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
        <w:tblW w:w="7799" w:type="dxa"/>
        <w:tblBorders>
          <w:top w:val="nil"/>
          <w:left w:val="nil"/>
          <w:bottom w:val="nil"/>
          <w:right w:val="nil"/>
          <w:insideH w:val="single" w:sz="4" w:space="0" w:color="000000"/>
          <w:insideV w:val="nil"/>
        </w:tblBorders>
        <w:tblLayout w:type="fixed"/>
        <w:tblLook w:val="0000" w:firstRow="0" w:lastRow="0" w:firstColumn="0" w:lastColumn="0" w:noHBand="0" w:noVBand="0"/>
      </w:tblPr>
      <w:tblGrid>
        <w:gridCol w:w="7799"/>
      </w:tblGrid>
      <w:tr w:rsidR="0038316D" w14:paraId="3B40B981" w14:textId="77777777">
        <w:tc>
          <w:tcPr>
            <w:tcW w:w="7799" w:type="dxa"/>
          </w:tcPr>
          <w:p w14:paraId="5742DDB8" w14:textId="77777777" w:rsidR="0038316D" w:rsidRDefault="00000000">
            <w:pPr>
              <w:ind w:left="0" w:hanging="2"/>
              <w:rPr>
                <w:rFonts w:ascii="Arial" w:eastAsia="Arial" w:hAnsi="Arial" w:cs="Arial"/>
                <w:sz w:val="16"/>
                <w:szCs w:val="16"/>
              </w:rPr>
            </w:pPr>
            <w:r>
              <w:rPr>
                <w:rFonts w:ascii="Arial" w:eastAsia="Arial" w:hAnsi="Arial" w:cs="Arial"/>
                <w:sz w:val="16"/>
                <w:szCs w:val="16"/>
              </w:rPr>
              <w:t>eJournal Administrasi Bisnis, 20XX, X(X): XXX-XXX</w:t>
            </w:r>
            <w:r>
              <w:rPr>
                <w:rFonts w:ascii="Arial" w:eastAsia="Arial" w:hAnsi="Arial" w:cs="Arial"/>
                <w:sz w:val="16"/>
                <w:szCs w:val="16"/>
              </w:rPr>
              <w:br/>
              <w:t>ISSN 2355-5408, e-ISSN 2355-5416</w:t>
            </w:r>
            <w:r>
              <w:rPr>
                <w:rFonts w:ascii="Arial" w:eastAsia="Arial" w:hAnsi="Arial" w:cs="Arial"/>
                <w:sz w:val="16"/>
                <w:szCs w:val="16"/>
              </w:rPr>
              <w:br/>
              <w:t xml:space="preserve">© Copyright 20XX, </w:t>
            </w:r>
            <w:hyperlink r:id="rId8">
              <w:r w:rsidR="0038316D">
                <w:rPr>
                  <w:rFonts w:ascii="Arial" w:eastAsia="Arial" w:hAnsi="Arial" w:cs="Arial"/>
                  <w:color w:val="0000FF"/>
                  <w:sz w:val="16"/>
                  <w:szCs w:val="16"/>
                  <w:u w:val="single"/>
                </w:rPr>
                <w:t>http://e-journals.unmul.ac.id/index.php/jadbis/index</w:t>
              </w:r>
            </w:hyperlink>
          </w:p>
        </w:tc>
      </w:tr>
    </w:tbl>
    <w:p w14:paraId="3D1965A7" w14:textId="77777777" w:rsidR="0038316D" w:rsidRDefault="0038316D">
      <w:pPr>
        <w:pBdr>
          <w:top w:val="nil"/>
          <w:left w:val="nil"/>
          <w:bottom w:val="nil"/>
          <w:right w:val="nil"/>
          <w:between w:val="nil"/>
        </w:pBdr>
        <w:spacing w:line="240" w:lineRule="auto"/>
        <w:ind w:left="0" w:hanging="2"/>
        <w:jc w:val="both"/>
        <w:rPr>
          <w:rFonts w:ascii="Calibri" w:eastAsia="Calibri" w:hAnsi="Calibri" w:cs="Calibri"/>
          <w:color w:val="000000"/>
          <w:sz w:val="23"/>
          <w:szCs w:val="23"/>
        </w:rPr>
      </w:pPr>
    </w:p>
    <w:p w14:paraId="125D7EB4" w14:textId="357652A7" w:rsidR="0038316D" w:rsidRDefault="00494409">
      <w:pPr>
        <w:pBdr>
          <w:top w:val="nil"/>
          <w:left w:val="nil"/>
          <w:bottom w:val="nil"/>
          <w:right w:val="nil"/>
          <w:between w:val="nil"/>
        </w:pBdr>
        <w:spacing w:line="240" w:lineRule="auto"/>
        <w:ind w:left="1" w:hanging="3"/>
        <w:jc w:val="center"/>
        <w:rPr>
          <w:color w:val="000000"/>
          <w:sz w:val="28"/>
          <w:szCs w:val="28"/>
        </w:rPr>
      </w:pPr>
      <w:r>
        <w:rPr>
          <w:b/>
          <w:color w:val="000000"/>
          <w:sz w:val="28"/>
          <w:szCs w:val="28"/>
        </w:rPr>
        <w:t>Penerapan Aplikasi Penunjang Penataan Arsip Ramah Lingkungan di UMKM Balon Manado</w:t>
      </w:r>
    </w:p>
    <w:p w14:paraId="50ACF363" w14:textId="77777777" w:rsidR="0038316D" w:rsidRDefault="0038316D">
      <w:pPr>
        <w:pBdr>
          <w:top w:val="nil"/>
          <w:left w:val="nil"/>
          <w:bottom w:val="nil"/>
          <w:right w:val="nil"/>
          <w:between w:val="nil"/>
        </w:pBdr>
        <w:spacing w:line="240" w:lineRule="auto"/>
        <w:ind w:left="0" w:hanging="2"/>
        <w:jc w:val="both"/>
        <w:rPr>
          <w:color w:val="000000"/>
          <w:sz w:val="22"/>
          <w:szCs w:val="22"/>
        </w:rPr>
      </w:pPr>
    </w:p>
    <w:p w14:paraId="1602003F" w14:textId="419EA2E6" w:rsidR="0038316D" w:rsidRDefault="00494409">
      <w:pPr>
        <w:pBdr>
          <w:top w:val="nil"/>
          <w:left w:val="nil"/>
          <w:bottom w:val="nil"/>
          <w:right w:val="nil"/>
          <w:between w:val="nil"/>
        </w:pBdr>
        <w:spacing w:line="240" w:lineRule="auto"/>
        <w:ind w:left="0" w:hanging="2"/>
        <w:jc w:val="center"/>
        <w:rPr>
          <w:color w:val="000000"/>
        </w:rPr>
      </w:pPr>
      <w:r>
        <w:rPr>
          <w:b/>
          <w:color w:val="000000"/>
        </w:rPr>
        <w:t>Jonathan Juveniko Alfa Tangka</w:t>
      </w:r>
      <w:r w:rsidR="00B259BF" w:rsidRPr="00B259BF">
        <w:rPr>
          <w:b/>
          <w:color w:val="000000"/>
          <w:vertAlign w:val="superscript"/>
        </w:rPr>
        <w:t>1</w:t>
      </w:r>
      <w:r>
        <w:rPr>
          <w:b/>
          <w:color w:val="000000"/>
        </w:rPr>
        <w:t>, Ramadhan Ali Adinata</w:t>
      </w:r>
      <w:r w:rsidR="00B259BF" w:rsidRPr="00B259BF">
        <w:rPr>
          <w:b/>
          <w:color w:val="000000"/>
          <w:vertAlign w:val="superscript"/>
        </w:rPr>
        <w:t>2</w:t>
      </w:r>
      <w:r>
        <w:rPr>
          <w:b/>
          <w:color w:val="000000"/>
        </w:rPr>
        <w:t>, Lucky Adrianto Ladiku</w:t>
      </w:r>
      <w:r w:rsidR="00B259BF" w:rsidRPr="00B259BF">
        <w:rPr>
          <w:b/>
          <w:color w:val="000000"/>
          <w:vertAlign w:val="superscript"/>
        </w:rPr>
        <w:t>3</w:t>
      </w:r>
      <w:r>
        <w:rPr>
          <w:b/>
          <w:color w:val="000000"/>
        </w:rPr>
        <w:t>, Aril Dotulong</w:t>
      </w:r>
      <w:r w:rsidR="00B259BF" w:rsidRPr="00B259BF">
        <w:rPr>
          <w:b/>
          <w:color w:val="000000"/>
          <w:vertAlign w:val="superscript"/>
        </w:rPr>
        <w:t>4</w:t>
      </w:r>
      <w:r>
        <w:rPr>
          <w:b/>
          <w:color w:val="000000"/>
        </w:rPr>
        <w:t>, Gratia Natrina Kaparang</w:t>
      </w:r>
      <w:r w:rsidR="00B259BF" w:rsidRPr="00B259BF">
        <w:rPr>
          <w:b/>
          <w:color w:val="000000"/>
          <w:vertAlign w:val="superscript"/>
        </w:rPr>
        <w:t>5</w:t>
      </w:r>
    </w:p>
    <w:p w14:paraId="65D03E36" w14:textId="5C45CD76" w:rsidR="0038316D" w:rsidRDefault="00494409">
      <w:pPr>
        <w:pBdr>
          <w:top w:val="nil"/>
          <w:left w:val="nil"/>
          <w:bottom w:val="nil"/>
          <w:right w:val="nil"/>
          <w:between w:val="nil"/>
        </w:pBdr>
        <w:spacing w:line="240" w:lineRule="auto"/>
        <w:ind w:left="0" w:hanging="2"/>
        <w:jc w:val="center"/>
        <w:rPr>
          <w:color w:val="000000"/>
        </w:rPr>
      </w:pPr>
      <w:r>
        <w:rPr>
          <w:color w:val="000000"/>
        </w:rPr>
        <w:t>Jurusan Ilmu Administrasi, Politeknik Negeri Manado, Jl. Kampus Politeknik Ds. Buha Manado</w:t>
      </w:r>
      <w:r w:rsidR="00B259BF" w:rsidRPr="00B259BF">
        <w:rPr>
          <w:color w:val="000000"/>
          <w:vertAlign w:val="superscript"/>
        </w:rPr>
        <w:t>1,2,3,4,5</w:t>
      </w:r>
    </w:p>
    <w:p w14:paraId="0061772D" w14:textId="27C502E6" w:rsidR="0038316D" w:rsidRDefault="00B259BF" w:rsidP="00B259BF">
      <w:pPr>
        <w:pBdr>
          <w:top w:val="nil"/>
          <w:left w:val="nil"/>
          <w:bottom w:val="nil"/>
          <w:right w:val="nil"/>
          <w:between w:val="nil"/>
        </w:pBdr>
        <w:spacing w:line="240" w:lineRule="auto"/>
        <w:ind w:left="0" w:hanging="2"/>
        <w:jc w:val="center"/>
        <w:rPr>
          <w:color w:val="000000"/>
          <w:sz w:val="22"/>
          <w:szCs w:val="22"/>
        </w:rPr>
      </w:pPr>
      <w:hyperlink r:id="rId9" w:history="1">
        <w:r w:rsidRPr="00C87ED7">
          <w:rPr>
            <w:rStyle w:val="Hyperlink"/>
            <w:sz w:val="20"/>
            <w:szCs w:val="20"/>
          </w:rPr>
          <w:t>E-mail: granat.liem@email.com</w:t>
        </w:r>
      </w:hyperlink>
    </w:p>
    <w:p w14:paraId="5A450830" w14:textId="77777777" w:rsidR="00B66037" w:rsidRDefault="00B66037">
      <w:pPr>
        <w:pBdr>
          <w:top w:val="nil"/>
          <w:left w:val="nil"/>
          <w:bottom w:val="nil"/>
          <w:right w:val="nil"/>
          <w:between w:val="nil"/>
        </w:pBdr>
        <w:spacing w:after="240" w:line="240" w:lineRule="auto"/>
        <w:ind w:left="0" w:hanging="2"/>
        <w:jc w:val="center"/>
        <w:rPr>
          <w:b/>
          <w:color w:val="000000"/>
          <w:sz w:val="23"/>
          <w:szCs w:val="23"/>
        </w:rPr>
      </w:pPr>
    </w:p>
    <w:p w14:paraId="3625AF60" w14:textId="3971B54C" w:rsidR="0038316D" w:rsidRDefault="00000000">
      <w:pPr>
        <w:pBdr>
          <w:top w:val="nil"/>
          <w:left w:val="nil"/>
          <w:bottom w:val="nil"/>
          <w:right w:val="nil"/>
          <w:between w:val="nil"/>
        </w:pBdr>
        <w:spacing w:after="240" w:line="240" w:lineRule="auto"/>
        <w:ind w:left="0" w:hanging="2"/>
        <w:jc w:val="center"/>
        <w:rPr>
          <w:color w:val="000000"/>
          <w:sz w:val="23"/>
          <w:szCs w:val="23"/>
        </w:rPr>
      </w:pPr>
      <w:r>
        <w:rPr>
          <w:b/>
          <w:color w:val="000000"/>
          <w:sz w:val="23"/>
          <w:szCs w:val="23"/>
        </w:rPr>
        <w:t>Abstrak</w:t>
      </w:r>
    </w:p>
    <w:p w14:paraId="7B1E8398" w14:textId="4493B284" w:rsidR="00B66037" w:rsidRPr="00B66037" w:rsidRDefault="00B66037" w:rsidP="00B66037">
      <w:pPr>
        <w:ind w:left="0" w:hanging="2"/>
        <w:jc w:val="both"/>
        <w:rPr>
          <w:color w:val="202124"/>
          <w:sz w:val="23"/>
          <w:szCs w:val="23"/>
        </w:rPr>
      </w:pPr>
      <w:r w:rsidRPr="00B66037">
        <w:rPr>
          <w:color w:val="202124"/>
          <w:sz w:val="23"/>
          <w:szCs w:val="23"/>
        </w:rPr>
        <w:t xml:space="preserve">Penelitian ini bertujuan untuk mengembangkan dan menerapkan aplikasi berbasis Google Spreadsheet sebagai penunjang penataan arsip ramah lingkungan pada sebuah UMKM jasa dekorasi. Penelitian menggunakan pendekatan model ADIK (Analisis, Desain, Implementasi, Kontrol) yang diadaptasi dari model ADDIE. Hasil penelitian menunjukkan bahwa penerapan aplikasi memungkinkan pencatatan pesanan dilakukan secara real-time, arsip dapat diakses bersama dengan mudah, serta mengurangi penggunaan kertas secara signifikan. Implementasi aplikasi juga meningkatkan akurasi pencatatan dan efisiensi kolaborasi tim. Kesimpulan penelitian menegaskan bahwa digitalisasi arsip dengan Google </w:t>
      </w:r>
      <w:r w:rsidR="00EE1F2C">
        <w:rPr>
          <w:color w:val="202124"/>
          <w:sz w:val="23"/>
          <w:szCs w:val="23"/>
        </w:rPr>
        <w:t xml:space="preserve">Drive dan pencatatan dengan Google </w:t>
      </w:r>
      <w:r w:rsidRPr="00B66037">
        <w:rPr>
          <w:color w:val="202124"/>
          <w:sz w:val="23"/>
          <w:szCs w:val="23"/>
        </w:rPr>
        <w:t>Spreadsheet tidak hanya membantu pengelolaan administrasi UMKM menjadi lebih efektif, tetapi juga mendukung praktik bisnis ramah lingkungan. Rekomendasi diberikan agar UMKM lain mengadopsi sistem pencatatan digital sederhana sesuai kebutuhan operasional.</w:t>
      </w:r>
    </w:p>
    <w:p w14:paraId="5CAB6038" w14:textId="5D3F9C91" w:rsidR="00B66037" w:rsidRPr="003D4CB4" w:rsidRDefault="00B66037" w:rsidP="00B66037">
      <w:pPr>
        <w:ind w:left="0" w:hanging="2"/>
        <w:jc w:val="both"/>
        <w:rPr>
          <w:b/>
          <w:bCs/>
          <w:color w:val="202124"/>
          <w:sz w:val="23"/>
          <w:szCs w:val="23"/>
        </w:rPr>
      </w:pPr>
      <w:r w:rsidRPr="003D4CB4">
        <w:rPr>
          <w:b/>
          <w:bCs/>
          <w:color w:val="202124"/>
          <w:sz w:val="23"/>
          <w:szCs w:val="23"/>
        </w:rPr>
        <w:t>Kata kunci: UMKM; arsip digital; Google Spreadsheet; ADIK</w:t>
      </w:r>
    </w:p>
    <w:p w14:paraId="294DA3C7" w14:textId="77777777" w:rsidR="00B66037" w:rsidRDefault="00B66037" w:rsidP="00B66037">
      <w:pPr>
        <w:ind w:left="0" w:hanging="2"/>
        <w:jc w:val="both"/>
        <w:rPr>
          <w:color w:val="202124"/>
          <w:sz w:val="23"/>
          <w:szCs w:val="23"/>
        </w:rPr>
      </w:pPr>
    </w:p>
    <w:p w14:paraId="5C02BB73" w14:textId="6E20BB88" w:rsidR="00B66037" w:rsidRDefault="00B66037" w:rsidP="00B66037">
      <w:pPr>
        <w:pBdr>
          <w:top w:val="nil"/>
          <w:left w:val="nil"/>
          <w:bottom w:val="nil"/>
          <w:right w:val="nil"/>
          <w:between w:val="nil"/>
        </w:pBdr>
        <w:spacing w:after="240" w:line="240" w:lineRule="auto"/>
        <w:ind w:left="0" w:hanging="2"/>
        <w:jc w:val="center"/>
        <w:rPr>
          <w:color w:val="000000"/>
          <w:sz w:val="23"/>
          <w:szCs w:val="23"/>
        </w:rPr>
      </w:pPr>
      <w:r>
        <w:rPr>
          <w:b/>
          <w:color w:val="000000"/>
          <w:sz w:val="23"/>
          <w:szCs w:val="23"/>
        </w:rPr>
        <w:t>Abstract</w:t>
      </w:r>
    </w:p>
    <w:p w14:paraId="362ECB8F" w14:textId="2FE3196C" w:rsidR="0038316D" w:rsidRPr="003D4CB4" w:rsidRDefault="006E165C" w:rsidP="00B66037">
      <w:pPr>
        <w:ind w:leftChars="0" w:left="0" w:firstLineChars="0" w:firstLine="0"/>
        <w:jc w:val="both"/>
        <w:rPr>
          <w:b/>
          <w:bCs/>
          <w:color w:val="202124"/>
          <w:sz w:val="23"/>
          <w:szCs w:val="23"/>
        </w:rPr>
      </w:pPr>
      <w:r w:rsidRPr="006E165C">
        <w:rPr>
          <w:color w:val="202124"/>
          <w:sz w:val="23"/>
          <w:szCs w:val="23"/>
        </w:rPr>
        <w:t xml:space="preserve">This study aims to develop and implement a Google Spreadsheet-based application to support environmentally friendly archive management in a decoration services MSME. The study used the ADIK (Analysis, Design, Implementation, Control) model approach adapted from the ADDIE model. The results showed that the application implementation </w:t>
      </w:r>
      <w:r w:rsidR="00CA7D9B">
        <w:rPr>
          <w:color w:val="202124"/>
          <w:sz w:val="23"/>
          <w:szCs w:val="23"/>
        </w:rPr>
        <w:t>enables real-time order recording, easy access to shared archives</w:t>
      </w:r>
      <w:r w:rsidRPr="006E165C">
        <w:rPr>
          <w:color w:val="202124"/>
          <w:sz w:val="23"/>
          <w:szCs w:val="23"/>
        </w:rPr>
        <w:t xml:space="preserve">, and significant paper reduction. The application implementation also improves recording accuracy and team collaboration efficiency. The study's conclusion confirms that digitizing archives with Google Drive and recording with Google Spreadsheet not only helps MSMEs manage their administration more effectively but also supports environmentally friendly business practices. </w:t>
      </w:r>
      <w:r w:rsidRPr="006E165C">
        <w:rPr>
          <w:color w:val="202124"/>
          <w:sz w:val="23"/>
          <w:szCs w:val="23"/>
        </w:rPr>
        <w:lastRenderedPageBreak/>
        <w:t xml:space="preserve">Recommendations are given for other MSMEs to adopt a simple digital recording system according to operational </w:t>
      </w:r>
      <w:proofErr w:type="gramStart"/>
      <w:r w:rsidRPr="006E165C">
        <w:rPr>
          <w:color w:val="202124"/>
          <w:sz w:val="23"/>
          <w:szCs w:val="23"/>
        </w:rPr>
        <w:t>needs.</w:t>
      </w:r>
      <w:r w:rsidR="00B66037" w:rsidRPr="003D4CB4">
        <w:rPr>
          <w:b/>
          <w:bCs/>
          <w:color w:val="202124"/>
          <w:sz w:val="23"/>
          <w:szCs w:val="23"/>
        </w:rPr>
        <w:t>Keywords</w:t>
      </w:r>
      <w:proofErr w:type="gramEnd"/>
      <w:r w:rsidR="00B66037" w:rsidRPr="003D4CB4">
        <w:rPr>
          <w:b/>
          <w:bCs/>
          <w:color w:val="202124"/>
          <w:sz w:val="23"/>
          <w:szCs w:val="23"/>
        </w:rPr>
        <w:t>: UMKM; digital archiving; Google Spreadsheet; ADIK</w:t>
      </w:r>
    </w:p>
    <w:p w14:paraId="3C43EDFD" w14:textId="77777777" w:rsidR="0038316D" w:rsidRDefault="0038316D">
      <w:pPr>
        <w:pBdr>
          <w:top w:val="nil"/>
          <w:left w:val="nil"/>
          <w:bottom w:val="nil"/>
          <w:right w:val="nil"/>
          <w:between w:val="nil"/>
        </w:pBdr>
        <w:spacing w:line="240" w:lineRule="auto"/>
        <w:ind w:left="0" w:hanging="2"/>
        <w:jc w:val="both"/>
        <w:rPr>
          <w:color w:val="000000"/>
          <w:sz w:val="23"/>
          <w:szCs w:val="23"/>
        </w:rPr>
      </w:pPr>
    </w:p>
    <w:p w14:paraId="150DCFDD" w14:textId="1F63223C" w:rsidR="0038316D" w:rsidRDefault="00000000">
      <w:pPr>
        <w:pBdr>
          <w:top w:val="nil"/>
          <w:left w:val="nil"/>
          <w:bottom w:val="nil"/>
          <w:right w:val="nil"/>
          <w:between w:val="nil"/>
        </w:pBdr>
        <w:spacing w:after="120" w:line="240" w:lineRule="auto"/>
        <w:ind w:left="0" w:hanging="2"/>
        <w:jc w:val="both"/>
        <w:rPr>
          <w:color w:val="000000"/>
          <w:sz w:val="23"/>
          <w:szCs w:val="23"/>
        </w:rPr>
      </w:pPr>
      <w:r>
        <w:rPr>
          <w:b/>
          <w:color w:val="000000"/>
          <w:sz w:val="23"/>
          <w:szCs w:val="23"/>
        </w:rPr>
        <w:t xml:space="preserve">Pendahuluan </w:t>
      </w:r>
    </w:p>
    <w:p w14:paraId="4C489CD8" w14:textId="77777777" w:rsidR="00B42CAF" w:rsidRDefault="00E970C8" w:rsidP="003D4CB4">
      <w:pPr>
        <w:pBdr>
          <w:top w:val="nil"/>
          <w:left w:val="nil"/>
          <w:bottom w:val="nil"/>
          <w:right w:val="nil"/>
          <w:between w:val="nil"/>
        </w:pBdr>
        <w:spacing w:line="240" w:lineRule="auto"/>
        <w:ind w:leftChars="0" w:left="0" w:firstLineChars="0" w:firstLine="720"/>
        <w:jc w:val="both"/>
        <w:rPr>
          <w:color w:val="000000"/>
          <w:sz w:val="23"/>
          <w:szCs w:val="23"/>
        </w:rPr>
      </w:pPr>
      <w:r>
        <w:rPr>
          <w:color w:val="000000"/>
          <w:sz w:val="23"/>
          <w:szCs w:val="23"/>
        </w:rPr>
        <w:t xml:space="preserve">Salah satu </w:t>
      </w:r>
      <w:r w:rsidR="00295C41">
        <w:rPr>
          <w:color w:val="000000"/>
          <w:sz w:val="23"/>
          <w:szCs w:val="23"/>
        </w:rPr>
        <w:t>pilar</w:t>
      </w:r>
      <w:r>
        <w:rPr>
          <w:color w:val="000000"/>
          <w:sz w:val="23"/>
          <w:szCs w:val="23"/>
        </w:rPr>
        <w:t xml:space="preserve"> penting yang menunjang perekonomian Indonesia adalah UMKM (Usaha Mikro, Kecil dan Menengah). Ini karena UMKM mampu menyerap tenaga kerja, mampu memberikan kontribusi bagi pertumbuhan ekonomi di suatu daerah, juga mampu menunjang perekonomian keluarga-keluarga kecil</w:t>
      </w:r>
      <w:r w:rsidR="00B42CAF">
        <w:rPr>
          <w:color w:val="000000"/>
          <w:sz w:val="23"/>
          <w:szCs w:val="23"/>
        </w:rPr>
        <w:t xml:space="preserve"> (Ismail, Rohmah, dan Putri, 2023)</w:t>
      </w:r>
      <w:r>
        <w:rPr>
          <w:color w:val="000000"/>
          <w:sz w:val="23"/>
          <w:szCs w:val="23"/>
        </w:rPr>
        <w:t xml:space="preserve">. </w:t>
      </w:r>
      <w:r w:rsidR="00B42CAF">
        <w:rPr>
          <w:color w:val="000000"/>
          <w:sz w:val="23"/>
          <w:szCs w:val="23"/>
        </w:rPr>
        <w:t xml:space="preserve">Pane, dkk (2025) juga menegaskan bahwa UMKM menyumbang lebih dari 60% PDB Nasional serta menyerap tenaga kerja di Indonesia sekitar 97%. </w:t>
      </w:r>
    </w:p>
    <w:p w14:paraId="374AED39" w14:textId="1C4793C8" w:rsidR="00295C41" w:rsidRDefault="00295C41" w:rsidP="003D4CB4">
      <w:pPr>
        <w:pBdr>
          <w:top w:val="nil"/>
          <w:left w:val="nil"/>
          <w:bottom w:val="nil"/>
          <w:right w:val="nil"/>
          <w:between w:val="nil"/>
        </w:pBdr>
        <w:spacing w:line="240" w:lineRule="auto"/>
        <w:ind w:leftChars="0" w:left="0" w:firstLineChars="0" w:firstLine="720"/>
        <w:jc w:val="both"/>
        <w:rPr>
          <w:color w:val="000000"/>
          <w:sz w:val="23"/>
          <w:szCs w:val="23"/>
        </w:rPr>
      </w:pPr>
      <w:r>
        <w:rPr>
          <w:color w:val="000000"/>
          <w:sz w:val="23"/>
          <w:szCs w:val="23"/>
        </w:rPr>
        <w:t>Di tengah dinamisnya operasional bisnis, sering kali ada satu aspek krusial yang luput dari perhatian yakni, pengelolaan arsip.</w:t>
      </w:r>
      <w:r w:rsidR="00B42CAF">
        <w:rPr>
          <w:color w:val="000000"/>
          <w:sz w:val="23"/>
          <w:szCs w:val="23"/>
        </w:rPr>
        <w:t xml:space="preserve"> </w:t>
      </w:r>
      <w:r>
        <w:rPr>
          <w:color w:val="000000"/>
          <w:sz w:val="23"/>
          <w:szCs w:val="23"/>
        </w:rPr>
        <w:t>Umumnya UMKM masih mengandalkan berbagai cara konvensional dalam pengelolaan dokumen-dokumen yang ada</w:t>
      </w:r>
      <w:r w:rsidR="005441AF">
        <w:rPr>
          <w:color w:val="000000"/>
          <w:sz w:val="23"/>
          <w:szCs w:val="23"/>
        </w:rPr>
        <w:t xml:space="preserve"> seperti pencatatan manual dan penyimpanan fisik</w:t>
      </w:r>
      <w:r>
        <w:rPr>
          <w:color w:val="000000"/>
          <w:sz w:val="23"/>
          <w:szCs w:val="23"/>
        </w:rPr>
        <w:t>. Penggunaan buku catatan, kertas, penyimpanan fisik pada map dan lemari sehingga secara tidak langsung sistem ini meskipun terasa sederhana namun menghambat pertumbuhan bisnis. Kurangnya sistem kearsipan yang baik pun mempersulit</w:t>
      </w:r>
      <w:r w:rsidR="008618B0">
        <w:rPr>
          <w:color w:val="000000"/>
          <w:sz w:val="23"/>
          <w:szCs w:val="23"/>
        </w:rPr>
        <w:t xml:space="preserve"> </w:t>
      </w:r>
      <w:r>
        <w:rPr>
          <w:color w:val="000000"/>
          <w:sz w:val="23"/>
          <w:szCs w:val="23"/>
        </w:rPr>
        <w:t>melakukan pelacakan riwayat transaksi.</w:t>
      </w:r>
    </w:p>
    <w:p w14:paraId="6253CFA3" w14:textId="5FD2A013" w:rsidR="00295C41" w:rsidRDefault="00295C41" w:rsidP="003D4CB4">
      <w:pPr>
        <w:pBdr>
          <w:top w:val="nil"/>
          <w:left w:val="nil"/>
          <w:bottom w:val="nil"/>
          <w:right w:val="nil"/>
          <w:between w:val="nil"/>
        </w:pBdr>
        <w:spacing w:line="240" w:lineRule="auto"/>
        <w:ind w:leftChars="0" w:left="0" w:firstLineChars="0" w:firstLine="720"/>
        <w:jc w:val="both"/>
        <w:rPr>
          <w:color w:val="000000"/>
          <w:sz w:val="23"/>
          <w:szCs w:val="23"/>
        </w:rPr>
      </w:pPr>
      <w:r>
        <w:rPr>
          <w:color w:val="000000"/>
          <w:sz w:val="23"/>
          <w:szCs w:val="23"/>
        </w:rPr>
        <w:t>UMKM Balon Manado merupakan salah satu UMKM yang sedang berkembang di Manado sejak tahun 2020. Seperti pada UMKM yang sedang berkembang pada umumnya, Balon Manado sedang menata arsip yang ada saat ini dijalanka</w:t>
      </w:r>
      <w:r w:rsidR="00133900">
        <w:rPr>
          <w:color w:val="000000"/>
          <w:sz w:val="23"/>
          <w:szCs w:val="23"/>
        </w:rPr>
        <w:t>n terutama pada bagian rekapan pesanan dan rekapan penjualan setiap hari. Pada awal berjalannya UMKM Balon Manado di tahun 2020 hingga sekarang, Balon Manado masih menggunakan buku catatan saat melakukan pencatatan rekapan pemesanan dan rekapan penjualan.</w:t>
      </w:r>
    </w:p>
    <w:p w14:paraId="3AED8D9C" w14:textId="188F59C1" w:rsidR="00E970C8" w:rsidRDefault="00133900" w:rsidP="003D4CB4">
      <w:pPr>
        <w:pBdr>
          <w:top w:val="nil"/>
          <w:left w:val="nil"/>
          <w:bottom w:val="nil"/>
          <w:right w:val="nil"/>
          <w:between w:val="nil"/>
        </w:pBdr>
        <w:spacing w:line="240" w:lineRule="auto"/>
        <w:ind w:leftChars="0" w:left="0" w:firstLineChars="0" w:firstLine="720"/>
        <w:jc w:val="both"/>
        <w:rPr>
          <w:color w:val="000000"/>
          <w:sz w:val="23"/>
          <w:szCs w:val="23"/>
        </w:rPr>
      </w:pPr>
      <w:r>
        <w:rPr>
          <w:color w:val="000000"/>
          <w:sz w:val="23"/>
          <w:szCs w:val="23"/>
        </w:rPr>
        <w:t>Pilihan Balon Manado dalam melakukan p</w:t>
      </w:r>
      <w:r w:rsidR="00E970C8">
        <w:rPr>
          <w:color w:val="000000"/>
          <w:sz w:val="23"/>
          <w:szCs w:val="23"/>
        </w:rPr>
        <w:t>engarsipan manual</w:t>
      </w:r>
      <w:r w:rsidR="005441AF">
        <w:rPr>
          <w:color w:val="000000"/>
          <w:sz w:val="23"/>
          <w:szCs w:val="23"/>
        </w:rPr>
        <w:t xml:space="preserve"> </w:t>
      </w:r>
      <w:r w:rsidR="00E970C8">
        <w:rPr>
          <w:color w:val="000000"/>
          <w:sz w:val="23"/>
          <w:szCs w:val="23"/>
        </w:rPr>
        <w:t xml:space="preserve">cenderung menimbulkan beberapa permasalahan, diantaranya menumpuknya </w:t>
      </w:r>
      <w:r>
        <w:rPr>
          <w:color w:val="000000"/>
          <w:sz w:val="23"/>
          <w:szCs w:val="23"/>
        </w:rPr>
        <w:t>buku-buku catatan</w:t>
      </w:r>
      <w:r w:rsidR="00E970C8">
        <w:rPr>
          <w:color w:val="000000"/>
          <w:sz w:val="23"/>
          <w:szCs w:val="23"/>
        </w:rPr>
        <w:t xml:space="preserve"> arsip yang berlebihan</w:t>
      </w:r>
      <w:r w:rsidR="00FD6F15">
        <w:rPr>
          <w:color w:val="000000"/>
          <w:sz w:val="23"/>
          <w:szCs w:val="23"/>
        </w:rPr>
        <w:t xml:space="preserve">, pemborosan penggunaan kertas, kesulitan menemukan dokumen, </w:t>
      </w:r>
      <w:r>
        <w:rPr>
          <w:color w:val="000000"/>
          <w:sz w:val="23"/>
          <w:szCs w:val="23"/>
        </w:rPr>
        <w:t xml:space="preserve">tidak dapat mengontrol rekapan pemesanan, </w:t>
      </w:r>
      <w:r w:rsidR="00FD6F15">
        <w:rPr>
          <w:color w:val="000000"/>
          <w:sz w:val="23"/>
          <w:szCs w:val="23"/>
        </w:rPr>
        <w:t>serta risiko kerusakan</w:t>
      </w:r>
      <w:r w:rsidR="00F92692">
        <w:rPr>
          <w:color w:val="000000"/>
          <w:sz w:val="23"/>
          <w:szCs w:val="23"/>
        </w:rPr>
        <w:t xml:space="preserve"> dan kehilangan arsip saat diperlukan. Masalah-masalah tersebut bukan hanya berdampak pada efektivitas kerja, tetapi juga menambah biaya operasional karena harus menggunakan kertas yang tinggi.</w:t>
      </w:r>
      <w:r>
        <w:rPr>
          <w:color w:val="000000"/>
          <w:sz w:val="23"/>
          <w:szCs w:val="23"/>
        </w:rPr>
        <w:t xml:space="preserve"> </w:t>
      </w:r>
      <w:r w:rsidR="00F92692">
        <w:rPr>
          <w:color w:val="000000"/>
          <w:sz w:val="23"/>
          <w:szCs w:val="23"/>
        </w:rPr>
        <w:t xml:space="preserve">Selain itu, </w:t>
      </w:r>
      <w:r>
        <w:rPr>
          <w:color w:val="000000"/>
          <w:sz w:val="23"/>
          <w:szCs w:val="23"/>
        </w:rPr>
        <w:t xml:space="preserve">UMKM Balon Manado juga menyadari bahwa </w:t>
      </w:r>
      <w:r w:rsidR="00F92692">
        <w:rPr>
          <w:color w:val="000000"/>
          <w:sz w:val="23"/>
          <w:szCs w:val="23"/>
        </w:rPr>
        <w:t>arsip manual yang mengandalkan media kertas juga memberikan dampak negatif untuk lingkungan, karena semakin</w:t>
      </w:r>
      <w:r w:rsidR="00DD76A6">
        <w:rPr>
          <w:color w:val="000000"/>
          <w:sz w:val="23"/>
          <w:szCs w:val="23"/>
        </w:rPr>
        <w:t xml:space="preserve"> banyak penggunaan kertas</w:t>
      </w:r>
      <w:r w:rsidR="007F146A">
        <w:rPr>
          <w:color w:val="000000"/>
          <w:sz w:val="23"/>
          <w:szCs w:val="23"/>
        </w:rPr>
        <w:t xml:space="preserve"> berarti semakin tinggi pula akan kebutuhan bahan baku kayu, yang kemudian berkontribusi terhadap penebangan hutan dan kerusakan lingkungan.</w:t>
      </w:r>
    </w:p>
    <w:p w14:paraId="61FA6BC0" w14:textId="509A7D34" w:rsidR="007F146A" w:rsidRDefault="007F146A" w:rsidP="003D4CB4">
      <w:pPr>
        <w:pBdr>
          <w:top w:val="nil"/>
          <w:left w:val="nil"/>
          <w:bottom w:val="nil"/>
          <w:right w:val="nil"/>
          <w:between w:val="nil"/>
        </w:pBdr>
        <w:spacing w:line="240" w:lineRule="auto"/>
        <w:ind w:leftChars="0" w:left="0" w:firstLineChars="0" w:firstLine="720"/>
        <w:jc w:val="both"/>
        <w:rPr>
          <w:color w:val="000000"/>
          <w:sz w:val="23"/>
          <w:szCs w:val="23"/>
        </w:rPr>
      </w:pPr>
      <w:r>
        <w:rPr>
          <w:color w:val="000000"/>
          <w:sz w:val="23"/>
          <w:szCs w:val="23"/>
        </w:rPr>
        <w:t xml:space="preserve">Perkembangan teknologi informasi menjadi jawaban dan solusi diterapkannya penggunaan aplikasi digital </w:t>
      </w:r>
      <w:r w:rsidR="00F777E8">
        <w:rPr>
          <w:color w:val="000000"/>
          <w:sz w:val="23"/>
          <w:szCs w:val="23"/>
        </w:rPr>
        <w:t xml:space="preserve">sekaligus penerapan green business practice </w:t>
      </w:r>
      <w:r w:rsidR="005441AF">
        <w:rPr>
          <w:color w:val="000000"/>
          <w:sz w:val="23"/>
          <w:szCs w:val="23"/>
        </w:rPr>
        <w:t xml:space="preserve">tidak hanya </w:t>
      </w:r>
      <w:r>
        <w:rPr>
          <w:color w:val="000000"/>
          <w:sz w:val="23"/>
          <w:szCs w:val="23"/>
        </w:rPr>
        <w:t>untuk penat</w:t>
      </w:r>
      <w:r w:rsidR="00F777E8">
        <w:rPr>
          <w:color w:val="000000"/>
          <w:sz w:val="23"/>
          <w:szCs w:val="23"/>
        </w:rPr>
        <w:t>a</w:t>
      </w:r>
      <w:r>
        <w:rPr>
          <w:color w:val="000000"/>
          <w:sz w:val="23"/>
          <w:szCs w:val="23"/>
        </w:rPr>
        <w:t>an arsip</w:t>
      </w:r>
      <w:r w:rsidR="005441AF">
        <w:rPr>
          <w:color w:val="000000"/>
          <w:sz w:val="23"/>
          <w:szCs w:val="23"/>
        </w:rPr>
        <w:t xml:space="preserve">, sekaligus juga mendukung keberlanjutan </w:t>
      </w:r>
      <w:r w:rsidR="005441AF">
        <w:rPr>
          <w:color w:val="000000"/>
          <w:sz w:val="23"/>
          <w:szCs w:val="23"/>
        </w:rPr>
        <w:lastRenderedPageBreak/>
        <w:t>UMKM (Rochmawati, 2024)</w:t>
      </w:r>
      <w:r w:rsidR="008618B0">
        <w:rPr>
          <w:color w:val="000000"/>
          <w:sz w:val="23"/>
          <w:szCs w:val="23"/>
        </w:rPr>
        <w:t>.</w:t>
      </w:r>
      <w:r w:rsidR="000235CB">
        <w:rPr>
          <w:color w:val="000000"/>
          <w:sz w:val="23"/>
          <w:szCs w:val="23"/>
        </w:rPr>
        <w:t xml:space="preserve"> Dengan beralih ke sistem digital, UMKM Balon Manado mengurangi ketergantungan pada kertas.</w:t>
      </w:r>
      <w:r w:rsidR="008618B0">
        <w:rPr>
          <w:color w:val="000000"/>
          <w:sz w:val="23"/>
          <w:szCs w:val="23"/>
        </w:rPr>
        <w:t xml:space="preserve"> Bantuan a</w:t>
      </w:r>
      <w:r>
        <w:rPr>
          <w:color w:val="000000"/>
          <w:sz w:val="23"/>
          <w:szCs w:val="23"/>
        </w:rPr>
        <w:t xml:space="preserve">plikasi ini membuat pengelolaan arsip dapat dilakukan secara lebih efektif, efisien sekaligus mendukung prinsip ramah lingkungan dengan pengurangan penggunaan kertas. Digitalisasi arsip pada UMKM juga </w:t>
      </w:r>
      <w:r w:rsidR="00E548E4">
        <w:rPr>
          <w:color w:val="000000"/>
          <w:sz w:val="23"/>
          <w:szCs w:val="23"/>
        </w:rPr>
        <w:t>memberikan keuntungan seperti aksesibilitas dan keamanan sejalan dengan Pahayahay (2025) yang menekankan bahwa penggunaan Google Workspace (Spreadsheet dan Drive) memberikan peningkatan kolaborasi real-time antar tim dan transparansi dalam pengelolaan data.</w:t>
      </w:r>
    </w:p>
    <w:p w14:paraId="42D159D9" w14:textId="6B0A1739" w:rsidR="008618B0" w:rsidRDefault="008618B0" w:rsidP="003D4CB4">
      <w:pPr>
        <w:pBdr>
          <w:top w:val="nil"/>
          <w:left w:val="nil"/>
          <w:bottom w:val="nil"/>
          <w:right w:val="nil"/>
          <w:between w:val="nil"/>
        </w:pBdr>
        <w:spacing w:line="240" w:lineRule="auto"/>
        <w:ind w:leftChars="0" w:left="0" w:firstLineChars="0" w:firstLine="720"/>
        <w:jc w:val="both"/>
        <w:rPr>
          <w:color w:val="000000"/>
          <w:sz w:val="23"/>
          <w:szCs w:val="23"/>
        </w:rPr>
      </w:pPr>
      <w:r>
        <w:rPr>
          <w:color w:val="000000"/>
          <w:sz w:val="23"/>
          <w:szCs w:val="23"/>
        </w:rPr>
        <w:t xml:space="preserve">Dalam rangka mewujudkan solusi untuk menata arsip, maka dilakukan penelitian menggunakan landasan teori model ADDIE </w:t>
      </w:r>
      <w:r w:rsidRPr="00F777E8">
        <w:rPr>
          <w:i/>
          <w:iCs/>
          <w:color w:val="000000"/>
          <w:sz w:val="23"/>
          <w:szCs w:val="23"/>
        </w:rPr>
        <w:t xml:space="preserve">(Analysis, Design, </w:t>
      </w:r>
      <w:r w:rsidR="00230572" w:rsidRPr="00F777E8">
        <w:rPr>
          <w:i/>
          <w:iCs/>
          <w:color w:val="000000"/>
          <w:sz w:val="23"/>
          <w:szCs w:val="23"/>
        </w:rPr>
        <w:t>Development, Implementation, Evaluation)</w:t>
      </w:r>
      <w:r w:rsidR="00230572">
        <w:rPr>
          <w:color w:val="000000"/>
          <w:sz w:val="23"/>
          <w:szCs w:val="23"/>
        </w:rPr>
        <w:t xml:space="preserve"> yang kemudian diadaptasi menjadi model ADIK (Analisis, Desain, Implementasi, Kontrol). Model ini memberikan kerangka pikir yang sistematis dalam menganalisis kebutuhan, kemudian merancang aplikasi agar mudah digunakan oleh pengguna, melakukan penerapan aplikasi, dan melakukan kontrol agar aplikasi yang dikembangkan dipastikan sesuai dengan tujuan dan kebutuhan pengguna.</w:t>
      </w:r>
    </w:p>
    <w:p w14:paraId="36E61C32" w14:textId="77777777" w:rsidR="007F146A" w:rsidRDefault="007F146A" w:rsidP="007F146A">
      <w:pPr>
        <w:pBdr>
          <w:top w:val="nil"/>
          <w:left w:val="nil"/>
          <w:bottom w:val="nil"/>
          <w:right w:val="nil"/>
          <w:between w:val="nil"/>
        </w:pBdr>
        <w:spacing w:line="240" w:lineRule="auto"/>
        <w:ind w:left="0" w:hanging="2"/>
        <w:jc w:val="both"/>
        <w:rPr>
          <w:color w:val="000000"/>
          <w:sz w:val="23"/>
          <w:szCs w:val="23"/>
        </w:rPr>
      </w:pPr>
    </w:p>
    <w:p w14:paraId="4EE2A879" w14:textId="392522CD" w:rsidR="0038316D" w:rsidRDefault="00000000">
      <w:pPr>
        <w:tabs>
          <w:tab w:val="left" w:pos="570"/>
        </w:tabs>
        <w:spacing w:after="120"/>
        <w:ind w:left="0" w:hanging="2"/>
        <w:rPr>
          <w:sz w:val="23"/>
          <w:szCs w:val="23"/>
        </w:rPr>
      </w:pPr>
      <w:r>
        <w:rPr>
          <w:b/>
          <w:sz w:val="23"/>
          <w:szCs w:val="23"/>
        </w:rPr>
        <w:t xml:space="preserve">Metode </w:t>
      </w:r>
    </w:p>
    <w:p w14:paraId="4A0CFCE9" w14:textId="463826D1" w:rsidR="00230572" w:rsidRDefault="00697094" w:rsidP="003D4CB4">
      <w:pPr>
        <w:pBdr>
          <w:top w:val="nil"/>
          <w:left w:val="nil"/>
          <w:bottom w:val="nil"/>
          <w:right w:val="nil"/>
          <w:between w:val="nil"/>
        </w:pBdr>
        <w:spacing w:line="240" w:lineRule="auto"/>
        <w:ind w:leftChars="0" w:left="0" w:firstLineChars="0" w:firstLine="720"/>
        <w:jc w:val="both"/>
        <w:rPr>
          <w:color w:val="000000"/>
          <w:sz w:val="23"/>
          <w:szCs w:val="23"/>
        </w:rPr>
      </w:pPr>
      <w:r>
        <w:rPr>
          <w:color w:val="000000"/>
          <w:sz w:val="23"/>
          <w:szCs w:val="23"/>
        </w:rPr>
        <w:t>Penelitian ini merupakan penelitian kualitatif menggunakan pendekatan Research and Development (R&amp;D).  Tujuannya untuk menghasilkan solusi praktis, misalnya produk atau aplikasi melalui proses validasi ilmiah. Penelitian dengan pendekatan ini fokusnya untuk melakukan pengembangan produk baru atau untuk menyempurnakan produk yang telah ada, melalui tahapan-tahapan terstruktur</w:t>
      </w:r>
      <w:r w:rsidR="00FE529E">
        <w:rPr>
          <w:color w:val="000000"/>
          <w:sz w:val="23"/>
          <w:szCs w:val="23"/>
        </w:rPr>
        <w:t xml:space="preserve"> (Sari, Ahmad, dan Nurpahmi, 2022)</w:t>
      </w:r>
      <w:r w:rsidR="008315C2">
        <w:rPr>
          <w:color w:val="000000"/>
          <w:sz w:val="23"/>
          <w:szCs w:val="23"/>
        </w:rPr>
        <w:t>.</w:t>
      </w:r>
    </w:p>
    <w:p w14:paraId="1EAF78CD" w14:textId="6BB99BEB" w:rsidR="00697094" w:rsidRDefault="00697094" w:rsidP="003D4CB4">
      <w:pPr>
        <w:pBdr>
          <w:top w:val="nil"/>
          <w:left w:val="nil"/>
          <w:bottom w:val="nil"/>
          <w:right w:val="nil"/>
          <w:between w:val="nil"/>
        </w:pBdr>
        <w:spacing w:line="240" w:lineRule="auto"/>
        <w:ind w:leftChars="0" w:left="0" w:firstLineChars="0" w:firstLine="720"/>
        <w:jc w:val="both"/>
        <w:rPr>
          <w:color w:val="000000"/>
          <w:sz w:val="23"/>
          <w:szCs w:val="23"/>
        </w:rPr>
      </w:pPr>
      <w:r>
        <w:rPr>
          <w:color w:val="000000"/>
          <w:sz w:val="23"/>
          <w:szCs w:val="23"/>
        </w:rPr>
        <w:t xml:space="preserve">Pendekatan R&amp;D ini </w:t>
      </w:r>
      <w:r w:rsidR="00081EA9">
        <w:rPr>
          <w:color w:val="000000"/>
          <w:sz w:val="23"/>
          <w:szCs w:val="23"/>
        </w:rPr>
        <w:t>dipilih sebagai metode penelitian karena pendekatannya yang berorientasi pada produk yang dihasilkan, sehingga tidak hanya berfungsi untuk mengobservasi saja, tapi melakukan pengembangan solusi yang nyata</w:t>
      </w:r>
      <w:r w:rsidR="00FE529E">
        <w:rPr>
          <w:color w:val="000000"/>
          <w:sz w:val="23"/>
          <w:szCs w:val="23"/>
        </w:rPr>
        <w:t xml:space="preserve"> (Nasution &amp; Taufik, 2025)</w:t>
      </w:r>
      <w:r w:rsidR="00081EA9">
        <w:rPr>
          <w:color w:val="000000"/>
          <w:sz w:val="23"/>
          <w:szCs w:val="23"/>
        </w:rPr>
        <w:t>. Selain itu, pendekatan ini fleksibel dalam penerapan model penelitiannya sesuai konteks penelitian</w:t>
      </w:r>
      <w:r w:rsidR="00FE529E">
        <w:rPr>
          <w:color w:val="000000"/>
          <w:sz w:val="23"/>
          <w:szCs w:val="23"/>
        </w:rPr>
        <w:t xml:space="preserve"> seperti yang ditunjukkan oleh Bohari, dkk (2024) yang melakukan penyesuaian m</w:t>
      </w:r>
      <w:r w:rsidR="00081EA9">
        <w:rPr>
          <w:color w:val="000000"/>
          <w:sz w:val="23"/>
          <w:szCs w:val="23"/>
        </w:rPr>
        <w:t xml:space="preserve">odel awal ADDIE </w:t>
      </w:r>
      <w:r w:rsidR="00FE529E">
        <w:rPr>
          <w:color w:val="000000"/>
          <w:sz w:val="23"/>
          <w:szCs w:val="23"/>
        </w:rPr>
        <w:t xml:space="preserve">sesuai dengan keperluan penelitiannya. Dalam penelitian ini </w:t>
      </w:r>
      <w:r w:rsidR="00081EA9">
        <w:rPr>
          <w:color w:val="000000"/>
          <w:sz w:val="23"/>
          <w:szCs w:val="23"/>
        </w:rPr>
        <w:t>disesuaikan dan diadaptasi menjadi model ADIK sesuai dengan konteks penelitian pada UMKM Balon Manado.</w:t>
      </w:r>
    </w:p>
    <w:p w14:paraId="1B160656" w14:textId="77777777" w:rsidR="00697094" w:rsidRDefault="00697094">
      <w:pPr>
        <w:pBdr>
          <w:top w:val="nil"/>
          <w:left w:val="nil"/>
          <w:bottom w:val="nil"/>
          <w:right w:val="nil"/>
          <w:between w:val="nil"/>
        </w:pBdr>
        <w:spacing w:line="240" w:lineRule="auto"/>
        <w:ind w:left="0" w:hanging="2"/>
        <w:jc w:val="both"/>
        <w:rPr>
          <w:color w:val="000000"/>
          <w:sz w:val="23"/>
          <w:szCs w:val="23"/>
        </w:rPr>
      </w:pPr>
    </w:p>
    <w:p w14:paraId="1204313A" w14:textId="77777777" w:rsidR="00491601" w:rsidRDefault="00491601">
      <w:pPr>
        <w:pBdr>
          <w:top w:val="nil"/>
          <w:left w:val="nil"/>
          <w:bottom w:val="nil"/>
          <w:right w:val="nil"/>
          <w:between w:val="nil"/>
        </w:pBdr>
        <w:spacing w:line="240" w:lineRule="auto"/>
        <w:ind w:left="0" w:hanging="2"/>
        <w:jc w:val="both"/>
        <w:rPr>
          <w:color w:val="000000"/>
          <w:sz w:val="23"/>
          <w:szCs w:val="23"/>
        </w:rPr>
      </w:pPr>
    </w:p>
    <w:p w14:paraId="7B587C6D" w14:textId="77777777" w:rsidR="0038316D" w:rsidRDefault="00000000">
      <w:pPr>
        <w:spacing w:after="120"/>
        <w:ind w:left="0" w:hanging="2"/>
        <w:jc w:val="both"/>
        <w:rPr>
          <w:color w:val="000000"/>
          <w:sz w:val="23"/>
          <w:szCs w:val="23"/>
        </w:rPr>
      </w:pPr>
      <w:r>
        <w:rPr>
          <w:b/>
          <w:color w:val="000000"/>
          <w:sz w:val="23"/>
          <w:szCs w:val="23"/>
        </w:rPr>
        <w:t>Hasil dan Pembahasan (11,5 pt Bold)</w:t>
      </w:r>
    </w:p>
    <w:p w14:paraId="05BF29B8" w14:textId="2196B613" w:rsidR="00A12A10" w:rsidRPr="001958CC" w:rsidRDefault="00A12A10" w:rsidP="008838A2">
      <w:pPr>
        <w:ind w:left="0" w:hanging="2"/>
        <w:jc w:val="both"/>
        <w:rPr>
          <w:b/>
          <w:bCs/>
          <w:sz w:val="23"/>
          <w:szCs w:val="23"/>
          <w:u w:val="single"/>
        </w:rPr>
      </w:pPr>
      <w:r w:rsidRPr="001958CC">
        <w:rPr>
          <w:b/>
          <w:bCs/>
          <w:sz w:val="23"/>
          <w:szCs w:val="23"/>
          <w:u w:val="single"/>
        </w:rPr>
        <w:t>Kondisi Awal Pengelolaan Arsip di UMKM Balon Manado</w:t>
      </w:r>
    </w:p>
    <w:p w14:paraId="380053FA" w14:textId="692D1FB2" w:rsidR="009F7D1A" w:rsidRDefault="009F7D1A" w:rsidP="003D4CB4">
      <w:pPr>
        <w:ind w:leftChars="0" w:left="0" w:firstLineChars="0" w:firstLine="720"/>
        <w:jc w:val="both"/>
        <w:rPr>
          <w:sz w:val="23"/>
          <w:szCs w:val="23"/>
        </w:rPr>
      </w:pPr>
      <w:r>
        <w:rPr>
          <w:sz w:val="23"/>
          <w:szCs w:val="23"/>
        </w:rPr>
        <w:t>Sebelum dilakukannya perubahan berupa digitalisasi arsip pada UMKM Balon Manado, pengelolaan arsip nota pembelanjaan serta pencatatan pesanan dekorasi. Kondisi-kondisi ini menimbulkan beberapa permasalah</w:t>
      </w:r>
      <w:r w:rsidR="00A12A10">
        <w:rPr>
          <w:sz w:val="23"/>
          <w:szCs w:val="23"/>
        </w:rPr>
        <w:t>an</w:t>
      </w:r>
      <w:r>
        <w:rPr>
          <w:sz w:val="23"/>
          <w:szCs w:val="23"/>
        </w:rPr>
        <w:t xml:space="preserve"> diantaranya nota-nota bertumpuk, sulit ditemukan dan tidak ada bukti kuat saat ada persoalan, pencatatan pesanan sering tersebar di buku catatan sehingga berisiko terjadi </w:t>
      </w:r>
      <w:r>
        <w:rPr>
          <w:sz w:val="23"/>
          <w:szCs w:val="23"/>
        </w:rPr>
        <w:lastRenderedPageBreak/>
        <w:t>kesalahan.</w:t>
      </w:r>
      <w:r w:rsidR="008F6033">
        <w:rPr>
          <w:sz w:val="23"/>
          <w:szCs w:val="23"/>
        </w:rPr>
        <w:t xml:space="preserve"> Hal ini sejalan dengan </w:t>
      </w:r>
      <w:r w:rsidR="008F6033">
        <w:rPr>
          <w:sz w:val="23"/>
          <w:szCs w:val="23"/>
        </w:rPr>
        <w:t>penelitian dari Lestari, Prayoga dan Ritonga (2025) yang menyatakan bahwa sistem manual berdampak pada efisiensi dalam pencatatan UMKM yang rendah.</w:t>
      </w:r>
      <w:r w:rsidR="008F6033">
        <w:rPr>
          <w:sz w:val="23"/>
          <w:szCs w:val="23"/>
        </w:rPr>
        <w:t xml:space="preserve"> </w:t>
      </w:r>
      <w:r>
        <w:rPr>
          <w:sz w:val="23"/>
          <w:szCs w:val="23"/>
        </w:rPr>
        <w:t>Kemudian, saat dibutuhkan informasi tentang pesanan dekorasi hanya bergantung kepada admin, sehingga tim dekorasi sering terjadi kesalahan komunikasi dengan admin.</w:t>
      </w:r>
      <w:r w:rsidR="008F6033">
        <w:rPr>
          <w:sz w:val="23"/>
          <w:szCs w:val="23"/>
        </w:rPr>
        <w:t xml:space="preserve"> </w:t>
      </w:r>
      <w:r>
        <w:rPr>
          <w:sz w:val="23"/>
          <w:szCs w:val="23"/>
        </w:rPr>
        <w:t xml:space="preserve">Dampak jangka panjangnya, penggunaan kertas yang berlebihan tidak mendukung prinsip ramah lingkungan. </w:t>
      </w:r>
    </w:p>
    <w:p w14:paraId="6BE5DBDD" w14:textId="77777777" w:rsidR="001958CC" w:rsidRDefault="001958CC" w:rsidP="008838A2">
      <w:pPr>
        <w:ind w:left="0" w:hanging="2"/>
        <w:jc w:val="both"/>
        <w:rPr>
          <w:sz w:val="23"/>
          <w:szCs w:val="23"/>
        </w:rPr>
      </w:pPr>
    </w:p>
    <w:p w14:paraId="1DEA7AB8" w14:textId="35EF0968" w:rsidR="001958CC" w:rsidRPr="001958CC" w:rsidRDefault="001958CC" w:rsidP="008838A2">
      <w:pPr>
        <w:ind w:left="0" w:hanging="2"/>
        <w:jc w:val="both"/>
        <w:rPr>
          <w:b/>
          <w:bCs/>
          <w:sz w:val="23"/>
          <w:szCs w:val="23"/>
          <w:u w:val="single"/>
        </w:rPr>
      </w:pPr>
      <w:r w:rsidRPr="001958CC">
        <w:rPr>
          <w:b/>
          <w:bCs/>
          <w:sz w:val="23"/>
          <w:szCs w:val="23"/>
          <w:u w:val="single"/>
        </w:rPr>
        <w:t>Implementasi Google Spreadsheet</w:t>
      </w:r>
      <w:r w:rsidR="0073284B">
        <w:rPr>
          <w:b/>
          <w:bCs/>
          <w:sz w:val="23"/>
          <w:szCs w:val="23"/>
          <w:u w:val="single"/>
        </w:rPr>
        <w:t xml:space="preserve"> dan Google Drive</w:t>
      </w:r>
    </w:p>
    <w:p w14:paraId="7CD3803C" w14:textId="77777777" w:rsidR="0073284B" w:rsidRDefault="0073284B" w:rsidP="0073284B">
      <w:pPr>
        <w:pStyle w:val="ListParagraph"/>
        <w:numPr>
          <w:ilvl w:val="0"/>
          <w:numId w:val="2"/>
        </w:numPr>
        <w:ind w:leftChars="0" w:firstLineChars="0"/>
        <w:jc w:val="both"/>
        <w:rPr>
          <w:sz w:val="23"/>
          <w:szCs w:val="23"/>
        </w:rPr>
      </w:pPr>
      <w:r>
        <w:rPr>
          <w:sz w:val="23"/>
          <w:szCs w:val="23"/>
        </w:rPr>
        <w:t>Google Spreadsheet sebagai Pencatatan Pesanan Dekorasi</w:t>
      </w:r>
    </w:p>
    <w:p w14:paraId="121E6016" w14:textId="77777777" w:rsidR="001958CC" w:rsidRDefault="001958CC" w:rsidP="0073284B">
      <w:pPr>
        <w:pStyle w:val="ListParagraph"/>
        <w:numPr>
          <w:ilvl w:val="0"/>
          <w:numId w:val="3"/>
        </w:numPr>
        <w:ind w:leftChars="0" w:left="709" w:firstLineChars="0" w:hanging="283"/>
        <w:jc w:val="both"/>
        <w:rPr>
          <w:sz w:val="23"/>
          <w:szCs w:val="23"/>
        </w:rPr>
      </w:pPr>
      <w:r>
        <w:rPr>
          <w:sz w:val="23"/>
          <w:szCs w:val="23"/>
        </w:rPr>
        <w:t>Pencatatan Pesanan Dekorasi (Nama Pelanggan, Jenis Dekorasi, Tanggal Pengambilan, Nominal Pembayaran).</w:t>
      </w:r>
    </w:p>
    <w:p w14:paraId="3FEDC1AD" w14:textId="77777777" w:rsidR="001958CC" w:rsidRDefault="001958CC" w:rsidP="0073284B">
      <w:pPr>
        <w:pStyle w:val="ListParagraph"/>
        <w:numPr>
          <w:ilvl w:val="0"/>
          <w:numId w:val="3"/>
        </w:numPr>
        <w:ind w:leftChars="0" w:left="709" w:firstLineChars="0" w:hanging="283"/>
        <w:jc w:val="both"/>
        <w:rPr>
          <w:sz w:val="23"/>
          <w:szCs w:val="23"/>
        </w:rPr>
      </w:pPr>
      <w:r>
        <w:rPr>
          <w:sz w:val="23"/>
          <w:szCs w:val="23"/>
        </w:rPr>
        <w:t>Kolaborasi Real-time, sehingga ada akses yang sama antara admin dan tim dekorasi sekaligus owner bisa melakukan kontrol pada pencatatan dekorasi yang dilakukan admin.</w:t>
      </w:r>
    </w:p>
    <w:p w14:paraId="5597ED22" w14:textId="77777777" w:rsidR="001958CC" w:rsidRDefault="001958CC" w:rsidP="0073284B">
      <w:pPr>
        <w:pStyle w:val="ListParagraph"/>
        <w:numPr>
          <w:ilvl w:val="0"/>
          <w:numId w:val="3"/>
        </w:numPr>
        <w:ind w:leftChars="0" w:left="709" w:firstLineChars="0" w:hanging="283"/>
        <w:jc w:val="both"/>
        <w:rPr>
          <w:sz w:val="23"/>
          <w:szCs w:val="23"/>
        </w:rPr>
      </w:pPr>
      <w:r>
        <w:rPr>
          <w:sz w:val="23"/>
          <w:szCs w:val="23"/>
        </w:rPr>
        <w:t>Pelatihan penggunaan (admin dilatih untuk terampil menginput dan memanfaatkan fitur yang tersedia, tim dekorasi dan owner dilatih untuk bisa mengakses Google Spreadsheet melalui smartphone yang ada).</w:t>
      </w:r>
    </w:p>
    <w:p w14:paraId="02CDF535" w14:textId="50E8D148" w:rsidR="0073284B" w:rsidRDefault="0073284B" w:rsidP="0073284B">
      <w:pPr>
        <w:pStyle w:val="ListParagraph"/>
        <w:numPr>
          <w:ilvl w:val="0"/>
          <w:numId w:val="2"/>
        </w:numPr>
        <w:ind w:leftChars="0" w:firstLineChars="0"/>
        <w:jc w:val="both"/>
        <w:rPr>
          <w:sz w:val="23"/>
          <w:szCs w:val="23"/>
        </w:rPr>
      </w:pPr>
      <w:r>
        <w:rPr>
          <w:sz w:val="23"/>
          <w:szCs w:val="23"/>
        </w:rPr>
        <w:t>Google Drive sebagai Pengarsip dokumen-dokumen UMKM</w:t>
      </w:r>
    </w:p>
    <w:p w14:paraId="3244B34B" w14:textId="503C1DB0" w:rsidR="0073284B" w:rsidRDefault="0073284B" w:rsidP="0073284B">
      <w:pPr>
        <w:pStyle w:val="ListParagraph"/>
        <w:numPr>
          <w:ilvl w:val="0"/>
          <w:numId w:val="3"/>
        </w:numPr>
        <w:ind w:leftChars="0" w:left="709" w:firstLineChars="0" w:hanging="283"/>
        <w:jc w:val="both"/>
        <w:rPr>
          <w:sz w:val="23"/>
          <w:szCs w:val="23"/>
        </w:rPr>
      </w:pPr>
      <w:r>
        <w:rPr>
          <w:sz w:val="23"/>
          <w:szCs w:val="23"/>
        </w:rPr>
        <w:t>Pengarsipan nota (nota pembelanjaan dan pelunasan difoto, discan dan diunggah ke folder Google Drive sesuai kategori)</w:t>
      </w:r>
    </w:p>
    <w:p w14:paraId="16A15F50" w14:textId="068AA5A0" w:rsidR="002756D8" w:rsidRDefault="0073284B" w:rsidP="0073284B">
      <w:pPr>
        <w:pStyle w:val="ListParagraph"/>
        <w:numPr>
          <w:ilvl w:val="0"/>
          <w:numId w:val="3"/>
        </w:numPr>
        <w:ind w:leftChars="0" w:left="709" w:firstLineChars="0" w:hanging="283"/>
        <w:jc w:val="both"/>
        <w:rPr>
          <w:sz w:val="23"/>
          <w:szCs w:val="23"/>
        </w:rPr>
      </w:pPr>
      <w:r>
        <w:rPr>
          <w:sz w:val="23"/>
          <w:szCs w:val="23"/>
        </w:rPr>
        <w:t>Kolaborasi Real-time, admin dan owner melakukan pengunggahan dokumen sehingga bisa saling mengakses data pelunasan nota.</w:t>
      </w:r>
    </w:p>
    <w:p w14:paraId="00F9E0D5" w14:textId="174CAC3C" w:rsidR="0073284B" w:rsidRDefault="0073284B" w:rsidP="0073284B">
      <w:pPr>
        <w:pStyle w:val="ListParagraph"/>
        <w:numPr>
          <w:ilvl w:val="0"/>
          <w:numId w:val="2"/>
        </w:numPr>
        <w:ind w:leftChars="0" w:firstLineChars="0"/>
        <w:jc w:val="both"/>
        <w:rPr>
          <w:sz w:val="23"/>
          <w:szCs w:val="23"/>
        </w:rPr>
      </w:pPr>
      <w:r>
        <w:rPr>
          <w:sz w:val="23"/>
          <w:szCs w:val="23"/>
        </w:rPr>
        <w:t>Keterpaduan Sistem</w:t>
      </w:r>
    </w:p>
    <w:p w14:paraId="7D33ED36" w14:textId="0EB69CD1" w:rsidR="0073284B" w:rsidRDefault="00FA6125" w:rsidP="0073284B">
      <w:pPr>
        <w:pStyle w:val="ListParagraph"/>
        <w:numPr>
          <w:ilvl w:val="0"/>
          <w:numId w:val="4"/>
        </w:numPr>
        <w:ind w:leftChars="0" w:left="709" w:firstLineChars="0" w:hanging="283"/>
        <w:jc w:val="both"/>
        <w:rPr>
          <w:sz w:val="23"/>
          <w:szCs w:val="23"/>
        </w:rPr>
      </w:pPr>
      <w:r>
        <w:rPr>
          <w:sz w:val="23"/>
          <w:szCs w:val="23"/>
        </w:rPr>
        <w:t>Spreadsheet pada UMKM Balon Manado berfungsi alat pencatatan aktif (data pesanan dekorasi).</w:t>
      </w:r>
    </w:p>
    <w:p w14:paraId="423F38C7" w14:textId="6A104F14" w:rsidR="00FA6125" w:rsidRDefault="00FA6125" w:rsidP="0073284B">
      <w:pPr>
        <w:pStyle w:val="ListParagraph"/>
        <w:numPr>
          <w:ilvl w:val="0"/>
          <w:numId w:val="4"/>
        </w:numPr>
        <w:ind w:leftChars="0" w:left="709" w:firstLineChars="0" w:hanging="283"/>
        <w:jc w:val="both"/>
        <w:rPr>
          <w:sz w:val="23"/>
          <w:szCs w:val="23"/>
        </w:rPr>
      </w:pPr>
      <w:r>
        <w:rPr>
          <w:sz w:val="23"/>
          <w:szCs w:val="23"/>
        </w:rPr>
        <w:t>Drive pada UMKM Balon Manado berfungsi sebagai penyimpanan arsip digital (nota, laporan, dan daftar stok).</w:t>
      </w:r>
    </w:p>
    <w:p w14:paraId="4713BAB1" w14:textId="18D8D68D" w:rsidR="00FA6125" w:rsidRDefault="006A49B6" w:rsidP="0073284B">
      <w:pPr>
        <w:pStyle w:val="ListParagraph"/>
        <w:numPr>
          <w:ilvl w:val="0"/>
          <w:numId w:val="4"/>
        </w:numPr>
        <w:ind w:leftChars="0" w:left="709" w:firstLineChars="0" w:hanging="283"/>
        <w:jc w:val="both"/>
        <w:rPr>
          <w:sz w:val="23"/>
          <w:szCs w:val="23"/>
        </w:rPr>
      </w:pPr>
      <w:r>
        <w:rPr>
          <w:sz w:val="23"/>
          <w:szCs w:val="23"/>
        </w:rPr>
        <w:t>Keduanya saling terhubung karena file Spreadsheet juga tersimpan di Google Drive, sehingga manajemen arsip dan pencatatan menjadi lebih efisien, transparan dan mendukung gerakan ramah lingkungan.</w:t>
      </w:r>
    </w:p>
    <w:p w14:paraId="4E6A4D74" w14:textId="77777777" w:rsidR="00AF3BE0" w:rsidRDefault="00AF3BE0" w:rsidP="00AF3BE0">
      <w:pPr>
        <w:ind w:leftChars="0" w:left="0" w:firstLineChars="0" w:firstLine="0"/>
        <w:jc w:val="both"/>
        <w:rPr>
          <w:sz w:val="23"/>
          <w:szCs w:val="23"/>
        </w:rPr>
      </w:pPr>
    </w:p>
    <w:p w14:paraId="3481ADC7" w14:textId="77777777" w:rsidR="00C74A01" w:rsidRDefault="00C74A01" w:rsidP="00AF3BE0">
      <w:pPr>
        <w:ind w:leftChars="0" w:left="0" w:firstLineChars="0" w:firstLine="0"/>
        <w:jc w:val="both"/>
        <w:rPr>
          <w:sz w:val="23"/>
          <w:szCs w:val="23"/>
        </w:rPr>
      </w:pPr>
    </w:p>
    <w:p w14:paraId="58BB39FD" w14:textId="77777777" w:rsidR="00C74A01" w:rsidRDefault="00C74A01" w:rsidP="00AF3BE0">
      <w:pPr>
        <w:ind w:leftChars="0" w:left="0" w:firstLineChars="0" w:firstLine="0"/>
        <w:jc w:val="both"/>
        <w:rPr>
          <w:sz w:val="23"/>
          <w:szCs w:val="23"/>
        </w:rPr>
      </w:pPr>
    </w:p>
    <w:p w14:paraId="7164A6A0" w14:textId="77777777" w:rsidR="00C74A01" w:rsidRDefault="00C74A01" w:rsidP="00AF3BE0">
      <w:pPr>
        <w:ind w:leftChars="0" w:left="0" w:firstLineChars="0" w:firstLine="0"/>
        <w:jc w:val="both"/>
        <w:rPr>
          <w:sz w:val="23"/>
          <w:szCs w:val="23"/>
        </w:rPr>
      </w:pPr>
    </w:p>
    <w:p w14:paraId="44D2CC5C" w14:textId="1A157532" w:rsidR="00AF3BE0" w:rsidRPr="00AF3BE0" w:rsidRDefault="00AF3BE0" w:rsidP="00AF3BE0">
      <w:pPr>
        <w:ind w:leftChars="0" w:left="0" w:firstLineChars="0" w:firstLine="0"/>
        <w:jc w:val="both"/>
        <w:rPr>
          <w:sz w:val="23"/>
          <w:szCs w:val="23"/>
        </w:rPr>
      </w:pPr>
      <w:r>
        <w:rPr>
          <w:sz w:val="23"/>
          <w:szCs w:val="23"/>
        </w:rPr>
        <w:t xml:space="preserve">Perbandingan kondisi awal dan kondisi sesudah dengan kontrol yang dilakukan sebagai berikut: </w:t>
      </w:r>
    </w:p>
    <w:tbl>
      <w:tblPr>
        <w:tblStyle w:val="GridTable4-Accent6"/>
        <w:tblW w:w="7650" w:type="dxa"/>
        <w:tblLook w:val="04A0" w:firstRow="1" w:lastRow="0" w:firstColumn="1" w:lastColumn="0" w:noHBand="0" w:noVBand="1"/>
      </w:tblPr>
      <w:tblGrid>
        <w:gridCol w:w="1281"/>
        <w:gridCol w:w="1833"/>
        <w:gridCol w:w="2268"/>
        <w:gridCol w:w="2268"/>
      </w:tblGrid>
      <w:tr w:rsidR="00AF3BE0" w:rsidRPr="00AF3BE0" w14:paraId="4F8FFEF1" w14:textId="77777777" w:rsidTr="00AF3BE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1" w:type="dxa"/>
            <w:hideMark/>
          </w:tcPr>
          <w:p w14:paraId="589B7ABF" w14:textId="77777777" w:rsidR="00AF3BE0" w:rsidRPr="00727E14" w:rsidRDefault="00AF3BE0" w:rsidP="00305154">
            <w:pPr>
              <w:spacing w:after="160" w:line="278" w:lineRule="auto"/>
              <w:ind w:left="0" w:hanging="2"/>
              <w:jc w:val="center"/>
              <w:rPr>
                <w:rFonts w:ascii="Times New Roman" w:hAnsi="Times New Roman" w:cs="Times New Roman"/>
                <w:color w:val="auto"/>
                <w:sz w:val="20"/>
                <w:szCs w:val="20"/>
              </w:rPr>
            </w:pPr>
            <w:r w:rsidRPr="00727E14">
              <w:rPr>
                <w:rFonts w:ascii="Times New Roman" w:hAnsi="Times New Roman" w:cs="Times New Roman"/>
                <w:color w:val="auto"/>
                <w:sz w:val="20"/>
                <w:szCs w:val="20"/>
              </w:rPr>
              <w:t>Indikator</w:t>
            </w:r>
          </w:p>
        </w:tc>
        <w:tc>
          <w:tcPr>
            <w:tcW w:w="1833" w:type="dxa"/>
            <w:hideMark/>
          </w:tcPr>
          <w:p w14:paraId="5FC0E11A" w14:textId="77777777" w:rsidR="00AF3BE0" w:rsidRPr="00727E14" w:rsidRDefault="00AF3BE0" w:rsidP="00305154">
            <w:pPr>
              <w:spacing w:after="160" w:line="278" w:lineRule="auto"/>
              <w:ind w:left="0" w:hanging="2"/>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727E14">
              <w:rPr>
                <w:rFonts w:ascii="Times New Roman" w:hAnsi="Times New Roman" w:cs="Times New Roman"/>
                <w:color w:val="auto"/>
                <w:sz w:val="20"/>
                <w:szCs w:val="20"/>
              </w:rPr>
              <w:t>Kondisi Sebelum</w:t>
            </w:r>
          </w:p>
        </w:tc>
        <w:tc>
          <w:tcPr>
            <w:tcW w:w="2268" w:type="dxa"/>
            <w:hideMark/>
          </w:tcPr>
          <w:p w14:paraId="05889BFC" w14:textId="77777777" w:rsidR="00AF3BE0" w:rsidRPr="00727E14" w:rsidRDefault="00AF3BE0" w:rsidP="00305154">
            <w:pPr>
              <w:spacing w:after="160" w:line="278" w:lineRule="auto"/>
              <w:ind w:left="0" w:hanging="2"/>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727E14">
              <w:rPr>
                <w:rFonts w:ascii="Times New Roman" w:hAnsi="Times New Roman" w:cs="Times New Roman"/>
                <w:color w:val="auto"/>
                <w:sz w:val="20"/>
                <w:szCs w:val="20"/>
              </w:rPr>
              <w:t>Kondisi Sesudah Implementasi</w:t>
            </w:r>
          </w:p>
        </w:tc>
        <w:tc>
          <w:tcPr>
            <w:tcW w:w="2268" w:type="dxa"/>
            <w:hideMark/>
          </w:tcPr>
          <w:p w14:paraId="64D4B77C" w14:textId="77777777" w:rsidR="00AF3BE0" w:rsidRPr="00727E14" w:rsidRDefault="00AF3BE0" w:rsidP="00305154">
            <w:pPr>
              <w:spacing w:after="160" w:line="278" w:lineRule="auto"/>
              <w:ind w:left="0" w:hanging="2"/>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727E14">
              <w:rPr>
                <w:rFonts w:ascii="Times New Roman" w:hAnsi="Times New Roman" w:cs="Times New Roman"/>
                <w:color w:val="auto"/>
                <w:sz w:val="20"/>
                <w:szCs w:val="20"/>
              </w:rPr>
              <w:t>Hasil Kontrol</w:t>
            </w:r>
          </w:p>
        </w:tc>
      </w:tr>
      <w:tr w:rsidR="00AF3BE0" w:rsidRPr="00AF3BE0" w14:paraId="48E3A0DE" w14:textId="77777777" w:rsidTr="00AF3B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1" w:type="dxa"/>
            <w:hideMark/>
          </w:tcPr>
          <w:p w14:paraId="623436CB" w14:textId="77777777" w:rsidR="00AF3BE0" w:rsidRPr="00727E14" w:rsidRDefault="00AF3BE0" w:rsidP="00305154">
            <w:pPr>
              <w:spacing w:after="160" w:line="278" w:lineRule="auto"/>
              <w:ind w:left="0" w:hanging="2"/>
              <w:jc w:val="center"/>
              <w:rPr>
                <w:rFonts w:ascii="Times New Roman" w:hAnsi="Times New Roman" w:cs="Times New Roman"/>
                <w:sz w:val="20"/>
                <w:szCs w:val="20"/>
              </w:rPr>
            </w:pPr>
            <w:r w:rsidRPr="00727E14">
              <w:rPr>
                <w:rFonts w:ascii="Times New Roman" w:hAnsi="Times New Roman" w:cs="Times New Roman"/>
                <w:sz w:val="20"/>
                <w:szCs w:val="20"/>
              </w:rPr>
              <w:t>Pencatatan Pesanan</w:t>
            </w:r>
          </w:p>
        </w:tc>
        <w:tc>
          <w:tcPr>
            <w:tcW w:w="1833" w:type="dxa"/>
            <w:hideMark/>
          </w:tcPr>
          <w:p w14:paraId="08270262" w14:textId="77777777" w:rsidR="00AF3BE0" w:rsidRPr="00727E14" w:rsidRDefault="00AF3BE0" w:rsidP="00305154">
            <w:pPr>
              <w:spacing w:after="160" w:line="278" w:lineRule="auto"/>
              <w:ind w:left="0" w:hanging="2"/>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27E14">
              <w:rPr>
                <w:rFonts w:ascii="Times New Roman" w:hAnsi="Times New Roman" w:cs="Times New Roman"/>
                <w:sz w:val="20"/>
                <w:szCs w:val="20"/>
              </w:rPr>
              <w:t>Manual di buku tulis → rawan salah hitung &amp; hilang</w:t>
            </w:r>
          </w:p>
        </w:tc>
        <w:tc>
          <w:tcPr>
            <w:tcW w:w="2268" w:type="dxa"/>
            <w:hideMark/>
          </w:tcPr>
          <w:p w14:paraId="5B932E02" w14:textId="77777777" w:rsidR="00AF3BE0" w:rsidRPr="00727E14" w:rsidRDefault="00AF3BE0" w:rsidP="00305154">
            <w:pPr>
              <w:spacing w:after="160" w:line="278" w:lineRule="auto"/>
              <w:ind w:left="0" w:hanging="2"/>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27E14">
              <w:rPr>
                <w:rFonts w:ascii="Times New Roman" w:hAnsi="Times New Roman" w:cs="Times New Roman"/>
                <w:sz w:val="20"/>
                <w:szCs w:val="20"/>
              </w:rPr>
              <w:t>Digital di Google Spreadsheet dengan format terstruktur</w:t>
            </w:r>
          </w:p>
        </w:tc>
        <w:tc>
          <w:tcPr>
            <w:tcW w:w="2268" w:type="dxa"/>
            <w:hideMark/>
          </w:tcPr>
          <w:p w14:paraId="3858FCB6" w14:textId="77777777" w:rsidR="00AF3BE0" w:rsidRPr="00727E14" w:rsidRDefault="00AF3BE0" w:rsidP="00305154">
            <w:pPr>
              <w:spacing w:after="160" w:line="278" w:lineRule="auto"/>
              <w:ind w:left="0" w:hanging="2"/>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27E14">
              <w:rPr>
                <w:rFonts w:ascii="Times New Roman" w:hAnsi="Times New Roman" w:cs="Times New Roman"/>
                <w:sz w:val="20"/>
                <w:szCs w:val="20"/>
              </w:rPr>
              <w:t>Pencatatan lebih cepat, akurat, mudah dipantau</w:t>
            </w:r>
          </w:p>
        </w:tc>
      </w:tr>
      <w:tr w:rsidR="00AF3BE0" w:rsidRPr="00AF3BE0" w14:paraId="44D164BE" w14:textId="77777777" w:rsidTr="00AF3BE0">
        <w:tc>
          <w:tcPr>
            <w:cnfStyle w:val="001000000000" w:firstRow="0" w:lastRow="0" w:firstColumn="1" w:lastColumn="0" w:oddVBand="0" w:evenVBand="0" w:oddHBand="0" w:evenHBand="0" w:firstRowFirstColumn="0" w:firstRowLastColumn="0" w:lastRowFirstColumn="0" w:lastRowLastColumn="0"/>
            <w:tcW w:w="1281" w:type="dxa"/>
            <w:hideMark/>
          </w:tcPr>
          <w:p w14:paraId="5F9F3AD0" w14:textId="77777777" w:rsidR="00AF3BE0" w:rsidRPr="00727E14" w:rsidRDefault="00AF3BE0" w:rsidP="00305154">
            <w:pPr>
              <w:spacing w:after="160" w:line="278" w:lineRule="auto"/>
              <w:ind w:left="0" w:hanging="2"/>
              <w:jc w:val="center"/>
              <w:rPr>
                <w:rFonts w:ascii="Times New Roman" w:hAnsi="Times New Roman" w:cs="Times New Roman"/>
                <w:sz w:val="20"/>
                <w:szCs w:val="20"/>
              </w:rPr>
            </w:pPr>
            <w:r w:rsidRPr="00727E14">
              <w:rPr>
                <w:rFonts w:ascii="Times New Roman" w:hAnsi="Times New Roman" w:cs="Times New Roman"/>
                <w:sz w:val="20"/>
                <w:szCs w:val="20"/>
              </w:rPr>
              <w:lastRenderedPageBreak/>
              <w:t>Pengarsipan Nota</w:t>
            </w:r>
          </w:p>
        </w:tc>
        <w:tc>
          <w:tcPr>
            <w:tcW w:w="1833" w:type="dxa"/>
            <w:hideMark/>
          </w:tcPr>
          <w:p w14:paraId="7AA0396A" w14:textId="77777777" w:rsidR="00AF3BE0" w:rsidRPr="00727E14" w:rsidRDefault="00AF3BE0" w:rsidP="00305154">
            <w:pPr>
              <w:spacing w:after="160" w:line="278" w:lineRule="auto"/>
              <w:ind w:left="0" w:hanging="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27E14">
              <w:rPr>
                <w:rFonts w:ascii="Times New Roman" w:hAnsi="Times New Roman" w:cs="Times New Roman"/>
                <w:sz w:val="20"/>
                <w:szCs w:val="20"/>
              </w:rPr>
              <w:t>Menumpuk dalam bentuk kertas, mudah</w:t>
            </w:r>
            <w:r w:rsidRPr="00AF3BE0">
              <w:rPr>
                <w:rFonts w:ascii="Times New Roman" w:hAnsi="Times New Roman" w:cs="Times New Roman"/>
                <w:sz w:val="20"/>
                <w:szCs w:val="20"/>
              </w:rPr>
              <w:t xml:space="preserve"> </w:t>
            </w:r>
            <w:r w:rsidRPr="00727E14">
              <w:rPr>
                <w:rFonts w:ascii="Times New Roman" w:hAnsi="Times New Roman" w:cs="Times New Roman"/>
                <w:sz w:val="20"/>
                <w:szCs w:val="20"/>
              </w:rPr>
              <w:t>rusak/hilang</w:t>
            </w:r>
          </w:p>
        </w:tc>
        <w:tc>
          <w:tcPr>
            <w:tcW w:w="2268" w:type="dxa"/>
            <w:hideMark/>
          </w:tcPr>
          <w:p w14:paraId="6FC7A160" w14:textId="77777777" w:rsidR="00AF3BE0" w:rsidRPr="00727E14" w:rsidRDefault="00AF3BE0" w:rsidP="00305154">
            <w:pPr>
              <w:spacing w:after="160" w:line="278" w:lineRule="auto"/>
              <w:ind w:left="0" w:hanging="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27E14">
              <w:rPr>
                <w:rFonts w:ascii="Times New Roman" w:hAnsi="Times New Roman" w:cs="Times New Roman"/>
                <w:sz w:val="20"/>
                <w:szCs w:val="20"/>
              </w:rPr>
              <w:t>Nota difoto/scanned → tersimpan di Google Drive</w:t>
            </w:r>
          </w:p>
        </w:tc>
        <w:tc>
          <w:tcPr>
            <w:tcW w:w="2268" w:type="dxa"/>
            <w:hideMark/>
          </w:tcPr>
          <w:p w14:paraId="5886C21B" w14:textId="77777777" w:rsidR="00AF3BE0" w:rsidRPr="00727E14" w:rsidRDefault="00AF3BE0" w:rsidP="00305154">
            <w:pPr>
              <w:spacing w:after="160" w:line="278" w:lineRule="auto"/>
              <w:ind w:left="0" w:hanging="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27E14">
              <w:rPr>
                <w:rFonts w:ascii="Times New Roman" w:hAnsi="Times New Roman" w:cs="Times New Roman"/>
                <w:sz w:val="20"/>
                <w:szCs w:val="20"/>
              </w:rPr>
              <w:t>Arsip lebih aman, rapi, mudah dicari kembali</w:t>
            </w:r>
          </w:p>
        </w:tc>
      </w:tr>
      <w:tr w:rsidR="00AF3BE0" w:rsidRPr="00AF3BE0" w14:paraId="396D2F53" w14:textId="77777777" w:rsidTr="00AF3B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1" w:type="dxa"/>
            <w:hideMark/>
          </w:tcPr>
          <w:p w14:paraId="3012AC2F" w14:textId="77777777" w:rsidR="00AF3BE0" w:rsidRPr="00727E14" w:rsidRDefault="00AF3BE0" w:rsidP="00305154">
            <w:pPr>
              <w:spacing w:after="160" w:line="278" w:lineRule="auto"/>
              <w:ind w:left="0" w:hanging="2"/>
              <w:jc w:val="center"/>
              <w:rPr>
                <w:rFonts w:ascii="Times New Roman" w:hAnsi="Times New Roman" w:cs="Times New Roman"/>
                <w:sz w:val="20"/>
                <w:szCs w:val="20"/>
              </w:rPr>
            </w:pPr>
            <w:r w:rsidRPr="00727E14">
              <w:rPr>
                <w:rFonts w:ascii="Times New Roman" w:hAnsi="Times New Roman" w:cs="Times New Roman"/>
                <w:sz w:val="20"/>
                <w:szCs w:val="20"/>
              </w:rPr>
              <w:t>Akses Data</w:t>
            </w:r>
          </w:p>
        </w:tc>
        <w:tc>
          <w:tcPr>
            <w:tcW w:w="1833" w:type="dxa"/>
            <w:hideMark/>
          </w:tcPr>
          <w:p w14:paraId="576454C6" w14:textId="77777777" w:rsidR="00AF3BE0" w:rsidRPr="00727E14" w:rsidRDefault="00AF3BE0" w:rsidP="00305154">
            <w:pPr>
              <w:spacing w:after="160" w:line="278" w:lineRule="auto"/>
              <w:ind w:left="0" w:hanging="2"/>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27E14">
              <w:rPr>
                <w:rFonts w:ascii="Times New Roman" w:hAnsi="Times New Roman" w:cs="Times New Roman"/>
                <w:sz w:val="20"/>
                <w:szCs w:val="20"/>
              </w:rPr>
              <w:t>Hanya admin yang pegang buku catatan</w:t>
            </w:r>
          </w:p>
        </w:tc>
        <w:tc>
          <w:tcPr>
            <w:tcW w:w="2268" w:type="dxa"/>
            <w:hideMark/>
          </w:tcPr>
          <w:p w14:paraId="3F1517A1" w14:textId="77777777" w:rsidR="00AF3BE0" w:rsidRPr="00727E14" w:rsidRDefault="00AF3BE0" w:rsidP="00305154">
            <w:pPr>
              <w:spacing w:after="160" w:line="278" w:lineRule="auto"/>
              <w:ind w:left="0" w:hanging="2"/>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27E14">
              <w:rPr>
                <w:rFonts w:ascii="Times New Roman" w:hAnsi="Times New Roman" w:cs="Times New Roman"/>
                <w:sz w:val="20"/>
                <w:szCs w:val="20"/>
              </w:rPr>
              <w:t>Admin, tim dekorasi, dan owner bisa akses real-time</w:t>
            </w:r>
          </w:p>
        </w:tc>
        <w:tc>
          <w:tcPr>
            <w:tcW w:w="2268" w:type="dxa"/>
            <w:hideMark/>
          </w:tcPr>
          <w:p w14:paraId="27386451" w14:textId="77777777" w:rsidR="00AF3BE0" w:rsidRPr="00727E14" w:rsidRDefault="00AF3BE0" w:rsidP="00305154">
            <w:pPr>
              <w:spacing w:after="160" w:line="278" w:lineRule="auto"/>
              <w:ind w:left="0" w:hanging="2"/>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27E14">
              <w:rPr>
                <w:rFonts w:ascii="Times New Roman" w:hAnsi="Times New Roman" w:cs="Times New Roman"/>
                <w:sz w:val="20"/>
                <w:szCs w:val="20"/>
              </w:rPr>
              <w:t>Transparansi meningkat, kontrol lebih mudah</w:t>
            </w:r>
          </w:p>
        </w:tc>
      </w:tr>
      <w:tr w:rsidR="00AF3BE0" w:rsidRPr="00AF3BE0" w14:paraId="32849C36" w14:textId="77777777" w:rsidTr="00AF3BE0">
        <w:tc>
          <w:tcPr>
            <w:cnfStyle w:val="001000000000" w:firstRow="0" w:lastRow="0" w:firstColumn="1" w:lastColumn="0" w:oddVBand="0" w:evenVBand="0" w:oddHBand="0" w:evenHBand="0" w:firstRowFirstColumn="0" w:firstRowLastColumn="0" w:lastRowFirstColumn="0" w:lastRowLastColumn="0"/>
            <w:tcW w:w="1281" w:type="dxa"/>
            <w:hideMark/>
          </w:tcPr>
          <w:p w14:paraId="2CBD49F6" w14:textId="77777777" w:rsidR="00AF3BE0" w:rsidRPr="00727E14" w:rsidRDefault="00AF3BE0" w:rsidP="00305154">
            <w:pPr>
              <w:spacing w:after="160" w:line="278" w:lineRule="auto"/>
              <w:ind w:left="0" w:hanging="2"/>
              <w:jc w:val="center"/>
              <w:rPr>
                <w:rFonts w:ascii="Times New Roman" w:hAnsi="Times New Roman" w:cs="Times New Roman"/>
                <w:sz w:val="20"/>
                <w:szCs w:val="20"/>
              </w:rPr>
            </w:pPr>
            <w:r w:rsidRPr="00727E14">
              <w:rPr>
                <w:rFonts w:ascii="Times New Roman" w:hAnsi="Times New Roman" w:cs="Times New Roman"/>
                <w:sz w:val="20"/>
                <w:szCs w:val="20"/>
              </w:rPr>
              <w:t>Keamanan Arsip</w:t>
            </w:r>
          </w:p>
        </w:tc>
        <w:tc>
          <w:tcPr>
            <w:tcW w:w="1833" w:type="dxa"/>
            <w:hideMark/>
          </w:tcPr>
          <w:p w14:paraId="74CB2ECB" w14:textId="77777777" w:rsidR="00AF3BE0" w:rsidRPr="00727E14" w:rsidRDefault="00AF3BE0" w:rsidP="00305154">
            <w:pPr>
              <w:spacing w:after="160" w:line="278" w:lineRule="auto"/>
              <w:ind w:left="0" w:hanging="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27E14">
              <w:rPr>
                <w:rFonts w:ascii="Times New Roman" w:hAnsi="Times New Roman" w:cs="Times New Roman"/>
                <w:sz w:val="20"/>
                <w:szCs w:val="20"/>
              </w:rPr>
              <w:t>Berisiko hilang jika kertas tercecer atau rusak</w:t>
            </w:r>
          </w:p>
        </w:tc>
        <w:tc>
          <w:tcPr>
            <w:tcW w:w="2268" w:type="dxa"/>
            <w:hideMark/>
          </w:tcPr>
          <w:p w14:paraId="31CF0614" w14:textId="77777777" w:rsidR="00AF3BE0" w:rsidRPr="00727E14" w:rsidRDefault="00AF3BE0" w:rsidP="00305154">
            <w:pPr>
              <w:spacing w:after="160" w:line="278" w:lineRule="auto"/>
              <w:ind w:left="0" w:hanging="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27E14">
              <w:rPr>
                <w:rFonts w:ascii="Times New Roman" w:hAnsi="Times New Roman" w:cs="Times New Roman"/>
                <w:sz w:val="20"/>
                <w:szCs w:val="20"/>
              </w:rPr>
              <w:t>Tersimpan di cloud dengan version history</w:t>
            </w:r>
          </w:p>
        </w:tc>
        <w:tc>
          <w:tcPr>
            <w:tcW w:w="2268" w:type="dxa"/>
            <w:hideMark/>
          </w:tcPr>
          <w:p w14:paraId="6E28E921" w14:textId="77777777" w:rsidR="00AF3BE0" w:rsidRPr="00727E14" w:rsidRDefault="00AF3BE0" w:rsidP="00305154">
            <w:pPr>
              <w:spacing w:after="160" w:line="278" w:lineRule="auto"/>
              <w:ind w:left="0" w:hanging="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27E14">
              <w:rPr>
                <w:rFonts w:ascii="Times New Roman" w:hAnsi="Times New Roman" w:cs="Times New Roman"/>
                <w:sz w:val="20"/>
                <w:szCs w:val="20"/>
              </w:rPr>
              <w:t>Risiko kehilangan data berkurang drastis</w:t>
            </w:r>
          </w:p>
        </w:tc>
      </w:tr>
      <w:tr w:rsidR="00AF3BE0" w:rsidRPr="00AF3BE0" w14:paraId="357731D5" w14:textId="77777777" w:rsidTr="00AF3B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1" w:type="dxa"/>
            <w:hideMark/>
          </w:tcPr>
          <w:p w14:paraId="24699BF6" w14:textId="77777777" w:rsidR="00AF3BE0" w:rsidRPr="00727E14" w:rsidRDefault="00AF3BE0" w:rsidP="00305154">
            <w:pPr>
              <w:spacing w:after="160" w:line="278" w:lineRule="auto"/>
              <w:ind w:left="0" w:hanging="2"/>
              <w:jc w:val="center"/>
              <w:rPr>
                <w:rFonts w:ascii="Times New Roman" w:hAnsi="Times New Roman" w:cs="Times New Roman"/>
                <w:sz w:val="20"/>
                <w:szCs w:val="20"/>
              </w:rPr>
            </w:pPr>
            <w:r w:rsidRPr="00727E14">
              <w:rPr>
                <w:rFonts w:ascii="Times New Roman" w:hAnsi="Times New Roman" w:cs="Times New Roman"/>
                <w:sz w:val="20"/>
                <w:szCs w:val="20"/>
              </w:rPr>
              <w:t>Efisiensi Waktu</w:t>
            </w:r>
          </w:p>
        </w:tc>
        <w:tc>
          <w:tcPr>
            <w:tcW w:w="1833" w:type="dxa"/>
            <w:hideMark/>
          </w:tcPr>
          <w:p w14:paraId="0290E5C4" w14:textId="77777777" w:rsidR="00AF3BE0" w:rsidRPr="00727E14" w:rsidRDefault="00AF3BE0" w:rsidP="00305154">
            <w:pPr>
              <w:spacing w:after="160" w:line="278" w:lineRule="auto"/>
              <w:ind w:left="0" w:hanging="2"/>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27E14">
              <w:rPr>
                <w:rFonts w:ascii="Times New Roman" w:hAnsi="Times New Roman" w:cs="Times New Roman"/>
                <w:sz w:val="20"/>
                <w:szCs w:val="20"/>
              </w:rPr>
              <w:t>Lama mencari arsip manual (butuh sortir fisik)</w:t>
            </w:r>
          </w:p>
        </w:tc>
        <w:tc>
          <w:tcPr>
            <w:tcW w:w="2268" w:type="dxa"/>
            <w:hideMark/>
          </w:tcPr>
          <w:p w14:paraId="0BCB48ED" w14:textId="77777777" w:rsidR="00AF3BE0" w:rsidRPr="00727E14" w:rsidRDefault="00AF3BE0" w:rsidP="00305154">
            <w:pPr>
              <w:spacing w:after="160" w:line="278" w:lineRule="auto"/>
              <w:ind w:left="0" w:hanging="2"/>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27E14">
              <w:rPr>
                <w:rFonts w:ascii="Times New Roman" w:hAnsi="Times New Roman" w:cs="Times New Roman"/>
                <w:sz w:val="20"/>
                <w:szCs w:val="20"/>
              </w:rPr>
              <w:t>Data &amp; nota dapat dicari dengan fitur pencarian digital</w:t>
            </w:r>
          </w:p>
        </w:tc>
        <w:tc>
          <w:tcPr>
            <w:tcW w:w="2268" w:type="dxa"/>
            <w:hideMark/>
          </w:tcPr>
          <w:p w14:paraId="10B972D6" w14:textId="77777777" w:rsidR="00AF3BE0" w:rsidRPr="00727E14" w:rsidRDefault="00AF3BE0" w:rsidP="00305154">
            <w:pPr>
              <w:spacing w:after="160" w:line="278" w:lineRule="auto"/>
              <w:ind w:left="0" w:hanging="2"/>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27E14">
              <w:rPr>
                <w:rFonts w:ascii="Times New Roman" w:hAnsi="Times New Roman" w:cs="Times New Roman"/>
                <w:sz w:val="20"/>
                <w:szCs w:val="20"/>
              </w:rPr>
              <w:t>Waktu pencarian dokumen berkurang signifikan</w:t>
            </w:r>
          </w:p>
        </w:tc>
      </w:tr>
      <w:tr w:rsidR="00AF3BE0" w:rsidRPr="00AF3BE0" w14:paraId="0F8C1C09" w14:textId="77777777" w:rsidTr="00AF3BE0">
        <w:tc>
          <w:tcPr>
            <w:cnfStyle w:val="001000000000" w:firstRow="0" w:lastRow="0" w:firstColumn="1" w:lastColumn="0" w:oddVBand="0" w:evenVBand="0" w:oddHBand="0" w:evenHBand="0" w:firstRowFirstColumn="0" w:firstRowLastColumn="0" w:lastRowFirstColumn="0" w:lastRowLastColumn="0"/>
            <w:tcW w:w="1281" w:type="dxa"/>
            <w:hideMark/>
          </w:tcPr>
          <w:p w14:paraId="38BF8884" w14:textId="77777777" w:rsidR="00AF3BE0" w:rsidRPr="00727E14" w:rsidRDefault="00AF3BE0" w:rsidP="00305154">
            <w:pPr>
              <w:spacing w:after="160" w:line="278" w:lineRule="auto"/>
              <w:ind w:left="0" w:hanging="2"/>
              <w:jc w:val="center"/>
              <w:rPr>
                <w:rFonts w:ascii="Times New Roman" w:hAnsi="Times New Roman" w:cs="Times New Roman"/>
                <w:sz w:val="20"/>
                <w:szCs w:val="20"/>
              </w:rPr>
            </w:pPr>
            <w:r w:rsidRPr="00727E14">
              <w:rPr>
                <w:rFonts w:ascii="Times New Roman" w:hAnsi="Times New Roman" w:cs="Times New Roman"/>
                <w:sz w:val="20"/>
                <w:szCs w:val="20"/>
              </w:rPr>
              <w:t>Penggunaan Kertas</w:t>
            </w:r>
          </w:p>
        </w:tc>
        <w:tc>
          <w:tcPr>
            <w:tcW w:w="1833" w:type="dxa"/>
            <w:hideMark/>
          </w:tcPr>
          <w:p w14:paraId="26E500BA" w14:textId="77777777" w:rsidR="00AF3BE0" w:rsidRPr="00727E14" w:rsidRDefault="00AF3BE0" w:rsidP="00305154">
            <w:pPr>
              <w:spacing w:after="160" w:line="278" w:lineRule="auto"/>
              <w:ind w:left="0" w:hanging="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27E14">
              <w:rPr>
                <w:rFonts w:ascii="Times New Roman" w:hAnsi="Times New Roman" w:cs="Times New Roman"/>
                <w:sz w:val="20"/>
                <w:szCs w:val="20"/>
              </w:rPr>
              <w:t>Tinggi (catatan manual + print out nota)</w:t>
            </w:r>
          </w:p>
        </w:tc>
        <w:tc>
          <w:tcPr>
            <w:tcW w:w="2268" w:type="dxa"/>
            <w:hideMark/>
          </w:tcPr>
          <w:p w14:paraId="3A59B211" w14:textId="77777777" w:rsidR="00AF3BE0" w:rsidRPr="00727E14" w:rsidRDefault="00AF3BE0" w:rsidP="00305154">
            <w:pPr>
              <w:spacing w:after="160" w:line="278" w:lineRule="auto"/>
              <w:ind w:left="0" w:hanging="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27E14">
              <w:rPr>
                <w:rFonts w:ascii="Times New Roman" w:hAnsi="Times New Roman" w:cs="Times New Roman"/>
                <w:sz w:val="20"/>
                <w:szCs w:val="20"/>
              </w:rPr>
              <w:t>Minim, hanya arsip digital digunakan</w:t>
            </w:r>
          </w:p>
        </w:tc>
        <w:tc>
          <w:tcPr>
            <w:tcW w:w="2268" w:type="dxa"/>
            <w:hideMark/>
          </w:tcPr>
          <w:p w14:paraId="1E110F7E" w14:textId="77777777" w:rsidR="00AF3BE0" w:rsidRPr="00727E14" w:rsidRDefault="00AF3BE0" w:rsidP="00305154">
            <w:pPr>
              <w:spacing w:after="160" w:line="278" w:lineRule="auto"/>
              <w:ind w:left="0" w:hanging="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27E14">
              <w:rPr>
                <w:rFonts w:ascii="Times New Roman" w:hAnsi="Times New Roman" w:cs="Times New Roman"/>
                <w:sz w:val="20"/>
                <w:szCs w:val="20"/>
              </w:rPr>
              <w:t>Lebih ramah lingkungan, mendukung green office</w:t>
            </w:r>
          </w:p>
        </w:tc>
      </w:tr>
      <w:tr w:rsidR="00AF3BE0" w:rsidRPr="00AF3BE0" w14:paraId="1D03978F" w14:textId="77777777" w:rsidTr="00AF3B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1" w:type="dxa"/>
            <w:hideMark/>
          </w:tcPr>
          <w:p w14:paraId="0D1C2EC9" w14:textId="77777777" w:rsidR="00AF3BE0" w:rsidRPr="00727E14" w:rsidRDefault="00AF3BE0" w:rsidP="00305154">
            <w:pPr>
              <w:spacing w:after="160" w:line="278" w:lineRule="auto"/>
              <w:ind w:left="0" w:hanging="2"/>
              <w:jc w:val="center"/>
              <w:rPr>
                <w:rFonts w:ascii="Times New Roman" w:hAnsi="Times New Roman" w:cs="Times New Roman"/>
                <w:sz w:val="20"/>
                <w:szCs w:val="20"/>
              </w:rPr>
            </w:pPr>
            <w:r w:rsidRPr="00727E14">
              <w:rPr>
                <w:rFonts w:ascii="Times New Roman" w:hAnsi="Times New Roman" w:cs="Times New Roman"/>
                <w:sz w:val="20"/>
                <w:szCs w:val="20"/>
              </w:rPr>
              <w:t>Kompetensi Pengguna</w:t>
            </w:r>
          </w:p>
        </w:tc>
        <w:tc>
          <w:tcPr>
            <w:tcW w:w="1833" w:type="dxa"/>
            <w:hideMark/>
          </w:tcPr>
          <w:p w14:paraId="0D3B7A43" w14:textId="77777777" w:rsidR="00AF3BE0" w:rsidRPr="00727E14" w:rsidRDefault="00AF3BE0" w:rsidP="00305154">
            <w:pPr>
              <w:spacing w:after="160" w:line="278" w:lineRule="auto"/>
              <w:ind w:left="0" w:hanging="2"/>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27E14">
              <w:rPr>
                <w:rFonts w:ascii="Times New Roman" w:hAnsi="Times New Roman" w:cs="Times New Roman"/>
                <w:sz w:val="20"/>
                <w:szCs w:val="20"/>
              </w:rPr>
              <w:t>Terbatas pada catatan manual</w:t>
            </w:r>
          </w:p>
        </w:tc>
        <w:tc>
          <w:tcPr>
            <w:tcW w:w="2268" w:type="dxa"/>
            <w:hideMark/>
          </w:tcPr>
          <w:p w14:paraId="3DCE1A62" w14:textId="77777777" w:rsidR="00AF3BE0" w:rsidRPr="00727E14" w:rsidRDefault="00AF3BE0" w:rsidP="00305154">
            <w:pPr>
              <w:spacing w:after="160" w:line="278" w:lineRule="auto"/>
              <w:ind w:left="0" w:hanging="2"/>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27E14">
              <w:rPr>
                <w:rFonts w:ascii="Times New Roman" w:hAnsi="Times New Roman" w:cs="Times New Roman"/>
                <w:sz w:val="20"/>
                <w:szCs w:val="20"/>
              </w:rPr>
              <w:t>Admin terampil input digital, tim &amp; owner mampu akses online</w:t>
            </w:r>
          </w:p>
        </w:tc>
        <w:tc>
          <w:tcPr>
            <w:tcW w:w="2268" w:type="dxa"/>
            <w:hideMark/>
          </w:tcPr>
          <w:p w14:paraId="26D6E45D" w14:textId="77777777" w:rsidR="00AF3BE0" w:rsidRPr="00727E14" w:rsidRDefault="00AF3BE0" w:rsidP="00305154">
            <w:pPr>
              <w:spacing w:after="160" w:line="278" w:lineRule="auto"/>
              <w:ind w:left="0" w:hanging="2"/>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27E14">
              <w:rPr>
                <w:rFonts w:ascii="Times New Roman" w:hAnsi="Times New Roman" w:cs="Times New Roman"/>
                <w:sz w:val="20"/>
                <w:szCs w:val="20"/>
              </w:rPr>
              <w:t>SDM lebih siap dengan teknologi digital</w:t>
            </w:r>
          </w:p>
        </w:tc>
      </w:tr>
    </w:tbl>
    <w:p w14:paraId="62DD9F45" w14:textId="77777777" w:rsidR="0073284B" w:rsidRDefault="0073284B" w:rsidP="0073284B">
      <w:pPr>
        <w:ind w:leftChars="0" w:left="0" w:firstLineChars="0" w:firstLine="0"/>
        <w:jc w:val="both"/>
        <w:rPr>
          <w:sz w:val="23"/>
          <w:szCs w:val="23"/>
        </w:rPr>
      </w:pPr>
    </w:p>
    <w:p w14:paraId="138B8304" w14:textId="77777777" w:rsidR="0038316D" w:rsidRDefault="00000000">
      <w:pPr>
        <w:tabs>
          <w:tab w:val="left" w:pos="360"/>
        </w:tabs>
        <w:ind w:left="0" w:hanging="2"/>
        <w:jc w:val="both"/>
        <w:rPr>
          <w:sz w:val="23"/>
          <w:szCs w:val="23"/>
        </w:rPr>
      </w:pPr>
      <w:r>
        <w:rPr>
          <w:b/>
          <w:sz w:val="23"/>
          <w:szCs w:val="23"/>
        </w:rPr>
        <w:t>Simpulan (11,5 pt Bold)</w:t>
      </w:r>
    </w:p>
    <w:p w14:paraId="6A2DE0B4" w14:textId="7C9D2CC9" w:rsidR="0038316D" w:rsidRDefault="00AF3BE0" w:rsidP="003D4CB4">
      <w:pPr>
        <w:ind w:leftChars="0" w:left="0" w:firstLineChars="0" w:firstLine="720"/>
        <w:jc w:val="both"/>
        <w:rPr>
          <w:color w:val="000000"/>
          <w:sz w:val="23"/>
          <w:szCs w:val="23"/>
        </w:rPr>
      </w:pPr>
      <w:r>
        <w:rPr>
          <w:color w:val="000000"/>
          <w:sz w:val="23"/>
          <w:szCs w:val="23"/>
        </w:rPr>
        <w:t>Penelitian ini membuktikan bahwa penerapan aplikasi digital seperti Google Spreadsheet dan Google Drive dalam menata arsip di UMKM Balon Manado mampu meningkatkan efisiensi, keamanan dan transparansi. Selain itu, penerapan aplikasi digital ini sekaligus mengurangi penggunaan kertas sehingga lebih ramah lingkungan. Dari penelitian ini menegaskan bahwa layanan berbasis cloud menjadi solusi praktis dan memudahkan UMKM dalam meningkatkan tata kelola administrasi. Penelitian ini dapat dikembangkan lebih jauh lagi dengan mengintegrasikan aplikasi digital lainnya atau sistem berbasis mobile yang lebih terotomatisasi guna mendukung keberlanjutan usaha.</w:t>
      </w:r>
    </w:p>
    <w:p w14:paraId="7D1258B1" w14:textId="77777777" w:rsidR="0038316D" w:rsidRDefault="0038316D">
      <w:pPr>
        <w:ind w:left="0" w:hanging="2"/>
        <w:jc w:val="both"/>
        <w:rPr>
          <w:color w:val="000000"/>
          <w:sz w:val="23"/>
          <w:szCs w:val="23"/>
        </w:rPr>
      </w:pPr>
    </w:p>
    <w:p w14:paraId="43E16F71" w14:textId="77777777" w:rsidR="0038316D" w:rsidRDefault="00000000">
      <w:pPr>
        <w:ind w:left="0" w:hanging="2"/>
        <w:jc w:val="both"/>
        <w:rPr>
          <w:color w:val="000000"/>
          <w:sz w:val="23"/>
          <w:szCs w:val="23"/>
        </w:rPr>
      </w:pPr>
      <w:r>
        <w:rPr>
          <w:b/>
          <w:sz w:val="23"/>
          <w:szCs w:val="23"/>
        </w:rPr>
        <w:t>Ucapan Terima Kasih (11,5 pt Bold) (bila ada)</w:t>
      </w:r>
    </w:p>
    <w:p w14:paraId="3A7D26AE" w14:textId="3E842F40" w:rsidR="0038316D" w:rsidRDefault="00493420" w:rsidP="003D4CB4">
      <w:pPr>
        <w:ind w:leftChars="0" w:left="0" w:firstLineChars="0" w:firstLine="720"/>
        <w:jc w:val="both"/>
        <w:rPr>
          <w:color w:val="000000"/>
          <w:sz w:val="23"/>
          <w:szCs w:val="23"/>
        </w:rPr>
      </w:pPr>
      <w:r>
        <w:rPr>
          <w:color w:val="000000"/>
          <w:sz w:val="23"/>
          <w:szCs w:val="23"/>
        </w:rPr>
        <w:t>Apresiasi dan terima kasih ditujukan kepada Pusat Penelitian dan Pengabdian kepada Masyarakat (P3M) Politeknik Negeri Manado yang sudah mendukung pendanaan yang diberikan dalam pelaksanaan penelitian ini. Bantuan tersebut membuat penelitian ini bisa terlaksana dengan lancar sehingga memberikan pengalaman baru bagi mahasiswa dalam mengembangkan ilmu pengetahuan serta belajar terlibat dalam penelitian.</w:t>
      </w:r>
    </w:p>
    <w:p w14:paraId="6E41B8E0" w14:textId="77777777" w:rsidR="0038316D" w:rsidRDefault="0038316D">
      <w:pPr>
        <w:ind w:left="0" w:hanging="2"/>
        <w:jc w:val="both"/>
        <w:rPr>
          <w:color w:val="000000"/>
          <w:sz w:val="23"/>
          <w:szCs w:val="23"/>
        </w:rPr>
      </w:pPr>
    </w:p>
    <w:p w14:paraId="6A5E5725" w14:textId="77777777" w:rsidR="0038316D" w:rsidRDefault="00000000">
      <w:pPr>
        <w:ind w:left="0" w:hanging="2"/>
        <w:jc w:val="both"/>
        <w:rPr>
          <w:sz w:val="23"/>
          <w:szCs w:val="23"/>
        </w:rPr>
      </w:pPr>
      <w:r>
        <w:rPr>
          <w:b/>
          <w:color w:val="000000"/>
          <w:sz w:val="23"/>
          <w:szCs w:val="23"/>
        </w:rPr>
        <w:t xml:space="preserve">Daftar Pustaka </w:t>
      </w:r>
      <w:r>
        <w:rPr>
          <w:b/>
          <w:sz w:val="23"/>
          <w:szCs w:val="23"/>
        </w:rPr>
        <w:t>(11,5 pt Bold)</w:t>
      </w:r>
    </w:p>
    <w:p w14:paraId="511C2102" w14:textId="75B34D4E" w:rsidR="00C74A01" w:rsidRDefault="00C74A01" w:rsidP="00C74A01">
      <w:pPr>
        <w:ind w:left="283" w:hangingChars="124" w:hanging="285"/>
        <w:jc w:val="both"/>
        <w:rPr>
          <w:color w:val="000000"/>
          <w:sz w:val="23"/>
          <w:szCs w:val="23"/>
        </w:rPr>
      </w:pPr>
      <w:r w:rsidRPr="00F722EB">
        <w:rPr>
          <w:color w:val="000000"/>
          <w:sz w:val="23"/>
          <w:szCs w:val="23"/>
        </w:rPr>
        <w:lastRenderedPageBreak/>
        <w:t xml:space="preserve">Bohari, Z., Abdul Razak, A., &amp; Abd Rahim, A. (2024). Adaptation of </w:t>
      </w:r>
      <w:r w:rsidR="00CA7D9B">
        <w:rPr>
          <w:color w:val="000000"/>
          <w:sz w:val="23"/>
          <w:szCs w:val="23"/>
        </w:rPr>
        <w:t xml:space="preserve">the </w:t>
      </w:r>
      <w:r w:rsidRPr="00F722EB">
        <w:rPr>
          <w:color w:val="000000"/>
          <w:sz w:val="23"/>
          <w:szCs w:val="23"/>
        </w:rPr>
        <w:t xml:space="preserve">systematic approach in ADDIE model to develop web-based application for Tabung Khairat Kematian management. </w:t>
      </w:r>
      <w:r w:rsidRPr="00F722EB">
        <w:rPr>
          <w:i/>
          <w:iCs/>
          <w:color w:val="000000"/>
          <w:sz w:val="23"/>
          <w:szCs w:val="23"/>
        </w:rPr>
        <w:t>Journal of Information System and Technology Management (JISTM)</w:t>
      </w:r>
      <w:r w:rsidRPr="00F722EB">
        <w:rPr>
          <w:color w:val="000000"/>
          <w:sz w:val="23"/>
          <w:szCs w:val="23"/>
        </w:rPr>
        <w:t xml:space="preserve">, 9(36), 45–59. </w:t>
      </w:r>
      <w:hyperlink r:id="rId10" w:tgtFrame="_new" w:history="1">
        <w:r w:rsidRPr="00F722EB">
          <w:rPr>
            <w:rStyle w:val="Hyperlink"/>
            <w:sz w:val="23"/>
            <w:szCs w:val="23"/>
          </w:rPr>
          <w:t>https://gaexcellence.com/index.php/jistm/article/view/466</w:t>
        </w:r>
      </w:hyperlink>
    </w:p>
    <w:p w14:paraId="5F79A705" w14:textId="65925D15" w:rsidR="00B42CAF" w:rsidRPr="00B66037" w:rsidRDefault="00B42CAF" w:rsidP="00C74A01">
      <w:pPr>
        <w:ind w:left="283" w:hangingChars="124" w:hanging="285"/>
        <w:jc w:val="both"/>
        <w:rPr>
          <w:sz w:val="23"/>
          <w:szCs w:val="23"/>
        </w:rPr>
      </w:pPr>
      <w:r w:rsidRPr="00B42CAF">
        <w:rPr>
          <w:sz w:val="23"/>
          <w:szCs w:val="23"/>
        </w:rPr>
        <w:t>Ismail, Khafid &amp; Rohmah, Miftakhur &amp; Putri, Diah. (2023). Peranan UMKM dalam Penguatan Ekonomi Indonesia. Jurnal Neraca: Jurnal Pendidikan dan Ilmu Ekonomi Akuntansi. 7. 208-217. 10.31851/</w:t>
      </w:r>
      <w:proofErr w:type="gramStart"/>
      <w:r w:rsidRPr="00B42CAF">
        <w:rPr>
          <w:sz w:val="23"/>
          <w:szCs w:val="23"/>
        </w:rPr>
        <w:t>neraca.v</w:t>
      </w:r>
      <w:proofErr w:type="gramEnd"/>
      <w:r w:rsidRPr="00B42CAF">
        <w:rPr>
          <w:sz w:val="23"/>
          <w:szCs w:val="23"/>
        </w:rPr>
        <w:t>7i2.14344.</w:t>
      </w:r>
      <w:r>
        <w:rPr>
          <w:sz w:val="23"/>
          <w:szCs w:val="23"/>
        </w:rPr>
        <w:t xml:space="preserve"> </w:t>
      </w:r>
    </w:p>
    <w:p w14:paraId="78E5B678" w14:textId="77777777" w:rsidR="00C74A01" w:rsidRDefault="00C74A01" w:rsidP="00C74A01">
      <w:pPr>
        <w:ind w:left="283" w:hangingChars="124" w:hanging="285"/>
        <w:jc w:val="both"/>
        <w:rPr>
          <w:color w:val="000000"/>
          <w:sz w:val="23"/>
          <w:szCs w:val="23"/>
        </w:rPr>
      </w:pPr>
      <w:r w:rsidRPr="008F6033">
        <w:rPr>
          <w:color w:val="000000"/>
          <w:sz w:val="23"/>
          <w:szCs w:val="23"/>
        </w:rPr>
        <w:t xml:space="preserve">Lestari, M. </w:t>
      </w:r>
      <w:proofErr w:type="gramStart"/>
      <w:r w:rsidRPr="008F6033">
        <w:rPr>
          <w:color w:val="000000"/>
          <w:sz w:val="23"/>
          <w:szCs w:val="23"/>
        </w:rPr>
        <w:t>D. .</w:t>
      </w:r>
      <w:proofErr w:type="gramEnd"/>
      <w:r w:rsidRPr="008F6033">
        <w:rPr>
          <w:color w:val="000000"/>
          <w:sz w:val="23"/>
          <w:szCs w:val="23"/>
        </w:rPr>
        <w:t xml:space="preserve">, Prayoga, </w:t>
      </w:r>
      <w:proofErr w:type="gramStart"/>
      <w:r w:rsidRPr="008F6033">
        <w:rPr>
          <w:color w:val="000000"/>
          <w:sz w:val="23"/>
          <w:szCs w:val="23"/>
        </w:rPr>
        <w:t>Y. .</w:t>
      </w:r>
      <w:proofErr w:type="gramEnd"/>
      <w:r w:rsidRPr="008F6033">
        <w:rPr>
          <w:color w:val="000000"/>
          <w:sz w:val="23"/>
          <w:szCs w:val="23"/>
        </w:rPr>
        <w:t xml:space="preserve">, &amp; Ritonga, </w:t>
      </w:r>
      <w:proofErr w:type="gramStart"/>
      <w:r w:rsidRPr="008F6033">
        <w:rPr>
          <w:color w:val="000000"/>
          <w:sz w:val="23"/>
          <w:szCs w:val="23"/>
        </w:rPr>
        <w:t>M. .</w:t>
      </w:r>
      <w:proofErr w:type="gramEnd"/>
      <w:r w:rsidRPr="008F6033">
        <w:rPr>
          <w:color w:val="000000"/>
          <w:sz w:val="23"/>
          <w:szCs w:val="23"/>
        </w:rPr>
        <w:t xml:space="preserve"> (2025). Pengaruh Digitalisasi Akuntansi Terhadap Efesiensi Dan Kualitas Laporan Keungan UMKM di Rantauprapat. </w:t>
      </w:r>
      <w:r w:rsidRPr="008F6033">
        <w:rPr>
          <w:i/>
          <w:iCs/>
          <w:color w:val="000000"/>
          <w:sz w:val="23"/>
          <w:szCs w:val="23"/>
        </w:rPr>
        <w:t>Jurnal Media Informatika</w:t>
      </w:r>
      <w:r w:rsidRPr="008F6033">
        <w:rPr>
          <w:color w:val="000000"/>
          <w:sz w:val="23"/>
          <w:szCs w:val="23"/>
        </w:rPr>
        <w:t>, </w:t>
      </w:r>
      <w:r w:rsidRPr="008F6033">
        <w:rPr>
          <w:i/>
          <w:iCs/>
          <w:color w:val="000000"/>
          <w:sz w:val="23"/>
          <w:szCs w:val="23"/>
        </w:rPr>
        <w:t>6</w:t>
      </w:r>
      <w:r w:rsidRPr="008F6033">
        <w:rPr>
          <w:color w:val="000000"/>
          <w:sz w:val="23"/>
          <w:szCs w:val="23"/>
        </w:rPr>
        <w:t xml:space="preserve">(3), 2029-2036. </w:t>
      </w:r>
      <w:hyperlink r:id="rId11" w:history="1">
        <w:r w:rsidRPr="00BB6682">
          <w:rPr>
            <w:rStyle w:val="Hyperlink"/>
            <w:sz w:val="23"/>
            <w:szCs w:val="23"/>
          </w:rPr>
          <w:t>https://doi.org/10.55338/jumin.v6i3.5985</w:t>
        </w:r>
      </w:hyperlink>
      <w:r>
        <w:rPr>
          <w:color w:val="000000"/>
          <w:sz w:val="23"/>
          <w:szCs w:val="23"/>
        </w:rPr>
        <w:t xml:space="preserve"> </w:t>
      </w:r>
    </w:p>
    <w:p w14:paraId="5AC1EBCA" w14:textId="77777777" w:rsidR="00C74A01" w:rsidRDefault="00C74A01" w:rsidP="00C74A01">
      <w:pPr>
        <w:ind w:left="283" w:hangingChars="124" w:hanging="285"/>
        <w:jc w:val="both"/>
        <w:rPr>
          <w:color w:val="000000"/>
          <w:sz w:val="23"/>
          <w:szCs w:val="23"/>
        </w:rPr>
      </w:pPr>
      <w:r w:rsidRPr="00FE529E">
        <w:rPr>
          <w:color w:val="000000"/>
          <w:sz w:val="23"/>
          <w:szCs w:val="23"/>
        </w:rPr>
        <w:t xml:space="preserve">Nasution, N., &amp; Taufik, B. (2025). Effectiveness of ADDIE model implementation in the development of learning media based on digital teaching materials. </w:t>
      </w:r>
      <w:r w:rsidRPr="00FE529E">
        <w:rPr>
          <w:i/>
          <w:iCs/>
          <w:color w:val="000000"/>
          <w:sz w:val="23"/>
          <w:szCs w:val="23"/>
        </w:rPr>
        <w:t>INSIS Journal</w:t>
      </w:r>
      <w:r w:rsidRPr="00FE529E">
        <w:rPr>
          <w:color w:val="000000"/>
          <w:sz w:val="23"/>
          <w:szCs w:val="23"/>
        </w:rPr>
        <w:t xml:space="preserve">, 5(1), 12–20. </w:t>
      </w:r>
      <w:hyperlink r:id="rId12" w:tgtFrame="_new" w:history="1">
        <w:r w:rsidRPr="00FE529E">
          <w:rPr>
            <w:rStyle w:val="Hyperlink"/>
            <w:sz w:val="23"/>
            <w:szCs w:val="23"/>
          </w:rPr>
          <w:t>https://jurnal.umsu.ac.id/index.php/insis/article/view/22915</w:t>
        </w:r>
      </w:hyperlink>
    </w:p>
    <w:p w14:paraId="26950EC8" w14:textId="77777777" w:rsidR="00C74A01" w:rsidRDefault="00C74A01" w:rsidP="00C74A01">
      <w:pPr>
        <w:ind w:left="283" w:hangingChars="124" w:hanging="285"/>
        <w:jc w:val="both"/>
        <w:rPr>
          <w:color w:val="000000"/>
          <w:sz w:val="23"/>
          <w:szCs w:val="23"/>
        </w:rPr>
      </w:pPr>
      <w:r w:rsidRPr="00E548E4">
        <w:rPr>
          <w:color w:val="000000"/>
          <w:sz w:val="23"/>
          <w:szCs w:val="23"/>
        </w:rPr>
        <w:t xml:space="preserve">Pahayahay, A. (2025). Enhancing collaboration through Google Workspace: Assessing and strengthening current practices. </w:t>
      </w:r>
      <w:r w:rsidRPr="00E548E4">
        <w:rPr>
          <w:i/>
          <w:iCs/>
          <w:color w:val="000000"/>
          <w:sz w:val="23"/>
          <w:szCs w:val="23"/>
        </w:rPr>
        <w:t>ResearchGate</w:t>
      </w:r>
      <w:r w:rsidRPr="00E548E4">
        <w:rPr>
          <w:color w:val="000000"/>
          <w:sz w:val="23"/>
          <w:szCs w:val="23"/>
        </w:rPr>
        <w:t xml:space="preserve">. </w:t>
      </w:r>
      <w:hyperlink r:id="rId13" w:tgtFrame="_new" w:history="1">
        <w:r w:rsidRPr="00E548E4">
          <w:rPr>
            <w:rStyle w:val="Hyperlink"/>
            <w:sz w:val="23"/>
            <w:szCs w:val="23"/>
          </w:rPr>
          <w:t>https://www.researchgate.net/publication/391766837_Enhancing_Collaboration_Through_Google_Workspace_Assessing_and_Strengthening_Current_Practices</w:t>
        </w:r>
      </w:hyperlink>
    </w:p>
    <w:p w14:paraId="40420454" w14:textId="4CDF6C98" w:rsidR="0038316D" w:rsidRDefault="00E548E4" w:rsidP="00C74A01">
      <w:pPr>
        <w:ind w:left="283" w:hangingChars="124" w:hanging="285"/>
        <w:jc w:val="both"/>
        <w:rPr>
          <w:color w:val="000000"/>
          <w:sz w:val="23"/>
          <w:szCs w:val="23"/>
        </w:rPr>
      </w:pPr>
      <w:r w:rsidRPr="00E548E4">
        <w:rPr>
          <w:color w:val="000000"/>
          <w:sz w:val="23"/>
          <w:szCs w:val="23"/>
        </w:rPr>
        <w:t xml:space="preserve">Pane, </w:t>
      </w:r>
      <w:r>
        <w:rPr>
          <w:color w:val="000000"/>
          <w:sz w:val="23"/>
          <w:szCs w:val="23"/>
        </w:rPr>
        <w:t>A., Putri H., Purba A., Harahap L.</w:t>
      </w:r>
      <w:r w:rsidRPr="00E548E4">
        <w:rPr>
          <w:color w:val="000000"/>
          <w:sz w:val="23"/>
          <w:szCs w:val="23"/>
        </w:rPr>
        <w:t xml:space="preserve"> (2025). Peran usaha mikro, kecil dan menengah (UMKM) terhadap pertumbuhan ekonomi dan penyerapan tenaga kerja. </w:t>
      </w:r>
      <w:r w:rsidRPr="00E548E4">
        <w:rPr>
          <w:i/>
          <w:iCs/>
          <w:color w:val="000000"/>
          <w:sz w:val="23"/>
          <w:szCs w:val="23"/>
        </w:rPr>
        <w:t>Jurnal Pengembangan Ilmu Manajemen</w:t>
      </w:r>
      <w:r w:rsidRPr="00E548E4">
        <w:rPr>
          <w:color w:val="000000"/>
          <w:sz w:val="23"/>
          <w:szCs w:val="23"/>
        </w:rPr>
        <w:t xml:space="preserve">, 4(1), 15–24. </w:t>
      </w:r>
      <w:hyperlink r:id="rId14" w:tgtFrame="_new" w:history="1">
        <w:r w:rsidRPr="00E548E4">
          <w:rPr>
            <w:rStyle w:val="Hyperlink"/>
            <w:sz w:val="23"/>
            <w:szCs w:val="23"/>
          </w:rPr>
          <w:t>https://ojs.ruangpublikasi.com/index.php/jpim/article/view/259</w:t>
        </w:r>
      </w:hyperlink>
    </w:p>
    <w:p w14:paraId="4FC3871A" w14:textId="1B22D53A" w:rsidR="007433C5" w:rsidRDefault="00E548E4" w:rsidP="00C74A01">
      <w:pPr>
        <w:ind w:left="283" w:hangingChars="124" w:hanging="285"/>
        <w:jc w:val="both"/>
        <w:rPr>
          <w:color w:val="000000"/>
          <w:sz w:val="23"/>
          <w:szCs w:val="23"/>
        </w:rPr>
      </w:pPr>
      <w:r w:rsidRPr="00E548E4">
        <w:rPr>
          <w:color w:val="000000"/>
          <w:sz w:val="23"/>
          <w:szCs w:val="23"/>
        </w:rPr>
        <w:t>Rochmawati, T.</w:t>
      </w:r>
      <w:r w:rsidR="007433C5">
        <w:rPr>
          <w:color w:val="000000"/>
          <w:sz w:val="23"/>
          <w:szCs w:val="23"/>
        </w:rPr>
        <w:t>,</w:t>
      </w:r>
      <w:r w:rsidRPr="00E548E4">
        <w:rPr>
          <w:color w:val="000000"/>
          <w:sz w:val="23"/>
          <w:szCs w:val="23"/>
        </w:rPr>
        <w:t xml:space="preserve"> </w:t>
      </w:r>
      <w:r w:rsidR="007433C5">
        <w:rPr>
          <w:color w:val="000000"/>
          <w:sz w:val="23"/>
          <w:szCs w:val="23"/>
        </w:rPr>
        <w:t xml:space="preserve">&amp; Sembiring, B. </w:t>
      </w:r>
      <w:r w:rsidRPr="00E548E4">
        <w:rPr>
          <w:color w:val="000000"/>
          <w:sz w:val="23"/>
          <w:szCs w:val="23"/>
        </w:rPr>
        <w:t xml:space="preserve">(2024). Pengaruh digitalisasi dan green business terhadap pertumbuhan UMKM di Kota Pekanbaru. </w:t>
      </w:r>
      <w:r w:rsidRPr="00E548E4">
        <w:rPr>
          <w:i/>
          <w:iCs/>
          <w:color w:val="000000"/>
          <w:sz w:val="23"/>
          <w:szCs w:val="23"/>
        </w:rPr>
        <w:t>Bina Wirausaha: Jurnal Ilmiah Pengabdian kepada Masyarakat</w:t>
      </w:r>
      <w:r w:rsidRPr="00E548E4">
        <w:rPr>
          <w:color w:val="000000"/>
          <w:sz w:val="23"/>
          <w:szCs w:val="23"/>
        </w:rPr>
        <w:t xml:space="preserve">, 6(1), 33–42. </w:t>
      </w:r>
      <w:hyperlink r:id="rId15" w:tgtFrame="_new" w:history="1">
        <w:r w:rsidRPr="00E548E4">
          <w:rPr>
            <w:rStyle w:val="Hyperlink"/>
            <w:sz w:val="23"/>
            <w:szCs w:val="23"/>
          </w:rPr>
          <w:t>https://journal.upp.ac.id/index.php/binawira/article/download/3157/1739</w:t>
        </w:r>
      </w:hyperlink>
    </w:p>
    <w:p w14:paraId="752067F4" w14:textId="56170FC5" w:rsidR="0038316D" w:rsidRDefault="00FE529E" w:rsidP="00C74A01">
      <w:pPr>
        <w:ind w:left="283" w:hangingChars="124" w:hanging="285"/>
        <w:jc w:val="both"/>
        <w:rPr>
          <w:color w:val="000000"/>
          <w:sz w:val="23"/>
          <w:szCs w:val="23"/>
        </w:rPr>
      </w:pPr>
      <w:r w:rsidRPr="00FE529E">
        <w:rPr>
          <w:color w:val="000000"/>
          <w:sz w:val="23"/>
          <w:szCs w:val="23"/>
        </w:rPr>
        <w:t xml:space="preserve">Sari, N. F., Ahmad, D., &amp; Nurpahmi, S. (2022). Developing instructional materials based on inquiry learning model. </w:t>
      </w:r>
      <w:r w:rsidRPr="00FE529E">
        <w:rPr>
          <w:i/>
          <w:iCs/>
          <w:color w:val="000000"/>
          <w:sz w:val="23"/>
          <w:szCs w:val="23"/>
        </w:rPr>
        <w:t>ELTIES Journal</w:t>
      </w:r>
      <w:r w:rsidRPr="00FE529E">
        <w:rPr>
          <w:color w:val="000000"/>
          <w:sz w:val="23"/>
          <w:szCs w:val="23"/>
        </w:rPr>
        <w:t xml:space="preserve">, 2(1), 19–28. </w:t>
      </w:r>
      <w:hyperlink r:id="rId16" w:tgtFrame="_new" w:history="1">
        <w:r w:rsidRPr="00FE529E">
          <w:rPr>
            <w:rStyle w:val="Hyperlink"/>
            <w:sz w:val="23"/>
            <w:szCs w:val="23"/>
          </w:rPr>
          <w:t>https://journal3.uin-alauddin.ac.id/index.php/elties/article/view/11275</w:t>
        </w:r>
      </w:hyperlink>
    </w:p>
    <w:p w14:paraId="2F6C09E6" w14:textId="77777777" w:rsidR="0038316D" w:rsidRDefault="0038316D">
      <w:pPr>
        <w:ind w:left="0" w:hanging="2"/>
        <w:jc w:val="both"/>
        <w:rPr>
          <w:color w:val="000000"/>
          <w:sz w:val="23"/>
          <w:szCs w:val="23"/>
        </w:rPr>
      </w:pPr>
    </w:p>
    <w:p w14:paraId="3346BAD8" w14:textId="77777777" w:rsidR="0038316D" w:rsidRDefault="0038316D" w:rsidP="003D4CB4">
      <w:pPr>
        <w:ind w:leftChars="0" w:left="0" w:firstLineChars="0" w:firstLine="0"/>
        <w:jc w:val="both"/>
        <w:rPr>
          <w:color w:val="000000"/>
          <w:sz w:val="23"/>
          <w:szCs w:val="23"/>
        </w:rPr>
      </w:pPr>
    </w:p>
    <w:sectPr w:rsidR="0038316D">
      <w:headerReference w:type="even" r:id="rId17"/>
      <w:headerReference w:type="default" r:id="rId18"/>
      <w:footerReference w:type="even" r:id="rId19"/>
      <w:footerReference w:type="default" r:id="rId20"/>
      <w:pgSz w:w="10206" w:h="14175"/>
      <w:pgMar w:top="629" w:right="1287" w:bottom="629" w:left="1332" w:header="851" w:footer="79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D2BAFD" w14:textId="77777777" w:rsidR="005065B6" w:rsidRDefault="005065B6">
      <w:pPr>
        <w:spacing w:line="240" w:lineRule="auto"/>
        <w:ind w:left="0" w:hanging="2"/>
      </w:pPr>
      <w:r>
        <w:separator/>
      </w:r>
    </w:p>
  </w:endnote>
  <w:endnote w:type="continuationSeparator" w:id="0">
    <w:p w14:paraId="6806E23B" w14:textId="77777777" w:rsidR="005065B6" w:rsidRDefault="005065B6">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7FE80" w14:textId="77777777" w:rsidR="0038316D" w:rsidRDefault="0038316D">
    <w:pPr>
      <w:pBdr>
        <w:top w:val="nil"/>
        <w:left w:val="nil"/>
        <w:bottom w:val="single" w:sz="6" w:space="1" w:color="000000"/>
        <w:right w:val="nil"/>
        <w:between w:val="nil"/>
      </w:pBdr>
      <w:tabs>
        <w:tab w:val="center" w:pos="4153"/>
        <w:tab w:val="right" w:pos="8306"/>
      </w:tabs>
      <w:spacing w:line="240" w:lineRule="auto"/>
      <w:ind w:left="0" w:hanging="2"/>
      <w:rPr>
        <w:rFonts w:ascii="Trebuchet MS" w:eastAsia="Trebuchet MS" w:hAnsi="Trebuchet MS" w:cs="Trebuchet MS"/>
        <w:color w:val="000000"/>
        <w:sz w:val="20"/>
        <w:szCs w:val="20"/>
      </w:rPr>
    </w:pPr>
  </w:p>
  <w:p w14:paraId="6F3B2AAC" w14:textId="77777777" w:rsidR="0038316D" w:rsidRDefault="00000000">
    <w:pPr>
      <w:pBdr>
        <w:top w:val="nil"/>
        <w:left w:val="nil"/>
        <w:bottom w:val="nil"/>
        <w:right w:val="nil"/>
        <w:between w:val="nil"/>
      </w:pBdr>
      <w:tabs>
        <w:tab w:val="center" w:pos="4153"/>
        <w:tab w:val="right" w:pos="8306"/>
      </w:tabs>
      <w:spacing w:line="240" w:lineRule="auto"/>
      <w:ind w:left="0" w:hanging="2"/>
      <w:rPr>
        <w:rFonts w:ascii="Arial" w:eastAsia="Arial" w:hAnsi="Arial" w:cs="Arial"/>
        <w:color w:val="000000"/>
        <w:sz w:val="20"/>
        <w:szCs w:val="20"/>
      </w:rPr>
    </w:pPr>
    <w:r>
      <w:rPr>
        <w:rFonts w:ascii="Arial" w:eastAsia="Arial" w:hAnsi="Arial" w:cs="Arial"/>
        <w:color w:val="000000"/>
        <w:sz w:val="20"/>
        <w:szCs w:val="20"/>
      </w:rPr>
      <w:fldChar w:fldCharType="begin"/>
    </w:r>
    <w:r>
      <w:rPr>
        <w:rFonts w:ascii="Arial" w:eastAsia="Arial" w:hAnsi="Arial" w:cs="Arial"/>
        <w:color w:val="000000"/>
        <w:sz w:val="20"/>
        <w:szCs w:val="20"/>
      </w:rPr>
      <w:instrText>PAGE</w:instrText>
    </w:r>
    <w:r>
      <w:rPr>
        <w:rFonts w:ascii="Arial" w:eastAsia="Arial" w:hAnsi="Arial" w:cs="Arial"/>
        <w:color w:val="000000"/>
        <w:sz w:val="20"/>
        <w:szCs w:val="20"/>
      </w:rPr>
      <w:fldChar w:fldCharType="separate"/>
    </w:r>
    <w:r>
      <w:rPr>
        <w:rFonts w:ascii="Arial" w:eastAsia="Arial" w:hAnsi="Arial" w:cs="Arial"/>
        <w:color w:val="000000"/>
        <w:sz w:val="20"/>
        <w:szCs w:val="20"/>
      </w:rPr>
      <w:fldChar w:fldCharType="end"/>
    </w:r>
  </w:p>
  <w:p w14:paraId="4BE0EED6" w14:textId="77777777" w:rsidR="0038316D" w:rsidRDefault="0038316D">
    <w:pPr>
      <w:ind w:left="0" w:hanging="2"/>
    </w:pPr>
  </w:p>
  <w:p w14:paraId="0F376661" w14:textId="77777777" w:rsidR="0038316D" w:rsidRDefault="0038316D">
    <w:pPr>
      <w:ind w:left="0" w:hanging="2"/>
    </w:pPr>
  </w:p>
  <w:p w14:paraId="5B5F5A86" w14:textId="77777777" w:rsidR="0038316D" w:rsidRDefault="0038316D">
    <w:pP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1987D" w14:textId="77777777" w:rsidR="0038316D" w:rsidRDefault="0038316D">
    <w:pPr>
      <w:pBdr>
        <w:top w:val="nil"/>
        <w:left w:val="nil"/>
        <w:bottom w:val="single" w:sz="6" w:space="1" w:color="000000"/>
        <w:right w:val="nil"/>
        <w:between w:val="nil"/>
      </w:pBdr>
      <w:tabs>
        <w:tab w:val="center" w:pos="4153"/>
        <w:tab w:val="right" w:pos="8306"/>
      </w:tabs>
      <w:spacing w:line="240" w:lineRule="auto"/>
      <w:ind w:left="0" w:hanging="2"/>
      <w:rPr>
        <w:rFonts w:ascii="Trebuchet MS" w:eastAsia="Trebuchet MS" w:hAnsi="Trebuchet MS" w:cs="Trebuchet MS"/>
        <w:color w:val="000000"/>
        <w:sz w:val="20"/>
        <w:szCs w:val="20"/>
      </w:rPr>
    </w:pPr>
  </w:p>
  <w:p w14:paraId="7223C3F5" w14:textId="77777777" w:rsidR="0038316D" w:rsidRDefault="00000000">
    <w:pPr>
      <w:pBdr>
        <w:top w:val="nil"/>
        <w:left w:val="nil"/>
        <w:bottom w:val="nil"/>
        <w:right w:val="nil"/>
        <w:between w:val="nil"/>
      </w:pBdr>
      <w:tabs>
        <w:tab w:val="center" w:pos="4153"/>
        <w:tab w:val="right" w:pos="8306"/>
      </w:tabs>
      <w:spacing w:line="240" w:lineRule="auto"/>
      <w:ind w:left="0" w:hanging="2"/>
      <w:rPr>
        <w:rFonts w:ascii="Arial" w:eastAsia="Arial" w:hAnsi="Arial" w:cs="Arial"/>
        <w:color w:val="000000"/>
        <w:sz w:val="20"/>
        <w:szCs w:val="20"/>
      </w:rPr>
    </w:pPr>
    <w:r>
      <w:rPr>
        <w:rFonts w:ascii="Arial" w:eastAsia="Arial" w:hAnsi="Arial" w:cs="Arial"/>
        <w:color w:val="000000"/>
        <w:sz w:val="20"/>
        <w:szCs w:val="20"/>
      </w:rPr>
      <w:tab/>
      <w:t xml:space="preserve">                                                                                                                       </w:t>
    </w:r>
    <w:r>
      <w:rPr>
        <w:rFonts w:ascii="Arial" w:eastAsia="Arial" w:hAnsi="Arial" w:cs="Arial"/>
        <w:color w:val="000000"/>
        <w:sz w:val="20"/>
        <w:szCs w:val="20"/>
      </w:rPr>
      <w:fldChar w:fldCharType="begin"/>
    </w:r>
    <w:r>
      <w:rPr>
        <w:rFonts w:ascii="Arial" w:eastAsia="Arial" w:hAnsi="Arial" w:cs="Arial"/>
        <w:color w:val="000000"/>
        <w:sz w:val="20"/>
        <w:szCs w:val="20"/>
      </w:rPr>
      <w:instrText>PAGE</w:instrText>
    </w:r>
    <w:r>
      <w:rPr>
        <w:rFonts w:ascii="Arial" w:eastAsia="Arial" w:hAnsi="Arial" w:cs="Arial"/>
        <w:color w:val="000000"/>
        <w:sz w:val="20"/>
        <w:szCs w:val="20"/>
      </w:rPr>
      <w:fldChar w:fldCharType="separate"/>
    </w:r>
    <w:r w:rsidR="00494409">
      <w:rPr>
        <w:rFonts w:ascii="Arial" w:eastAsia="Arial" w:hAnsi="Arial" w:cs="Arial"/>
        <w:noProof/>
        <w:color w:val="000000"/>
        <w:sz w:val="20"/>
        <w:szCs w:val="20"/>
      </w:rPr>
      <w:t>1</w:t>
    </w:r>
    <w:r>
      <w:rPr>
        <w:rFonts w:ascii="Arial" w:eastAsia="Arial" w:hAnsi="Arial" w:cs="Arial"/>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067D8E" w14:textId="77777777" w:rsidR="005065B6" w:rsidRDefault="005065B6">
      <w:pPr>
        <w:spacing w:line="240" w:lineRule="auto"/>
        <w:ind w:left="0" w:hanging="2"/>
      </w:pPr>
      <w:r>
        <w:separator/>
      </w:r>
    </w:p>
  </w:footnote>
  <w:footnote w:type="continuationSeparator" w:id="0">
    <w:p w14:paraId="6E59D74A" w14:textId="77777777" w:rsidR="005065B6" w:rsidRDefault="005065B6">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A3FE4" w14:textId="77777777" w:rsidR="0038316D" w:rsidRDefault="00000000">
    <w:pPr>
      <w:pBdr>
        <w:top w:val="nil"/>
        <w:left w:val="nil"/>
        <w:bottom w:val="single" w:sz="6" w:space="1" w:color="000000"/>
        <w:right w:val="nil"/>
        <w:between w:val="nil"/>
      </w:pBdr>
      <w:tabs>
        <w:tab w:val="center" w:pos="4153"/>
        <w:tab w:val="right" w:pos="8306"/>
      </w:tabs>
      <w:spacing w:line="240" w:lineRule="auto"/>
      <w:ind w:left="0" w:right="13" w:hanging="2"/>
      <w:rPr>
        <w:rFonts w:ascii="Arial" w:eastAsia="Arial" w:hAnsi="Arial" w:cs="Arial"/>
        <w:color w:val="000000"/>
        <w:sz w:val="20"/>
        <w:szCs w:val="20"/>
      </w:rPr>
    </w:pPr>
    <w:r>
      <w:rPr>
        <w:rFonts w:ascii="Arial" w:eastAsia="Arial" w:hAnsi="Arial" w:cs="Arial"/>
        <w:color w:val="000000"/>
        <w:sz w:val="20"/>
        <w:szCs w:val="20"/>
      </w:rPr>
      <w:t>eJournal Administrasi Bisnis, Volume 7, Nomor 4, 2019</w:t>
    </w:r>
  </w:p>
  <w:p w14:paraId="7F11F899" w14:textId="77777777" w:rsidR="0038316D" w:rsidRDefault="0038316D">
    <w:pPr>
      <w:pBdr>
        <w:top w:val="nil"/>
        <w:left w:val="nil"/>
        <w:bottom w:val="nil"/>
        <w:right w:val="nil"/>
        <w:between w:val="nil"/>
      </w:pBdr>
      <w:tabs>
        <w:tab w:val="center" w:pos="4153"/>
        <w:tab w:val="right" w:pos="8306"/>
      </w:tabs>
      <w:spacing w:line="240" w:lineRule="auto"/>
      <w:ind w:left="0" w:right="360" w:hanging="2"/>
      <w:rPr>
        <w:rFonts w:ascii="Trebuchet MS" w:eastAsia="Trebuchet MS" w:hAnsi="Trebuchet MS" w:cs="Trebuchet MS"/>
        <w:color w:val="000000"/>
        <w:sz w:val="20"/>
        <w:szCs w:val="20"/>
      </w:rPr>
    </w:pPr>
  </w:p>
  <w:p w14:paraId="6F7B0E06" w14:textId="77777777" w:rsidR="0038316D" w:rsidRDefault="0038316D">
    <w:pPr>
      <w:ind w:left="0" w:hanging="2"/>
    </w:pPr>
  </w:p>
  <w:p w14:paraId="5ED5F38A" w14:textId="77777777" w:rsidR="0038316D" w:rsidRDefault="0038316D">
    <w:pPr>
      <w:ind w:left="0" w:hanging="2"/>
    </w:pPr>
  </w:p>
  <w:p w14:paraId="50ECDC9C" w14:textId="77777777" w:rsidR="0038316D" w:rsidRDefault="0038316D">
    <w:pP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72B7A" w14:textId="77777777" w:rsidR="0038316D" w:rsidRDefault="00000000">
    <w:pPr>
      <w:pBdr>
        <w:top w:val="nil"/>
        <w:left w:val="nil"/>
        <w:bottom w:val="single" w:sz="6" w:space="1" w:color="000000"/>
        <w:right w:val="nil"/>
        <w:between w:val="nil"/>
      </w:pBdr>
      <w:tabs>
        <w:tab w:val="center" w:pos="4153"/>
        <w:tab w:val="right" w:pos="8306"/>
      </w:tabs>
      <w:spacing w:line="240" w:lineRule="auto"/>
      <w:ind w:left="0" w:right="13" w:hanging="2"/>
      <w:rPr>
        <w:rFonts w:ascii="Arial" w:eastAsia="Arial" w:hAnsi="Arial" w:cs="Arial"/>
        <w:color w:val="000000"/>
        <w:sz w:val="20"/>
        <w:szCs w:val="20"/>
      </w:rPr>
    </w:pPr>
    <w:r>
      <w:rPr>
        <w:rFonts w:ascii="Arial" w:eastAsia="Arial" w:hAnsi="Arial" w:cs="Arial"/>
        <w:color w:val="000000"/>
        <w:sz w:val="20"/>
        <w:szCs w:val="20"/>
      </w:rPr>
      <w:t>Jurnal Administrasi Bisnis FISIPOL UNMUL, Volume X, Nomor X, 20XX</w:t>
    </w:r>
  </w:p>
  <w:p w14:paraId="07FBD35F" w14:textId="77777777" w:rsidR="0038316D" w:rsidRDefault="0038316D">
    <w:pPr>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B375A"/>
    <w:multiLevelType w:val="hybridMultilevel"/>
    <w:tmpl w:val="6B3C4134"/>
    <w:lvl w:ilvl="0" w:tplc="04090001">
      <w:start w:val="1"/>
      <w:numFmt w:val="bullet"/>
      <w:lvlText w:val=""/>
      <w:lvlJc w:val="left"/>
      <w:pPr>
        <w:ind w:left="1078" w:hanging="360"/>
      </w:pPr>
      <w:rPr>
        <w:rFonts w:ascii="Symbol" w:hAnsi="Symbol" w:hint="default"/>
      </w:rPr>
    </w:lvl>
    <w:lvl w:ilvl="1" w:tplc="04090003" w:tentative="1">
      <w:start w:val="1"/>
      <w:numFmt w:val="bullet"/>
      <w:lvlText w:val="o"/>
      <w:lvlJc w:val="left"/>
      <w:pPr>
        <w:ind w:left="1798" w:hanging="360"/>
      </w:pPr>
      <w:rPr>
        <w:rFonts w:ascii="Courier New" w:hAnsi="Courier New" w:cs="Courier New" w:hint="default"/>
      </w:rPr>
    </w:lvl>
    <w:lvl w:ilvl="2" w:tplc="04090005" w:tentative="1">
      <w:start w:val="1"/>
      <w:numFmt w:val="bullet"/>
      <w:lvlText w:val=""/>
      <w:lvlJc w:val="left"/>
      <w:pPr>
        <w:ind w:left="2518" w:hanging="360"/>
      </w:pPr>
      <w:rPr>
        <w:rFonts w:ascii="Wingdings" w:hAnsi="Wingdings" w:hint="default"/>
      </w:rPr>
    </w:lvl>
    <w:lvl w:ilvl="3" w:tplc="04090001" w:tentative="1">
      <w:start w:val="1"/>
      <w:numFmt w:val="bullet"/>
      <w:lvlText w:val=""/>
      <w:lvlJc w:val="left"/>
      <w:pPr>
        <w:ind w:left="3238" w:hanging="360"/>
      </w:pPr>
      <w:rPr>
        <w:rFonts w:ascii="Symbol" w:hAnsi="Symbol" w:hint="default"/>
      </w:rPr>
    </w:lvl>
    <w:lvl w:ilvl="4" w:tplc="04090003" w:tentative="1">
      <w:start w:val="1"/>
      <w:numFmt w:val="bullet"/>
      <w:lvlText w:val="o"/>
      <w:lvlJc w:val="left"/>
      <w:pPr>
        <w:ind w:left="3958" w:hanging="360"/>
      </w:pPr>
      <w:rPr>
        <w:rFonts w:ascii="Courier New" w:hAnsi="Courier New" w:cs="Courier New" w:hint="default"/>
      </w:rPr>
    </w:lvl>
    <w:lvl w:ilvl="5" w:tplc="04090005" w:tentative="1">
      <w:start w:val="1"/>
      <w:numFmt w:val="bullet"/>
      <w:lvlText w:val=""/>
      <w:lvlJc w:val="left"/>
      <w:pPr>
        <w:ind w:left="4678" w:hanging="360"/>
      </w:pPr>
      <w:rPr>
        <w:rFonts w:ascii="Wingdings" w:hAnsi="Wingdings" w:hint="default"/>
      </w:rPr>
    </w:lvl>
    <w:lvl w:ilvl="6" w:tplc="04090001" w:tentative="1">
      <w:start w:val="1"/>
      <w:numFmt w:val="bullet"/>
      <w:lvlText w:val=""/>
      <w:lvlJc w:val="left"/>
      <w:pPr>
        <w:ind w:left="5398" w:hanging="360"/>
      </w:pPr>
      <w:rPr>
        <w:rFonts w:ascii="Symbol" w:hAnsi="Symbol" w:hint="default"/>
      </w:rPr>
    </w:lvl>
    <w:lvl w:ilvl="7" w:tplc="04090003" w:tentative="1">
      <w:start w:val="1"/>
      <w:numFmt w:val="bullet"/>
      <w:lvlText w:val="o"/>
      <w:lvlJc w:val="left"/>
      <w:pPr>
        <w:ind w:left="6118" w:hanging="360"/>
      </w:pPr>
      <w:rPr>
        <w:rFonts w:ascii="Courier New" w:hAnsi="Courier New" w:cs="Courier New" w:hint="default"/>
      </w:rPr>
    </w:lvl>
    <w:lvl w:ilvl="8" w:tplc="04090005" w:tentative="1">
      <w:start w:val="1"/>
      <w:numFmt w:val="bullet"/>
      <w:lvlText w:val=""/>
      <w:lvlJc w:val="left"/>
      <w:pPr>
        <w:ind w:left="6838" w:hanging="360"/>
      </w:pPr>
      <w:rPr>
        <w:rFonts w:ascii="Wingdings" w:hAnsi="Wingdings" w:hint="default"/>
      </w:rPr>
    </w:lvl>
  </w:abstractNum>
  <w:abstractNum w:abstractNumId="1" w15:restartNumberingAfterBreak="0">
    <w:nsid w:val="0D9C5E6E"/>
    <w:multiLevelType w:val="hybridMultilevel"/>
    <w:tmpl w:val="EA8A42CE"/>
    <w:lvl w:ilvl="0" w:tplc="3BCEDD0E">
      <w:start w:val="1"/>
      <w:numFmt w:val="decimal"/>
      <w:lvlText w:val="%1."/>
      <w:lvlJc w:val="left"/>
      <w:pPr>
        <w:ind w:left="358" w:hanging="360"/>
      </w:pPr>
      <w:rPr>
        <w:rFonts w:hint="default"/>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2" w15:restartNumberingAfterBreak="0">
    <w:nsid w:val="26803648"/>
    <w:multiLevelType w:val="hybridMultilevel"/>
    <w:tmpl w:val="2E38976A"/>
    <w:lvl w:ilvl="0" w:tplc="518A7516">
      <w:start w:val="1"/>
      <w:numFmt w:val="lowerLetter"/>
      <w:lvlText w:val="%1."/>
      <w:lvlJc w:val="left"/>
      <w:pPr>
        <w:ind w:left="358" w:hanging="360"/>
      </w:pPr>
      <w:rPr>
        <w:rFonts w:hint="default"/>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3" w15:restartNumberingAfterBreak="0">
    <w:nsid w:val="5CFB577D"/>
    <w:multiLevelType w:val="hybridMultilevel"/>
    <w:tmpl w:val="B9C67CFE"/>
    <w:lvl w:ilvl="0" w:tplc="04090001">
      <w:start w:val="1"/>
      <w:numFmt w:val="bullet"/>
      <w:lvlText w:val=""/>
      <w:lvlJc w:val="left"/>
      <w:pPr>
        <w:ind w:left="358" w:hanging="360"/>
      </w:pPr>
      <w:rPr>
        <w:rFonts w:ascii="Symbol" w:hAnsi="Symbol" w:hint="default"/>
      </w:rPr>
    </w:lvl>
    <w:lvl w:ilvl="1" w:tplc="FFFFFFFF" w:tentative="1">
      <w:start w:val="1"/>
      <w:numFmt w:val="lowerLetter"/>
      <w:lvlText w:val="%2."/>
      <w:lvlJc w:val="left"/>
      <w:pPr>
        <w:ind w:left="1078" w:hanging="360"/>
      </w:pPr>
    </w:lvl>
    <w:lvl w:ilvl="2" w:tplc="FFFFFFFF" w:tentative="1">
      <w:start w:val="1"/>
      <w:numFmt w:val="lowerRoman"/>
      <w:lvlText w:val="%3."/>
      <w:lvlJc w:val="right"/>
      <w:pPr>
        <w:ind w:left="1798" w:hanging="180"/>
      </w:pPr>
    </w:lvl>
    <w:lvl w:ilvl="3" w:tplc="FFFFFFFF" w:tentative="1">
      <w:start w:val="1"/>
      <w:numFmt w:val="decimal"/>
      <w:lvlText w:val="%4."/>
      <w:lvlJc w:val="left"/>
      <w:pPr>
        <w:ind w:left="2518" w:hanging="360"/>
      </w:pPr>
    </w:lvl>
    <w:lvl w:ilvl="4" w:tplc="FFFFFFFF" w:tentative="1">
      <w:start w:val="1"/>
      <w:numFmt w:val="lowerLetter"/>
      <w:lvlText w:val="%5."/>
      <w:lvlJc w:val="left"/>
      <w:pPr>
        <w:ind w:left="3238" w:hanging="360"/>
      </w:pPr>
    </w:lvl>
    <w:lvl w:ilvl="5" w:tplc="FFFFFFFF" w:tentative="1">
      <w:start w:val="1"/>
      <w:numFmt w:val="lowerRoman"/>
      <w:lvlText w:val="%6."/>
      <w:lvlJc w:val="right"/>
      <w:pPr>
        <w:ind w:left="3958" w:hanging="180"/>
      </w:pPr>
    </w:lvl>
    <w:lvl w:ilvl="6" w:tplc="FFFFFFFF" w:tentative="1">
      <w:start w:val="1"/>
      <w:numFmt w:val="decimal"/>
      <w:lvlText w:val="%7."/>
      <w:lvlJc w:val="left"/>
      <w:pPr>
        <w:ind w:left="4678" w:hanging="360"/>
      </w:pPr>
    </w:lvl>
    <w:lvl w:ilvl="7" w:tplc="FFFFFFFF" w:tentative="1">
      <w:start w:val="1"/>
      <w:numFmt w:val="lowerLetter"/>
      <w:lvlText w:val="%8."/>
      <w:lvlJc w:val="left"/>
      <w:pPr>
        <w:ind w:left="5398" w:hanging="360"/>
      </w:pPr>
    </w:lvl>
    <w:lvl w:ilvl="8" w:tplc="FFFFFFFF" w:tentative="1">
      <w:start w:val="1"/>
      <w:numFmt w:val="lowerRoman"/>
      <w:lvlText w:val="%9."/>
      <w:lvlJc w:val="right"/>
      <w:pPr>
        <w:ind w:left="6118" w:hanging="180"/>
      </w:pPr>
    </w:lvl>
  </w:abstractNum>
  <w:num w:numId="1" w16cid:durableId="1500316982">
    <w:abstractNumId w:val="1"/>
  </w:num>
  <w:num w:numId="2" w16cid:durableId="491796574">
    <w:abstractNumId w:val="2"/>
  </w:num>
  <w:num w:numId="3" w16cid:durableId="563563914">
    <w:abstractNumId w:val="3"/>
  </w:num>
  <w:num w:numId="4" w16cid:durableId="14088411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316D"/>
    <w:rsid w:val="00016AAC"/>
    <w:rsid w:val="000235CB"/>
    <w:rsid w:val="00076225"/>
    <w:rsid w:val="00081EA9"/>
    <w:rsid w:val="00095C72"/>
    <w:rsid w:val="000960C4"/>
    <w:rsid w:val="00133900"/>
    <w:rsid w:val="001958CC"/>
    <w:rsid w:val="001E3F38"/>
    <w:rsid w:val="00230572"/>
    <w:rsid w:val="00254C87"/>
    <w:rsid w:val="002756D8"/>
    <w:rsid w:val="00295C41"/>
    <w:rsid w:val="002F45E8"/>
    <w:rsid w:val="0038316D"/>
    <w:rsid w:val="00383F5D"/>
    <w:rsid w:val="003D4CB4"/>
    <w:rsid w:val="003F2338"/>
    <w:rsid w:val="003F4D54"/>
    <w:rsid w:val="00491601"/>
    <w:rsid w:val="00493420"/>
    <w:rsid w:val="00494409"/>
    <w:rsid w:val="005065B6"/>
    <w:rsid w:val="005441AF"/>
    <w:rsid w:val="00552D23"/>
    <w:rsid w:val="00553CC8"/>
    <w:rsid w:val="0057175B"/>
    <w:rsid w:val="006922E5"/>
    <w:rsid w:val="00697094"/>
    <w:rsid w:val="006A49B6"/>
    <w:rsid w:val="006E165C"/>
    <w:rsid w:val="007143E0"/>
    <w:rsid w:val="0073284B"/>
    <w:rsid w:val="007433C5"/>
    <w:rsid w:val="007C2BC3"/>
    <w:rsid w:val="007F146A"/>
    <w:rsid w:val="008315C2"/>
    <w:rsid w:val="008618B0"/>
    <w:rsid w:val="008838A2"/>
    <w:rsid w:val="008F6033"/>
    <w:rsid w:val="008F7C57"/>
    <w:rsid w:val="0097635C"/>
    <w:rsid w:val="009F7D1A"/>
    <w:rsid w:val="00A12A10"/>
    <w:rsid w:val="00A44391"/>
    <w:rsid w:val="00AA62FA"/>
    <w:rsid w:val="00AF3BE0"/>
    <w:rsid w:val="00B259BF"/>
    <w:rsid w:val="00B42CAF"/>
    <w:rsid w:val="00B43572"/>
    <w:rsid w:val="00B66037"/>
    <w:rsid w:val="00BA1824"/>
    <w:rsid w:val="00C74A01"/>
    <w:rsid w:val="00C766D8"/>
    <w:rsid w:val="00CA7D9B"/>
    <w:rsid w:val="00D01023"/>
    <w:rsid w:val="00DD76A6"/>
    <w:rsid w:val="00E548E4"/>
    <w:rsid w:val="00E970C8"/>
    <w:rsid w:val="00EB3A94"/>
    <w:rsid w:val="00ED37F3"/>
    <w:rsid w:val="00EE1F2C"/>
    <w:rsid w:val="00EF50FE"/>
    <w:rsid w:val="00F722EB"/>
    <w:rsid w:val="00F777E8"/>
    <w:rsid w:val="00F92692"/>
    <w:rsid w:val="00FA6125"/>
    <w:rsid w:val="00FD6F15"/>
    <w:rsid w:val="00FE52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C821FA"/>
  <w15:docId w15:val="{6D71D997-51A8-48FD-96D5-E948A13C0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lang w:eastAsia="en-US"/>
    </w:rPr>
  </w:style>
  <w:style w:type="paragraph" w:styleId="Heading1">
    <w:name w:val="heading 1"/>
    <w:basedOn w:val="Normal"/>
    <w:next w:val="Normal"/>
    <w:uiPriority w:val="9"/>
    <w:qFormat/>
    <w:pPr>
      <w:keepNext/>
      <w:jc w:val="center"/>
    </w:pPr>
    <w:rPr>
      <w:b/>
      <w:bCs/>
    </w:rPr>
  </w:style>
  <w:style w:type="paragraph" w:styleId="Heading2">
    <w:name w:val="heading 2"/>
    <w:basedOn w:val="Normal"/>
    <w:next w:val="Normal"/>
    <w:uiPriority w:val="9"/>
    <w:semiHidden/>
    <w:unhideWhenUsed/>
    <w:qFormat/>
    <w:pPr>
      <w:keepNext/>
      <w:spacing w:before="240" w:after="60"/>
      <w:outlineLvl w:val="1"/>
    </w:pPr>
    <w:rPr>
      <w:rFonts w:ascii="Arial" w:hAnsi="Arial" w:cs="Arial"/>
      <w:b/>
      <w:bCs/>
      <w:i/>
      <w:iCs/>
      <w:sz w:val="28"/>
      <w:szCs w:val="28"/>
    </w:rPr>
  </w:style>
  <w:style w:type="paragraph" w:styleId="Heading3">
    <w:name w:val="heading 3"/>
    <w:basedOn w:val="Normal"/>
    <w:next w:val="Normal"/>
    <w:uiPriority w:val="9"/>
    <w:semiHidden/>
    <w:unhideWhenUsed/>
    <w:qFormat/>
    <w:pPr>
      <w:keepNext/>
      <w:jc w:val="center"/>
      <w:outlineLvl w:val="2"/>
    </w:pPr>
    <w:rPr>
      <w:b/>
      <w:bCs/>
      <w:sz w:val="36"/>
    </w:rPr>
  </w:style>
  <w:style w:type="paragraph" w:styleId="Heading4">
    <w:name w:val="heading 4"/>
    <w:basedOn w:val="Normal"/>
    <w:next w:val="Normal"/>
    <w:uiPriority w:val="9"/>
    <w:semiHidden/>
    <w:unhideWhenUsed/>
    <w:qFormat/>
    <w:pPr>
      <w:keepNext/>
      <w:jc w:val="center"/>
      <w:outlineLvl w:val="3"/>
    </w:pPr>
    <w:rPr>
      <w:b/>
      <w:bCs/>
      <w:sz w:val="48"/>
    </w:rPr>
  </w:style>
  <w:style w:type="paragraph" w:styleId="Heading5">
    <w:name w:val="heading 5"/>
    <w:basedOn w:val="Normal"/>
    <w:next w:val="Normal"/>
    <w:uiPriority w:val="9"/>
    <w:semiHidden/>
    <w:unhideWhenUsed/>
    <w:qFormat/>
    <w:pPr>
      <w:spacing w:before="240" w:after="60"/>
      <w:outlineLvl w:val="4"/>
    </w:pPr>
    <w:rPr>
      <w:b/>
      <w:bCs/>
      <w:i/>
      <w:iCs/>
      <w:sz w:val="26"/>
      <w:szCs w:val="26"/>
    </w:rPr>
  </w:style>
  <w:style w:type="paragraph" w:styleId="Heading6">
    <w:name w:val="heading 6"/>
    <w:basedOn w:val="Normal"/>
    <w:next w:val="Normal"/>
    <w:uiPriority w:val="9"/>
    <w:semiHidden/>
    <w:unhideWhenUsed/>
    <w:qFormat/>
    <w:pPr>
      <w:keepNext/>
      <w:outlineLvl w:val="5"/>
    </w:pPr>
    <w:rPr>
      <w:b/>
      <w:bCs/>
    </w:rPr>
  </w:style>
  <w:style w:type="paragraph" w:styleId="Heading7">
    <w:name w:val="heading 7"/>
    <w:basedOn w:val="Normal"/>
    <w:next w:val="Normal"/>
    <w:pPr>
      <w:keepNext/>
      <w:jc w:val="center"/>
      <w:outlineLvl w:val="6"/>
    </w:pPr>
    <w:rPr>
      <w:b/>
      <w:bCs/>
      <w:sz w:val="40"/>
    </w:rPr>
  </w:style>
  <w:style w:type="paragraph" w:styleId="Heading8">
    <w:name w:val="heading 8"/>
    <w:basedOn w:val="Normal"/>
    <w:next w:val="Normal"/>
    <w:pPr>
      <w:keepNext/>
      <w:jc w:val="center"/>
      <w:outlineLvl w:val="7"/>
    </w:pPr>
    <w:rPr>
      <w:b/>
      <w:bCs/>
      <w:sz w:val="32"/>
    </w:rPr>
  </w:style>
  <w:style w:type="paragraph" w:styleId="Heading9">
    <w:name w:val="heading 9"/>
    <w:basedOn w:val="Normal"/>
    <w:next w:val="Normal"/>
    <w:pPr>
      <w:keepNext/>
      <w:jc w:val="center"/>
      <w:outlineLvl w:val="8"/>
    </w:pPr>
    <w:rPr>
      <w:b/>
      <w:bCs/>
      <w:sz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pPr>
      <w:jc w:val="center"/>
    </w:pPr>
    <w:rPr>
      <w:b/>
      <w:bCs/>
      <w:lang w:val="en-GB"/>
    </w:rPr>
  </w:style>
  <w:style w:type="paragraph" w:styleId="BodyTextIndent2">
    <w:name w:val="Body Text Indent 2"/>
    <w:basedOn w:val="Normal"/>
    <w:pPr>
      <w:ind w:firstLine="720"/>
      <w:jc w:val="both"/>
    </w:pPr>
  </w:style>
  <w:style w:type="paragraph" w:styleId="BodyText">
    <w:name w:val="Body Text"/>
    <w:basedOn w:val="Normal"/>
    <w:pPr>
      <w:jc w:val="both"/>
    </w:pPr>
  </w:style>
  <w:style w:type="paragraph" w:styleId="BodyTextIndent">
    <w:name w:val="Body Text Indent"/>
    <w:basedOn w:val="Normal"/>
    <w:pPr>
      <w:spacing w:after="120"/>
      <w:ind w:left="360"/>
    </w:pPr>
  </w:style>
  <w:style w:type="paragraph" w:styleId="BodyText2">
    <w:name w:val="Body Text 2"/>
    <w:basedOn w:val="Normal"/>
    <w:rPr>
      <w:rFonts w:ascii="Arial" w:hAnsi="Arial" w:cs="Arial"/>
      <w:b/>
      <w:bCs/>
    </w:rPr>
  </w:style>
  <w:style w:type="paragraph" w:styleId="BodyText3">
    <w:name w:val="Body Text 3"/>
    <w:basedOn w:val="Normal"/>
    <w:pPr>
      <w:jc w:val="center"/>
    </w:pPr>
    <w:rPr>
      <w:b/>
      <w:bCs/>
      <w:sz w:val="36"/>
    </w:rPr>
  </w:style>
  <w:style w:type="paragraph" w:styleId="BodyTextIndent3">
    <w:name w:val="Body Text Indent 3"/>
    <w:basedOn w:val="Normal"/>
    <w:pPr>
      <w:ind w:firstLine="720"/>
      <w:jc w:val="both"/>
    </w:pPr>
    <w:rPr>
      <w:rFonts w:ascii="Arial" w:hAnsi="Arial" w:cs="Arial"/>
      <w:sz w:val="20"/>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rPr>
      <w:w w:val="100"/>
      <w:position w:val="-1"/>
      <w:effect w:val="none"/>
      <w:vertAlign w:val="baseline"/>
      <w:cs w:val="0"/>
      <w:em w:val="none"/>
    </w:rPr>
  </w:style>
  <w:style w:type="character" w:styleId="Hyperlink">
    <w:name w:val="Hyperlink"/>
    <w:rPr>
      <w:color w:val="0000FF"/>
      <w:w w:val="100"/>
      <w:position w:val="-1"/>
      <w:u w:val="single"/>
      <w:effect w:val="none"/>
      <w:vertAlign w:val="baseline"/>
      <w:cs w:val="0"/>
      <w:em w:val="none"/>
    </w:rPr>
  </w:style>
  <w:style w:type="character" w:styleId="FootnoteReference">
    <w:name w:val="footnote reference"/>
    <w:rPr>
      <w:w w:val="100"/>
      <w:position w:val="-1"/>
      <w:effect w:val="none"/>
      <w:vertAlign w:val="superscript"/>
      <w:cs w:val="0"/>
      <w:em w:val="none"/>
    </w:rPr>
  </w:style>
  <w:style w:type="paragraph" w:styleId="FootnoteText">
    <w:name w:val="footnote text"/>
    <w:basedOn w:val="Normal"/>
    <w:rPr>
      <w:sz w:val="20"/>
      <w:szCs w:val="20"/>
      <w:lang w:val="en-GB"/>
    </w:rPr>
  </w:style>
  <w:style w:type="character" w:styleId="Emphasis">
    <w:name w:val="Emphasis"/>
    <w:uiPriority w:val="20"/>
    <w:qFormat/>
    <w:rPr>
      <w:i/>
      <w:iCs/>
      <w:w w:val="100"/>
      <w:position w:val="-1"/>
      <w:effect w:val="none"/>
      <w:vertAlign w:val="baseline"/>
      <w:cs w:val="0"/>
      <w:em w:val="none"/>
    </w:rPr>
  </w:style>
  <w:style w:type="paragraph" w:styleId="Caption">
    <w:name w:val="caption"/>
    <w:basedOn w:val="Normal"/>
    <w:next w:val="Normal"/>
    <w:pPr>
      <w:spacing w:before="120" w:after="120"/>
    </w:pPr>
    <w:rPr>
      <w:b/>
      <w:bCs/>
      <w:sz w:val="20"/>
      <w:szCs w:val="20"/>
    </w:rPr>
  </w:style>
  <w:style w:type="paragraph" w:styleId="BalloonText">
    <w:name w:val="Balloon Text"/>
    <w:basedOn w:val="Normal"/>
    <w:rPr>
      <w:rFonts w:ascii="Tahoma" w:hAnsi="Tahoma" w:cs="Tahoma"/>
      <w:sz w:val="16"/>
      <w:szCs w:val="16"/>
    </w:rPr>
  </w:style>
  <w:style w:type="paragraph" w:styleId="BlockText">
    <w:name w:val="Block Text"/>
    <w:basedOn w:val="Normal"/>
    <w:pPr>
      <w:ind w:left="851" w:right="-432" w:firstLine="567"/>
      <w:jc w:val="both"/>
    </w:pPr>
    <w:rPr>
      <w:szCs w:val="20"/>
    </w:rPr>
  </w:style>
  <w:style w:type="paragraph" w:styleId="NormalWeb">
    <w:name w:val="Normal (Web)"/>
    <w:basedOn w:val="Normal"/>
    <w:uiPriority w:val="99"/>
    <w:pPr>
      <w:spacing w:before="100" w:beforeAutospacing="1" w:after="100" w:afterAutospacing="1"/>
    </w:pPr>
  </w:style>
  <w:style w:type="character" w:styleId="FollowedHyperlink">
    <w:name w:val="FollowedHyperlink"/>
    <w:rPr>
      <w:color w:val="800080"/>
      <w:w w:val="100"/>
      <w:position w:val="-1"/>
      <w:u w:val="single"/>
      <w:effect w:val="none"/>
      <w:vertAlign w:val="baseline"/>
      <w:cs w:val="0"/>
      <w:em w:val="none"/>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thor">
    <w:name w:val="Author"/>
    <w:basedOn w:val="Normal"/>
    <w:pPr>
      <w:jc w:val="center"/>
    </w:pPr>
    <w:rPr>
      <w:b/>
    </w:rPr>
  </w:style>
  <w:style w:type="character" w:customStyle="1" w:styleId="TitleChar">
    <w:name w:val="Title Char"/>
    <w:rPr>
      <w:b/>
      <w:bCs/>
      <w:w w:val="100"/>
      <w:position w:val="-1"/>
      <w:sz w:val="24"/>
      <w:szCs w:val="24"/>
      <w:effect w:val="none"/>
      <w:vertAlign w:val="baseline"/>
      <w:cs w:val="0"/>
      <w:em w:val="none"/>
      <w:lang w:val="en-GB" w:eastAsia="en-US"/>
    </w:rPr>
  </w:style>
  <w:style w:type="paragraph" w:customStyle="1" w:styleId="BodyAbstract">
    <w:name w:val="Body Abstract"/>
    <w:basedOn w:val="Heading1"/>
    <w:pPr>
      <w:suppressAutoHyphens w:val="0"/>
      <w:ind w:left="567" w:right="567"/>
      <w:jc w:val="both"/>
      <w:outlineLvl w:val="9"/>
    </w:pPr>
    <w:rPr>
      <w:b w:val="0"/>
      <w:bCs w:val="0"/>
      <w:i/>
      <w:sz w:val="20"/>
      <w:szCs w:val="20"/>
      <w:lang w:eastAsia="ar-SA"/>
    </w:rPr>
  </w:style>
  <w:style w:type="paragraph" w:customStyle="1" w:styleId="AbstractTitle">
    <w:name w:val="Abstract Title"/>
    <w:basedOn w:val="Normal"/>
    <w:pPr>
      <w:jc w:val="center"/>
    </w:pPr>
    <w:rPr>
      <w:b/>
      <w:sz w:val="20"/>
      <w:szCs w:val="20"/>
    </w:rPr>
  </w:style>
  <w:style w:type="paragraph" w:customStyle="1" w:styleId="Body">
    <w:name w:val="Body"/>
    <w:basedOn w:val="BodyTextIndent"/>
    <w:pPr>
      <w:suppressAutoHyphens w:val="0"/>
      <w:spacing w:after="0"/>
      <w:ind w:left="0" w:firstLine="567"/>
      <w:jc w:val="both"/>
    </w:pPr>
    <w:rPr>
      <w:sz w:val="20"/>
      <w:szCs w:val="20"/>
      <w:lang w:eastAsia="ar-SA"/>
    </w:rPr>
  </w:style>
  <w:style w:type="paragraph" w:styleId="TOC7">
    <w:name w:val="toc 7"/>
    <w:basedOn w:val="Normal"/>
    <w:next w:val="Normal"/>
    <w:qFormat/>
    <w:pPr>
      <w:spacing w:line="276" w:lineRule="auto"/>
      <w:jc w:val="both"/>
    </w:pPr>
    <w:rPr>
      <w:szCs w:val="22"/>
    </w:rPr>
  </w:style>
  <w:style w:type="table" w:styleId="ListTable3-Accent2">
    <w:name w:val="List Table 3 Accent 2"/>
    <w:basedOn w:val="TableNormal"/>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StyleRowBandSize w:val="1"/>
      <w:tblStyleColBandSize w:val="1"/>
      <w:tblInd w:w="0" w:type="nil"/>
      <w:tblBorders>
        <w:top w:val="single" w:sz="4" w:space="0" w:color="ED7D31"/>
        <w:left w:val="single" w:sz="4" w:space="0" w:color="ED7D31"/>
        <w:bottom w:val="single" w:sz="4" w:space="0" w:color="ED7D31"/>
        <w:right w:val="single" w:sz="4" w:space="0" w:color="ED7D31"/>
      </w:tblBorders>
    </w:tblPr>
  </w:style>
  <w:style w:type="table" w:styleId="ListTable3">
    <w:name w:val="List Table 3"/>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Borders>
        <w:top w:val="single" w:sz="4" w:space="0" w:color="000000"/>
        <w:left w:val="single" w:sz="4" w:space="0" w:color="000000"/>
        <w:bottom w:val="single" w:sz="4" w:space="0" w:color="000000"/>
        <w:right w:val="single" w:sz="4" w:space="0" w:color="000000"/>
      </w:tblBorders>
    </w:tblPr>
  </w:style>
  <w:style w:type="paragraph" w:customStyle="1" w:styleId="ListParagraphsubdetitre4ANNEXListParagraph1paragrafkepalaNomorUGEXZBodyoftextKhusBayskripsiBodyTextChar1CharChar2ListParagraph2TitleProposalskirpsilistparagraphColorfulList-Accent11spasi2taiiiiformalHEADING1Lis">
    <w:name w:val="List Paragraph;sub de titre 4;ANNEX;List Paragraph1;paragraf;kepala;Nomor;UGEX'Z;Body of text;KhusBay;skripsi;Body Text Char1;Char Char2;List Paragraph2;Title Proposal;skirpsi;list paragraph;Colorful List - Accent 11;spasi 2 taiiii;formal;HEADING 1;Lis"/>
    <w:basedOn w:val="Normal"/>
    <w:pPr>
      <w:spacing w:after="200" w:line="276" w:lineRule="auto"/>
      <w:ind w:left="720"/>
      <w:contextualSpacing/>
    </w:pPr>
    <w:rPr>
      <w:rFonts w:ascii="Calibri" w:eastAsia="Calibri" w:hAnsi="Calibri"/>
      <w:sz w:val="22"/>
      <w:szCs w:val="22"/>
    </w:rPr>
  </w:style>
  <w:style w:type="table" w:styleId="GridTable4-Accent2">
    <w:name w:val="Grid Table 4 Accent 2"/>
    <w:basedOn w:val="TableNormal"/>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style>
  <w:style w:type="table" w:styleId="GridTable4">
    <w:name w:val="Grid Table 4"/>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style>
  <w:style w:type="character" w:customStyle="1" w:styleId="ListParagraphCharsubdetitre4CharANNEXCharListParagraph1CharparagrafCharkepalaCharNomorCharUGEXZCharBodyoftextCharKhusBayCharskripsiCharBodyTextChar1CharCharChar2CharListParagraph2CharTitleProposalCharskirpsiCh">
    <w:name w:val="List Paragraph Char;sub de titre 4 Char;ANNEX Char;List Paragraph1 Char;paragraf Char;kepala Char;Nomor Char;UGEX'Z Char;Body of text Char;KhusBay Char;skripsi Char;Body Text Char1 Char;Char Char2 Char;List Paragraph2 Char;Title Proposal Char;skirpsi Ch"/>
    <w:rPr>
      <w:rFonts w:ascii="Calibri" w:eastAsia="Calibri" w:hAnsi="Calibri"/>
      <w:w w:val="100"/>
      <w:position w:val="-1"/>
      <w:sz w:val="22"/>
      <w:szCs w:val="22"/>
      <w:effect w:val="none"/>
      <w:vertAlign w:val="baseline"/>
      <w:cs w:val="0"/>
      <w:em w:val="none"/>
    </w:rPr>
  </w:style>
  <w:style w:type="character" w:customStyle="1" w:styleId="apple-converted-space">
    <w:name w:val="apple-converted-space"/>
    <w:rPr>
      <w:w w:val="100"/>
      <w:position w:val="-1"/>
      <w:effect w:val="none"/>
      <w:vertAlign w:val="baseline"/>
      <w:cs w:val="0"/>
      <w:em w:val="none"/>
    </w:rPr>
  </w:style>
  <w:style w:type="character" w:customStyle="1" w:styleId="st">
    <w:name w:val="st"/>
    <w:rPr>
      <w:w w:val="100"/>
      <w:position w:val="-1"/>
      <w:effect w:val="none"/>
      <w:vertAlign w:val="baseline"/>
      <w:cs w:val="0"/>
      <w:em w:val="none"/>
    </w:rPr>
  </w:style>
  <w:style w:type="paragraph" w:styleId="Bibliography">
    <w:name w:val="Bibliography"/>
    <w:basedOn w:val="Normal"/>
    <w:next w:val="Normal"/>
    <w:qFormat/>
    <w:pPr>
      <w:spacing w:after="200" w:line="276" w:lineRule="auto"/>
    </w:pPr>
    <w:rPr>
      <w:rFonts w:ascii="Calibri" w:eastAsia="Calibri" w:hAnsi="Calibri"/>
      <w:sz w:val="22"/>
      <w:szCs w:val="22"/>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color w:val="000000"/>
      <w:position w:val="-1"/>
      <w:lang w:eastAsia="en-US"/>
    </w:rPr>
  </w:style>
  <w:style w:type="character" w:customStyle="1" w:styleId="FootnoteTextChar">
    <w:name w:val="Footnote Text Char"/>
    <w:rPr>
      <w:w w:val="100"/>
      <w:position w:val="-1"/>
      <w:effect w:val="none"/>
      <w:vertAlign w:val="baseline"/>
      <w:cs w:val="0"/>
      <w:em w:val="none"/>
      <w:lang w:val="en-GB"/>
    </w:rPr>
  </w:style>
  <w:style w:type="paragraph" w:styleId="NoSpacing">
    <w:name w:val="No Spacing"/>
    <w:pPr>
      <w:suppressAutoHyphens/>
      <w:spacing w:line="1" w:lineRule="atLeast"/>
      <w:ind w:leftChars="-1" w:left="-1" w:hangingChars="1" w:hanging="1"/>
      <w:textDirection w:val="btLr"/>
      <w:textAlignment w:val="top"/>
      <w:outlineLvl w:val="0"/>
    </w:pPr>
    <w:rPr>
      <w:position w:val="-1"/>
      <w:lang w:eastAsia="en-US"/>
    </w:rPr>
  </w:style>
  <w:style w:type="character" w:customStyle="1" w:styleId="fullpost">
    <w:name w:val="fullpost"/>
    <w:rPr>
      <w:w w:val="100"/>
      <w:position w:val="-1"/>
      <w:effect w:val="none"/>
      <w:vertAlign w:val="baseline"/>
      <w:cs w:val="0"/>
      <w:em w:val="none"/>
    </w:rPr>
  </w:style>
  <w:style w:type="paragraph" w:customStyle="1" w:styleId="TableParagraph">
    <w:name w:val="Table Paragraph"/>
    <w:basedOn w:val="Normal"/>
    <w:pPr>
      <w:widowControl w:val="0"/>
      <w:autoSpaceDE w:val="0"/>
      <w:autoSpaceDN w:val="0"/>
      <w:jc w:val="center"/>
    </w:pPr>
    <w:rPr>
      <w:sz w:val="22"/>
      <w:szCs w:val="22"/>
    </w:rPr>
  </w:style>
  <w:style w:type="character" w:customStyle="1" w:styleId="Heading1Char">
    <w:name w:val="Heading 1 Char"/>
    <w:rPr>
      <w:b/>
      <w:bCs/>
      <w:w w:val="100"/>
      <w:position w:val="-1"/>
      <w:sz w:val="24"/>
      <w:szCs w:val="24"/>
      <w:effect w:val="none"/>
      <w:vertAlign w:val="baseline"/>
      <w:cs w:val="0"/>
      <w:em w:val="none"/>
    </w:rPr>
  </w:style>
  <w:style w:type="paragraph" w:styleId="TOC2">
    <w:name w:val="toc 2"/>
    <w:basedOn w:val="Normal"/>
    <w:next w:val="Normal"/>
    <w:pPr>
      <w:ind w:left="240"/>
    </w:pPr>
  </w:style>
  <w:style w:type="character" w:customStyle="1" w:styleId="Bodytext20">
    <w:name w:val="Body text (2)"/>
    <w:rPr>
      <w:rFonts w:ascii="Times New Roman" w:eastAsia="Times New Roman" w:hAnsi="Times New Roman" w:cs="Times New Roman"/>
      <w:color w:val="000000"/>
      <w:spacing w:val="0"/>
      <w:w w:val="100"/>
      <w:position w:val="0"/>
      <w:sz w:val="22"/>
      <w:szCs w:val="22"/>
      <w:u w:val="none"/>
      <w:effect w:val="none"/>
      <w:vertAlign w:val="baseline"/>
      <w:cs w:val="0"/>
      <w:em w:val="none"/>
      <w:lang w:val="id-ID" w:eastAsia="id-ID" w:bidi="id-ID"/>
    </w:rPr>
  </w:style>
  <w:style w:type="character" w:customStyle="1" w:styleId="y2iqfc">
    <w:name w:val="y2iqfc"/>
    <w:rPr>
      <w:w w:val="100"/>
      <w:position w:val="-1"/>
      <w:effect w:val="none"/>
      <w:vertAlign w:val="baseline"/>
      <w:cs w:val="0"/>
      <w:em w:val="none"/>
    </w:rPr>
  </w:style>
  <w:style w:type="character" w:styleId="UnresolvedMention">
    <w:name w:val="Unresolved Mention"/>
    <w:qFormat/>
    <w:rPr>
      <w:color w:val="605E5C"/>
      <w:w w:val="100"/>
      <w:position w:val="-1"/>
      <w:effect w:val="none"/>
      <w:shd w:val="clear" w:color="auto" w:fill="E1DFDD"/>
      <w:vertAlign w:val="baseline"/>
      <w:cs w:val="0"/>
      <w:em w:val="non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paragraph" w:styleId="ListParagraph">
    <w:name w:val="List Paragraph"/>
    <w:basedOn w:val="Normal"/>
    <w:uiPriority w:val="34"/>
    <w:qFormat/>
    <w:rsid w:val="001958CC"/>
    <w:pPr>
      <w:ind w:left="720"/>
      <w:contextualSpacing/>
    </w:pPr>
  </w:style>
  <w:style w:type="table" w:styleId="GridTable4-Accent6">
    <w:name w:val="Grid Table 4 Accent 6"/>
    <w:basedOn w:val="TableNormal"/>
    <w:uiPriority w:val="49"/>
    <w:rsid w:val="00AF3BE0"/>
    <w:rPr>
      <w:rFonts w:asciiTheme="minorHAnsi" w:eastAsiaTheme="minorEastAsia" w:hAnsiTheme="minorHAnsi" w:cstheme="minorBidi"/>
      <w:kern w:val="2"/>
      <w14:ligatures w14:val="standardContextual"/>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e-journals.unmul.ac.id/index.php/jadbis/index" TargetMode="External"/><Relationship Id="rId13" Type="http://schemas.openxmlformats.org/officeDocument/2006/relationships/hyperlink" Target="https://www.researchgate.net/publication/391766837_Enhancing_Collaboration_Through_Google_Workspace_Assessing_and_Strengthening_Current_Practices?utm_source=chatgpt.com"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jurnal.umsu.ac.id/index.php/insis/article/view/22915?utm_source=chatgpt.com"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journal3.uin-alauddin.ac.id/index.php/elties/article/view/11275?utm_source=chatgpt.com"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55338/jumin.v6i3.5985" TargetMode="External"/><Relationship Id="rId5" Type="http://schemas.openxmlformats.org/officeDocument/2006/relationships/webSettings" Target="webSettings.xml"/><Relationship Id="rId15" Type="http://schemas.openxmlformats.org/officeDocument/2006/relationships/hyperlink" Target="https://journal.upp.ac.id/index.php/binawira/article/download/3157/1739?utm_source=chatgpt.com" TargetMode="External"/><Relationship Id="rId10" Type="http://schemas.openxmlformats.org/officeDocument/2006/relationships/hyperlink" Target="https://gaexcellence.com/index.php/jistm/article/view/466?utm_source=chatgpt.com"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E-mail:%20granat.liem@email.com" TargetMode="External"/><Relationship Id="rId14" Type="http://schemas.openxmlformats.org/officeDocument/2006/relationships/hyperlink" Target="https://ojs.ruangpublikasi.com/index.php/jpim/article/view/259?utm_source=chatgpt.com"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XCr8SPOlYekAf8cgd9ZgrYkmxFQ==">AMUW2mX9MlIk28SLdixLRKZ//E9b1yAlRwDrq7t7hhnvPMadztWuI2RSzJgSKCB0wAgFqkFJKmQJPhlNDYLugftzb3Ui6F7t1rbIkxNId7BrRMrO2y1HCiM=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4499</TotalTime>
  <Pages>6</Pages>
  <Words>1831</Words>
  <Characters>12909</Characters>
  <Application>Microsoft Office Word</Application>
  <DocSecurity>0</DocSecurity>
  <Lines>307</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KG</dc:creator>
  <cp:lastModifiedBy>Gratia Kaparang</cp:lastModifiedBy>
  <cp:revision>31</cp:revision>
  <dcterms:created xsi:type="dcterms:W3CDTF">2022-08-01T02:50:00Z</dcterms:created>
  <dcterms:modified xsi:type="dcterms:W3CDTF">2025-09-23T14:44:00Z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8c634a07-d7f3-4ef3-99f8-9defc7f0d2fb</vt:lpwstr>
  </property>
</Properties>
</file>