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4FF41" w14:textId="77777777" w:rsidR="00A210AF" w:rsidRPr="00113887" w:rsidRDefault="00A210AF">
      <w:pPr>
        <w:widowControl w:val="0"/>
        <w:pBdr>
          <w:top w:val="nil"/>
          <w:left w:val="nil"/>
          <w:bottom w:val="nil"/>
          <w:right w:val="nil"/>
          <w:between w:val="nil"/>
        </w:pBdr>
        <w:spacing w:line="276" w:lineRule="auto"/>
        <w:ind w:left="0" w:hanging="2"/>
        <w:rPr>
          <w:rFonts w:ascii="Arial" w:eastAsia="Arial" w:hAnsi="Arial" w:cs="Arial"/>
          <w:color w:val="000000"/>
          <w:sz w:val="23"/>
          <w:szCs w:val="23"/>
        </w:rPr>
      </w:pPr>
    </w:p>
    <w:tbl>
      <w:tblPr>
        <w:tblStyle w:val="a"/>
        <w:tblW w:w="7799" w:type="dxa"/>
        <w:tblBorders>
          <w:top w:val="nil"/>
          <w:left w:val="nil"/>
          <w:bottom w:val="nil"/>
          <w:right w:val="nil"/>
          <w:insideH w:val="single" w:sz="4" w:space="0" w:color="000000"/>
          <w:insideV w:val="nil"/>
        </w:tblBorders>
        <w:tblLayout w:type="fixed"/>
        <w:tblLook w:val="0000" w:firstRow="0" w:lastRow="0" w:firstColumn="0" w:lastColumn="0" w:noHBand="0" w:noVBand="0"/>
      </w:tblPr>
      <w:tblGrid>
        <w:gridCol w:w="7799"/>
      </w:tblGrid>
      <w:tr w:rsidR="00A210AF" w:rsidRPr="00113887" w14:paraId="6B667FEB" w14:textId="77777777">
        <w:tc>
          <w:tcPr>
            <w:tcW w:w="7799" w:type="dxa"/>
          </w:tcPr>
          <w:p w14:paraId="56B15068" w14:textId="77777777" w:rsidR="00A210AF" w:rsidRPr="00113887" w:rsidRDefault="00876B7D">
            <w:pPr>
              <w:ind w:left="0" w:hanging="2"/>
              <w:rPr>
                <w:rFonts w:ascii="Arial" w:eastAsia="Arial" w:hAnsi="Arial" w:cs="Arial"/>
                <w:sz w:val="23"/>
                <w:szCs w:val="23"/>
              </w:rPr>
            </w:pPr>
            <w:r w:rsidRPr="00113887">
              <w:rPr>
                <w:rFonts w:ascii="Arial" w:eastAsia="Arial" w:hAnsi="Arial" w:cs="Arial"/>
                <w:sz w:val="23"/>
                <w:szCs w:val="23"/>
              </w:rPr>
              <w:t>eJournal Administrasi Bisnis, 20XX, X(X): XXX-XXX</w:t>
            </w:r>
            <w:r w:rsidRPr="00113887">
              <w:rPr>
                <w:rFonts w:ascii="Arial" w:eastAsia="Arial" w:hAnsi="Arial" w:cs="Arial"/>
                <w:sz w:val="23"/>
                <w:szCs w:val="23"/>
              </w:rPr>
              <w:br/>
              <w:t>ISSN 2355-5408, e-ISSN 2355-5416</w:t>
            </w:r>
            <w:r w:rsidRPr="00113887">
              <w:rPr>
                <w:rFonts w:ascii="Arial" w:eastAsia="Arial" w:hAnsi="Arial" w:cs="Arial"/>
                <w:sz w:val="23"/>
                <w:szCs w:val="23"/>
              </w:rPr>
              <w:br/>
              <w:t xml:space="preserve">© Copyright 20XX, </w:t>
            </w:r>
            <w:hyperlink r:id="rId8">
              <w:r w:rsidRPr="00113887">
                <w:rPr>
                  <w:rFonts w:ascii="Arial" w:eastAsia="Arial" w:hAnsi="Arial" w:cs="Arial"/>
                  <w:color w:val="0000FF"/>
                  <w:sz w:val="23"/>
                  <w:szCs w:val="23"/>
                  <w:u w:val="single"/>
                </w:rPr>
                <w:t>http://e-journals.unmul.ac.id/index.php/jadbis/index</w:t>
              </w:r>
            </w:hyperlink>
          </w:p>
        </w:tc>
      </w:tr>
    </w:tbl>
    <w:p w14:paraId="564647EA" w14:textId="77777777" w:rsidR="00A210AF" w:rsidRPr="00113887" w:rsidRDefault="00A210AF">
      <w:pPr>
        <w:pBdr>
          <w:top w:val="nil"/>
          <w:left w:val="nil"/>
          <w:bottom w:val="nil"/>
          <w:right w:val="nil"/>
          <w:between w:val="nil"/>
        </w:pBdr>
        <w:spacing w:line="240" w:lineRule="auto"/>
        <w:ind w:left="0" w:hanging="2"/>
        <w:jc w:val="both"/>
        <w:rPr>
          <w:rFonts w:ascii="Calibri" w:eastAsia="Calibri" w:hAnsi="Calibri" w:cs="Calibri"/>
          <w:color w:val="000000"/>
          <w:sz w:val="23"/>
          <w:szCs w:val="23"/>
        </w:rPr>
      </w:pPr>
    </w:p>
    <w:p w14:paraId="3D538E0B" w14:textId="34803AF1" w:rsidR="003547A0" w:rsidRPr="00113887" w:rsidRDefault="003547A0">
      <w:pPr>
        <w:pBdr>
          <w:top w:val="nil"/>
          <w:left w:val="nil"/>
          <w:bottom w:val="nil"/>
          <w:right w:val="nil"/>
          <w:between w:val="nil"/>
        </w:pBdr>
        <w:spacing w:line="240" w:lineRule="auto"/>
        <w:ind w:left="1" w:hanging="3"/>
        <w:jc w:val="center"/>
        <w:rPr>
          <w:b/>
          <w:color w:val="000000"/>
          <w:sz w:val="28"/>
          <w:szCs w:val="28"/>
          <w:lang w:val="sv-SE"/>
        </w:rPr>
      </w:pPr>
      <w:r w:rsidRPr="00113887">
        <w:rPr>
          <w:b/>
          <w:color w:val="000000"/>
          <w:sz w:val="28"/>
          <w:szCs w:val="28"/>
          <w:lang w:val="sv-SE"/>
        </w:rPr>
        <w:t xml:space="preserve">Strategi Influencer Marketing Dalam </w:t>
      </w:r>
    </w:p>
    <w:p w14:paraId="14B36EDC" w14:textId="5A07E904" w:rsidR="003547A0" w:rsidRPr="00113887" w:rsidRDefault="003547A0">
      <w:pPr>
        <w:pBdr>
          <w:top w:val="nil"/>
          <w:left w:val="nil"/>
          <w:bottom w:val="nil"/>
          <w:right w:val="nil"/>
          <w:between w:val="nil"/>
        </w:pBdr>
        <w:spacing w:line="240" w:lineRule="auto"/>
        <w:ind w:left="1" w:hanging="3"/>
        <w:jc w:val="center"/>
        <w:rPr>
          <w:b/>
          <w:color w:val="000000"/>
          <w:sz w:val="28"/>
          <w:szCs w:val="28"/>
          <w:lang w:val="sv-SE"/>
        </w:rPr>
      </w:pPr>
      <w:r w:rsidRPr="00113887">
        <w:rPr>
          <w:b/>
          <w:color w:val="000000"/>
          <w:sz w:val="28"/>
          <w:szCs w:val="28"/>
          <w:lang w:val="sv-SE"/>
        </w:rPr>
        <w:t xml:space="preserve">Menigkatkan Keputusan Pemebelian Produk </w:t>
      </w:r>
      <w:r w:rsidR="00F54C49" w:rsidRPr="00113887">
        <w:rPr>
          <w:b/>
          <w:color w:val="000000"/>
          <w:sz w:val="28"/>
          <w:szCs w:val="28"/>
          <w:lang w:val="sv-SE"/>
        </w:rPr>
        <w:t xml:space="preserve">Gastronomi </w:t>
      </w:r>
      <w:r w:rsidRPr="00113887">
        <w:rPr>
          <w:b/>
          <w:color w:val="000000"/>
          <w:sz w:val="28"/>
          <w:szCs w:val="28"/>
          <w:lang w:val="sv-SE"/>
        </w:rPr>
        <w:t>UMKM</w:t>
      </w:r>
      <w:r w:rsidR="005C31C6" w:rsidRPr="00113887">
        <w:rPr>
          <w:b/>
          <w:color w:val="000000"/>
          <w:sz w:val="28"/>
          <w:szCs w:val="28"/>
          <w:lang w:val="sv-SE"/>
        </w:rPr>
        <w:t xml:space="preserve"> Di Kota Samarinda</w:t>
      </w:r>
    </w:p>
    <w:p w14:paraId="4BDA8BD5" w14:textId="77777777" w:rsidR="005C31C6" w:rsidRPr="00113887" w:rsidRDefault="005C31C6">
      <w:pPr>
        <w:pBdr>
          <w:top w:val="nil"/>
          <w:left w:val="nil"/>
          <w:bottom w:val="nil"/>
          <w:right w:val="nil"/>
          <w:between w:val="nil"/>
        </w:pBdr>
        <w:spacing w:line="240" w:lineRule="auto"/>
        <w:ind w:left="0" w:hanging="2"/>
        <w:jc w:val="center"/>
        <w:rPr>
          <w:b/>
          <w:color w:val="000000"/>
          <w:sz w:val="23"/>
          <w:szCs w:val="23"/>
          <w:lang w:val="sv-SE"/>
        </w:rPr>
      </w:pPr>
    </w:p>
    <w:p w14:paraId="451878E0" w14:textId="0FCDF283" w:rsidR="00BA56D1" w:rsidRPr="00113887" w:rsidRDefault="0048100E" w:rsidP="00BA56D1">
      <w:pPr>
        <w:spacing w:line="276" w:lineRule="auto"/>
        <w:ind w:left="0" w:hanging="2"/>
        <w:jc w:val="center"/>
        <w:rPr>
          <w:b/>
          <w:sz w:val="23"/>
          <w:szCs w:val="23"/>
          <w:u w:val="single"/>
          <w:lang w:val="sv-SE"/>
        </w:rPr>
      </w:pPr>
      <w:r w:rsidRPr="00113887">
        <w:rPr>
          <w:b/>
          <w:sz w:val="23"/>
          <w:szCs w:val="23"/>
          <w:lang w:val="sv-SE"/>
        </w:rPr>
        <w:t>Dr. Reslianty Rachim, M.Ec, Zulkifli,SE.,M.Si., Ferdiansyah, SE</w:t>
      </w:r>
      <w:r w:rsidR="00BA56D1" w:rsidRPr="00113887">
        <w:rPr>
          <w:b/>
          <w:sz w:val="23"/>
          <w:szCs w:val="23"/>
          <w:lang w:val="sv-SE"/>
        </w:rPr>
        <w:t xml:space="preserve">, </w:t>
      </w:r>
      <w:r w:rsidR="00BA56D1" w:rsidRPr="00113887">
        <w:rPr>
          <w:b/>
          <w:sz w:val="23"/>
          <w:szCs w:val="23"/>
          <w:u w:val="single"/>
          <w:lang w:val="sv-SE"/>
        </w:rPr>
        <w:t>Rani Sri Wati SE</w:t>
      </w:r>
    </w:p>
    <w:p w14:paraId="03E2A4E6" w14:textId="7FAB9D44" w:rsidR="001E4710" w:rsidRPr="00113887" w:rsidRDefault="001E4710">
      <w:pPr>
        <w:pBdr>
          <w:top w:val="nil"/>
          <w:left w:val="nil"/>
          <w:bottom w:val="nil"/>
          <w:right w:val="nil"/>
          <w:between w:val="nil"/>
        </w:pBdr>
        <w:spacing w:line="240" w:lineRule="auto"/>
        <w:ind w:left="0" w:hanging="2"/>
        <w:jc w:val="center"/>
        <w:rPr>
          <w:color w:val="000000"/>
          <w:sz w:val="23"/>
          <w:szCs w:val="23"/>
          <w:lang w:val="sv-SE"/>
        </w:rPr>
      </w:pPr>
      <w:r w:rsidRPr="00113887">
        <w:rPr>
          <w:color w:val="000000"/>
          <w:sz w:val="23"/>
          <w:szCs w:val="23"/>
          <w:lang w:val="sv-SE"/>
        </w:rPr>
        <w:t>Fakultas Ekonomi dan Bisnis</w:t>
      </w:r>
      <w:r w:rsidR="00876B7D" w:rsidRPr="00113887">
        <w:rPr>
          <w:color w:val="000000"/>
          <w:sz w:val="23"/>
          <w:szCs w:val="23"/>
          <w:lang w:val="sv-SE"/>
        </w:rPr>
        <w:t xml:space="preserve">, </w:t>
      </w:r>
      <w:r w:rsidRPr="00113887">
        <w:rPr>
          <w:color w:val="000000"/>
          <w:sz w:val="23"/>
          <w:szCs w:val="23"/>
          <w:lang w:val="sv-SE"/>
        </w:rPr>
        <w:t xml:space="preserve">Universitas </w:t>
      </w:r>
      <w:r w:rsidR="00CC319D" w:rsidRPr="00113887">
        <w:rPr>
          <w:color w:val="000000"/>
          <w:sz w:val="23"/>
          <w:szCs w:val="23"/>
          <w:lang w:val="sv-SE"/>
        </w:rPr>
        <w:t xml:space="preserve">Widyagama Mahakam Samrinda </w:t>
      </w:r>
      <w:r w:rsidR="00876B7D" w:rsidRPr="00113887">
        <w:rPr>
          <w:color w:val="000000"/>
          <w:sz w:val="23"/>
          <w:szCs w:val="23"/>
          <w:lang w:val="sv-SE"/>
        </w:rPr>
        <w:t xml:space="preserve">, </w:t>
      </w:r>
    </w:p>
    <w:p w14:paraId="6BB65E20" w14:textId="0D5D0DFD" w:rsidR="00A210AF" w:rsidRPr="00113887" w:rsidRDefault="00876B7D">
      <w:pPr>
        <w:pBdr>
          <w:top w:val="nil"/>
          <w:left w:val="nil"/>
          <w:bottom w:val="nil"/>
          <w:right w:val="nil"/>
          <w:between w:val="nil"/>
        </w:pBdr>
        <w:spacing w:line="240" w:lineRule="auto"/>
        <w:ind w:left="0" w:hanging="2"/>
        <w:jc w:val="center"/>
        <w:rPr>
          <w:color w:val="000000"/>
          <w:sz w:val="23"/>
          <w:szCs w:val="23"/>
        </w:rPr>
      </w:pPr>
      <w:r w:rsidRPr="00113887">
        <w:rPr>
          <w:color w:val="000000"/>
          <w:sz w:val="23"/>
          <w:szCs w:val="23"/>
        </w:rPr>
        <w:t xml:space="preserve">Jl. </w:t>
      </w:r>
      <w:r w:rsidR="00294AD7" w:rsidRPr="00113887">
        <w:rPr>
          <w:color w:val="000000"/>
          <w:sz w:val="23"/>
          <w:szCs w:val="23"/>
        </w:rPr>
        <w:t xml:space="preserve">Jl. Wahid Hasyim 2 No.28 </w:t>
      </w:r>
      <w:proofErr w:type="spellStart"/>
      <w:r w:rsidR="00294AD7" w:rsidRPr="00113887">
        <w:rPr>
          <w:color w:val="000000"/>
          <w:sz w:val="23"/>
          <w:szCs w:val="23"/>
        </w:rPr>
        <w:t>Samarinda</w:t>
      </w:r>
      <w:proofErr w:type="spellEnd"/>
    </w:p>
    <w:p w14:paraId="6C134711" w14:textId="382E53FD" w:rsidR="00A210AF" w:rsidRPr="00113887" w:rsidRDefault="00876B7D" w:rsidP="00CC319D">
      <w:pPr>
        <w:pBdr>
          <w:top w:val="nil"/>
          <w:left w:val="nil"/>
          <w:bottom w:val="nil"/>
          <w:right w:val="nil"/>
          <w:between w:val="nil"/>
        </w:pBdr>
        <w:spacing w:line="240" w:lineRule="auto"/>
        <w:ind w:left="0" w:hanging="2"/>
        <w:jc w:val="center"/>
        <w:rPr>
          <w:sz w:val="23"/>
          <w:szCs w:val="23"/>
        </w:rPr>
      </w:pPr>
      <w:hyperlink r:id="rId9">
        <w:r w:rsidRPr="00113887">
          <w:rPr>
            <w:color w:val="0000FF"/>
            <w:sz w:val="23"/>
            <w:szCs w:val="23"/>
            <w:u w:val="single"/>
          </w:rPr>
          <w:t xml:space="preserve">E-mail: </w:t>
        </w:r>
        <w:r w:rsidR="004617A2" w:rsidRPr="00113887">
          <w:rPr>
            <w:color w:val="0000FF"/>
            <w:sz w:val="23"/>
            <w:szCs w:val="23"/>
            <w:u w:val="single"/>
          </w:rPr>
          <w:t>reslyrachim@gmail.com</w:t>
        </w:r>
      </w:hyperlink>
      <w:r w:rsidRPr="00113887">
        <w:rPr>
          <w:color w:val="000000"/>
          <w:sz w:val="23"/>
          <w:szCs w:val="23"/>
        </w:rPr>
        <w:t xml:space="preserve"> ; </w:t>
      </w:r>
      <w:proofErr w:type="spellStart"/>
      <w:r w:rsidR="00294AD7" w:rsidRPr="00113887">
        <w:rPr>
          <w:color w:val="0000FF"/>
          <w:sz w:val="23"/>
          <w:szCs w:val="23"/>
          <w:u w:val="single"/>
        </w:rPr>
        <w:t>zkartanegara@gmail.com</w:t>
      </w:r>
      <w:r w:rsidRPr="00113887">
        <w:rPr>
          <w:color w:val="0000FF"/>
          <w:sz w:val="23"/>
          <w:szCs w:val="23"/>
          <w:u w:val="single"/>
        </w:rPr>
        <w:t>p</w:t>
      </w:r>
      <w:proofErr w:type="spellEnd"/>
      <w:r w:rsidRPr="00113887">
        <w:rPr>
          <w:color w:val="000000"/>
          <w:sz w:val="23"/>
          <w:szCs w:val="23"/>
        </w:rPr>
        <w:t xml:space="preserve"> ; </w:t>
      </w:r>
      <w:r w:rsidR="00CC319D" w:rsidRPr="00113887">
        <w:rPr>
          <w:color w:val="000000"/>
          <w:sz w:val="23"/>
          <w:szCs w:val="23"/>
        </w:rPr>
        <w:t xml:space="preserve"> </w:t>
      </w:r>
      <w:hyperlink r:id="rId10" w:history="1">
        <w:r w:rsidR="00CC319D" w:rsidRPr="00113887">
          <w:rPr>
            <w:rStyle w:val="Hyperlink"/>
            <w:sz w:val="23"/>
            <w:szCs w:val="23"/>
          </w:rPr>
          <w:t>Ferdiansyah@gmail.com</w:t>
        </w:r>
      </w:hyperlink>
      <w:r w:rsidR="00CC319D" w:rsidRPr="00113887">
        <w:rPr>
          <w:color w:val="000000"/>
          <w:sz w:val="23"/>
          <w:szCs w:val="23"/>
        </w:rPr>
        <w:t xml:space="preserve">, </w:t>
      </w:r>
      <w:hyperlink r:id="rId11" w:history="1">
        <w:r w:rsidR="00CC319D" w:rsidRPr="00113887">
          <w:rPr>
            <w:rStyle w:val="Hyperlink"/>
            <w:sz w:val="23"/>
            <w:szCs w:val="23"/>
          </w:rPr>
          <w:t>Raniwati@gmail.com</w:t>
        </w:r>
      </w:hyperlink>
      <w:r w:rsidR="00CC319D" w:rsidRPr="00113887">
        <w:rPr>
          <w:color w:val="000000"/>
          <w:sz w:val="23"/>
          <w:szCs w:val="23"/>
        </w:rPr>
        <w:t xml:space="preserve"> </w:t>
      </w:r>
    </w:p>
    <w:p w14:paraId="3FC2D57C" w14:textId="77777777" w:rsidR="00CC319D" w:rsidRPr="00113887" w:rsidRDefault="00CC319D" w:rsidP="00CC319D">
      <w:pPr>
        <w:pBdr>
          <w:top w:val="nil"/>
          <w:left w:val="nil"/>
          <w:bottom w:val="nil"/>
          <w:right w:val="nil"/>
          <w:between w:val="nil"/>
        </w:pBdr>
        <w:spacing w:line="240" w:lineRule="auto"/>
        <w:ind w:left="0" w:hanging="2"/>
        <w:jc w:val="center"/>
        <w:rPr>
          <w:color w:val="000000"/>
          <w:sz w:val="23"/>
          <w:szCs w:val="23"/>
        </w:rPr>
      </w:pPr>
    </w:p>
    <w:p w14:paraId="3A9A58CD" w14:textId="77777777" w:rsidR="00A210AF" w:rsidRPr="00113887" w:rsidRDefault="00876B7D">
      <w:pPr>
        <w:pBdr>
          <w:top w:val="nil"/>
          <w:left w:val="nil"/>
          <w:bottom w:val="nil"/>
          <w:right w:val="nil"/>
          <w:between w:val="nil"/>
        </w:pBdr>
        <w:spacing w:after="240" w:line="240" w:lineRule="auto"/>
        <w:ind w:left="0" w:hanging="2"/>
        <w:jc w:val="center"/>
        <w:rPr>
          <w:color w:val="000000"/>
          <w:sz w:val="23"/>
          <w:szCs w:val="23"/>
        </w:rPr>
      </w:pPr>
      <w:proofErr w:type="spellStart"/>
      <w:r w:rsidRPr="00113887">
        <w:rPr>
          <w:b/>
          <w:color w:val="000000"/>
          <w:sz w:val="23"/>
          <w:szCs w:val="23"/>
        </w:rPr>
        <w:t>Abstrak</w:t>
      </w:r>
      <w:proofErr w:type="spellEnd"/>
    </w:p>
    <w:p w14:paraId="16B5E0C4" w14:textId="1EAF9B16" w:rsidR="008A5EDF" w:rsidRPr="00113887" w:rsidRDefault="008A5EDF" w:rsidP="008A5EDF">
      <w:pPr>
        <w:spacing w:line="276" w:lineRule="auto"/>
        <w:ind w:left="0" w:hanging="2"/>
        <w:jc w:val="both"/>
        <w:rPr>
          <w:sz w:val="23"/>
          <w:szCs w:val="23"/>
        </w:rPr>
      </w:pPr>
      <w:proofErr w:type="spellStart"/>
      <w:r w:rsidRPr="00113887">
        <w:rPr>
          <w:iCs/>
          <w:sz w:val="23"/>
          <w:szCs w:val="23"/>
        </w:rPr>
        <w:t>Penelitian</w:t>
      </w:r>
      <w:proofErr w:type="spellEnd"/>
      <w:r w:rsidRPr="00113887">
        <w:rPr>
          <w:iCs/>
          <w:sz w:val="23"/>
          <w:szCs w:val="23"/>
        </w:rPr>
        <w:t xml:space="preserve"> </w:t>
      </w:r>
      <w:proofErr w:type="spellStart"/>
      <w:r w:rsidRPr="00113887">
        <w:rPr>
          <w:iCs/>
          <w:sz w:val="23"/>
          <w:szCs w:val="23"/>
        </w:rPr>
        <w:t>ini</w:t>
      </w:r>
      <w:proofErr w:type="spellEnd"/>
      <w:r w:rsidRPr="00113887">
        <w:rPr>
          <w:iCs/>
          <w:sz w:val="23"/>
          <w:szCs w:val="23"/>
        </w:rPr>
        <w:t xml:space="preserve"> </w:t>
      </w:r>
      <w:proofErr w:type="spellStart"/>
      <w:r w:rsidRPr="00113887">
        <w:rPr>
          <w:iCs/>
          <w:sz w:val="23"/>
          <w:szCs w:val="23"/>
        </w:rPr>
        <w:t>bertujuan</w:t>
      </w:r>
      <w:proofErr w:type="spellEnd"/>
      <w:r w:rsidRPr="00113887">
        <w:rPr>
          <w:iCs/>
          <w:sz w:val="23"/>
          <w:szCs w:val="23"/>
        </w:rPr>
        <w:t xml:space="preserve"> </w:t>
      </w:r>
      <w:proofErr w:type="spellStart"/>
      <w:r w:rsidRPr="00113887">
        <w:rPr>
          <w:iCs/>
          <w:sz w:val="23"/>
          <w:szCs w:val="23"/>
        </w:rPr>
        <w:t>untuk</w:t>
      </w:r>
      <w:proofErr w:type="spellEnd"/>
      <w:r w:rsidRPr="00113887">
        <w:rPr>
          <w:iCs/>
          <w:sz w:val="23"/>
          <w:szCs w:val="23"/>
        </w:rPr>
        <w:t xml:space="preserve"> </w:t>
      </w:r>
      <w:proofErr w:type="spellStart"/>
      <w:r w:rsidRPr="00113887">
        <w:rPr>
          <w:iCs/>
          <w:sz w:val="23"/>
          <w:szCs w:val="23"/>
        </w:rPr>
        <w:t>mengetahui</w:t>
      </w:r>
      <w:proofErr w:type="spellEnd"/>
      <w:r w:rsidRPr="00113887">
        <w:rPr>
          <w:iCs/>
          <w:sz w:val="23"/>
          <w:szCs w:val="23"/>
        </w:rPr>
        <w:t xml:space="preserve"> </w:t>
      </w:r>
      <w:proofErr w:type="spellStart"/>
      <w:r w:rsidRPr="00113887">
        <w:rPr>
          <w:iCs/>
          <w:sz w:val="23"/>
          <w:szCs w:val="23"/>
        </w:rPr>
        <w:t>bagaimana</w:t>
      </w:r>
      <w:proofErr w:type="spellEnd"/>
      <w:r w:rsidRPr="00113887">
        <w:rPr>
          <w:iCs/>
          <w:sz w:val="23"/>
          <w:szCs w:val="23"/>
        </w:rPr>
        <w:t xml:space="preserve"> </w:t>
      </w:r>
      <w:proofErr w:type="spellStart"/>
      <w:r w:rsidRPr="00113887">
        <w:rPr>
          <w:iCs/>
          <w:sz w:val="23"/>
          <w:szCs w:val="23"/>
        </w:rPr>
        <w:t>pengaruh</w:t>
      </w:r>
      <w:proofErr w:type="spellEnd"/>
      <w:r w:rsidRPr="00113887">
        <w:rPr>
          <w:iCs/>
          <w:sz w:val="23"/>
          <w:szCs w:val="23"/>
        </w:rPr>
        <w:t xml:space="preserve"> </w:t>
      </w:r>
      <w:proofErr w:type="spellStart"/>
      <w:r w:rsidRPr="00113887">
        <w:rPr>
          <w:iCs/>
          <w:sz w:val="23"/>
          <w:szCs w:val="23"/>
        </w:rPr>
        <w:t>Penonton</w:t>
      </w:r>
      <w:proofErr w:type="spellEnd"/>
      <w:r w:rsidRPr="00113887">
        <w:rPr>
          <w:iCs/>
          <w:sz w:val="23"/>
          <w:szCs w:val="23"/>
        </w:rPr>
        <w:t xml:space="preserve">, </w:t>
      </w:r>
      <w:proofErr w:type="spellStart"/>
      <w:r w:rsidRPr="00113887">
        <w:rPr>
          <w:iCs/>
          <w:sz w:val="23"/>
          <w:szCs w:val="23"/>
        </w:rPr>
        <w:t>Berbagi</w:t>
      </w:r>
      <w:proofErr w:type="spellEnd"/>
      <w:r w:rsidRPr="00113887">
        <w:rPr>
          <w:iCs/>
          <w:sz w:val="23"/>
          <w:szCs w:val="23"/>
        </w:rPr>
        <w:t xml:space="preserve"> </w:t>
      </w:r>
      <w:proofErr w:type="spellStart"/>
      <w:r w:rsidRPr="00113887">
        <w:rPr>
          <w:iCs/>
          <w:sz w:val="23"/>
          <w:szCs w:val="23"/>
        </w:rPr>
        <w:t>Konten</w:t>
      </w:r>
      <w:proofErr w:type="spellEnd"/>
      <w:r w:rsidRPr="00113887">
        <w:rPr>
          <w:iCs/>
          <w:sz w:val="23"/>
          <w:szCs w:val="23"/>
        </w:rPr>
        <w:t xml:space="preserve">, </w:t>
      </w:r>
      <w:proofErr w:type="spellStart"/>
      <w:r w:rsidRPr="00113887">
        <w:rPr>
          <w:iCs/>
          <w:sz w:val="23"/>
          <w:szCs w:val="23"/>
        </w:rPr>
        <w:t>Testimoni</w:t>
      </w:r>
      <w:proofErr w:type="spellEnd"/>
      <w:r w:rsidRPr="00113887">
        <w:rPr>
          <w:iCs/>
          <w:sz w:val="23"/>
          <w:szCs w:val="23"/>
        </w:rPr>
        <w:t xml:space="preserve">, Dan </w:t>
      </w:r>
      <w:proofErr w:type="spellStart"/>
      <w:r w:rsidRPr="00113887">
        <w:rPr>
          <w:iCs/>
          <w:sz w:val="23"/>
          <w:szCs w:val="23"/>
        </w:rPr>
        <w:t>Persepsi</w:t>
      </w:r>
      <w:proofErr w:type="spellEnd"/>
      <w:r w:rsidRPr="00113887">
        <w:rPr>
          <w:iCs/>
          <w:sz w:val="23"/>
          <w:szCs w:val="23"/>
        </w:rPr>
        <w:t xml:space="preserve"> Manfaat </w:t>
      </w:r>
      <w:proofErr w:type="spellStart"/>
      <w:r w:rsidRPr="00113887">
        <w:rPr>
          <w:iCs/>
          <w:sz w:val="23"/>
          <w:szCs w:val="23"/>
        </w:rPr>
        <w:t>secara</w:t>
      </w:r>
      <w:proofErr w:type="spellEnd"/>
      <w:r w:rsidRPr="00113887">
        <w:rPr>
          <w:iCs/>
          <w:sz w:val="23"/>
          <w:szCs w:val="23"/>
        </w:rPr>
        <w:t xml:space="preserve"> </w:t>
      </w:r>
      <w:proofErr w:type="spellStart"/>
      <w:r w:rsidRPr="00113887">
        <w:rPr>
          <w:iCs/>
          <w:sz w:val="23"/>
          <w:szCs w:val="23"/>
        </w:rPr>
        <w:t>simultan</w:t>
      </w:r>
      <w:proofErr w:type="spellEnd"/>
      <w:r w:rsidRPr="00113887">
        <w:rPr>
          <w:iCs/>
          <w:sz w:val="23"/>
          <w:szCs w:val="23"/>
        </w:rPr>
        <w:t xml:space="preserve"> </w:t>
      </w:r>
      <w:proofErr w:type="spellStart"/>
      <w:r w:rsidRPr="00113887">
        <w:rPr>
          <w:iCs/>
          <w:sz w:val="23"/>
          <w:szCs w:val="23"/>
        </w:rPr>
        <w:t>terhadap</w:t>
      </w:r>
      <w:proofErr w:type="spellEnd"/>
      <w:r w:rsidRPr="00113887">
        <w:rPr>
          <w:iCs/>
          <w:sz w:val="23"/>
          <w:szCs w:val="23"/>
        </w:rPr>
        <w:t xml:space="preserve"> Keputusan </w:t>
      </w:r>
      <w:proofErr w:type="spellStart"/>
      <w:r w:rsidRPr="00113887">
        <w:rPr>
          <w:iCs/>
          <w:sz w:val="23"/>
          <w:szCs w:val="23"/>
        </w:rPr>
        <w:t>Pembelian</w:t>
      </w:r>
      <w:proofErr w:type="spellEnd"/>
      <w:r w:rsidRPr="00113887">
        <w:rPr>
          <w:iCs/>
          <w:sz w:val="23"/>
          <w:szCs w:val="23"/>
        </w:rPr>
        <w:t xml:space="preserve"> di Instagram </w:t>
      </w:r>
      <w:r w:rsidR="00B821DE" w:rsidRPr="00113887">
        <w:rPr>
          <w:iCs/>
          <w:sz w:val="23"/>
          <w:szCs w:val="23"/>
        </w:rPr>
        <w:t>influencer marketing</w:t>
      </w:r>
      <w:r w:rsidRPr="00113887">
        <w:rPr>
          <w:sz w:val="23"/>
          <w:szCs w:val="23"/>
        </w:rPr>
        <w:t xml:space="preserve">. </w:t>
      </w:r>
    </w:p>
    <w:p w14:paraId="5A7C7CA5" w14:textId="648425A9" w:rsidR="008A5EDF" w:rsidRPr="00113887" w:rsidRDefault="008A5EDF" w:rsidP="008A5EDF">
      <w:pPr>
        <w:spacing w:line="276" w:lineRule="auto"/>
        <w:ind w:left="0" w:hanging="2"/>
        <w:jc w:val="both"/>
        <w:rPr>
          <w:sz w:val="23"/>
          <w:szCs w:val="23"/>
        </w:rPr>
      </w:pPr>
      <w:r w:rsidRPr="00113887">
        <w:rPr>
          <w:sz w:val="23"/>
          <w:szCs w:val="23"/>
        </w:rPr>
        <w:t xml:space="preserve">Metode </w:t>
      </w:r>
      <w:proofErr w:type="spellStart"/>
      <w:r w:rsidRPr="00113887">
        <w:rPr>
          <w:sz w:val="23"/>
          <w:szCs w:val="23"/>
        </w:rPr>
        <w:t>penelitian</w:t>
      </w:r>
      <w:proofErr w:type="spellEnd"/>
      <w:r w:rsidRPr="00113887">
        <w:rPr>
          <w:sz w:val="23"/>
          <w:szCs w:val="23"/>
        </w:rPr>
        <w:t xml:space="preserve"> </w:t>
      </w:r>
      <w:proofErr w:type="spellStart"/>
      <w:r w:rsidRPr="00113887">
        <w:rPr>
          <w:sz w:val="23"/>
          <w:szCs w:val="23"/>
        </w:rPr>
        <w:t>ini</w:t>
      </w:r>
      <w:proofErr w:type="spellEnd"/>
      <w:r w:rsidRPr="00113887">
        <w:rPr>
          <w:sz w:val="23"/>
          <w:szCs w:val="23"/>
        </w:rPr>
        <w:t xml:space="preserve"> </w:t>
      </w:r>
      <w:proofErr w:type="spellStart"/>
      <w:r w:rsidRPr="00113887">
        <w:rPr>
          <w:sz w:val="23"/>
          <w:szCs w:val="23"/>
        </w:rPr>
        <w:t>adalah</w:t>
      </w:r>
      <w:proofErr w:type="spellEnd"/>
      <w:r w:rsidRPr="00113887">
        <w:rPr>
          <w:sz w:val="23"/>
          <w:szCs w:val="23"/>
        </w:rPr>
        <w:t xml:space="preserve"> </w:t>
      </w:r>
      <w:proofErr w:type="spellStart"/>
      <w:r w:rsidRPr="00113887">
        <w:rPr>
          <w:sz w:val="23"/>
          <w:szCs w:val="23"/>
        </w:rPr>
        <w:t>metode</w:t>
      </w:r>
      <w:proofErr w:type="spellEnd"/>
      <w:r w:rsidRPr="00113887">
        <w:rPr>
          <w:sz w:val="23"/>
          <w:szCs w:val="23"/>
        </w:rPr>
        <w:t xml:space="preserve"> </w:t>
      </w:r>
      <w:proofErr w:type="spellStart"/>
      <w:r w:rsidRPr="00113887">
        <w:rPr>
          <w:sz w:val="23"/>
          <w:szCs w:val="23"/>
        </w:rPr>
        <w:t>deskriptif</w:t>
      </w:r>
      <w:proofErr w:type="spellEnd"/>
      <w:r w:rsidRPr="00113887">
        <w:rPr>
          <w:sz w:val="23"/>
          <w:szCs w:val="23"/>
        </w:rPr>
        <w:t xml:space="preserve"> </w:t>
      </w:r>
      <w:proofErr w:type="spellStart"/>
      <w:r w:rsidRPr="00113887">
        <w:rPr>
          <w:sz w:val="23"/>
          <w:szCs w:val="23"/>
        </w:rPr>
        <w:t>dengan</w:t>
      </w:r>
      <w:proofErr w:type="spellEnd"/>
      <w:r w:rsidRPr="00113887">
        <w:rPr>
          <w:sz w:val="23"/>
          <w:szCs w:val="23"/>
        </w:rPr>
        <w:t xml:space="preserve"> </w:t>
      </w:r>
      <w:proofErr w:type="spellStart"/>
      <w:r w:rsidRPr="00113887">
        <w:rPr>
          <w:sz w:val="23"/>
          <w:szCs w:val="23"/>
        </w:rPr>
        <w:t>menggunakan</w:t>
      </w:r>
      <w:proofErr w:type="spellEnd"/>
      <w:r w:rsidRPr="00113887">
        <w:rPr>
          <w:sz w:val="23"/>
          <w:szCs w:val="23"/>
        </w:rPr>
        <w:t xml:space="preserve"> </w:t>
      </w:r>
      <w:proofErr w:type="spellStart"/>
      <w:r w:rsidRPr="00113887">
        <w:rPr>
          <w:sz w:val="23"/>
          <w:szCs w:val="23"/>
        </w:rPr>
        <w:t>pendekatan</w:t>
      </w:r>
      <w:proofErr w:type="spellEnd"/>
      <w:r w:rsidRPr="00113887">
        <w:rPr>
          <w:sz w:val="23"/>
          <w:szCs w:val="23"/>
        </w:rPr>
        <w:t xml:space="preserve"> </w:t>
      </w:r>
      <w:proofErr w:type="spellStart"/>
      <w:r w:rsidRPr="00113887">
        <w:rPr>
          <w:sz w:val="23"/>
          <w:szCs w:val="23"/>
        </w:rPr>
        <w:t>kuantitatif</w:t>
      </w:r>
      <w:proofErr w:type="spellEnd"/>
      <w:r w:rsidRPr="00113887">
        <w:rPr>
          <w:sz w:val="23"/>
          <w:szCs w:val="23"/>
        </w:rPr>
        <w:t xml:space="preserve"> </w:t>
      </w:r>
      <w:proofErr w:type="spellStart"/>
      <w:r w:rsidRPr="00113887">
        <w:rPr>
          <w:sz w:val="23"/>
          <w:szCs w:val="23"/>
        </w:rPr>
        <w:t>dengan</w:t>
      </w:r>
      <w:proofErr w:type="spellEnd"/>
      <w:r w:rsidRPr="00113887">
        <w:rPr>
          <w:sz w:val="23"/>
          <w:szCs w:val="23"/>
        </w:rPr>
        <w:t xml:space="preserve"> </w:t>
      </w:r>
      <w:proofErr w:type="spellStart"/>
      <w:r w:rsidRPr="00113887">
        <w:rPr>
          <w:sz w:val="23"/>
          <w:szCs w:val="23"/>
        </w:rPr>
        <w:t>menggunakan</w:t>
      </w:r>
      <w:proofErr w:type="spellEnd"/>
      <w:r w:rsidRPr="00113887">
        <w:rPr>
          <w:sz w:val="23"/>
          <w:szCs w:val="23"/>
        </w:rPr>
        <w:t xml:space="preserve"> SPSS statistics 23, yang </w:t>
      </w:r>
      <w:proofErr w:type="spellStart"/>
      <w:r w:rsidRPr="00113887">
        <w:rPr>
          <w:sz w:val="23"/>
          <w:szCs w:val="23"/>
        </w:rPr>
        <w:t>diuji</w:t>
      </w:r>
      <w:proofErr w:type="spellEnd"/>
      <w:r w:rsidRPr="00113887">
        <w:rPr>
          <w:sz w:val="23"/>
          <w:szCs w:val="23"/>
        </w:rPr>
        <w:t xml:space="preserve"> </w:t>
      </w:r>
      <w:proofErr w:type="spellStart"/>
      <w:r w:rsidRPr="00113887">
        <w:rPr>
          <w:sz w:val="23"/>
          <w:szCs w:val="23"/>
        </w:rPr>
        <w:t>dengan</w:t>
      </w:r>
      <w:proofErr w:type="spellEnd"/>
      <w:r w:rsidRPr="00113887">
        <w:rPr>
          <w:sz w:val="23"/>
          <w:szCs w:val="23"/>
        </w:rPr>
        <w:t xml:space="preserve"> uji </w:t>
      </w:r>
      <w:proofErr w:type="spellStart"/>
      <w:r w:rsidRPr="00113887">
        <w:rPr>
          <w:sz w:val="23"/>
          <w:szCs w:val="23"/>
        </w:rPr>
        <w:t>kualitas</w:t>
      </w:r>
      <w:proofErr w:type="spellEnd"/>
      <w:r w:rsidRPr="00113887">
        <w:rPr>
          <w:sz w:val="23"/>
          <w:szCs w:val="23"/>
        </w:rPr>
        <w:t xml:space="preserve"> data, uji </w:t>
      </w:r>
      <w:proofErr w:type="spellStart"/>
      <w:r w:rsidRPr="00113887">
        <w:rPr>
          <w:sz w:val="23"/>
          <w:szCs w:val="23"/>
        </w:rPr>
        <w:t>asumsi</w:t>
      </w:r>
      <w:proofErr w:type="spellEnd"/>
      <w:r w:rsidRPr="00113887">
        <w:rPr>
          <w:sz w:val="23"/>
          <w:szCs w:val="23"/>
        </w:rPr>
        <w:t xml:space="preserve"> </w:t>
      </w:r>
      <w:proofErr w:type="spellStart"/>
      <w:r w:rsidRPr="00113887">
        <w:rPr>
          <w:sz w:val="23"/>
          <w:szCs w:val="23"/>
        </w:rPr>
        <w:t>klasik</w:t>
      </w:r>
      <w:proofErr w:type="spellEnd"/>
      <w:r w:rsidRPr="00113887">
        <w:rPr>
          <w:sz w:val="23"/>
          <w:szCs w:val="23"/>
        </w:rPr>
        <w:t xml:space="preserve">, </w:t>
      </w:r>
      <w:proofErr w:type="spellStart"/>
      <w:r w:rsidRPr="00113887">
        <w:rPr>
          <w:sz w:val="23"/>
          <w:szCs w:val="23"/>
        </w:rPr>
        <w:t>analisis</w:t>
      </w:r>
      <w:proofErr w:type="spellEnd"/>
      <w:r w:rsidRPr="00113887">
        <w:rPr>
          <w:sz w:val="23"/>
          <w:szCs w:val="23"/>
        </w:rPr>
        <w:t xml:space="preserve"> </w:t>
      </w:r>
      <w:proofErr w:type="spellStart"/>
      <w:r w:rsidRPr="00113887">
        <w:rPr>
          <w:sz w:val="23"/>
          <w:szCs w:val="23"/>
        </w:rPr>
        <w:t>regresi</w:t>
      </w:r>
      <w:proofErr w:type="spellEnd"/>
      <w:r w:rsidRPr="00113887">
        <w:rPr>
          <w:sz w:val="23"/>
          <w:szCs w:val="23"/>
        </w:rPr>
        <w:t xml:space="preserve"> linear </w:t>
      </w:r>
      <w:proofErr w:type="spellStart"/>
      <w:r w:rsidRPr="00113887">
        <w:rPr>
          <w:sz w:val="23"/>
          <w:szCs w:val="23"/>
        </w:rPr>
        <w:t>berganda</w:t>
      </w:r>
      <w:proofErr w:type="spellEnd"/>
      <w:r w:rsidRPr="00113887">
        <w:rPr>
          <w:sz w:val="23"/>
          <w:szCs w:val="23"/>
        </w:rPr>
        <w:t xml:space="preserve">, </w:t>
      </w:r>
      <w:proofErr w:type="spellStart"/>
      <w:r w:rsidRPr="00113887">
        <w:rPr>
          <w:sz w:val="23"/>
          <w:szCs w:val="23"/>
        </w:rPr>
        <w:t>koefisien</w:t>
      </w:r>
      <w:proofErr w:type="spellEnd"/>
      <w:r w:rsidRPr="00113887">
        <w:rPr>
          <w:sz w:val="23"/>
          <w:szCs w:val="23"/>
        </w:rPr>
        <w:t xml:space="preserve"> </w:t>
      </w:r>
      <w:proofErr w:type="spellStart"/>
      <w:r w:rsidRPr="00113887">
        <w:rPr>
          <w:sz w:val="23"/>
          <w:szCs w:val="23"/>
        </w:rPr>
        <w:t>korelasi</w:t>
      </w:r>
      <w:proofErr w:type="spellEnd"/>
      <w:r w:rsidRPr="00113887">
        <w:rPr>
          <w:sz w:val="23"/>
          <w:szCs w:val="23"/>
        </w:rPr>
        <w:t xml:space="preserve"> (R), </w:t>
      </w:r>
      <w:proofErr w:type="spellStart"/>
      <w:r w:rsidRPr="00113887">
        <w:rPr>
          <w:sz w:val="23"/>
          <w:szCs w:val="23"/>
        </w:rPr>
        <w:t>koefisien</w:t>
      </w:r>
      <w:proofErr w:type="spellEnd"/>
      <w:r w:rsidRPr="00113887">
        <w:rPr>
          <w:sz w:val="23"/>
          <w:szCs w:val="23"/>
        </w:rPr>
        <w:t xml:space="preserve"> </w:t>
      </w:r>
      <w:proofErr w:type="spellStart"/>
      <w:r w:rsidRPr="00113887">
        <w:rPr>
          <w:sz w:val="23"/>
          <w:szCs w:val="23"/>
        </w:rPr>
        <w:t>determinasi</w:t>
      </w:r>
      <w:proofErr w:type="spellEnd"/>
      <w:r w:rsidRPr="00113887">
        <w:rPr>
          <w:sz w:val="23"/>
          <w:szCs w:val="23"/>
        </w:rPr>
        <w:t xml:space="preserve"> (R</w:t>
      </w:r>
      <w:r w:rsidRPr="00113887">
        <w:rPr>
          <w:sz w:val="23"/>
          <w:szCs w:val="23"/>
          <w:vertAlign w:val="superscript"/>
        </w:rPr>
        <w:t>2</w:t>
      </w:r>
      <w:r w:rsidRPr="00113887">
        <w:rPr>
          <w:sz w:val="23"/>
          <w:szCs w:val="23"/>
        </w:rPr>
        <w:t xml:space="preserve">), dan </w:t>
      </w:r>
      <w:proofErr w:type="spellStart"/>
      <w:r w:rsidRPr="00113887">
        <w:rPr>
          <w:sz w:val="23"/>
          <w:szCs w:val="23"/>
        </w:rPr>
        <w:t>pengujian</w:t>
      </w:r>
      <w:proofErr w:type="spellEnd"/>
      <w:r w:rsidRPr="00113887">
        <w:rPr>
          <w:sz w:val="23"/>
          <w:szCs w:val="23"/>
        </w:rPr>
        <w:t xml:space="preserve"> </w:t>
      </w:r>
      <w:proofErr w:type="spellStart"/>
      <w:r w:rsidRPr="00113887">
        <w:rPr>
          <w:sz w:val="23"/>
          <w:szCs w:val="23"/>
        </w:rPr>
        <w:t>hipotesis</w:t>
      </w:r>
      <w:proofErr w:type="spellEnd"/>
      <w:r w:rsidRPr="00113887">
        <w:rPr>
          <w:sz w:val="23"/>
          <w:szCs w:val="23"/>
        </w:rPr>
        <w:t xml:space="preserve">. </w:t>
      </w:r>
      <w:proofErr w:type="spellStart"/>
      <w:r w:rsidRPr="00113887">
        <w:rPr>
          <w:sz w:val="23"/>
          <w:szCs w:val="23"/>
        </w:rPr>
        <w:t>Populasi</w:t>
      </w:r>
      <w:proofErr w:type="spellEnd"/>
      <w:r w:rsidRPr="00113887">
        <w:rPr>
          <w:sz w:val="23"/>
          <w:szCs w:val="23"/>
        </w:rPr>
        <w:t xml:space="preserve"> yang </w:t>
      </w:r>
      <w:proofErr w:type="spellStart"/>
      <w:r w:rsidRPr="00113887">
        <w:rPr>
          <w:sz w:val="23"/>
          <w:szCs w:val="23"/>
        </w:rPr>
        <w:t>digunakan</w:t>
      </w:r>
      <w:proofErr w:type="spellEnd"/>
      <w:r w:rsidRPr="00113887">
        <w:rPr>
          <w:sz w:val="23"/>
          <w:szCs w:val="23"/>
        </w:rPr>
        <w:t xml:space="preserve"> </w:t>
      </w:r>
      <w:proofErr w:type="spellStart"/>
      <w:r w:rsidRPr="00113887">
        <w:rPr>
          <w:sz w:val="23"/>
          <w:szCs w:val="23"/>
        </w:rPr>
        <w:t>dalam</w:t>
      </w:r>
      <w:proofErr w:type="spellEnd"/>
      <w:r w:rsidRPr="00113887">
        <w:rPr>
          <w:sz w:val="23"/>
          <w:szCs w:val="23"/>
        </w:rPr>
        <w:t xml:space="preserve"> </w:t>
      </w:r>
      <w:proofErr w:type="spellStart"/>
      <w:r w:rsidRPr="00113887">
        <w:rPr>
          <w:sz w:val="23"/>
          <w:szCs w:val="23"/>
        </w:rPr>
        <w:t>penelitian</w:t>
      </w:r>
      <w:proofErr w:type="spellEnd"/>
      <w:r w:rsidRPr="00113887">
        <w:rPr>
          <w:sz w:val="23"/>
          <w:szCs w:val="23"/>
        </w:rPr>
        <w:t xml:space="preserve"> </w:t>
      </w:r>
      <w:proofErr w:type="spellStart"/>
      <w:r w:rsidRPr="00113887">
        <w:rPr>
          <w:sz w:val="23"/>
          <w:szCs w:val="23"/>
        </w:rPr>
        <w:t>ini</w:t>
      </w:r>
      <w:proofErr w:type="spellEnd"/>
      <w:r w:rsidRPr="00113887">
        <w:rPr>
          <w:sz w:val="23"/>
          <w:szCs w:val="23"/>
        </w:rPr>
        <w:t xml:space="preserve"> </w:t>
      </w:r>
      <w:proofErr w:type="spellStart"/>
      <w:r w:rsidRPr="00113887">
        <w:rPr>
          <w:sz w:val="23"/>
          <w:szCs w:val="23"/>
        </w:rPr>
        <w:t>adalah</w:t>
      </w:r>
      <w:proofErr w:type="spellEnd"/>
      <w:r w:rsidRPr="00113887">
        <w:rPr>
          <w:sz w:val="23"/>
          <w:szCs w:val="23"/>
        </w:rPr>
        <w:t xml:space="preserve"> </w:t>
      </w:r>
      <w:proofErr w:type="spellStart"/>
      <w:r w:rsidRPr="00113887">
        <w:rPr>
          <w:sz w:val="23"/>
          <w:szCs w:val="23"/>
        </w:rPr>
        <w:t>pengikut</w:t>
      </w:r>
      <w:proofErr w:type="spellEnd"/>
      <w:r w:rsidRPr="00113887">
        <w:rPr>
          <w:sz w:val="23"/>
          <w:szCs w:val="23"/>
        </w:rPr>
        <w:t xml:space="preserve"> yang </w:t>
      </w:r>
      <w:proofErr w:type="spellStart"/>
      <w:r w:rsidRPr="00113887">
        <w:rPr>
          <w:sz w:val="23"/>
          <w:szCs w:val="23"/>
        </w:rPr>
        <w:t>memiliki</w:t>
      </w:r>
      <w:proofErr w:type="spellEnd"/>
      <w:r w:rsidRPr="00113887">
        <w:rPr>
          <w:sz w:val="23"/>
          <w:szCs w:val="23"/>
        </w:rPr>
        <w:t xml:space="preserve"> </w:t>
      </w:r>
      <w:proofErr w:type="spellStart"/>
      <w:r w:rsidRPr="00113887">
        <w:rPr>
          <w:sz w:val="23"/>
          <w:szCs w:val="23"/>
        </w:rPr>
        <w:t>akun</w:t>
      </w:r>
      <w:proofErr w:type="spellEnd"/>
      <w:r w:rsidRPr="00113887">
        <w:rPr>
          <w:sz w:val="23"/>
          <w:szCs w:val="23"/>
        </w:rPr>
        <w:t xml:space="preserve"> dan </w:t>
      </w:r>
      <w:proofErr w:type="spellStart"/>
      <w:r w:rsidRPr="00113887">
        <w:rPr>
          <w:sz w:val="23"/>
          <w:szCs w:val="23"/>
        </w:rPr>
        <w:t>sebagai</w:t>
      </w:r>
      <w:proofErr w:type="spellEnd"/>
      <w:r w:rsidRPr="00113887">
        <w:rPr>
          <w:sz w:val="23"/>
          <w:szCs w:val="23"/>
        </w:rPr>
        <w:t xml:space="preserve"> </w:t>
      </w:r>
      <w:proofErr w:type="spellStart"/>
      <w:r w:rsidRPr="00113887">
        <w:rPr>
          <w:sz w:val="23"/>
          <w:szCs w:val="23"/>
        </w:rPr>
        <w:t>pengguna</w:t>
      </w:r>
      <w:proofErr w:type="spellEnd"/>
      <w:r w:rsidRPr="00113887">
        <w:rPr>
          <w:sz w:val="23"/>
          <w:szCs w:val="23"/>
        </w:rPr>
        <w:t xml:space="preserve"> </w:t>
      </w:r>
      <w:proofErr w:type="spellStart"/>
      <w:r w:rsidRPr="00113887">
        <w:rPr>
          <w:sz w:val="23"/>
          <w:szCs w:val="23"/>
        </w:rPr>
        <w:t>aktif</w:t>
      </w:r>
      <w:proofErr w:type="spellEnd"/>
      <w:r w:rsidRPr="00113887">
        <w:rPr>
          <w:sz w:val="23"/>
          <w:szCs w:val="23"/>
        </w:rPr>
        <w:t xml:space="preserve"> Instagram dan </w:t>
      </w:r>
      <w:proofErr w:type="spellStart"/>
      <w:r w:rsidRPr="00113887">
        <w:rPr>
          <w:sz w:val="23"/>
          <w:szCs w:val="23"/>
        </w:rPr>
        <w:t>pengikut</w:t>
      </w:r>
      <w:proofErr w:type="spellEnd"/>
      <w:r w:rsidRPr="00113887">
        <w:rPr>
          <w:sz w:val="23"/>
          <w:szCs w:val="23"/>
        </w:rPr>
        <w:t xml:space="preserve"> </w:t>
      </w:r>
      <w:proofErr w:type="spellStart"/>
      <w:r w:rsidRPr="00113887">
        <w:rPr>
          <w:sz w:val="23"/>
          <w:szCs w:val="23"/>
        </w:rPr>
        <w:t>akun</w:t>
      </w:r>
      <w:proofErr w:type="spellEnd"/>
      <w:r w:rsidRPr="00113887">
        <w:rPr>
          <w:sz w:val="23"/>
          <w:szCs w:val="23"/>
        </w:rPr>
        <w:t xml:space="preserve"> Instagram</w:t>
      </w:r>
      <w:r w:rsidR="00B821DE" w:rsidRPr="00113887">
        <w:rPr>
          <w:sz w:val="23"/>
          <w:szCs w:val="23"/>
        </w:rPr>
        <w:t xml:space="preserve"> </w:t>
      </w:r>
      <w:proofErr w:type="spellStart"/>
      <w:r w:rsidR="00B821DE" w:rsidRPr="00113887">
        <w:rPr>
          <w:iCs/>
          <w:sz w:val="23"/>
          <w:szCs w:val="23"/>
        </w:rPr>
        <w:t>nfluencer</w:t>
      </w:r>
      <w:proofErr w:type="spellEnd"/>
      <w:r w:rsidR="00B821DE" w:rsidRPr="00113887">
        <w:rPr>
          <w:iCs/>
          <w:sz w:val="23"/>
          <w:szCs w:val="23"/>
        </w:rPr>
        <w:t xml:space="preserve"> marketing</w:t>
      </w:r>
      <w:r w:rsidRPr="00113887">
        <w:rPr>
          <w:sz w:val="23"/>
          <w:szCs w:val="23"/>
        </w:rPr>
        <w:t xml:space="preserve"> dan </w:t>
      </w:r>
      <w:proofErr w:type="spellStart"/>
      <w:r w:rsidRPr="00113887">
        <w:rPr>
          <w:sz w:val="23"/>
          <w:szCs w:val="23"/>
        </w:rPr>
        <w:t>pernah</w:t>
      </w:r>
      <w:proofErr w:type="spellEnd"/>
      <w:r w:rsidRPr="00113887">
        <w:rPr>
          <w:sz w:val="23"/>
          <w:szCs w:val="23"/>
        </w:rPr>
        <w:t xml:space="preserve"> </w:t>
      </w:r>
      <w:proofErr w:type="spellStart"/>
      <w:r w:rsidRPr="00113887">
        <w:rPr>
          <w:sz w:val="23"/>
          <w:szCs w:val="23"/>
        </w:rPr>
        <w:t>melakukan</w:t>
      </w:r>
      <w:proofErr w:type="spellEnd"/>
      <w:r w:rsidRPr="00113887">
        <w:rPr>
          <w:sz w:val="23"/>
          <w:szCs w:val="23"/>
        </w:rPr>
        <w:t xml:space="preserve"> </w:t>
      </w:r>
      <w:proofErr w:type="spellStart"/>
      <w:r w:rsidRPr="00113887">
        <w:rPr>
          <w:sz w:val="23"/>
          <w:szCs w:val="23"/>
        </w:rPr>
        <w:t>pembelian</w:t>
      </w:r>
      <w:proofErr w:type="spellEnd"/>
      <w:r w:rsidRPr="00113887">
        <w:rPr>
          <w:sz w:val="23"/>
          <w:szCs w:val="23"/>
        </w:rPr>
        <w:t xml:space="preserve"> </w:t>
      </w:r>
      <w:proofErr w:type="spellStart"/>
      <w:r w:rsidRPr="00113887">
        <w:rPr>
          <w:sz w:val="23"/>
          <w:szCs w:val="23"/>
        </w:rPr>
        <w:t>karena</w:t>
      </w:r>
      <w:proofErr w:type="spellEnd"/>
      <w:r w:rsidRPr="00113887">
        <w:rPr>
          <w:sz w:val="23"/>
          <w:szCs w:val="23"/>
        </w:rPr>
        <w:t xml:space="preserve"> </w:t>
      </w:r>
      <w:proofErr w:type="spellStart"/>
      <w:r w:rsidRPr="00113887">
        <w:rPr>
          <w:sz w:val="23"/>
          <w:szCs w:val="23"/>
        </w:rPr>
        <w:t>dipengaruhi</w:t>
      </w:r>
      <w:proofErr w:type="spellEnd"/>
      <w:r w:rsidRPr="00113887">
        <w:rPr>
          <w:sz w:val="23"/>
          <w:szCs w:val="23"/>
        </w:rPr>
        <w:t xml:space="preserve"> oleh </w:t>
      </w:r>
      <w:proofErr w:type="spellStart"/>
      <w:r w:rsidRPr="00113887">
        <w:rPr>
          <w:sz w:val="23"/>
          <w:szCs w:val="23"/>
        </w:rPr>
        <w:t>konten</w:t>
      </w:r>
      <w:proofErr w:type="spellEnd"/>
      <w:r w:rsidRPr="00113887">
        <w:rPr>
          <w:sz w:val="23"/>
          <w:szCs w:val="23"/>
        </w:rPr>
        <w:t xml:space="preserve"> yang </w:t>
      </w:r>
      <w:proofErr w:type="spellStart"/>
      <w:r w:rsidRPr="00113887">
        <w:rPr>
          <w:sz w:val="23"/>
          <w:szCs w:val="23"/>
        </w:rPr>
        <w:t>dilihat</w:t>
      </w:r>
      <w:proofErr w:type="spellEnd"/>
      <w:r w:rsidRPr="00113887">
        <w:rPr>
          <w:sz w:val="23"/>
          <w:szCs w:val="23"/>
        </w:rPr>
        <w:t xml:space="preserve"> di media </w:t>
      </w:r>
      <w:proofErr w:type="spellStart"/>
      <w:r w:rsidRPr="00113887">
        <w:rPr>
          <w:sz w:val="23"/>
          <w:szCs w:val="23"/>
        </w:rPr>
        <w:t>sosial</w:t>
      </w:r>
      <w:proofErr w:type="spellEnd"/>
      <w:r w:rsidRPr="00113887">
        <w:rPr>
          <w:sz w:val="23"/>
          <w:szCs w:val="23"/>
        </w:rPr>
        <w:t xml:space="preserve"> </w:t>
      </w:r>
      <w:proofErr w:type="spellStart"/>
      <w:r w:rsidRPr="00113887">
        <w:rPr>
          <w:sz w:val="23"/>
          <w:szCs w:val="23"/>
        </w:rPr>
        <w:t>Instragram</w:t>
      </w:r>
      <w:proofErr w:type="spellEnd"/>
      <w:r w:rsidRPr="00113887">
        <w:rPr>
          <w:sz w:val="23"/>
          <w:szCs w:val="23"/>
        </w:rPr>
        <w:t xml:space="preserve"> </w:t>
      </w:r>
      <w:proofErr w:type="spellStart"/>
      <w:r w:rsidR="00113887" w:rsidRPr="00113887">
        <w:rPr>
          <w:iCs/>
          <w:sz w:val="23"/>
          <w:szCs w:val="23"/>
        </w:rPr>
        <w:t>nfluencer</w:t>
      </w:r>
      <w:proofErr w:type="spellEnd"/>
      <w:r w:rsidR="00113887" w:rsidRPr="00113887">
        <w:rPr>
          <w:iCs/>
          <w:sz w:val="23"/>
          <w:szCs w:val="23"/>
        </w:rPr>
        <w:t xml:space="preserve"> marketing</w:t>
      </w:r>
      <w:r w:rsidRPr="00113887">
        <w:rPr>
          <w:sz w:val="23"/>
          <w:szCs w:val="23"/>
        </w:rPr>
        <w:t xml:space="preserve">. </w:t>
      </w:r>
      <w:proofErr w:type="spellStart"/>
      <w:r w:rsidRPr="00113887">
        <w:rPr>
          <w:sz w:val="23"/>
          <w:szCs w:val="23"/>
        </w:rPr>
        <w:t>Dengan</w:t>
      </w:r>
      <w:proofErr w:type="spellEnd"/>
      <w:r w:rsidRPr="00113887">
        <w:rPr>
          <w:sz w:val="23"/>
          <w:szCs w:val="23"/>
        </w:rPr>
        <w:t xml:space="preserve"> </w:t>
      </w:r>
      <w:proofErr w:type="spellStart"/>
      <w:r w:rsidRPr="00113887">
        <w:rPr>
          <w:sz w:val="23"/>
          <w:szCs w:val="23"/>
        </w:rPr>
        <w:t>jumlah</w:t>
      </w:r>
      <w:proofErr w:type="spellEnd"/>
      <w:r w:rsidRPr="00113887">
        <w:rPr>
          <w:sz w:val="23"/>
          <w:szCs w:val="23"/>
        </w:rPr>
        <w:t xml:space="preserve"> </w:t>
      </w:r>
      <w:proofErr w:type="spellStart"/>
      <w:r w:rsidRPr="00113887">
        <w:rPr>
          <w:sz w:val="23"/>
          <w:szCs w:val="23"/>
        </w:rPr>
        <w:t>sampel</w:t>
      </w:r>
      <w:proofErr w:type="spellEnd"/>
      <w:r w:rsidRPr="00113887">
        <w:rPr>
          <w:sz w:val="23"/>
          <w:szCs w:val="23"/>
        </w:rPr>
        <w:t xml:space="preserve"> 100 </w:t>
      </w:r>
      <w:proofErr w:type="spellStart"/>
      <w:r w:rsidRPr="00113887">
        <w:rPr>
          <w:sz w:val="23"/>
          <w:szCs w:val="23"/>
        </w:rPr>
        <w:t>responden</w:t>
      </w:r>
      <w:proofErr w:type="spellEnd"/>
      <w:r w:rsidRPr="00113887">
        <w:rPr>
          <w:sz w:val="23"/>
          <w:szCs w:val="23"/>
        </w:rPr>
        <w:t xml:space="preserve"> </w:t>
      </w:r>
      <w:proofErr w:type="spellStart"/>
      <w:r w:rsidRPr="00113887">
        <w:rPr>
          <w:sz w:val="23"/>
          <w:szCs w:val="23"/>
        </w:rPr>
        <w:t>menggunakan</w:t>
      </w:r>
      <w:proofErr w:type="spellEnd"/>
      <w:r w:rsidRPr="00113887">
        <w:rPr>
          <w:sz w:val="23"/>
          <w:szCs w:val="23"/>
        </w:rPr>
        <w:t xml:space="preserve"> Teknik Purposive Sampling.</w:t>
      </w:r>
    </w:p>
    <w:p w14:paraId="74C69DAE" w14:textId="77777777" w:rsidR="008A5EDF" w:rsidRPr="00113887" w:rsidRDefault="008A5EDF" w:rsidP="008A5EDF">
      <w:pPr>
        <w:spacing w:line="276" w:lineRule="auto"/>
        <w:ind w:left="0" w:hanging="2"/>
        <w:jc w:val="both"/>
        <w:rPr>
          <w:sz w:val="23"/>
          <w:szCs w:val="23"/>
          <w:lang w:val="sv-SE"/>
        </w:rPr>
      </w:pPr>
      <w:r w:rsidRPr="00113887">
        <w:rPr>
          <w:sz w:val="23"/>
          <w:szCs w:val="23"/>
        </w:rPr>
        <w:t xml:space="preserve">Dari </w:t>
      </w:r>
      <w:proofErr w:type="spellStart"/>
      <w:r w:rsidRPr="00113887">
        <w:rPr>
          <w:sz w:val="23"/>
          <w:szCs w:val="23"/>
        </w:rPr>
        <w:t>hasil</w:t>
      </w:r>
      <w:proofErr w:type="spellEnd"/>
      <w:r w:rsidRPr="00113887">
        <w:rPr>
          <w:sz w:val="23"/>
          <w:szCs w:val="23"/>
        </w:rPr>
        <w:t xml:space="preserve"> </w:t>
      </w:r>
      <w:proofErr w:type="spellStart"/>
      <w:r w:rsidRPr="00113887">
        <w:rPr>
          <w:sz w:val="23"/>
          <w:szCs w:val="23"/>
        </w:rPr>
        <w:t>analisis</w:t>
      </w:r>
      <w:proofErr w:type="spellEnd"/>
      <w:r w:rsidRPr="00113887">
        <w:rPr>
          <w:sz w:val="23"/>
          <w:szCs w:val="23"/>
        </w:rPr>
        <w:t xml:space="preserve"> uji F </w:t>
      </w:r>
      <w:proofErr w:type="spellStart"/>
      <w:r w:rsidRPr="00113887">
        <w:rPr>
          <w:sz w:val="23"/>
          <w:szCs w:val="23"/>
        </w:rPr>
        <w:t>dapat</w:t>
      </w:r>
      <w:proofErr w:type="spellEnd"/>
      <w:r w:rsidRPr="00113887">
        <w:rPr>
          <w:sz w:val="23"/>
          <w:szCs w:val="23"/>
        </w:rPr>
        <w:t xml:space="preserve"> </w:t>
      </w:r>
      <w:proofErr w:type="spellStart"/>
      <w:r w:rsidRPr="00113887">
        <w:rPr>
          <w:sz w:val="23"/>
          <w:szCs w:val="23"/>
        </w:rPr>
        <w:t>diketahui</w:t>
      </w:r>
      <w:proofErr w:type="spellEnd"/>
      <w:r w:rsidRPr="00113887">
        <w:rPr>
          <w:sz w:val="23"/>
          <w:szCs w:val="23"/>
        </w:rPr>
        <w:t xml:space="preserve"> </w:t>
      </w:r>
      <w:proofErr w:type="spellStart"/>
      <w:r w:rsidRPr="00113887">
        <w:rPr>
          <w:sz w:val="23"/>
          <w:szCs w:val="23"/>
        </w:rPr>
        <w:t>bahwa</w:t>
      </w:r>
      <w:proofErr w:type="spellEnd"/>
      <w:r w:rsidRPr="00113887">
        <w:rPr>
          <w:sz w:val="23"/>
          <w:szCs w:val="23"/>
        </w:rPr>
        <w:t xml:space="preserve"> </w:t>
      </w:r>
      <w:proofErr w:type="spellStart"/>
      <w:r w:rsidRPr="00113887">
        <w:rPr>
          <w:sz w:val="23"/>
          <w:szCs w:val="23"/>
        </w:rPr>
        <w:t>nilai</w:t>
      </w:r>
      <w:proofErr w:type="spellEnd"/>
      <w:r w:rsidRPr="00113887">
        <w:rPr>
          <w:sz w:val="23"/>
          <w:szCs w:val="23"/>
        </w:rPr>
        <w:t xml:space="preserve"> F </w:t>
      </w:r>
      <w:proofErr w:type="spellStart"/>
      <w:r w:rsidRPr="00113887">
        <w:rPr>
          <w:sz w:val="23"/>
          <w:szCs w:val="23"/>
        </w:rPr>
        <w:t>hitung</w:t>
      </w:r>
      <w:proofErr w:type="spellEnd"/>
      <w:r w:rsidRPr="00113887">
        <w:rPr>
          <w:sz w:val="23"/>
          <w:szCs w:val="23"/>
        </w:rPr>
        <w:t xml:space="preserve"> &gt; F </w:t>
      </w:r>
      <w:proofErr w:type="spellStart"/>
      <w:r w:rsidRPr="00113887">
        <w:rPr>
          <w:sz w:val="23"/>
          <w:szCs w:val="23"/>
        </w:rPr>
        <w:t>tabel</w:t>
      </w:r>
      <w:proofErr w:type="spellEnd"/>
      <w:r w:rsidRPr="00113887">
        <w:rPr>
          <w:sz w:val="23"/>
          <w:szCs w:val="23"/>
        </w:rPr>
        <w:t xml:space="preserve"> (133,406 &gt; 2,47) </w:t>
      </w:r>
      <w:proofErr w:type="spellStart"/>
      <w:r w:rsidRPr="00113887">
        <w:rPr>
          <w:sz w:val="23"/>
          <w:szCs w:val="23"/>
        </w:rPr>
        <w:t>atau</w:t>
      </w:r>
      <w:proofErr w:type="spellEnd"/>
      <w:r w:rsidRPr="00113887">
        <w:rPr>
          <w:sz w:val="23"/>
          <w:szCs w:val="23"/>
        </w:rPr>
        <w:t xml:space="preserve"> </w:t>
      </w:r>
      <w:proofErr w:type="spellStart"/>
      <w:r w:rsidRPr="00113887">
        <w:rPr>
          <w:sz w:val="23"/>
          <w:szCs w:val="23"/>
        </w:rPr>
        <w:t>nilai</w:t>
      </w:r>
      <w:proofErr w:type="spellEnd"/>
      <w:r w:rsidRPr="00113887">
        <w:rPr>
          <w:sz w:val="23"/>
          <w:szCs w:val="23"/>
        </w:rPr>
        <w:t xml:space="preserve"> sig </w:t>
      </w:r>
      <w:proofErr w:type="spellStart"/>
      <w:r w:rsidRPr="00113887">
        <w:rPr>
          <w:sz w:val="23"/>
          <w:szCs w:val="23"/>
        </w:rPr>
        <w:t>sebesar</w:t>
      </w:r>
      <w:proofErr w:type="spellEnd"/>
      <w:r w:rsidRPr="00113887">
        <w:rPr>
          <w:sz w:val="23"/>
          <w:szCs w:val="23"/>
        </w:rPr>
        <w:t xml:space="preserve"> 0,000 &lt; 0,05</w:t>
      </w:r>
      <w:bookmarkStart w:id="0" w:name="_Hlk202538973"/>
      <w:r w:rsidRPr="00113887">
        <w:rPr>
          <w:sz w:val="23"/>
          <w:szCs w:val="23"/>
        </w:rPr>
        <w:t xml:space="preserve">. </w:t>
      </w:r>
      <w:r w:rsidRPr="00113887">
        <w:rPr>
          <w:sz w:val="23"/>
          <w:szCs w:val="23"/>
          <w:lang w:val="sv-SE"/>
        </w:rPr>
        <w:t>Maka penonton, berbagi konten, testimoni dan persepsi manfaat</w:t>
      </w:r>
      <w:bookmarkEnd w:id="0"/>
      <w:r w:rsidRPr="00113887">
        <w:rPr>
          <w:sz w:val="23"/>
          <w:szCs w:val="23"/>
          <w:lang w:val="sv-SE"/>
        </w:rPr>
        <w:t xml:space="preserve"> berpengaruh positif dan signifikan secara simultan terhadap keputusan pembelian. Kemudian hasil uji T menunjukkan bahwa  penonton, berbagi konten, testimoni dan persepsi manfaat dan berpengaruh positif dan signifikan secara parsial terhadap keputusan pembelian.</w:t>
      </w:r>
    </w:p>
    <w:p w14:paraId="3DC1BB46" w14:textId="77777777" w:rsidR="00113887" w:rsidRPr="00113887" w:rsidRDefault="00113887" w:rsidP="008A5EDF">
      <w:pPr>
        <w:spacing w:line="276" w:lineRule="auto"/>
        <w:ind w:left="0" w:hanging="2"/>
        <w:jc w:val="both"/>
        <w:rPr>
          <w:sz w:val="23"/>
          <w:szCs w:val="23"/>
          <w:lang w:val="sv-SE"/>
        </w:rPr>
      </w:pPr>
    </w:p>
    <w:p w14:paraId="112460B3" w14:textId="35362D9E" w:rsidR="00A210AF" w:rsidRPr="00113887" w:rsidRDefault="00876B7D">
      <w:pPr>
        <w:ind w:left="0" w:hanging="2"/>
        <w:jc w:val="both"/>
        <w:rPr>
          <w:color w:val="000000"/>
          <w:sz w:val="23"/>
          <w:szCs w:val="23"/>
          <w:lang w:val="sv-SE"/>
        </w:rPr>
      </w:pPr>
      <w:r w:rsidRPr="00113887">
        <w:rPr>
          <w:b/>
          <w:color w:val="000000"/>
          <w:sz w:val="23"/>
          <w:szCs w:val="23"/>
          <w:lang w:val="sv-SE"/>
        </w:rPr>
        <w:t>Kata Kunci:</w:t>
      </w:r>
      <w:r w:rsidRPr="00113887">
        <w:rPr>
          <w:color w:val="000000"/>
          <w:sz w:val="23"/>
          <w:szCs w:val="23"/>
          <w:lang w:val="sv-SE"/>
        </w:rPr>
        <w:t xml:space="preserve"> </w:t>
      </w:r>
      <w:r w:rsidR="0090160F">
        <w:rPr>
          <w:color w:val="000000"/>
          <w:sz w:val="23"/>
          <w:szCs w:val="23"/>
          <w:lang w:val="sv-SE"/>
        </w:rPr>
        <w:t>I</w:t>
      </w:r>
      <w:proofErr w:type="spellStart"/>
      <w:r w:rsidR="00113887" w:rsidRPr="00113887">
        <w:rPr>
          <w:iCs/>
          <w:sz w:val="23"/>
          <w:szCs w:val="23"/>
        </w:rPr>
        <w:t>nfluencer</w:t>
      </w:r>
      <w:proofErr w:type="spellEnd"/>
      <w:r w:rsidR="00113887" w:rsidRPr="00113887">
        <w:rPr>
          <w:iCs/>
          <w:sz w:val="23"/>
          <w:szCs w:val="23"/>
        </w:rPr>
        <w:t xml:space="preserve"> marketing</w:t>
      </w:r>
      <w:r w:rsidRPr="00113887">
        <w:rPr>
          <w:color w:val="000000"/>
          <w:sz w:val="23"/>
          <w:szCs w:val="23"/>
          <w:lang w:val="sv-SE"/>
        </w:rPr>
        <w:t xml:space="preserve">; </w:t>
      </w:r>
    </w:p>
    <w:p w14:paraId="3B9E8021" w14:textId="77777777" w:rsidR="00A210AF" w:rsidRPr="00113887" w:rsidRDefault="00A210AF">
      <w:pPr>
        <w:pBdr>
          <w:top w:val="nil"/>
          <w:left w:val="nil"/>
          <w:bottom w:val="nil"/>
          <w:right w:val="nil"/>
          <w:between w:val="nil"/>
        </w:pBdr>
        <w:spacing w:line="240" w:lineRule="auto"/>
        <w:ind w:left="0" w:hanging="2"/>
        <w:jc w:val="both"/>
        <w:rPr>
          <w:color w:val="000000"/>
          <w:sz w:val="23"/>
          <w:szCs w:val="23"/>
          <w:lang w:val="sv-SE"/>
        </w:rPr>
      </w:pPr>
    </w:p>
    <w:p w14:paraId="4AA6484E" w14:textId="77777777" w:rsidR="00A210AF" w:rsidRPr="00113887" w:rsidRDefault="00A210AF">
      <w:pPr>
        <w:pBdr>
          <w:top w:val="nil"/>
          <w:left w:val="nil"/>
          <w:bottom w:val="nil"/>
          <w:right w:val="nil"/>
          <w:between w:val="nil"/>
        </w:pBdr>
        <w:spacing w:line="240" w:lineRule="auto"/>
        <w:ind w:left="0" w:hanging="2"/>
        <w:jc w:val="both"/>
        <w:rPr>
          <w:color w:val="000000"/>
          <w:sz w:val="23"/>
          <w:szCs w:val="23"/>
          <w:lang w:val="sv-SE"/>
        </w:rPr>
      </w:pPr>
    </w:p>
    <w:p w14:paraId="063D9509" w14:textId="77777777" w:rsidR="004C5EFF" w:rsidRPr="004C5EFF" w:rsidRDefault="004C5EFF" w:rsidP="004C5EFF">
      <w:pPr>
        <w:pBdr>
          <w:top w:val="nil"/>
          <w:left w:val="nil"/>
          <w:bottom w:val="nil"/>
          <w:right w:val="nil"/>
          <w:between w:val="nil"/>
        </w:pBdr>
        <w:spacing w:line="240" w:lineRule="auto"/>
        <w:ind w:left="0" w:hanging="2"/>
        <w:jc w:val="both"/>
        <w:rPr>
          <w:b/>
          <w:bCs/>
          <w:color w:val="000000"/>
          <w:sz w:val="23"/>
          <w:szCs w:val="23"/>
          <w:lang w:val="sv-SE"/>
        </w:rPr>
      </w:pPr>
      <w:r w:rsidRPr="004C5EFF">
        <w:rPr>
          <w:b/>
          <w:bCs/>
          <w:color w:val="000000"/>
          <w:sz w:val="23"/>
          <w:szCs w:val="23"/>
          <w:lang w:val="sv-SE"/>
        </w:rPr>
        <w:t>Pendahuluan</w:t>
      </w:r>
    </w:p>
    <w:p w14:paraId="038B1C71" w14:textId="77777777" w:rsidR="004C5EFF" w:rsidRPr="004C5EFF" w:rsidRDefault="004C5EFF" w:rsidP="004C5EFF">
      <w:pPr>
        <w:pBdr>
          <w:top w:val="nil"/>
          <w:left w:val="nil"/>
          <w:bottom w:val="nil"/>
          <w:right w:val="nil"/>
          <w:between w:val="nil"/>
        </w:pBdr>
        <w:spacing w:line="240" w:lineRule="auto"/>
        <w:ind w:left="0" w:hanging="2"/>
        <w:jc w:val="both"/>
        <w:rPr>
          <w:color w:val="000000"/>
          <w:sz w:val="23"/>
          <w:szCs w:val="23"/>
          <w:lang w:val="sv-SE"/>
        </w:rPr>
      </w:pPr>
      <w:r w:rsidRPr="004C5EFF">
        <w:rPr>
          <w:color w:val="000000"/>
          <w:sz w:val="23"/>
          <w:szCs w:val="23"/>
          <w:lang w:val="sv-SE"/>
        </w:rPr>
        <w:t xml:space="preserve">Perkembangan teknologi digital dan media sosial telah memberikan dampak signifikan terhadap dunia pemasaran, khususnya dalam industri kuliner. Di era digital saat ini, konsumen tidak hanya mengandalkan iklan konvensional, melainkan lebih banyak memperoleh informasi melalui konten di media sosial. Salah satu strategi yang berkembang pesat adalah </w:t>
      </w:r>
      <w:r w:rsidRPr="004C5EFF">
        <w:rPr>
          <w:i/>
          <w:iCs/>
          <w:color w:val="000000"/>
          <w:sz w:val="23"/>
          <w:szCs w:val="23"/>
          <w:lang w:val="sv-SE"/>
        </w:rPr>
        <w:t>influencer marketing</w:t>
      </w:r>
      <w:r w:rsidRPr="004C5EFF">
        <w:rPr>
          <w:color w:val="000000"/>
          <w:sz w:val="23"/>
          <w:szCs w:val="23"/>
          <w:lang w:val="sv-SE"/>
        </w:rPr>
        <w:t xml:space="preserve">, yakni penggunaan figur publik atau kreator konten dengan basis pengikut besar untuk mempromosikan produk. Dalam konteks kuliner, </w:t>
      </w:r>
      <w:r w:rsidRPr="004C5EFF">
        <w:rPr>
          <w:i/>
          <w:iCs/>
          <w:color w:val="000000"/>
          <w:sz w:val="23"/>
          <w:szCs w:val="23"/>
          <w:lang w:val="sv-SE"/>
        </w:rPr>
        <w:t>food vlogger</w:t>
      </w:r>
      <w:r w:rsidRPr="004C5EFF">
        <w:rPr>
          <w:color w:val="000000"/>
          <w:sz w:val="23"/>
          <w:szCs w:val="23"/>
          <w:lang w:val="sv-SE"/>
        </w:rPr>
        <w:t xml:space="preserve"> menjadi salah satu bentuk influencer yang memiliki kekuatan dalam memengaruhi persepsi, minat, dan keputusan pembelian konsumen.</w:t>
      </w:r>
    </w:p>
    <w:p w14:paraId="0ACEC7F0" w14:textId="77777777" w:rsidR="004C5EFF" w:rsidRPr="004C5EFF" w:rsidRDefault="004C5EFF" w:rsidP="004C5EFF">
      <w:pPr>
        <w:pBdr>
          <w:top w:val="nil"/>
          <w:left w:val="nil"/>
          <w:bottom w:val="nil"/>
          <w:right w:val="nil"/>
          <w:between w:val="nil"/>
        </w:pBdr>
        <w:spacing w:line="240" w:lineRule="auto"/>
        <w:ind w:left="0" w:hanging="2"/>
        <w:jc w:val="both"/>
        <w:rPr>
          <w:color w:val="000000"/>
          <w:sz w:val="23"/>
          <w:szCs w:val="23"/>
          <w:lang w:val="sv-SE"/>
        </w:rPr>
      </w:pPr>
      <w:r w:rsidRPr="004C5EFF">
        <w:rPr>
          <w:color w:val="000000"/>
          <w:sz w:val="23"/>
          <w:szCs w:val="23"/>
          <w:lang w:val="sv-SE"/>
        </w:rPr>
        <w:t xml:space="preserve">Di Kota Samarinda, fenomena </w:t>
      </w:r>
      <w:r w:rsidRPr="004C5EFF">
        <w:rPr>
          <w:i/>
          <w:iCs/>
          <w:color w:val="000000"/>
          <w:sz w:val="23"/>
          <w:szCs w:val="23"/>
          <w:lang w:val="sv-SE"/>
        </w:rPr>
        <w:t>food vlogger</w:t>
      </w:r>
      <w:r w:rsidRPr="004C5EFF">
        <w:rPr>
          <w:color w:val="000000"/>
          <w:sz w:val="23"/>
          <w:szCs w:val="23"/>
          <w:lang w:val="sv-SE"/>
        </w:rPr>
        <w:t xml:space="preserve"> semakin populer, terlihat dari maraknya akun Instagram yang secara konsisten membagikan konten kuliner lokal. Berdasarkan data perbandingan </w:t>
      </w:r>
      <w:r w:rsidRPr="004C5EFF">
        <w:rPr>
          <w:i/>
          <w:iCs/>
          <w:color w:val="000000"/>
          <w:sz w:val="23"/>
          <w:szCs w:val="23"/>
          <w:lang w:val="sv-SE"/>
        </w:rPr>
        <w:t>food vlogger</w:t>
      </w:r>
      <w:r w:rsidRPr="004C5EFF">
        <w:rPr>
          <w:color w:val="000000"/>
          <w:sz w:val="23"/>
          <w:szCs w:val="23"/>
          <w:lang w:val="sv-SE"/>
        </w:rPr>
        <w:t xml:space="preserve"> pada Tabel 1.1, beberapa akun memiliki jangkauan audiens yang cukup besar, misalnya </w:t>
      </w:r>
      <w:r w:rsidRPr="004C5EFF">
        <w:rPr>
          <w:b/>
          <w:bCs/>
          <w:color w:val="000000"/>
          <w:sz w:val="23"/>
          <w:szCs w:val="23"/>
          <w:lang w:val="sv-SE"/>
        </w:rPr>
        <w:t>@sobatjajan.samarinda</w:t>
      </w:r>
      <w:r w:rsidRPr="004C5EFF">
        <w:rPr>
          <w:color w:val="000000"/>
          <w:sz w:val="23"/>
          <w:szCs w:val="23"/>
          <w:lang w:val="sv-SE"/>
        </w:rPr>
        <w:t xml:space="preserve"> dengan 2.002 postingan dan jumlah pengikut mencapai 223.000, diikuti </w:t>
      </w:r>
      <w:r w:rsidRPr="004C5EFF">
        <w:rPr>
          <w:b/>
          <w:bCs/>
          <w:color w:val="000000"/>
          <w:sz w:val="23"/>
          <w:szCs w:val="23"/>
          <w:lang w:val="sv-SE"/>
        </w:rPr>
        <w:t>@makanansmr</w:t>
      </w:r>
      <w:r w:rsidRPr="004C5EFF">
        <w:rPr>
          <w:color w:val="000000"/>
          <w:sz w:val="23"/>
          <w:szCs w:val="23"/>
          <w:lang w:val="sv-SE"/>
        </w:rPr>
        <w:t xml:space="preserve"> dengan 128.000 pengikut, serta </w:t>
      </w:r>
      <w:r w:rsidRPr="004C5EFF">
        <w:rPr>
          <w:b/>
          <w:bCs/>
          <w:color w:val="000000"/>
          <w:sz w:val="23"/>
          <w:szCs w:val="23"/>
          <w:lang w:val="sv-SE"/>
        </w:rPr>
        <w:t>@makanterus.samarinda</w:t>
      </w:r>
      <w:r w:rsidRPr="004C5EFF">
        <w:rPr>
          <w:color w:val="000000"/>
          <w:sz w:val="23"/>
          <w:szCs w:val="23"/>
          <w:lang w:val="sv-SE"/>
        </w:rPr>
        <w:t xml:space="preserve"> dengan 82.900 pengikut. Hal ini menunjukkan adanya potensi besar bagi pelaku UMKM kuliner untuk memanfaatkan </w:t>
      </w:r>
      <w:r w:rsidRPr="004C5EFF">
        <w:rPr>
          <w:i/>
          <w:iCs/>
          <w:color w:val="000000"/>
          <w:sz w:val="23"/>
          <w:szCs w:val="23"/>
          <w:lang w:val="sv-SE"/>
        </w:rPr>
        <w:t>food vlogger</w:t>
      </w:r>
      <w:r w:rsidRPr="004C5EFF">
        <w:rPr>
          <w:color w:val="000000"/>
          <w:sz w:val="23"/>
          <w:szCs w:val="23"/>
          <w:lang w:val="sv-SE"/>
        </w:rPr>
        <w:t xml:space="preserve"> sebagai sarana pemasaran.</w:t>
      </w:r>
    </w:p>
    <w:p w14:paraId="39D8EE19" w14:textId="631AD4FF" w:rsidR="004C5EFF" w:rsidRPr="004C5EFF" w:rsidRDefault="004C5EFF" w:rsidP="004C5EFF">
      <w:pPr>
        <w:pBdr>
          <w:top w:val="nil"/>
          <w:left w:val="nil"/>
          <w:bottom w:val="nil"/>
          <w:right w:val="nil"/>
          <w:between w:val="nil"/>
        </w:pBdr>
        <w:spacing w:line="240" w:lineRule="auto"/>
        <w:ind w:left="0" w:hanging="2"/>
        <w:jc w:val="both"/>
        <w:rPr>
          <w:color w:val="000000"/>
          <w:sz w:val="23"/>
          <w:szCs w:val="23"/>
          <w:lang w:val="sv-SE"/>
        </w:rPr>
      </w:pPr>
      <w:r w:rsidRPr="004C5EFF">
        <w:rPr>
          <w:color w:val="000000"/>
          <w:sz w:val="23"/>
          <w:szCs w:val="23"/>
          <w:lang w:val="sv-SE"/>
        </w:rPr>
        <w:t xml:space="preserve">Penelitian terdahulu telah menekankan pentingnya </w:t>
      </w:r>
      <w:r w:rsidRPr="004C5EFF">
        <w:rPr>
          <w:i/>
          <w:iCs/>
          <w:color w:val="000000"/>
          <w:sz w:val="23"/>
          <w:szCs w:val="23"/>
          <w:lang w:val="sv-SE"/>
        </w:rPr>
        <w:t>influencer marketing</w:t>
      </w:r>
      <w:r w:rsidRPr="004C5EFF">
        <w:rPr>
          <w:color w:val="000000"/>
          <w:sz w:val="23"/>
          <w:szCs w:val="23"/>
          <w:lang w:val="sv-SE"/>
        </w:rPr>
        <w:t xml:space="preserve"> dalam meningkatkan keputusan pembelian konsumen. Djafarova &amp; Trofimenko (2019) menunjukkan bahwa kredibilitas dan keaslian konten influencer memiliki pengaruh kuat terhadap niat beli konsumen. Demikian pula, penelitian Hudders et al. (2021) menegaskan bahwa keterlibatan emosional audiens dengan influencer memperkuat pengaruh terhadap perilaku konsumtif. Namun, sebagian besar penelitian lebih banyak berfokus pada </w:t>
      </w:r>
      <w:r w:rsidRPr="004C5EFF">
        <w:rPr>
          <w:i/>
          <w:iCs/>
          <w:color w:val="000000"/>
          <w:sz w:val="23"/>
          <w:szCs w:val="23"/>
          <w:lang w:val="sv-SE"/>
        </w:rPr>
        <w:t>influencer</w:t>
      </w:r>
      <w:r w:rsidRPr="004C5EFF">
        <w:rPr>
          <w:color w:val="000000"/>
          <w:sz w:val="23"/>
          <w:szCs w:val="23"/>
          <w:lang w:val="sv-SE"/>
        </w:rPr>
        <w:t xml:space="preserve"> di bidang fesyen, kecantikan, dan gaya hidup, sementara penelitian khusus pada </w:t>
      </w:r>
      <w:r w:rsidRPr="004C5EFF">
        <w:rPr>
          <w:i/>
          <w:iCs/>
          <w:color w:val="000000"/>
          <w:sz w:val="23"/>
          <w:szCs w:val="23"/>
          <w:lang w:val="sv-SE"/>
        </w:rPr>
        <w:t>food vlogger</w:t>
      </w:r>
      <w:r w:rsidRPr="004C5EFF">
        <w:rPr>
          <w:color w:val="000000"/>
          <w:sz w:val="23"/>
          <w:szCs w:val="23"/>
          <w:lang w:val="sv-SE"/>
        </w:rPr>
        <w:t xml:space="preserve"> dalam konteks UMKM gastronomi di kota-kota berkembang seperti Samarinda masih sangat terbatas. Inilah yang menjadi </w:t>
      </w:r>
      <w:r w:rsidRPr="004C5EFF">
        <w:rPr>
          <w:i/>
          <w:iCs/>
          <w:color w:val="000000"/>
          <w:sz w:val="23"/>
          <w:szCs w:val="23"/>
          <w:lang w:val="sv-SE"/>
        </w:rPr>
        <w:t>gap research</w:t>
      </w:r>
      <w:r w:rsidRPr="004C5EFF">
        <w:rPr>
          <w:color w:val="000000"/>
          <w:sz w:val="23"/>
          <w:szCs w:val="23"/>
          <w:lang w:val="sv-SE"/>
        </w:rPr>
        <w:t xml:space="preserve"> sekaligus kebaruan penelitian ini, yaitu menganalisis strategi </w:t>
      </w:r>
      <w:r w:rsidRPr="004C5EFF">
        <w:rPr>
          <w:i/>
          <w:iCs/>
          <w:color w:val="000000"/>
          <w:sz w:val="23"/>
          <w:szCs w:val="23"/>
          <w:lang w:val="sv-SE"/>
        </w:rPr>
        <w:t>food vlogger</w:t>
      </w:r>
      <w:r w:rsidRPr="004C5EFF">
        <w:rPr>
          <w:color w:val="000000"/>
          <w:sz w:val="23"/>
          <w:szCs w:val="23"/>
          <w:lang w:val="sv-SE"/>
        </w:rPr>
        <w:t xml:space="preserve"> lokal dalam meningkatkan keputusan pembelian produk UMKM gastronomi.</w:t>
      </w:r>
    </w:p>
    <w:p w14:paraId="5232F97E" w14:textId="77777777" w:rsidR="004C5EFF" w:rsidRPr="004C5EFF" w:rsidRDefault="004C5EFF" w:rsidP="004C5EFF">
      <w:pPr>
        <w:pBdr>
          <w:top w:val="nil"/>
          <w:left w:val="nil"/>
          <w:bottom w:val="nil"/>
          <w:right w:val="nil"/>
          <w:between w:val="nil"/>
        </w:pBdr>
        <w:spacing w:line="240" w:lineRule="auto"/>
        <w:ind w:left="0" w:hanging="2"/>
        <w:jc w:val="both"/>
        <w:rPr>
          <w:color w:val="000000"/>
          <w:sz w:val="23"/>
          <w:szCs w:val="23"/>
          <w:lang w:val="sv-SE"/>
        </w:rPr>
      </w:pPr>
      <w:r w:rsidRPr="004C5EFF">
        <w:rPr>
          <w:color w:val="000000"/>
          <w:sz w:val="23"/>
          <w:szCs w:val="23"/>
          <w:lang w:val="sv-SE"/>
        </w:rPr>
        <w:t xml:space="preserve">Permasalahan yang muncul adalah bagaimana UMKM dapat memanfaatkan potensi </w:t>
      </w:r>
      <w:r w:rsidRPr="004C5EFF">
        <w:rPr>
          <w:i/>
          <w:iCs/>
          <w:color w:val="000000"/>
          <w:sz w:val="23"/>
          <w:szCs w:val="23"/>
          <w:lang w:val="sv-SE"/>
        </w:rPr>
        <w:t>influencer marketing</w:t>
      </w:r>
      <w:r w:rsidRPr="004C5EFF">
        <w:rPr>
          <w:color w:val="000000"/>
          <w:sz w:val="23"/>
          <w:szCs w:val="23"/>
          <w:lang w:val="sv-SE"/>
        </w:rPr>
        <w:t xml:space="preserve"> secara efektif. Meski jumlah pengikut </w:t>
      </w:r>
      <w:r w:rsidRPr="004C5EFF">
        <w:rPr>
          <w:i/>
          <w:iCs/>
          <w:color w:val="000000"/>
          <w:sz w:val="23"/>
          <w:szCs w:val="23"/>
          <w:lang w:val="sv-SE"/>
        </w:rPr>
        <w:t>food vlogger</w:t>
      </w:r>
      <w:r w:rsidRPr="004C5EFF">
        <w:rPr>
          <w:color w:val="000000"/>
          <w:sz w:val="23"/>
          <w:szCs w:val="23"/>
          <w:lang w:val="sv-SE"/>
        </w:rPr>
        <w:t xml:space="preserve"> di Samarinda cukup besar, tidak semua strategi promosi melalui influencer berbanding lurus dengan peningkatan penjualan. Faktor seperti kredibilitas akun, konsistensi konten, interaksi dengan pengikut, hingga kesesuaian audiens dengan target pasar UMKM menjadi penentu keberhasilan. Oleh karena itu, diperlukan kajian mendalam mengenai strategi apa saja yang efektif diterapkan </w:t>
      </w:r>
      <w:r w:rsidRPr="004C5EFF">
        <w:rPr>
          <w:i/>
          <w:iCs/>
          <w:color w:val="000000"/>
          <w:sz w:val="23"/>
          <w:szCs w:val="23"/>
          <w:lang w:val="sv-SE"/>
        </w:rPr>
        <w:t>food vlogger</w:t>
      </w:r>
      <w:r w:rsidRPr="004C5EFF">
        <w:rPr>
          <w:color w:val="000000"/>
          <w:sz w:val="23"/>
          <w:szCs w:val="23"/>
          <w:lang w:val="sv-SE"/>
        </w:rPr>
        <w:t xml:space="preserve"> dalam mendorong keputusan pembelian produk UMKM di sektor gastronomi.</w:t>
      </w:r>
    </w:p>
    <w:p w14:paraId="089A2A66" w14:textId="77777777" w:rsidR="004C5EFF" w:rsidRPr="004C5EFF" w:rsidRDefault="004C5EFF" w:rsidP="004C5EFF">
      <w:pPr>
        <w:pBdr>
          <w:top w:val="nil"/>
          <w:left w:val="nil"/>
          <w:bottom w:val="nil"/>
          <w:right w:val="nil"/>
          <w:between w:val="nil"/>
        </w:pBdr>
        <w:spacing w:line="240" w:lineRule="auto"/>
        <w:ind w:left="0" w:hanging="2"/>
        <w:jc w:val="both"/>
        <w:rPr>
          <w:color w:val="000000"/>
          <w:sz w:val="23"/>
          <w:szCs w:val="23"/>
          <w:lang w:val="sv-SE"/>
        </w:rPr>
      </w:pPr>
      <w:r w:rsidRPr="004C5EFF">
        <w:rPr>
          <w:color w:val="000000"/>
          <w:sz w:val="23"/>
          <w:szCs w:val="23"/>
          <w:lang w:val="sv-SE"/>
        </w:rPr>
        <w:t xml:space="preserve">Berdasarkan uraian tersebut, tujuan penelitian ini adalah untuk menganalisis strategi </w:t>
      </w:r>
      <w:r w:rsidRPr="004C5EFF">
        <w:rPr>
          <w:i/>
          <w:iCs/>
          <w:color w:val="000000"/>
          <w:sz w:val="23"/>
          <w:szCs w:val="23"/>
          <w:lang w:val="sv-SE"/>
        </w:rPr>
        <w:t>influencer marketing</w:t>
      </w:r>
      <w:r w:rsidRPr="004C5EFF">
        <w:rPr>
          <w:color w:val="000000"/>
          <w:sz w:val="23"/>
          <w:szCs w:val="23"/>
          <w:lang w:val="sv-SE"/>
        </w:rPr>
        <w:t xml:space="preserve"> melalui </w:t>
      </w:r>
      <w:r w:rsidRPr="004C5EFF">
        <w:rPr>
          <w:i/>
          <w:iCs/>
          <w:color w:val="000000"/>
          <w:sz w:val="23"/>
          <w:szCs w:val="23"/>
          <w:lang w:val="sv-SE"/>
        </w:rPr>
        <w:t>food vlogger</w:t>
      </w:r>
      <w:r w:rsidRPr="004C5EFF">
        <w:rPr>
          <w:color w:val="000000"/>
          <w:sz w:val="23"/>
          <w:szCs w:val="23"/>
          <w:lang w:val="sv-SE"/>
        </w:rPr>
        <w:t xml:space="preserve"> di Kota Samarinda dalam meningkatkan keputusan pembelian produk gastronomi UMKM, serta memberikan </w:t>
      </w:r>
      <w:r w:rsidRPr="004C5EFF">
        <w:rPr>
          <w:color w:val="000000"/>
          <w:sz w:val="23"/>
          <w:szCs w:val="23"/>
          <w:lang w:val="sv-SE"/>
        </w:rPr>
        <w:lastRenderedPageBreak/>
        <w:t xml:space="preserve">rekomendasi praktis bagi pelaku UMKM untuk memaksimalkan potensi kolaborasi dengan </w:t>
      </w:r>
      <w:r w:rsidRPr="004C5EFF">
        <w:rPr>
          <w:i/>
          <w:iCs/>
          <w:color w:val="000000"/>
          <w:sz w:val="23"/>
          <w:szCs w:val="23"/>
          <w:lang w:val="sv-SE"/>
        </w:rPr>
        <w:t>food vlogger</w:t>
      </w:r>
      <w:r w:rsidRPr="004C5EFF">
        <w:rPr>
          <w:color w:val="000000"/>
          <w:sz w:val="23"/>
          <w:szCs w:val="23"/>
          <w:lang w:val="sv-SE"/>
        </w:rPr>
        <w:t xml:space="preserve"> sebagai sarana promosi di era digital.</w:t>
      </w:r>
    </w:p>
    <w:p w14:paraId="0B639D37" w14:textId="05FE0605" w:rsidR="00A210AF" w:rsidRPr="0090160F" w:rsidRDefault="00A210AF" w:rsidP="00876B7D">
      <w:pPr>
        <w:pBdr>
          <w:top w:val="nil"/>
          <w:left w:val="nil"/>
          <w:bottom w:val="nil"/>
          <w:right w:val="nil"/>
          <w:between w:val="nil"/>
        </w:pBdr>
        <w:spacing w:line="240" w:lineRule="auto"/>
        <w:ind w:left="0" w:hanging="2"/>
        <w:jc w:val="both"/>
        <w:rPr>
          <w:color w:val="000000"/>
          <w:sz w:val="23"/>
          <w:szCs w:val="23"/>
          <w:lang w:val="sv-SE"/>
        </w:rPr>
      </w:pPr>
    </w:p>
    <w:p w14:paraId="0792F870" w14:textId="5B709346" w:rsidR="00A210AF" w:rsidRPr="00113887" w:rsidRDefault="00876B7D">
      <w:pPr>
        <w:tabs>
          <w:tab w:val="left" w:pos="570"/>
        </w:tabs>
        <w:spacing w:after="120"/>
        <w:ind w:left="0" w:hanging="2"/>
        <w:rPr>
          <w:sz w:val="23"/>
          <w:szCs w:val="23"/>
          <w:lang w:val="sv-SE"/>
        </w:rPr>
      </w:pPr>
      <w:r w:rsidRPr="00113887">
        <w:rPr>
          <w:b/>
          <w:sz w:val="23"/>
          <w:szCs w:val="23"/>
          <w:lang w:val="sv-SE"/>
        </w:rPr>
        <w:t xml:space="preserve">Metode </w:t>
      </w:r>
    </w:p>
    <w:p w14:paraId="42616847" w14:textId="7C734906" w:rsidR="00280AEE" w:rsidRPr="00113887" w:rsidRDefault="00280AEE" w:rsidP="00501A7D">
      <w:pPr>
        <w:spacing w:line="240" w:lineRule="auto"/>
        <w:ind w:left="0" w:hanging="2"/>
        <w:jc w:val="both"/>
        <w:rPr>
          <w:color w:val="000000"/>
          <w:sz w:val="23"/>
          <w:szCs w:val="23"/>
          <w:lang w:val="sv-SE"/>
        </w:rPr>
      </w:pPr>
      <w:r w:rsidRPr="00113887">
        <w:rPr>
          <w:color w:val="000000"/>
          <w:sz w:val="23"/>
          <w:szCs w:val="23"/>
          <w:lang w:val="sv-SE"/>
        </w:rPr>
        <w:t xml:space="preserve">Metode penelitian yang digunakan dalam penelitian ini adalah metode deskriptif dengan menggunkan pendekatan kuantitatif. Sebagaimana dijelaskan oleh (Sugiyono, 2020:16) </w:t>
      </w:r>
      <w:r w:rsidR="005A7203" w:rsidRPr="00113887">
        <w:rPr>
          <w:color w:val="000000"/>
          <w:sz w:val="23"/>
          <w:szCs w:val="23"/>
          <w:lang w:val="sv-SE"/>
        </w:rPr>
        <w:t xml:space="preserve"> dengan 100 responden </w:t>
      </w:r>
      <w:r w:rsidR="003924DB" w:rsidRPr="00113887">
        <w:rPr>
          <w:color w:val="000000"/>
          <w:sz w:val="23"/>
          <w:szCs w:val="23"/>
          <w:lang w:val="sv-SE"/>
        </w:rPr>
        <w:t>dengan karkteristik</w:t>
      </w:r>
    </w:p>
    <w:p w14:paraId="465FA6D5" w14:textId="1C52FFD1" w:rsidR="003924DB" w:rsidRPr="00113887" w:rsidRDefault="003924DB" w:rsidP="00501A7D">
      <w:pPr>
        <w:spacing w:line="240" w:lineRule="auto"/>
        <w:ind w:left="0" w:hanging="2"/>
        <w:jc w:val="both"/>
        <w:rPr>
          <w:color w:val="000000"/>
          <w:sz w:val="23"/>
          <w:szCs w:val="23"/>
          <w:lang w:val="sv-SE"/>
        </w:rPr>
      </w:pPr>
      <w:r w:rsidRPr="00113887">
        <w:rPr>
          <w:color w:val="000000"/>
          <w:sz w:val="23"/>
          <w:szCs w:val="23"/>
          <w:lang w:val="sv-SE"/>
        </w:rPr>
        <w:t xml:space="preserve">Karakteristik responden yang dijadikan objek penelitian ini ditetapkan berdasarkan kriteria sebagai berikut:  Responden memiliki akun dan sebagai pengguna aktif Instagram.Responden merupakan pengikut akun Instagram </w:t>
      </w:r>
      <w:r w:rsidR="0010417F" w:rsidRPr="00113887">
        <w:rPr>
          <w:color w:val="000000"/>
          <w:sz w:val="23"/>
          <w:szCs w:val="23"/>
          <w:lang w:val="sv-SE"/>
        </w:rPr>
        <w:t xml:space="preserve">influancer, dan </w:t>
      </w:r>
      <w:r w:rsidRPr="00113887">
        <w:rPr>
          <w:color w:val="000000"/>
          <w:sz w:val="23"/>
          <w:szCs w:val="23"/>
          <w:lang w:val="sv-SE"/>
        </w:rPr>
        <w:t>Responden pernah melakukan pembelian karena dipengaruhi oleh konten yang</w:t>
      </w:r>
    </w:p>
    <w:p w14:paraId="2DEA3AB2" w14:textId="24C46059" w:rsidR="00280AEE" w:rsidRPr="00113887" w:rsidRDefault="00280AEE" w:rsidP="00501A7D">
      <w:pPr>
        <w:spacing w:line="240" w:lineRule="auto"/>
        <w:ind w:left="0" w:hanging="2"/>
        <w:jc w:val="both"/>
        <w:rPr>
          <w:color w:val="000000"/>
          <w:sz w:val="23"/>
          <w:szCs w:val="23"/>
          <w:lang w:val="sv-SE"/>
        </w:rPr>
      </w:pPr>
    </w:p>
    <w:p w14:paraId="344D57B2" w14:textId="04154173" w:rsidR="00703DDE" w:rsidRPr="00113887" w:rsidRDefault="00703DDE" w:rsidP="00501A7D">
      <w:pPr>
        <w:spacing w:line="240" w:lineRule="auto"/>
        <w:ind w:left="0" w:hanging="2"/>
        <w:rPr>
          <w:b/>
          <w:sz w:val="23"/>
          <w:szCs w:val="23"/>
          <w:lang w:val="sv-SE"/>
        </w:rPr>
      </w:pPr>
      <w:r w:rsidRPr="00113887">
        <w:rPr>
          <w:b/>
          <w:sz w:val="23"/>
          <w:szCs w:val="23"/>
          <w:lang w:val="sv-SE"/>
        </w:rPr>
        <w:t>Uji Simultan (Uji F)</w:t>
      </w:r>
    </w:p>
    <w:p w14:paraId="162A0EA0" w14:textId="77777777" w:rsidR="00703DDE" w:rsidRPr="00113887" w:rsidRDefault="00703DDE" w:rsidP="00501A7D">
      <w:pPr>
        <w:spacing w:line="240" w:lineRule="auto"/>
        <w:ind w:left="0" w:hanging="2"/>
        <w:jc w:val="both"/>
        <w:rPr>
          <w:iCs/>
          <w:sz w:val="23"/>
          <w:szCs w:val="23"/>
          <w:lang w:val="sv-SE"/>
        </w:rPr>
      </w:pPr>
      <w:r w:rsidRPr="00113887">
        <w:rPr>
          <w:sz w:val="23"/>
          <w:szCs w:val="23"/>
          <w:lang w:val="sv-SE"/>
        </w:rPr>
        <w:t>Uji F dilaksanakan untuk menentukan apakah terdapat pengaruh secara simultan dari variabel independen, yaitu (</w:t>
      </w:r>
      <w:r w:rsidRPr="00113887">
        <w:rPr>
          <w:iCs/>
          <w:sz w:val="23"/>
          <w:szCs w:val="23"/>
          <w:lang w:val="sv-SE"/>
        </w:rPr>
        <w:t xml:space="preserve">Penonton, Berbagi Konten, Testimoni, dan Persepsi Manfaat) terhadap variabel dependen, yaitu (Keputusan Pembelian). Jika variabel-variabel independen terbukti memiliki pengaruh secara simultan terhadap variabel dependen maka model persamaan regresi akan memenuhi dalam kriteria yang berlaku. (Sugiyono, 2017). </w:t>
      </w:r>
    </w:p>
    <w:p w14:paraId="4ECD4A94" w14:textId="77777777" w:rsidR="00113887" w:rsidRPr="00113887" w:rsidRDefault="00113887" w:rsidP="00501A7D">
      <w:pPr>
        <w:spacing w:line="240" w:lineRule="auto"/>
        <w:ind w:left="0" w:hanging="2"/>
        <w:jc w:val="both"/>
        <w:rPr>
          <w:iCs/>
          <w:sz w:val="23"/>
          <w:szCs w:val="23"/>
          <w:lang w:val="sv-SE"/>
        </w:rPr>
      </w:pPr>
    </w:p>
    <w:p w14:paraId="667FC420" w14:textId="3E7C8C07" w:rsidR="00703DDE" w:rsidRPr="00113887" w:rsidRDefault="00703DDE" w:rsidP="00501A7D">
      <w:pPr>
        <w:spacing w:line="240" w:lineRule="auto"/>
        <w:ind w:left="0" w:hanging="2"/>
        <w:rPr>
          <w:b/>
          <w:iCs/>
          <w:sz w:val="23"/>
          <w:szCs w:val="23"/>
          <w:lang w:val="sv-SE"/>
        </w:rPr>
      </w:pPr>
      <w:r w:rsidRPr="00113887">
        <w:rPr>
          <w:b/>
          <w:iCs/>
          <w:sz w:val="23"/>
          <w:szCs w:val="23"/>
          <w:lang w:val="sv-SE"/>
        </w:rPr>
        <w:t>Uji Parsial (Uji T)</w:t>
      </w:r>
    </w:p>
    <w:p w14:paraId="1960B806" w14:textId="77777777" w:rsidR="00703DDE" w:rsidRPr="00113887" w:rsidRDefault="00703DDE" w:rsidP="00501A7D">
      <w:pPr>
        <w:spacing w:line="240" w:lineRule="auto"/>
        <w:ind w:left="0" w:hanging="2"/>
        <w:jc w:val="both"/>
        <w:rPr>
          <w:iCs/>
          <w:sz w:val="23"/>
          <w:szCs w:val="23"/>
          <w:lang w:val="sv-SE"/>
        </w:rPr>
      </w:pPr>
      <w:r w:rsidRPr="00113887">
        <w:rPr>
          <w:iCs/>
          <w:sz w:val="23"/>
          <w:szCs w:val="23"/>
          <w:lang w:val="sv-SE"/>
        </w:rPr>
        <w:t xml:space="preserve">  Uji parsial atau uji T digunakan untuk mengevaluasi pengaruh setiap masing-masing variabel bebas (secara parsial). Tujuan dari uji ini adalah untuk menentukan sejauh mana pengaruh dari variabel bebas (Penonton, Berbagi Konten, Testimoni, dan Persepsi Manfaat) memiliki pengaruh signifikan terhadap terhadap variabel terikat (Keputusan Pembelian). </w:t>
      </w:r>
    </w:p>
    <w:p w14:paraId="2E808F07" w14:textId="77777777" w:rsidR="00703DDE" w:rsidRPr="00113887" w:rsidRDefault="00703DDE" w:rsidP="00501A7D">
      <w:pPr>
        <w:spacing w:line="240" w:lineRule="auto"/>
        <w:ind w:left="0" w:hanging="2"/>
        <w:jc w:val="both"/>
        <w:rPr>
          <w:iCs/>
          <w:sz w:val="23"/>
          <w:szCs w:val="23"/>
          <w:lang w:val="sv-SE"/>
        </w:rPr>
      </w:pPr>
    </w:p>
    <w:p w14:paraId="0753E711" w14:textId="77777777" w:rsidR="00280AEE" w:rsidRPr="00113887" w:rsidRDefault="00280AEE" w:rsidP="00501A7D">
      <w:pPr>
        <w:spacing w:line="240" w:lineRule="auto"/>
        <w:ind w:left="0" w:hanging="2"/>
        <w:jc w:val="both"/>
        <w:rPr>
          <w:color w:val="000000"/>
          <w:sz w:val="23"/>
          <w:szCs w:val="23"/>
          <w:lang w:val="sv-SE"/>
        </w:rPr>
      </w:pPr>
    </w:p>
    <w:p w14:paraId="611A1269" w14:textId="77777777" w:rsidR="00A210AF" w:rsidRPr="00113887" w:rsidRDefault="00876B7D" w:rsidP="00501A7D">
      <w:pPr>
        <w:spacing w:after="120" w:line="240" w:lineRule="auto"/>
        <w:ind w:left="0" w:hanging="2"/>
        <w:jc w:val="both"/>
        <w:rPr>
          <w:color w:val="000000"/>
          <w:sz w:val="23"/>
          <w:szCs w:val="23"/>
        </w:rPr>
      </w:pPr>
      <w:r w:rsidRPr="00113887">
        <w:rPr>
          <w:b/>
          <w:color w:val="000000"/>
          <w:sz w:val="23"/>
          <w:szCs w:val="23"/>
        </w:rPr>
        <w:t xml:space="preserve">Hasil dan </w:t>
      </w:r>
      <w:proofErr w:type="spellStart"/>
      <w:r w:rsidRPr="00113887">
        <w:rPr>
          <w:b/>
          <w:color w:val="000000"/>
          <w:sz w:val="23"/>
          <w:szCs w:val="23"/>
        </w:rPr>
        <w:t>Pembahasan</w:t>
      </w:r>
      <w:proofErr w:type="spellEnd"/>
      <w:r w:rsidRPr="00113887">
        <w:rPr>
          <w:b/>
          <w:color w:val="000000"/>
          <w:sz w:val="23"/>
          <w:szCs w:val="23"/>
        </w:rPr>
        <w:t xml:space="preserve"> (11,5 pt Bold)</w:t>
      </w:r>
    </w:p>
    <w:p w14:paraId="79CEE265" w14:textId="77777777" w:rsidR="00501A7D" w:rsidRPr="00113887" w:rsidRDefault="00501A7D" w:rsidP="00501A7D">
      <w:pPr>
        <w:spacing w:line="240" w:lineRule="auto"/>
        <w:ind w:left="0" w:hanging="2"/>
        <w:jc w:val="both"/>
        <w:rPr>
          <w:sz w:val="23"/>
          <w:szCs w:val="23"/>
        </w:rPr>
      </w:pPr>
      <w:proofErr w:type="spellStart"/>
      <w:r w:rsidRPr="00113887">
        <w:rPr>
          <w:sz w:val="23"/>
          <w:szCs w:val="23"/>
        </w:rPr>
        <w:t>Analisis</w:t>
      </w:r>
      <w:proofErr w:type="spellEnd"/>
      <w:r w:rsidRPr="00113887">
        <w:rPr>
          <w:sz w:val="23"/>
          <w:szCs w:val="23"/>
        </w:rPr>
        <w:t xml:space="preserve"> </w:t>
      </w:r>
      <w:proofErr w:type="spellStart"/>
      <w:r w:rsidRPr="00113887">
        <w:rPr>
          <w:sz w:val="23"/>
          <w:szCs w:val="23"/>
        </w:rPr>
        <w:t>regresi</w:t>
      </w:r>
      <w:proofErr w:type="spellEnd"/>
      <w:r w:rsidRPr="00113887">
        <w:rPr>
          <w:sz w:val="23"/>
          <w:szCs w:val="23"/>
        </w:rPr>
        <w:t xml:space="preserve"> linier </w:t>
      </w:r>
      <w:proofErr w:type="spellStart"/>
      <w:r w:rsidRPr="00113887">
        <w:rPr>
          <w:sz w:val="23"/>
          <w:szCs w:val="23"/>
        </w:rPr>
        <w:t>berganda</w:t>
      </w:r>
      <w:proofErr w:type="spellEnd"/>
      <w:r w:rsidRPr="00113887">
        <w:rPr>
          <w:sz w:val="23"/>
          <w:szCs w:val="23"/>
        </w:rPr>
        <w:t xml:space="preserve"> </w:t>
      </w:r>
      <w:proofErr w:type="spellStart"/>
      <w:r w:rsidRPr="00113887">
        <w:rPr>
          <w:sz w:val="23"/>
          <w:szCs w:val="23"/>
        </w:rPr>
        <w:t>digunakan</w:t>
      </w:r>
      <w:proofErr w:type="spellEnd"/>
      <w:r w:rsidRPr="00113887">
        <w:rPr>
          <w:sz w:val="23"/>
          <w:szCs w:val="23"/>
        </w:rPr>
        <w:t xml:space="preserve"> </w:t>
      </w:r>
      <w:proofErr w:type="spellStart"/>
      <w:r w:rsidRPr="00113887">
        <w:rPr>
          <w:sz w:val="23"/>
          <w:szCs w:val="23"/>
        </w:rPr>
        <w:t>untuk</w:t>
      </w:r>
      <w:proofErr w:type="spellEnd"/>
      <w:r w:rsidRPr="00113887">
        <w:rPr>
          <w:sz w:val="23"/>
          <w:szCs w:val="23"/>
        </w:rPr>
        <w:t xml:space="preserve"> </w:t>
      </w:r>
      <w:proofErr w:type="spellStart"/>
      <w:r w:rsidRPr="00113887">
        <w:rPr>
          <w:sz w:val="23"/>
          <w:szCs w:val="23"/>
        </w:rPr>
        <w:t>meniali</w:t>
      </w:r>
      <w:proofErr w:type="spellEnd"/>
      <w:r w:rsidRPr="00113887">
        <w:rPr>
          <w:sz w:val="23"/>
          <w:szCs w:val="23"/>
        </w:rPr>
        <w:t xml:space="preserve"> </w:t>
      </w:r>
      <w:proofErr w:type="spellStart"/>
      <w:r w:rsidRPr="00113887">
        <w:rPr>
          <w:sz w:val="23"/>
          <w:szCs w:val="23"/>
        </w:rPr>
        <w:t>apakah</w:t>
      </w:r>
      <w:proofErr w:type="spellEnd"/>
      <w:r w:rsidRPr="00113887">
        <w:rPr>
          <w:sz w:val="23"/>
          <w:szCs w:val="23"/>
        </w:rPr>
        <w:t xml:space="preserve"> </w:t>
      </w:r>
      <w:proofErr w:type="spellStart"/>
      <w:r w:rsidRPr="00113887">
        <w:rPr>
          <w:sz w:val="23"/>
          <w:szCs w:val="23"/>
        </w:rPr>
        <w:t>ada</w:t>
      </w:r>
      <w:proofErr w:type="spellEnd"/>
      <w:r w:rsidRPr="00113887">
        <w:rPr>
          <w:sz w:val="23"/>
          <w:szCs w:val="23"/>
        </w:rPr>
        <w:t xml:space="preserve"> </w:t>
      </w:r>
      <w:proofErr w:type="spellStart"/>
      <w:r w:rsidRPr="00113887">
        <w:rPr>
          <w:sz w:val="23"/>
          <w:szCs w:val="23"/>
        </w:rPr>
        <w:t>pengaruh</w:t>
      </w:r>
      <w:proofErr w:type="spellEnd"/>
      <w:r w:rsidRPr="00113887">
        <w:rPr>
          <w:sz w:val="23"/>
          <w:szCs w:val="23"/>
        </w:rPr>
        <w:t xml:space="preserve"> </w:t>
      </w:r>
      <w:proofErr w:type="spellStart"/>
      <w:r w:rsidRPr="00113887">
        <w:rPr>
          <w:sz w:val="23"/>
          <w:szCs w:val="23"/>
        </w:rPr>
        <w:t>variabel</w:t>
      </w:r>
      <w:proofErr w:type="spellEnd"/>
      <w:r w:rsidRPr="00113887">
        <w:rPr>
          <w:sz w:val="23"/>
          <w:szCs w:val="23"/>
        </w:rPr>
        <w:t xml:space="preserve"> </w:t>
      </w:r>
      <w:bookmarkStart w:id="1" w:name="_Hlk195717928"/>
      <w:proofErr w:type="spellStart"/>
      <w:r w:rsidRPr="00113887">
        <w:rPr>
          <w:sz w:val="23"/>
          <w:szCs w:val="23"/>
        </w:rPr>
        <w:t>Penonton</w:t>
      </w:r>
      <w:proofErr w:type="spellEnd"/>
      <w:r w:rsidRPr="00113887">
        <w:rPr>
          <w:sz w:val="23"/>
          <w:szCs w:val="23"/>
        </w:rPr>
        <w:t xml:space="preserve"> (X</w:t>
      </w:r>
      <w:r w:rsidRPr="00113887">
        <w:rPr>
          <w:sz w:val="23"/>
          <w:szCs w:val="23"/>
          <w:vertAlign w:val="subscript"/>
        </w:rPr>
        <w:t>1</w:t>
      </w:r>
      <w:r w:rsidRPr="00113887">
        <w:rPr>
          <w:sz w:val="23"/>
          <w:szCs w:val="23"/>
        </w:rPr>
        <w:t xml:space="preserve">) </w:t>
      </w:r>
      <w:proofErr w:type="spellStart"/>
      <w:r w:rsidRPr="00113887">
        <w:rPr>
          <w:sz w:val="23"/>
          <w:szCs w:val="23"/>
        </w:rPr>
        <w:t>Berbagi</w:t>
      </w:r>
      <w:proofErr w:type="spellEnd"/>
      <w:r w:rsidRPr="00113887">
        <w:rPr>
          <w:sz w:val="23"/>
          <w:szCs w:val="23"/>
        </w:rPr>
        <w:t xml:space="preserve"> </w:t>
      </w:r>
      <w:proofErr w:type="spellStart"/>
      <w:r w:rsidRPr="00113887">
        <w:rPr>
          <w:sz w:val="23"/>
          <w:szCs w:val="23"/>
        </w:rPr>
        <w:t>Konten</w:t>
      </w:r>
      <w:proofErr w:type="spellEnd"/>
      <w:r w:rsidRPr="00113887">
        <w:rPr>
          <w:sz w:val="23"/>
          <w:szCs w:val="23"/>
        </w:rPr>
        <w:t xml:space="preserve"> (X</w:t>
      </w:r>
      <w:r w:rsidRPr="00113887">
        <w:rPr>
          <w:sz w:val="23"/>
          <w:szCs w:val="23"/>
          <w:vertAlign w:val="subscript"/>
        </w:rPr>
        <w:t>2</w:t>
      </w:r>
      <w:r w:rsidRPr="00113887">
        <w:rPr>
          <w:sz w:val="23"/>
          <w:szCs w:val="23"/>
        </w:rPr>
        <w:t xml:space="preserve">), </w:t>
      </w:r>
      <w:proofErr w:type="spellStart"/>
      <w:r w:rsidRPr="00113887">
        <w:rPr>
          <w:sz w:val="23"/>
          <w:szCs w:val="23"/>
        </w:rPr>
        <w:t>Testimoni</w:t>
      </w:r>
      <w:proofErr w:type="spellEnd"/>
      <w:r w:rsidRPr="00113887">
        <w:rPr>
          <w:sz w:val="23"/>
          <w:szCs w:val="23"/>
        </w:rPr>
        <w:t xml:space="preserve"> (X</w:t>
      </w:r>
      <w:r w:rsidRPr="00113887">
        <w:rPr>
          <w:sz w:val="23"/>
          <w:szCs w:val="23"/>
          <w:vertAlign w:val="subscript"/>
        </w:rPr>
        <w:t>3</w:t>
      </w:r>
      <w:r w:rsidRPr="00113887">
        <w:rPr>
          <w:sz w:val="23"/>
          <w:szCs w:val="23"/>
        </w:rPr>
        <w:t xml:space="preserve">) dan </w:t>
      </w:r>
      <w:proofErr w:type="spellStart"/>
      <w:r w:rsidRPr="00113887">
        <w:rPr>
          <w:sz w:val="23"/>
          <w:szCs w:val="23"/>
        </w:rPr>
        <w:t>Persepsi</w:t>
      </w:r>
      <w:proofErr w:type="spellEnd"/>
      <w:r w:rsidRPr="00113887">
        <w:rPr>
          <w:sz w:val="23"/>
          <w:szCs w:val="23"/>
        </w:rPr>
        <w:t xml:space="preserve"> Manfaat (X</w:t>
      </w:r>
      <w:r w:rsidRPr="00113887">
        <w:rPr>
          <w:sz w:val="23"/>
          <w:szCs w:val="23"/>
          <w:vertAlign w:val="subscript"/>
        </w:rPr>
        <w:t>4</w:t>
      </w:r>
      <w:r w:rsidRPr="00113887">
        <w:rPr>
          <w:sz w:val="23"/>
          <w:szCs w:val="23"/>
        </w:rPr>
        <w:t>)</w:t>
      </w:r>
      <w:bookmarkEnd w:id="1"/>
      <w:r w:rsidRPr="00113887">
        <w:rPr>
          <w:sz w:val="23"/>
          <w:szCs w:val="23"/>
        </w:rPr>
        <w:t xml:space="preserve"> </w:t>
      </w:r>
      <w:proofErr w:type="spellStart"/>
      <w:r w:rsidRPr="00113887">
        <w:rPr>
          <w:sz w:val="23"/>
          <w:szCs w:val="23"/>
        </w:rPr>
        <w:t>memegaruhi</w:t>
      </w:r>
      <w:proofErr w:type="spellEnd"/>
      <w:r w:rsidRPr="00113887">
        <w:rPr>
          <w:sz w:val="23"/>
          <w:szCs w:val="23"/>
        </w:rPr>
        <w:t xml:space="preserve"> pada Keputusan </w:t>
      </w:r>
      <w:proofErr w:type="spellStart"/>
      <w:r w:rsidRPr="00113887">
        <w:rPr>
          <w:sz w:val="23"/>
          <w:szCs w:val="23"/>
        </w:rPr>
        <w:t>Pembelian</w:t>
      </w:r>
      <w:proofErr w:type="spellEnd"/>
      <w:r w:rsidRPr="00113887">
        <w:rPr>
          <w:sz w:val="23"/>
          <w:szCs w:val="23"/>
        </w:rPr>
        <w:t xml:space="preserve"> (Y). </w:t>
      </w:r>
      <w:proofErr w:type="spellStart"/>
      <w:r w:rsidRPr="00113887">
        <w:rPr>
          <w:sz w:val="23"/>
          <w:szCs w:val="23"/>
        </w:rPr>
        <w:t>Untuk</w:t>
      </w:r>
      <w:proofErr w:type="spellEnd"/>
      <w:r w:rsidRPr="00113887">
        <w:rPr>
          <w:sz w:val="23"/>
          <w:szCs w:val="23"/>
        </w:rPr>
        <w:t xml:space="preserve"> </w:t>
      </w:r>
      <w:proofErr w:type="spellStart"/>
      <w:r w:rsidRPr="00113887">
        <w:rPr>
          <w:sz w:val="23"/>
          <w:szCs w:val="23"/>
        </w:rPr>
        <w:t>pengolahan</w:t>
      </w:r>
      <w:proofErr w:type="spellEnd"/>
      <w:r w:rsidRPr="00113887">
        <w:rPr>
          <w:sz w:val="23"/>
          <w:szCs w:val="23"/>
        </w:rPr>
        <w:t xml:space="preserve"> data </w:t>
      </w:r>
      <w:proofErr w:type="spellStart"/>
      <w:r w:rsidRPr="00113887">
        <w:rPr>
          <w:sz w:val="23"/>
          <w:szCs w:val="23"/>
        </w:rPr>
        <w:t>digunakan</w:t>
      </w:r>
      <w:proofErr w:type="spellEnd"/>
      <w:r w:rsidRPr="00113887">
        <w:rPr>
          <w:sz w:val="23"/>
          <w:szCs w:val="23"/>
        </w:rPr>
        <w:t xml:space="preserve"> SPSS </w:t>
      </w:r>
      <w:proofErr w:type="spellStart"/>
      <w:r w:rsidRPr="00113887">
        <w:rPr>
          <w:sz w:val="23"/>
          <w:szCs w:val="23"/>
        </w:rPr>
        <w:t>versi</w:t>
      </w:r>
      <w:proofErr w:type="spellEnd"/>
      <w:r w:rsidRPr="00113887">
        <w:rPr>
          <w:sz w:val="23"/>
          <w:szCs w:val="23"/>
        </w:rPr>
        <w:t xml:space="preserve"> 23, </w:t>
      </w:r>
      <w:proofErr w:type="spellStart"/>
      <w:r w:rsidRPr="00113887">
        <w:rPr>
          <w:sz w:val="23"/>
          <w:szCs w:val="23"/>
        </w:rPr>
        <w:t>sebagai</w:t>
      </w:r>
      <w:proofErr w:type="spellEnd"/>
      <w:r w:rsidRPr="00113887">
        <w:rPr>
          <w:sz w:val="23"/>
          <w:szCs w:val="23"/>
        </w:rPr>
        <w:t xml:space="preserve"> </w:t>
      </w:r>
      <w:proofErr w:type="spellStart"/>
      <w:r w:rsidRPr="00113887">
        <w:rPr>
          <w:sz w:val="23"/>
          <w:szCs w:val="23"/>
        </w:rPr>
        <w:t>berikut</w:t>
      </w:r>
      <w:proofErr w:type="spellEnd"/>
      <w:r w:rsidRPr="00113887">
        <w:rPr>
          <w:sz w:val="23"/>
          <w:szCs w:val="23"/>
        </w:rPr>
        <w:t>:</w:t>
      </w:r>
    </w:p>
    <w:p w14:paraId="10D04656" w14:textId="77777777" w:rsidR="00501A7D" w:rsidRPr="00113887" w:rsidRDefault="00501A7D" w:rsidP="00501A7D">
      <w:pPr>
        <w:spacing w:line="240" w:lineRule="auto"/>
        <w:ind w:left="0" w:hanging="2"/>
        <w:jc w:val="both"/>
        <w:rPr>
          <w:sz w:val="23"/>
          <w:szCs w:val="23"/>
        </w:rPr>
      </w:pPr>
    </w:p>
    <w:p w14:paraId="21271EA5" w14:textId="77777777" w:rsidR="00501A7D" w:rsidRPr="00113887" w:rsidRDefault="00501A7D" w:rsidP="00501A7D">
      <w:pPr>
        <w:spacing w:line="240" w:lineRule="auto"/>
        <w:ind w:left="0" w:hanging="2"/>
        <w:jc w:val="both"/>
        <w:rPr>
          <w:sz w:val="23"/>
          <w:szCs w:val="23"/>
        </w:rPr>
      </w:pPr>
    </w:p>
    <w:p w14:paraId="74CF6BC4" w14:textId="66AA3028" w:rsidR="00501A7D" w:rsidRPr="00113887" w:rsidRDefault="00501A7D" w:rsidP="00501A7D">
      <w:pPr>
        <w:spacing w:line="240" w:lineRule="auto"/>
        <w:ind w:left="0" w:hanging="2"/>
        <w:jc w:val="center"/>
        <w:rPr>
          <w:b/>
          <w:bCs/>
          <w:sz w:val="23"/>
          <w:szCs w:val="23"/>
        </w:rPr>
      </w:pPr>
      <w:r w:rsidRPr="00113887">
        <w:rPr>
          <w:b/>
          <w:bCs/>
          <w:sz w:val="23"/>
          <w:szCs w:val="23"/>
        </w:rPr>
        <w:t xml:space="preserve">Tabel </w:t>
      </w:r>
      <w:r w:rsidR="00113887" w:rsidRPr="00113887">
        <w:rPr>
          <w:b/>
          <w:bCs/>
          <w:sz w:val="23"/>
          <w:szCs w:val="23"/>
        </w:rPr>
        <w:t xml:space="preserve">1. </w:t>
      </w:r>
      <w:r w:rsidRPr="00113887">
        <w:rPr>
          <w:b/>
          <w:bCs/>
          <w:sz w:val="23"/>
          <w:szCs w:val="23"/>
        </w:rPr>
        <w:t xml:space="preserve">Hasil </w:t>
      </w:r>
      <w:proofErr w:type="spellStart"/>
      <w:r w:rsidRPr="00113887">
        <w:rPr>
          <w:b/>
          <w:bCs/>
          <w:sz w:val="23"/>
          <w:szCs w:val="23"/>
        </w:rPr>
        <w:t>Regresi</w:t>
      </w:r>
      <w:proofErr w:type="spellEnd"/>
      <w:r w:rsidRPr="00113887">
        <w:rPr>
          <w:b/>
          <w:bCs/>
          <w:sz w:val="23"/>
          <w:szCs w:val="23"/>
        </w:rPr>
        <w:t xml:space="preserve"> Linear </w:t>
      </w:r>
      <w:proofErr w:type="spellStart"/>
      <w:r w:rsidRPr="00113887">
        <w:rPr>
          <w:b/>
          <w:bCs/>
          <w:sz w:val="23"/>
          <w:szCs w:val="23"/>
        </w:rPr>
        <w:t>Berganda</w:t>
      </w:r>
      <w:proofErr w:type="spellEnd"/>
    </w:p>
    <w:tbl>
      <w:tblPr>
        <w:tblStyle w:val="TableGrid"/>
        <w:tblW w:w="0" w:type="auto"/>
        <w:tblInd w:w="426" w:type="dxa"/>
        <w:tblLook w:val="04A0" w:firstRow="1" w:lastRow="0" w:firstColumn="1" w:lastColumn="0" w:noHBand="0" w:noVBand="1"/>
      </w:tblPr>
      <w:tblGrid>
        <w:gridCol w:w="2399"/>
        <w:gridCol w:w="1890"/>
        <w:gridCol w:w="1477"/>
        <w:gridCol w:w="1385"/>
      </w:tblGrid>
      <w:tr w:rsidR="00501A7D" w:rsidRPr="00113887" w14:paraId="0D6DC39B" w14:textId="77777777" w:rsidTr="00A04306">
        <w:trPr>
          <w:trHeight w:val="291"/>
        </w:trPr>
        <w:tc>
          <w:tcPr>
            <w:tcW w:w="2546" w:type="dxa"/>
          </w:tcPr>
          <w:p w14:paraId="54663783" w14:textId="77777777" w:rsidR="00501A7D" w:rsidRPr="00113887" w:rsidRDefault="00501A7D" w:rsidP="00501A7D">
            <w:pPr>
              <w:spacing w:line="240" w:lineRule="auto"/>
              <w:ind w:left="0" w:hanging="2"/>
              <w:jc w:val="center"/>
              <w:rPr>
                <w:sz w:val="23"/>
                <w:szCs w:val="23"/>
              </w:rPr>
            </w:pPr>
            <w:bookmarkStart w:id="2" w:name="_Hlk195724457"/>
            <w:proofErr w:type="spellStart"/>
            <w:r w:rsidRPr="00113887">
              <w:rPr>
                <w:sz w:val="23"/>
                <w:szCs w:val="23"/>
              </w:rPr>
              <w:t>Variabel</w:t>
            </w:r>
            <w:proofErr w:type="spellEnd"/>
          </w:p>
        </w:tc>
        <w:tc>
          <w:tcPr>
            <w:tcW w:w="1985" w:type="dxa"/>
          </w:tcPr>
          <w:p w14:paraId="706C796C" w14:textId="77777777" w:rsidR="00501A7D" w:rsidRPr="00113887" w:rsidRDefault="00501A7D" w:rsidP="00501A7D">
            <w:pPr>
              <w:spacing w:line="240" w:lineRule="auto"/>
              <w:ind w:left="0" w:hanging="2"/>
              <w:jc w:val="center"/>
              <w:rPr>
                <w:sz w:val="23"/>
                <w:szCs w:val="23"/>
              </w:rPr>
            </w:pPr>
            <w:proofErr w:type="spellStart"/>
            <w:r w:rsidRPr="00113887">
              <w:rPr>
                <w:sz w:val="23"/>
                <w:szCs w:val="23"/>
              </w:rPr>
              <w:t>Koefisien</w:t>
            </w:r>
            <w:proofErr w:type="spellEnd"/>
            <w:r w:rsidRPr="00113887">
              <w:rPr>
                <w:sz w:val="23"/>
                <w:szCs w:val="23"/>
              </w:rPr>
              <w:t xml:space="preserve"> </w:t>
            </w:r>
            <w:proofErr w:type="spellStart"/>
            <w:r w:rsidRPr="00113887">
              <w:rPr>
                <w:sz w:val="23"/>
                <w:szCs w:val="23"/>
              </w:rPr>
              <w:t>Regresi</w:t>
            </w:r>
            <w:proofErr w:type="spellEnd"/>
          </w:p>
        </w:tc>
        <w:tc>
          <w:tcPr>
            <w:tcW w:w="1559" w:type="dxa"/>
          </w:tcPr>
          <w:p w14:paraId="0C7B2677" w14:textId="77777777" w:rsidR="00501A7D" w:rsidRPr="00113887" w:rsidRDefault="00501A7D" w:rsidP="00501A7D">
            <w:pPr>
              <w:spacing w:line="240" w:lineRule="auto"/>
              <w:ind w:left="0" w:hanging="2"/>
              <w:jc w:val="center"/>
              <w:rPr>
                <w:sz w:val="23"/>
                <w:szCs w:val="23"/>
              </w:rPr>
            </w:pPr>
            <w:r w:rsidRPr="00113887">
              <w:rPr>
                <w:sz w:val="23"/>
                <w:szCs w:val="23"/>
              </w:rPr>
              <w:t xml:space="preserve">T </w:t>
            </w:r>
            <w:proofErr w:type="spellStart"/>
            <w:r w:rsidRPr="00113887">
              <w:rPr>
                <w:sz w:val="23"/>
                <w:szCs w:val="23"/>
              </w:rPr>
              <w:t>hitung</w:t>
            </w:r>
            <w:proofErr w:type="spellEnd"/>
          </w:p>
        </w:tc>
        <w:tc>
          <w:tcPr>
            <w:tcW w:w="1411" w:type="dxa"/>
          </w:tcPr>
          <w:p w14:paraId="6B7F4B04" w14:textId="77777777" w:rsidR="00501A7D" w:rsidRPr="00113887" w:rsidRDefault="00501A7D" w:rsidP="00501A7D">
            <w:pPr>
              <w:spacing w:line="240" w:lineRule="auto"/>
              <w:ind w:left="0" w:hanging="2"/>
              <w:jc w:val="center"/>
              <w:rPr>
                <w:sz w:val="23"/>
                <w:szCs w:val="23"/>
              </w:rPr>
            </w:pPr>
            <w:proofErr w:type="spellStart"/>
            <w:r w:rsidRPr="00113887">
              <w:rPr>
                <w:sz w:val="23"/>
                <w:szCs w:val="23"/>
              </w:rPr>
              <w:t>Signifikan</w:t>
            </w:r>
            <w:proofErr w:type="spellEnd"/>
          </w:p>
        </w:tc>
      </w:tr>
      <w:tr w:rsidR="00501A7D" w:rsidRPr="00113887" w14:paraId="765B2690" w14:textId="77777777" w:rsidTr="00A04306">
        <w:tc>
          <w:tcPr>
            <w:tcW w:w="2546" w:type="dxa"/>
          </w:tcPr>
          <w:p w14:paraId="46F5BB32" w14:textId="77777777" w:rsidR="00501A7D" w:rsidRPr="00113887" w:rsidRDefault="00501A7D" w:rsidP="00501A7D">
            <w:pPr>
              <w:spacing w:line="240" w:lineRule="auto"/>
              <w:ind w:left="0" w:hanging="2"/>
              <w:jc w:val="both"/>
              <w:rPr>
                <w:sz w:val="23"/>
                <w:szCs w:val="23"/>
              </w:rPr>
            </w:pPr>
            <w:r w:rsidRPr="00113887">
              <w:rPr>
                <w:sz w:val="23"/>
                <w:szCs w:val="23"/>
              </w:rPr>
              <w:t xml:space="preserve">(Constant) </w:t>
            </w:r>
          </w:p>
        </w:tc>
        <w:tc>
          <w:tcPr>
            <w:tcW w:w="1985" w:type="dxa"/>
          </w:tcPr>
          <w:p w14:paraId="5C1B353E" w14:textId="77777777" w:rsidR="00501A7D" w:rsidRPr="00113887" w:rsidRDefault="00501A7D" w:rsidP="00501A7D">
            <w:pPr>
              <w:spacing w:line="240" w:lineRule="auto"/>
              <w:ind w:left="0" w:hanging="2"/>
              <w:jc w:val="both"/>
              <w:rPr>
                <w:sz w:val="23"/>
                <w:szCs w:val="23"/>
              </w:rPr>
            </w:pPr>
            <w:r w:rsidRPr="00113887">
              <w:rPr>
                <w:sz w:val="23"/>
                <w:szCs w:val="23"/>
              </w:rPr>
              <w:t>2.156</w:t>
            </w:r>
          </w:p>
        </w:tc>
        <w:tc>
          <w:tcPr>
            <w:tcW w:w="1559" w:type="dxa"/>
          </w:tcPr>
          <w:p w14:paraId="1AD681B0" w14:textId="77777777" w:rsidR="00501A7D" w:rsidRPr="00113887" w:rsidRDefault="00501A7D" w:rsidP="00501A7D">
            <w:pPr>
              <w:spacing w:line="240" w:lineRule="auto"/>
              <w:ind w:left="0" w:hanging="2"/>
              <w:rPr>
                <w:sz w:val="23"/>
                <w:szCs w:val="23"/>
              </w:rPr>
            </w:pPr>
            <w:r w:rsidRPr="00113887">
              <w:rPr>
                <w:sz w:val="23"/>
                <w:szCs w:val="23"/>
              </w:rPr>
              <w:t>3,751</w:t>
            </w:r>
          </w:p>
        </w:tc>
        <w:tc>
          <w:tcPr>
            <w:tcW w:w="1411" w:type="dxa"/>
          </w:tcPr>
          <w:p w14:paraId="323A0193" w14:textId="77777777" w:rsidR="00501A7D" w:rsidRPr="00113887" w:rsidRDefault="00501A7D" w:rsidP="00501A7D">
            <w:pPr>
              <w:spacing w:line="240" w:lineRule="auto"/>
              <w:ind w:left="0" w:hanging="2"/>
              <w:jc w:val="both"/>
              <w:rPr>
                <w:sz w:val="23"/>
                <w:szCs w:val="23"/>
              </w:rPr>
            </w:pPr>
            <w:r w:rsidRPr="00113887">
              <w:rPr>
                <w:sz w:val="23"/>
                <w:szCs w:val="23"/>
              </w:rPr>
              <w:t>0,000</w:t>
            </w:r>
          </w:p>
        </w:tc>
      </w:tr>
      <w:tr w:rsidR="00501A7D" w:rsidRPr="00113887" w14:paraId="260C2660" w14:textId="77777777" w:rsidTr="00A04306">
        <w:tc>
          <w:tcPr>
            <w:tcW w:w="2546" w:type="dxa"/>
          </w:tcPr>
          <w:p w14:paraId="21E34B10" w14:textId="77777777" w:rsidR="00501A7D" w:rsidRPr="00113887" w:rsidRDefault="00501A7D" w:rsidP="00501A7D">
            <w:pPr>
              <w:spacing w:line="240" w:lineRule="auto"/>
              <w:ind w:left="0" w:hanging="2"/>
              <w:rPr>
                <w:sz w:val="23"/>
                <w:szCs w:val="23"/>
              </w:rPr>
            </w:pPr>
            <w:proofErr w:type="spellStart"/>
            <w:r w:rsidRPr="00113887">
              <w:rPr>
                <w:sz w:val="23"/>
                <w:szCs w:val="23"/>
              </w:rPr>
              <w:t>Penonton</w:t>
            </w:r>
            <w:proofErr w:type="spellEnd"/>
          </w:p>
        </w:tc>
        <w:tc>
          <w:tcPr>
            <w:tcW w:w="1985" w:type="dxa"/>
          </w:tcPr>
          <w:p w14:paraId="27C37C41" w14:textId="77777777" w:rsidR="00501A7D" w:rsidRPr="00113887" w:rsidRDefault="00501A7D" w:rsidP="00501A7D">
            <w:pPr>
              <w:spacing w:line="240" w:lineRule="auto"/>
              <w:ind w:left="0" w:hanging="2"/>
              <w:rPr>
                <w:sz w:val="23"/>
                <w:szCs w:val="23"/>
              </w:rPr>
            </w:pPr>
            <w:r w:rsidRPr="00113887">
              <w:rPr>
                <w:sz w:val="23"/>
                <w:szCs w:val="23"/>
              </w:rPr>
              <w:t>-0,336</w:t>
            </w:r>
          </w:p>
        </w:tc>
        <w:tc>
          <w:tcPr>
            <w:tcW w:w="1559" w:type="dxa"/>
          </w:tcPr>
          <w:p w14:paraId="1182A27B" w14:textId="77777777" w:rsidR="00501A7D" w:rsidRPr="00113887" w:rsidRDefault="00501A7D" w:rsidP="00501A7D">
            <w:pPr>
              <w:spacing w:line="240" w:lineRule="auto"/>
              <w:ind w:left="0" w:hanging="2"/>
              <w:jc w:val="both"/>
              <w:rPr>
                <w:sz w:val="23"/>
                <w:szCs w:val="23"/>
              </w:rPr>
            </w:pPr>
            <w:r w:rsidRPr="00113887">
              <w:rPr>
                <w:sz w:val="23"/>
                <w:szCs w:val="23"/>
              </w:rPr>
              <w:t>-4,005</w:t>
            </w:r>
          </w:p>
        </w:tc>
        <w:tc>
          <w:tcPr>
            <w:tcW w:w="1411" w:type="dxa"/>
          </w:tcPr>
          <w:p w14:paraId="5BA00C7E" w14:textId="77777777" w:rsidR="00501A7D" w:rsidRPr="00113887" w:rsidRDefault="00501A7D" w:rsidP="00501A7D">
            <w:pPr>
              <w:spacing w:line="240" w:lineRule="auto"/>
              <w:ind w:left="0" w:hanging="2"/>
              <w:jc w:val="both"/>
              <w:rPr>
                <w:sz w:val="23"/>
                <w:szCs w:val="23"/>
              </w:rPr>
            </w:pPr>
            <w:r w:rsidRPr="00113887">
              <w:rPr>
                <w:sz w:val="23"/>
                <w:szCs w:val="23"/>
              </w:rPr>
              <w:t>0,000</w:t>
            </w:r>
          </w:p>
        </w:tc>
      </w:tr>
      <w:tr w:rsidR="00501A7D" w:rsidRPr="00113887" w14:paraId="184C99ED" w14:textId="77777777" w:rsidTr="00A04306">
        <w:tc>
          <w:tcPr>
            <w:tcW w:w="2546" w:type="dxa"/>
          </w:tcPr>
          <w:p w14:paraId="3B28FA3B" w14:textId="77777777" w:rsidR="00501A7D" w:rsidRPr="00113887" w:rsidRDefault="00501A7D" w:rsidP="00501A7D">
            <w:pPr>
              <w:spacing w:line="240" w:lineRule="auto"/>
              <w:ind w:left="0" w:hanging="2"/>
              <w:jc w:val="both"/>
              <w:rPr>
                <w:sz w:val="23"/>
                <w:szCs w:val="23"/>
              </w:rPr>
            </w:pPr>
            <w:proofErr w:type="spellStart"/>
            <w:r w:rsidRPr="00113887">
              <w:rPr>
                <w:sz w:val="23"/>
                <w:szCs w:val="23"/>
              </w:rPr>
              <w:t>Berbagi</w:t>
            </w:r>
            <w:proofErr w:type="spellEnd"/>
            <w:r w:rsidRPr="00113887">
              <w:rPr>
                <w:sz w:val="23"/>
                <w:szCs w:val="23"/>
              </w:rPr>
              <w:t xml:space="preserve"> </w:t>
            </w:r>
            <w:proofErr w:type="spellStart"/>
            <w:r w:rsidRPr="00113887">
              <w:rPr>
                <w:sz w:val="23"/>
                <w:szCs w:val="23"/>
              </w:rPr>
              <w:t>Konten</w:t>
            </w:r>
            <w:proofErr w:type="spellEnd"/>
          </w:p>
        </w:tc>
        <w:tc>
          <w:tcPr>
            <w:tcW w:w="1985" w:type="dxa"/>
          </w:tcPr>
          <w:p w14:paraId="2E147C9B" w14:textId="77777777" w:rsidR="00501A7D" w:rsidRPr="00113887" w:rsidRDefault="00501A7D" w:rsidP="00501A7D">
            <w:pPr>
              <w:spacing w:line="240" w:lineRule="auto"/>
              <w:ind w:left="0" w:hanging="2"/>
              <w:jc w:val="both"/>
              <w:rPr>
                <w:sz w:val="23"/>
                <w:szCs w:val="23"/>
              </w:rPr>
            </w:pPr>
            <w:r w:rsidRPr="00113887">
              <w:rPr>
                <w:sz w:val="23"/>
                <w:szCs w:val="23"/>
              </w:rPr>
              <w:t>0,386</w:t>
            </w:r>
          </w:p>
        </w:tc>
        <w:tc>
          <w:tcPr>
            <w:tcW w:w="1559" w:type="dxa"/>
          </w:tcPr>
          <w:p w14:paraId="62FD119C" w14:textId="77777777" w:rsidR="00501A7D" w:rsidRPr="00113887" w:rsidRDefault="00501A7D" w:rsidP="00501A7D">
            <w:pPr>
              <w:spacing w:line="240" w:lineRule="auto"/>
              <w:ind w:left="0" w:hanging="2"/>
              <w:jc w:val="both"/>
              <w:rPr>
                <w:sz w:val="23"/>
                <w:szCs w:val="23"/>
              </w:rPr>
            </w:pPr>
            <w:r w:rsidRPr="00113887">
              <w:rPr>
                <w:sz w:val="23"/>
                <w:szCs w:val="23"/>
              </w:rPr>
              <w:t>4,874</w:t>
            </w:r>
          </w:p>
        </w:tc>
        <w:tc>
          <w:tcPr>
            <w:tcW w:w="1411" w:type="dxa"/>
          </w:tcPr>
          <w:p w14:paraId="21997C91" w14:textId="77777777" w:rsidR="00501A7D" w:rsidRPr="00113887" w:rsidRDefault="00501A7D" w:rsidP="00501A7D">
            <w:pPr>
              <w:spacing w:line="240" w:lineRule="auto"/>
              <w:ind w:left="0" w:hanging="2"/>
              <w:jc w:val="both"/>
              <w:rPr>
                <w:sz w:val="23"/>
                <w:szCs w:val="23"/>
              </w:rPr>
            </w:pPr>
            <w:r w:rsidRPr="00113887">
              <w:rPr>
                <w:sz w:val="23"/>
                <w:szCs w:val="23"/>
              </w:rPr>
              <w:t>0,000</w:t>
            </w:r>
          </w:p>
        </w:tc>
      </w:tr>
      <w:tr w:rsidR="00501A7D" w:rsidRPr="00113887" w14:paraId="5CBE7F71" w14:textId="77777777" w:rsidTr="00A04306">
        <w:tc>
          <w:tcPr>
            <w:tcW w:w="2546" w:type="dxa"/>
          </w:tcPr>
          <w:p w14:paraId="4DB9C501" w14:textId="77777777" w:rsidR="00501A7D" w:rsidRPr="00113887" w:rsidRDefault="00501A7D" w:rsidP="00501A7D">
            <w:pPr>
              <w:spacing w:line="240" w:lineRule="auto"/>
              <w:ind w:left="0" w:hanging="2"/>
              <w:jc w:val="both"/>
              <w:rPr>
                <w:sz w:val="23"/>
                <w:szCs w:val="23"/>
              </w:rPr>
            </w:pPr>
            <w:proofErr w:type="spellStart"/>
            <w:r w:rsidRPr="00113887">
              <w:rPr>
                <w:sz w:val="23"/>
                <w:szCs w:val="23"/>
              </w:rPr>
              <w:t>Testimoni</w:t>
            </w:r>
            <w:proofErr w:type="spellEnd"/>
          </w:p>
        </w:tc>
        <w:tc>
          <w:tcPr>
            <w:tcW w:w="1985" w:type="dxa"/>
          </w:tcPr>
          <w:p w14:paraId="6AC7A222" w14:textId="77777777" w:rsidR="00501A7D" w:rsidRPr="00113887" w:rsidRDefault="00501A7D" w:rsidP="00501A7D">
            <w:pPr>
              <w:spacing w:line="240" w:lineRule="auto"/>
              <w:ind w:left="0" w:hanging="2"/>
              <w:jc w:val="both"/>
              <w:rPr>
                <w:sz w:val="23"/>
                <w:szCs w:val="23"/>
              </w:rPr>
            </w:pPr>
            <w:r w:rsidRPr="00113887">
              <w:rPr>
                <w:sz w:val="23"/>
                <w:szCs w:val="23"/>
              </w:rPr>
              <w:t>0,546</w:t>
            </w:r>
          </w:p>
        </w:tc>
        <w:tc>
          <w:tcPr>
            <w:tcW w:w="1559" w:type="dxa"/>
          </w:tcPr>
          <w:p w14:paraId="07A3EC57" w14:textId="77777777" w:rsidR="00501A7D" w:rsidRPr="00113887" w:rsidRDefault="00501A7D" w:rsidP="00501A7D">
            <w:pPr>
              <w:spacing w:line="240" w:lineRule="auto"/>
              <w:ind w:left="0" w:hanging="2"/>
              <w:jc w:val="both"/>
              <w:rPr>
                <w:sz w:val="23"/>
                <w:szCs w:val="23"/>
              </w:rPr>
            </w:pPr>
            <w:r w:rsidRPr="00113887">
              <w:rPr>
                <w:sz w:val="23"/>
                <w:szCs w:val="23"/>
              </w:rPr>
              <w:t>6,432</w:t>
            </w:r>
          </w:p>
        </w:tc>
        <w:tc>
          <w:tcPr>
            <w:tcW w:w="1411" w:type="dxa"/>
          </w:tcPr>
          <w:p w14:paraId="36AE6DFE" w14:textId="77777777" w:rsidR="00501A7D" w:rsidRPr="00113887" w:rsidRDefault="00501A7D" w:rsidP="00501A7D">
            <w:pPr>
              <w:spacing w:line="240" w:lineRule="auto"/>
              <w:ind w:left="0" w:hanging="2"/>
              <w:jc w:val="both"/>
              <w:rPr>
                <w:sz w:val="23"/>
                <w:szCs w:val="23"/>
              </w:rPr>
            </w:pPr>
            <w:r w:rsidRPr="00113887">
              <w:rPr>
                <w:sz w:val="23"/>
                <w:szCs w:val="23"/>
              </w:rPr>
              <w:t>0,000</w:t>
            </w:r>
          </w:p>
        </w:tc>
      </w:tr>
      <w:tr w:rsidR="00501A7D" w:rsidRPr="00113887" w14:paraId="4127D470" w14:textId="77777777" w:rsidTr="00A04306">
        <w:tc>
          <w:tcPr>
            <w:tcW w:w="2546" w:type="dxa"/>
          </w:tcPr>
          <w:p w14:paraId="132BE78C" w14:textId="77777777" w:rsidR="00501A7D" w:rsidRPr="00113887" w:rsidRDefault="00501A7D" w:rsidP="00501A7D">
            <w:pPr>
              <w:spacing w:line="240" w:lineRule="auto"/>
              <w:ind w:left="0" w:hanging="2"/>
              <w:jc w:val="both"/>
              <w:rPr>
                <w:sz w:val="23"/>
                <w:szCs w:val="23"/>
              </w:rPr>
            </w:pPr>
            <w:proofErr w:type="spellStart"/>
            <w:r w:rsidRPr="00113887">
              <w:rPr>
                <w:sz w:val="23"/>
                <w:szCs w:val="23"/>
              </w:rPr>
              <w:t>Persepsi</w:t>
            </w:r>
            <w:proofErr w:type="spellEnd"/>
            <w:r w:rsidRPr="00113887">
              <w:rPr>
                <w:sz w:val="23"/>
                <w:szCs w:val="23"/>
              </w:rPr>
              <w:t xml:space="preserve"> Manfaat</w:t>
            </w:r>
          </w:p>
        </w:tc>
        <w:tc>
          <w:tcPr>
            <w:tcW w:w="1985" w:type="dxa"/>
          </w:tcPr>
          <w:p w14:paraId="165EA301" w14:textId="77777777" w:rsidR="00501A7D" w:rsidRPr="00113887" w:rsidRDefault="00501A7D" w:rsidP="00501A7D">
            <w:pPr>
              <w:spacing w:line="240" w:lineRule="auto"/>
              <w:ind w:left="0" w:hanging="2"/>
              <w:jc w:val="both"/>
              <w:rPr>
                <w:sz w:val="23"/>
                <w:szCs w:val="23"/>
              </w:rPr>
            </w:pPr>
            <w:r w:rsidRPr="00113887">
              <w:rPr>
                <w:sz w:val="23"/>
                <w:szCs w:val="23"/>
              </w:rPr>
              <w:t>0,518</w:t>
            </w:r>
          </w:p>
        </w:tc>
        <w:tc>
          <w:tcPr>
            <w:tcW w:w="1559" w:type="dxa"/>
          </w:tcPr>
          <w:p w14:paraId="47A0193B" w14:textId="77777777" w:rsidR="00501A7D" w:rsidRPr="00113887" w:rsidRDefault="00501A7D" w:rsidP="00501A7D">
            <w:pPr>
              <w:spacing w:line="240" w:lineRule="auto"/>
              <w:ind w:left="0" w:hanging="2"/>
              <w:jc w:val="both"/>
              <w:rPr>
                <w:sz w:val="23"/>
                <w:szCs w:val="23"/>
              </w:rPr>
            </w:pPr>
            <w:r w:rsidRPr="00113887">
              <w:rPr>
                <w:sz w:val="23"/>
                <w:szCs w:val="23"/>
              </w:rPr>
              <w:t>7,477</w:t>
            </w:r>
          </w:p>
        </w:tc>
        <w:tc>
          <w:tcPr>
            <w:tcW w:w="1411" w:type="dxa"/>
          </w:tcPr>
          <w:p w14:paraId="63F4CB4A" w14:textId="77777777" w:rsidR="00501A7D" w:rsidRPr="00113887" w:rsidRDefault="00501A7D" w:rsidP="00501A7D">
            <w:pPr>
              <w:spacing w:line="240" w:lineRule="auto"/>
              <w:ind w:left="0" w:hanging="2"/>
              <w:jc w:val="both"/>
              <w:rPr>
                <w:sz w:val="23"/>
                <w:szCs w:val="23"/>
              </w:rPr>
            </w:pPr>
            <w:r w:rsidRPr="00113887">
              <w:rPr>
                <w:sz w:val="23"/>
                <w:szCs w:val="23"/>
              </w:rPr>
              <w:t>0,000</w:t>
            </w:r>
          </w:p>
        </w:tc>
      </w:tr>
    </w:tbl>
    <w:bookmarkEnd w:id="2"/>
    <w:p w14:paraId="300D9E83" w14:textId="77777777" w:rsidR="00501A7D" w:rsidRPr="00113887" w:rsidRDefault="00501A7D" w:rsidP="00501A7D">
      <w:pPr>
        <w:spacing w:line="240" w:lineRule="auto"/>
        <w:ind w:left="0" w:hanging="2"/>
        <w:jc w:val="both"/>
        <w:rPr>
          <w:sz w:val="23"/>
          <w:szCs w:val="23"/>
        </w:rPr>
      </w:pPr>
      <w:r w:rsidRPr="00113887">
        <w:rPr>
          <w:sz w:val="23"/>
          <w:szCs w:val="23"/>
        </w:rPr>
        <w:lastRenderedPageBreak/>
        <w:t xml:space="preserve">       </w:t>
      </w:r>
      <w:proofErr w:type="spellStart"/>
      <w:r w:rsidRPr="00113887">
        <w:rPr>
          <w:sz w:val="23"/>
          <w:szCs w:val="23"/>
        </w:rPr>
        <w:t>Sumber</w:t>
      </w:r>
      <w:proofErr w:type="spellEnd"/>
      <w:r w:rsidRPr="00113887">
        <w:rPr>
          <w:sz w:val="23"/>
          <w:szCs w:val="23"/>
        </w:rPr>
        <w:t xml:space="preserve"> : Data </w:t>
      </w:r>
      <w:proofErr w:type="spellStart"/>
      <w:r w:rsidRPr="00113887">
        <w:rPr>
          <w:sz w:val="23"/>
          <w:szCs w:val="23"/>
        </w:rPr>
        <w:t>diolah</w:t>
      </w:r>
      <w:proofErr w:type="spellEnd"/>
      <w:r w:rsidRPr="00113887">
        <w:rPr>
          <w:sz w:val="23"/>
          <w:szCs w:val="23"/>
        </w:rPr>
        <w:t>, 2025</w:t>
      </w:r>
    </w:p>
    <w:p w14:paraId="507D3A61" w14:textId="77777777" w:rsidR="00113887" w:rsidRPr="00113887" w:rsidRDefault="00113887" w:rsidP="00501A7D">
      <w:pPr>
        <w:spacing w:line="240" w:lineRule="auto"/>
        <w:ind w:left="0" w:hanging="2"/>
        <w:jc w:val="both"/>
        <w:rPr>
          <w:sz w:val="23"/>
          <w:szCs w:val="23"/>
          <w:lang w:val="sv-SE"/>
        </w:rPr>
      </w:pPr>
    </w:p>
    <w:p w14:paraId="1586C88E" w14:textId="2A06587B" w:rsidR="00501A7D" w:rsidRPr="00113887" w:rsidRDefault="00501A7D" w:rsidP="00501A7D">
      <w:pPr>
        <w:spacing w:line="240" w:lineRule="auto"/>
        <w:ind w:left="0" w:hanging="2"/>
        <w:jc w:val="both"/>
        <w:rPr>
          <w:sz w:val="23"/>
          <w:szCs w:val="23"/>
          <w:lang w:val="sv-SE"/>
        </w:rPr>
      </w:pPr>
      <w:r w:rsidRPr="00113887">
        <w:rPr>
          <w:sz w:val="23"/>
          <w:szCs w:val="23"/>
          <w:lang w:val="sv-SE"/>
        </w:rPr>
        <w:t>Berdasarkan hasil tabel 5.12 diketahui bahwa persamaan regresi dapat dituliskan sebagai berikut :</w:t>
      </w:r>
    </w:p>
    <w:p w14:paraId="6EC8B591" w14:textId="77777777" w:rsidR="00501A7D" w:rsidRPr="00113887" w:rsidRDefault="00501A7D" w:rsidP="00501A7D">
      <w:pPr>
        <w:spacing w:line="240" w:lineRule="auto"/>
        <w:ind w:left="0" w:hanging="2"/>
        <w:jc w:val="both"/>
        <w:rPr>
          <w:b/>
          <w:sz w:val="23"/>
          <w:szCs w:val="23"/>
        </w:rPr>
      </w:pPr>
      <w:r w:rsidRPr="00113887">
        <w:rPr>
          <w:b/>
          <w:sz w:val="23"/>
          <w:szCs w:val="23"/>
        </w:rPr>
        <w:t xml:space="preserve">Y= </w:t>
      </w:r>
      <w:bookmarkStart w:id="3" w:name="_Hlk195715819"/>
      <w:r w:rsidRPr="00113887">
        <w:rPr>
          <w:b/>
          <w:sz w:val="23"/>
          <w:szCs w:val="23"/>
        </w:rPr>
        <w:t>a + b</w:t>
      </w:r>
      <w:r w:rsidRPr="00113887">
        <w:rPr>
          <w:b/>
          <w:sz w:val="23"/>
          <w:szCs w:val="23"/>
          <w:vertAlign w:val="subscript"/>
        </w:rPr>
        <w:t>1</w:t>
      </w:r>
      <w:r w:rsidRPr="00113887">
        <w:rPr>
          <w:b/>
          <w:sz w:val="23"/>
          <w:szCs w:val="23"/>
        </w:rPr>
        <w:t>X</w:t>
      </w:r>
      <w:r w:rsidRPr="00113887">
        <w:rPr>
          <w:b/>
          <w:sz w:val="23"/>
          <w:szCs w:val="23"/>
          <w:vertAlign w:val="subscript"/>
        </w:rPr>
        <w:t xml:space="preserve">1 </w:t>
      </w:r>
      <w:r w:rsidRPr="00113887">
        <w:rPr>
          <w:b/>
          <w:sz w:val="23"/>
          <w:szCs w:val="23"/>
        </w:rPr>
        <w:t>+ b</w:t>
      </w:r>
      <w:r w:rsidRPr="00113887">
        <w:rPr>
          <w:b/>
          <w:sz w:val="23"/>
          <w:szCs w:val="23"/>
          <w:vertAlign w:val="subscript"/>
        </w:rPr>
        <w:t>2</w:t>
      </w:r>
      <w:r w:rsidRPr="00113887">
        <w:rPr>
          <w:b/>
          <w:sz w:val="23"/>
          <w:szCs w:val="23"/>
        </w:rPr>
        <w:t>X</w:t>
      </w:r>
      <w:r w:rsidRPr="00113887">
        <w:rPr>
          <w:b/>
          <w:sz w:val="23"/>
          <w:szCs w:val="23"/>
          <w:vertAlign w:val="subscript"/>
        </w:rPr>
        <w:t>2</w:t>
      </w:r>
      <w:r w:rsidRPr="00113887">
        <w:rPr>
          <w:b/>
          <w:sz w:val="23"/>
          <w:szCs w:val="23"/>
        </w:rPr>
        <w:t xml:space="preserve"> + b</w:t>
      </w:r>
      <w:r w:rsidRPr="00113887">
        <w:rPr>
          <w:b/>
          <w:sz w:val="23"/>
          <w:szCs w:val="23"/>
          <w:vertAlign w:val="subscript"/>
        </w:rPr>
        <w:t>3</w:t>
      </w:r>
      <w:r w:rsidRPr="00113887">
        <w:rPr>
          <w:b/>
          <w:sz w:val="23"/>
          <w:szCs w:val="23"/>
        </w:rPr>
        <w:t>X</w:t>
      </w:r>
      <w:r w:rsidRPr="00113887">
        <w:rPr>
          <w:b/>
          <w:sz w:val="23"/>
          <w:szCs w:val="23"/>
          <w:vertAlign w:val="subscript"/>
        </w:rPr>
        <w:t>3</w:t>
      </w:r>
      <w:r w:rsidRPr="00113887">
        <w:rPr>
          <w:b/>
          <w:sz w:val="23"/>
          <w:szCs w:val="23"/>
        </w:rPr>
        <w:t xml:space="preserve"> + b</w:t>
      </w:r>
      <w:r w:rsidRPr="00113887">
        <w:rPr>
          <w:b/>
          <w:sz w:val="23"/>
          <w:szCs w:val="23"/>
          <w:vertAlign w:val="subscript"/>
        </w:rPr>
        <w:t>4</w:t>
      </w:r>
      <w:r w:rsidRPr="00113887">
        <w:rPr>
          <w:b/>
          <w:sz w:val="23"/>
          <w:szCs w:val="23"/>
        </w:rPr>
        <w:t>X</w:t>
      </w:r>
      <w:r w:rsidRPr="00113887">
        <w:rPr>
          <w:b/>
          <w:sz w:val="23"/>
          <w:szCs w:val="23"/>
          <w:vertAlign w:val="subscript"/>
        </w:rPr>
        <w:t>4</w:t>
      </w:r>
      <w:r w:rsidRPr="00113887">
        <w:rPr>
          <w:b/>
          <w:sz w:val="23"/>
          <w:szCs w:val="23"/>
        </w:rPr>
        <w:t xml:space="preserve"> + e</w:t>
      </w:r>
    </w:p>
    <w:bookmarkEnd w:id="3"/>
    <w:p w14:paraId="24EA6E8B" w14:textId="77777777" w:rsidR="00501A7D" w:rsidRPr="00113887" w:rsidRDefault="00501A7D" w:rsidP="00501A7D">
      <w:pPr>
        <w:spacing w:line="240" w:lineRule="auto"/>
        <w:ind w:left="0" w:hanging="2"/>
        <w:jc w:val="both"/>
        <w:rPr>
          <w:b/>
          <w:sz w:val="23"/>
          <w:szCs w:val="23"/>
        </w:rPr>
      </w:pPr>
      <w:r w:rsidRPr="00113887">
        <w:rPr>
          <w:b/>
          <w:sz w:val="23"/>
          <w:szCs w:val="23"/>
        </w:rPr>
        <w:t>Y= 2.156 -0,336X</w:t>
      </w:r>
      <w:r w:rsidRPr="00113887">
        <w:rPr>
          <w:b/>
          <w:sz w:val="23"/>
          <w:szCs w:val="23"/>
          <w:vertAlign w:val="subscript"/>
        </w:rPr>
        <w:t xml:space="preserve">1 </w:t>
      </w:r>
      <w:r w:rsidRPr="00113887">
        <w:rPr>
          <w:b/>
          <w:sz w:val="23"/>
          <w:szCs w:val="23"/>
        </w:rPr>
        <w:t>+ 0,386X</w:t>
      </w:r>
      <w:r w:rsidRPr="00113887">
        <w:rPr>
          <w:b/>
          <w:sz w:val="23"/>
          <w:szCs w:val="23"/>
          <w:vertAlign w:val="subscript"/>
        </w:rPr>
        <w:t>2</w:t>
      </w:r>
      <w:r w:rsidRPr="00113887">
        <w:rPr>
          <w:b/>
          <w:sz w:val="23"/>
          <w:szCs w:val="23"/>
        </w:rPr>
        <w:t xml:space="preserve"> + 0,546X</w:t>
      </w:r>
      <w:r w:rsidRPr="00113887">
        <w:rPr>
          <w:b/>
          <w:sz w:val="23"/>
          <w:szCs w:val="23"/>
          <w:vertAlign w:val="subscript"/>
        </w:rPr>
        <w:t>3</w:t>
      </w:r>
      <w:r w:rsidRPr="00113887">
        <w:rPr>
          <w:b/>
          <w:sz w:val="23"/>
          <w:szCs w:val="23"/>
        </w:rPr>
        <w:t xml:space="preserve"> + 0,518X</w:t>
      </w:r>
      <w:r w:rsidRPr="00113887">
        <w:rPr>
          <w:b/>
          <w:sz w:val="23"/>
          <w:szCs w:val="23"/>
          <w:vertAlign w:val="subscript"/>
        </w:rPr>
        <w:t>4</w:t>
      </w:r>
      <w:r w:rsidRPr="00113887">
        <w:rPr>
          <w:b/>
          <w:sz w:val="23"/>
          <w:szCs w:val="23"/>
        </w:rPr>
        <w:t xml:space="preserve"> + e</w:t>
      </w:r>
    </w:p>
    <w:p w14:paraId="509F8F81" w14:textId="77777777" w:rsidR="00501A7D" w:rsidRPr="00113887" w:rsidRDefault="00501A7D" w:rsidP="00501A7D">
      <w:pPr>
        <w:tabs>
          <w:tab w:val="left" w:pos="993"/>
        </w:tabs>
        <w:spacing w:line="240" w:lineRule="auto"/>
        <w:ind w:left="0" w:hanging="2"/>
        <w:jc w:val="both"/>
        <w:rPr>
          <w:sz w:val="23"/>
          <w:szCs w:val="23"/>
        </w:rPr>
      </w:pPr>
      <w:r w:rsidRPr="00113887">
        <w:rPr>
          <w:sz w:val="23"/>
          <w:szCs w:val="23"/>
        </w:rPr>
        <w:t>1. Constant = 2.156</w:t>
      </w:r>
    </w:p>
    <w:p w14:paraId="14512CDF" w14:textId="77777777" w:rsidR="00501A7D" w:rsidRPr="00113887" w:rsidRDefault="00501A7D" w:rsidP="00501A7D">
      <w:pPr>
        <w:spacing w:line="240" w:lineRule="auto"/>
        <w:ind w:left="0" w:hanging="2"/>
        <w:jc w:val="both"/>
        <w:rPr>
          <w:sz w:val="23"/>
          <w:szCs w:val="23"/>
        </w:rPr>
      </w:pPr>
      <w:r w:rsidRPr="00113887">
        <w:rPr>
          <w:sz w:val="23"/>
          <w:szCs w:val="23"/>
        </w:rPr>
        <w:t xml:space="preserve">Hasil </w:t>
      </w:r>
      <w:proofErr w:type="spellStart"/>
      <w:r w:rsidRPr="00113887">
        <w:rPr>
          <w:sz w:val="23"/>
          <w:szCs w:val="23"/>
        </w:rPr>
        <w:t>nilai</w:t>
      </w:r>
      <w:proofErr w:type="spellEnd"/>
      <w:r w:rsidRPr="00113887">
        <w:rPr>
          <w:sz w:val="23"/>
          <w:szCs w:val="23"/>
        </w:rPr>
        <w:t xml:space="preserve"> Constant yang </w:t>
      </w:r>
      <w:proofErr w:type="spellStart"/>
      <w:r w:rsidRPr="00113887">
        <w:rPr>
          <w:sz w:val="23"/>
          <w:szCs w:val="23"/>
        </w:rPr>
        <w:t>didapat</w:t>
      </w:r>
      <w:proofErr w:type="spellEnd"/>
      <w:r w:rsidRPr="00113887">
        <w:rPr>
          <w:sz w:val="23"/>
          <w:szCs w:val="23"/>
        </w:rPr>
        <w:t xml:space="preserve"> </w:t>
      </w:r>
      <w:proofErr w:type="spellStart"/>
      <w:r w:rsidRPr="00113887">
        <w:rPr>
          <w:sz w:val="23"/>
          <w:szCs w:val="23"/>
        </w:rPr>
        <w:t>sebesar</w:t>
      </w:r>
      <w:proofErr w:type="spellEnd"/>
      <w:r w:rsidRPr="00113887">
        <w:rPr>
          <w:sz w:val="23"/>
          <w:szCs w:val="23"/>
        </w:rPr>
        <w:t xml:space="preserve"> 2,156, </w:t>
      </w:r>
      <w:proofErr w:type="spellStart"/>
      <w:r w:rsidRPr="00113887">
        <w:rPr>
          <w:sz w:val="23"/>
          <w:szCs w:val="23"/>
        </w:rPr>
        <w:t>maka</w:t>
      </w:r>
      <w:proofErr w:type="spellEnd"/>
      <w:r w:rsidRPr="00113887">
        <w:rPr>
          <w:sz w:val="23"/>
          <w:szCs w:val="23"/>
        </w:rPr>
        <w:t xml:space="preserve"> </w:t>
      </w:r>
      <w:proofErr w:type="spellStart"/>
      <w:r w:rsidRPr="00113887">
        <w:rPr>
          <w:sz w:val="23"/>
          <w:szCs w:val="23"/>
        </w:rPr>
        <w:t>dapat</w:t>
      </w:r>
      <w:proofErr w:type="spellEnd"/>
      <w:r w:rsidRPr="00113887">
        <w:rPr>
          <w:sz w:val="23"/>
          <w:szCs w:val="23"/>
        </w:rPr>
        <w:t xml:space="preserve"> </w:t>
      </w:r>
      <w:proofErr w:type="spellStart"/>
      <w:r w:rsidRPr="00113887">
        <w:rPr>
          <w:sz w:val="23"/>
          <w:szCs w:val="23"/>
        </w:rPr>
        <w:t>diartikan</w:t>
      </w:r>
      <w:proofErr w:type="spellEnd"/>
      <w:r w:rsidRPr="00113887">
        <w:rPr>
          <w:sz w:val="23"/>
          <w:szCs w:val="23"/>
        </w:rPr>
        <w:t xml:space="preserve"> </w:t>
      </w:r>
      <w:proofErr w:type="spellStart"/>
      <w:r w:rsidRPr="00113887">
        <w:rPr>
          <w:sz w:val="23"/>
          <w:szCs w:val="23"/>
        </w:rPr>
        <w:t>bahwa</w:t>
      </w:r>
      <w:proofErr w:type="spellEnd"/>
      <w:r w:rsidRPr="00113887">
        <w:rPr>
          <w:sz w:val="23"/>
          <w:szCs w:val="23"/>
        </w:rPr>
        <w:t xml:space="preserve"> </w:t>
      </w:r>
      <w:proofErr w:type="spellStart"/>
      <w:r w:rsidRPr="00113887">
        <w:rPr>
          <w:sz w:val="23"/>
          <w:szCs w:val="23"/>
        </w:rPr>
        <w:t>apabila</w:t>
      </w:r>
      <w:proofErr w:type="spellEnd"/>
      <w:r w:rsidRPr="00113887">
        <w:rPr>
          <w:sz w:val="23"/>
          <w:szCs w:val="23"/>
        </w:rPr>
        <w:t xml:space="preserve"> </w:t>
      </w:r>
      <w:proofErr w:type="spellStart"/>
      <w:r w:rsidRPr="00113887">
        <w:rPr>
          <w:sz w:val="23"/>
          <w:szCs w:val="23"/>
        </w:rPr>
        <w:t>Variabel</w:t>
      </w:r>
      <w:proofErr w:type="spellEnd"/>
      <w:r w:rsidRPr="00113887">
        <w:rPr>
          <w:sz w:val="23"/>
          <w:szCs w:val="23"/>
        </w:rPr>
        <w:t xml:space="preserve"> </w:t>
      </w:r>
      <w:proofErr w:type="spellStart"/>
      <w:r w:rsidRPr="00113887">
        <w:rPr>
          <w:sz w:val="23"/>
          <w:szCs w:val="23"/>
        </w:rPr>
        <w:t>Penonton</w:t>
      </w:r>
      <w:proofErr w:type="spellEnd"/>
      <w:r w:rsidRPr="00113887">
        <w:rPr>
          <w:sz w:val="23"/>
          <w:szCs w:val="23"/>
        </w:rPr>
        <w:t xml:space="preserve">, </w:t>
      </w:r>
      <w:proofErr w:type="spellStart"/>
      <w:r w:rsidRPr="00113887">
        <w:rPr>
          <w:sz w:val="23"/>
          <w:szCs w:val="23"/>
        </w:rPr>
        <w:t>Berbagi</w:t>
      </w:r>
      <w:proofErr w:type="spellEnd"/>
      <w:r w:rsidRPr="00113887">
        <w:rPr>
          <w:sz w:val="23"/>
          <w:szCs w:val="23"/>
        </w:rPr>
        <w:t xml:space="preserve"> </w:t>
      </w:r>
      <w:proofErr w:type="spellStart"/>
      <w:r w:rsidRPr="00113887">
        <w:rPr>
          <w:sz w:val="23"/>
          <w:szCs w:val="23"/>
        </w:rPr>
        <w:t>Konten</w:t>
      </w:r>
      <w:proofErr w:type="spellEnd"/>
      <w:r w:rsidRPr="00113887">
        <w:rPr>
          <w:sz w:val="23"/>
          <w:szCs w:val="23"/>
        </w:rPr>
        <w:t xml:space="preserve">, </w:t>
      </w:r>
      <w:proofErr w:type="spellStart"/>
      <w:r w:rsidRPr="00113887">
        <w:rPr>
          <w:sz w:val="23"/>
          <w:szCs w:val="23"/>
        </w:rPr>
        <w:t>Testimoni</w:t>
      </w:r>
      <w:proofErr w:type="spellEnd"/>
      <w:r w:rsidRPr="00113887">
        <w:rPr>
          <w:sz w:val="23"/>
          <w:szCs w:val="23"/>
        </w:rPr>
        <w:t xml:space="preserve"> dan </w:t>
      </w:r>
      <w:proofErr w:type="spellStart"/>
      <w:r w:rsidRPr="00113887">
        <w:rPr>
          <w:sz w:val="23"/>
          <w:szCs w:val="23"/>
        </w:rPr>
        <w:t>Persepsi</w:t>
      </w:r>
      <w:proofErr w:type="spellEnd"/>
      <w:r w:rsidRPr="00113887">
        <w:rPr>
          <w:sz w:val="23"/>
          <w:szCs w:val="23"/>
        </w:rPr>
        <w:t xml:space="preserve"> Manfaat </w:t>
      </w:r>
      <w:proofErr w:type="spellStart"/>
      <w:r w:rsidRPr="00113887">
        <w:rPr>
          <w:sz w:val="23"/>
          <w:szCs w:val="23"/>
        </w:rPr>
        <w:t>nilai</w:t>
      </w:r>
      <w:proofErr w:type="spellEnd"/>
      <w:r w:rsidRPr="00113887">
        <w:rPr>
          <w:sz w:val="23"/>
          <w:szCs w:val="23"/>
        </w:rPr>
        <w:t xml:space="preserve"> </w:t>
      </w:r>
      <w:proofErr w:type="spellStart"/>
      <w:r w:rsidRPr="00113887">
        <w:rPr>
          <w:sz w:val="23"/>
          <w:szCs w:val="23"/>
        </w:rPr>
        <w:t>constantnya</w:t>
      </w:r>
      <w:proofErr w:type="spellEnd"/>
      <w:r w:rsidRPr="00113887">
        <w:rPr>
          <w:sz w:val="23"/>
          <w:szCs w:val="23"/>
        </w:rPr>
        <w:t xml:space="preserve"> </w:t>
      </w:r>
      <w:proofErr w:type="spellStart"/>
      <w:r w:rsidRPr="00113887">
        <w:rPr>
          <w:sz w:val="23"/>
          <w:szCs w:val="23"/>
        </w:rPr>
        <w:t>diasumsikan</w:t>
      </w:r>
      <w:proofErr w:type="spellEnd"/>
      <w:r w:rsidRPr="00113887">
        <w:rPr>
          <w:sz w:val="23"/>
          <w:szCs w:val="23"/>
        </w:rPr>
        <w:t xml:space="preserve"> </w:t>
      </w:r>
      <w:proofErr w:type="spellStart"/>
      <w:r w:rsidRPr="00113887">
        <w:rPr>
          <w:sz w:val="23"/>
          <w:szCs w:val="23"/>
        </w:rPr>
        <w:t>bernilai</w:t>
      </w:r>
      <w:proofErr w:type="spellEnd"/>
      <w:r w:rsidRPr="00113887">
        <w:rPr>
          <w:sz w:val="23"/>
          <w:szCs w:val="23"/>
        </w:rPr>
        <w:t xml:space="preserve"> Nol (0) </w:t>
      </w:r>
      <w:proofErr w:type="spellStart"/>
      <w:r w:rsidRPr="00113887">
        <w:rPr>
          <w:sz w:val="23"/>
          <w:szCs w:val="23"/>
        </w:rPr>
        <w:t>maka</w:t>
      </w:r>
      <w:proofErr w:type="spellEnd"/>
      <w:r w:rsidRPr="00113887">
        <w:rPr>
          <w:sz w:val="23"/>
          <w:szCs w:val="23"/>
        </w:rPr>
        <w:t xml:space="preserve"> </w:t>
      </w:r>
      <w:proofErr w:type="spellStart"/>
      <w:r w:rsidRPr="00113887">
        <w:rPr>
          <w:sz w:val="23"/>
          <w:szCs w:val="23"/>
        </w:rPr>
        <w:t>keputusan</w:t>
      </w:r>
      <w:proofErr w:type="spellEnd"/>
      <w:r w:rsidRPr="00113887">
        <w:rPr>
          <w:sz w:val="23"/>
          <w:szCs w:val="23"/>
        </w:rPr>
        <w:t xml:space="preserve"> </w:t>
      </w:r>
      <w:proofErr w:type="spellStart"/>
      <w:r w:rsidRPr="00113887">
        <w:rPr>
          <w:sz w:val="23"/>
          <w:szCs w:val="23"/>
        </w:rPr>
        <w:t>pembelian</w:t>
      </w:r>
      <w:proofErr w:type="spellEnd"/>
      <w:r w:rsidRPr="00113887">
        <w:rPr>
          <w:sz w:val="23"/>
          <w:szCs w:val="23"/>
        </w:rPr>
        <w:t xml:space="preserve"> </w:t>
      </w:r>
      <w:proofErr w:type="spellStart"/>
      <w:r w:rsidRPr="00113887">
        <w:rPr>
          <w:sz w:val="23"/>
          <w:szCs w:val="23"/>
        </w:rPr>
        <w:t>adalah</w:t>
      </w:r>
      <w:proofErr w:type="spellEnd"/>
      <w:r w:rsidRPr="00113887">
        <w:rPr>
          <w:sz w:val="23"/>
          <w:szCs w:val="23"/>
        </w:rPr>
        <w:t xml:space="preserve"> 2,156</w:t>
      </w:r>
    </w:p>
    <w:p w14:paraId="7FC9C9C8" w14:textId="77777777" w:rsidR="00113887" w:rsidRPr="00113887" w:rsidRDefault="00113887" w:rsidP="00501A7D">
      <w:pPr>
        <w:spacing w:line="240" w:lineRule="auto"/>
        <w:ind w:left="0" w:hanging="2"/>
        <w:jc w:val="both"/>
        <w:rPr>
          <w:sz w:val="23"/>
          <w:szCs w:val="23"/>
        </w:rPr>
      </w:pPr>
    </w:p>
    <w:p w14:paraId="093314CC" w14:textId="2B087DAB" w:rsidR="00501A7D" w:rsidRPr="00113887" w:rsidRDefault="00501A7D" w:rsidP="00501A7D">
      <w:pPr>
        <w:spacing w:line="240" w:lineRule="auto"/>
        <w:ind w:left="0" w:hanging="2"/>
        <w:jc w:val="both"/>
        <w:rPr>
          <w:sz w:val="23"/>
          <w:szCs w:val="23"/>
        </w:rPr>
      </w:pPr>
      <w:r w:rsidRPr="00113887">
        <w:rPr>
          <w:sz w:val="23"/>
          <w:szCs w:val="23"/>
        </w:rPr>
        <w:t xml:space="preserve">2. </w:t>
      </w:r>
      <w:proofErr w:type="spellStart"/>
      <w:r w:rsidRPr="00113887">
        <w:rPr>
          <w:sz w:val="23"/>
          <w:szCs w:val="23"/>
        </w:rPr>
        <w:t>Koefisien</w:t>
      </w:r>
      <w:proofErr w:type="spellEnd"/>
      <w:r w:rsidRPr="00113887">
        <w:rPr>
          <w:sz w:val="23"/>
          <w:szCs w:val="23"/>
        </w:rPr>
        <w:t xml:space="preserve"> </w:t>
      </w:r>
      <w:proofErr w:type="spellStart"/>
      <w:r w:rsidRPr="00113887">
        <w:rPr>
          <w:sz w:val="23"/>
          <w:szCs w:val="23"/>
        </w:rPr>
        <w:t>regresi</w:t>
      </w:r>
      <w:proofErr w:type="spellEnd"/>
      <w:r w:rsidRPr="00113887">
        <w:rPr>
          <w:sz w:val="23"/>
          <w:szCs w:val="23"/>
        </w:rPr>
        <w:t xml:space="preserve"> </w:t>
      </w:r>
      <w:proofErr w:type="spellStart"/>
      <w:r w:rsidRPr="00113887">
        <w:rPr>
          <w:sz w:val="23"/>
          <w:szCs w:val="23"/>
        </w:rPr>
        <w:t>variabel</w:t>
      </w:r>
      <w:proofErr w:type="spellEnd"/>
      <w:r w:rsidRPr="00113887">
        <w:rPr>
          <w:sz w:val="23"/>
          <w:szCs w:val="23"/>
        </w:rPr>
        <w:t xml:space="preserve"> </w:t>
      </w:r>
      <w:proofErr w:type="spellStart"/>
      <w:r w:rsidRPr="00113887">
        <w:rPr>
          <w:sz w:val="23"/>
          <w:szCs w:val="23"/>
        </w:rPr>
        <w:t>Penonton</w:t>
      </w:r>
      <w:proofErr w:type="spellEnd"/>
      <w:r w:rsidRPr="00113887">
        <w:rPr>
          <w:sz w:val="23"/>
          <w:szCs w:val="23"/>
        </w:rPr>
        <w:t xml:space="preserve"> (X1) = - 0,336</w:t>
      </w:r>
    </w:p>
    <w:p w14:paraId="07B188EA" w14:textId="6F3570F4" w:rsidR="00501A7D" w:rsidRPr="00113887" w:rsidRDefault="00501A7D" w:rsidP="00501A7D">
      <w:pPr>
        <w:spacing w:line="240" w:lineRule="auto"/>
        <w:ind w:left="0" w:hanging="2"/>
        <w:jc w:val="both"/>
        <w:rPr>
          <w:sz w:val="23"/>
          <w:szCs w:val="23"/>
        </w:rPr>
      </w:pPr>
      <w:r w:rsidRPr="00113887">
        <w:rPr>
          <w:sz w:val="23"/>
          <w:szCs w:val="23"/>
        </w:rPr>
        <w:t xml:space="preserve">Nilai </w:t>
      </w:r>
      <w:proofErr w:type="spellStart"/>
      <w:r w:rsidRPr="00113887">
        <w:rPr>
          <w:sz w:val="23"/>
          <w:szCs w:val="23"/>
        </w:rPr>
        <w:t>koefisien</w:t>
      </w:r>
      <w:proofErr w:type="spellEnd"/>
      <w:r w:rsidRPr="00113887">
        <w:rPr>
          <w:sz w:val="23"/>
          <w:szCs w:val="23"/>
        </w:rPr>
        <w:t xml:space="preserve"> </w:t>
      </w:r>
      <w:proofErr w:type="spellStart"/>
      <w:r w:rsidRPr="00113887">
        <w:rPr>
          <w:sz w:val="23"/>
          <w:szCs w:val="23"/>
        </w:rPr>
        <w:t>regresi</w:t>
      </w:r>
      <w:proofErr w:type="spellEnd"/>
      <w:r w:rsidRPr="00113887">
        <w:rPr>
          <w:sz w:val="23"/>
          <w:szCs w:val="23"/>
        </w:rPr>
        <w:t xml:space="preserve"> </w:t>
      </w:r>
      <w:proofErr w:type="spellStart"/>
      <w:r w:rsidRPr="00113887">
        <w:rPr>
          <w:sz w:val="23"/>
          <w:szCs w:val="23"/>
        </w:rPr>
        <w:t>bernilai</w:t>
      </w:r>
      <w:proofErr w:type="spellEnd"/>
      <w:r w:rsidRPr="00113887">
        <w:rPr>
          <w:sz w:val="23"/>
          <w:szCs w:val="23"/>
        </w:rPr>
        <w:t xml:space="preserve"> </w:t>
      </w:r>
      <w:proofErr w:type="spellStart"/>
      <w:r w:rsidRPr="00113887">
        <w:rPr>
          <w:sz w:val="23"/>
          <w:szCs w:val="23"/>
        </w:rPr>
        <w:t>negatif</w:t>
      </w:r>
      <w:proofErr w:type="spellEnd"/>
      <w:r w:rsidRPr="00113887">
        <w:rPr>
          <w:sz w:val="23"/>
          <w:szCs w:val="23"/>
        </w:rPr>
        <w:t xml:space="preserve"> (-0,336) </w:t>
      </w:r>
      <w:proofErr w:type="spellStart"/>
      <w:r w:rsidRPr="00113887">
        <w:rPr>
          <w:sz w:val="23"/>
          <w:szCs w:val="23"/>
        </w:rPr>
        <w:t>menunjukkan</w:t>
      </w:r>
      <w:proofErr w:type="spellEnd"/>
      <w:r w:rsidRPr="00113887">
        <w:rPr>
          <w:sz w:val="23"/>
          <w:szCs w:val="23"/>
        </w:rPr>
        <w:t xml:space="preserve"> </w:t>
      </w:r>
      <w:proofErr w:type="spellStart"/>
      <w:r w:rsidRPr="00113887">
        <w:rPr>
          <w:sz w:val="23"/>
          <w:szCs w:val="23"/>
        </w:rPr>
        <w:t>bahwa</w:t>
      </w:r>
      <w:proofErr w:type="spellEnd"/>
      <w:r w:rsidRPr="00113887">
        <w:rPr>
          <w:sz w:val="23"/>
          <w:szCs w:val="23"/>
        </w:rPr>
        <w:t xml:space="preserve"> </w:t>
      </w:r>
      <w:proofErr w:type="spellStart"/>
      <w:r w:rsidRPr="00113887">
        <w:rPr>
          <w:sz w:val="23"/>
          <w:szCs w:val="23"/>
        </w:rPr>
        <w:t>variabel</w:t>
      </w:r>
      <w:proofErr w:type="spellEnd"/>
      <w:r w:rsidRPr="00113887">
        <w:rPr>
          <w:sz w:val="23"/>
          <w:szCs w:val="23"/>
        </w:rPr>
        <w:t xml:space="preserve"> </w:t>
      </w:r>
      <w:proofErr w:type="spellStart"/>
      <w:r w:rsidRPr="00113887">
        <w:rPr>
          <w:sz w:val="23"/>
          <w:szCs w:val="23"/>
        </w:rPr>
        <w:t>penonton</w:t>
      </w:r>
      <w:proofErr w:type="spellEnd"/>
      <w:r w:rsidRPr="00113887">
        <w:rPr>
          <w:sz w:val="23"/>
          <w:szCs w:val="23"/>
        </w:rPr>
        <w:t xml:space="preserve"> </w:t>
      </w:r>
      <w:proofErr w:type="spellStart"/>
      <w:r w:rsidRPr="00113887">
        <w:rPr>
          <w:sz w:val="23"/>
          <w:szCs w:val="23"/>
        </w:rPr>
        <w:t>tidak</w:t>
      </w:r>
      <w:proofErr w:type="spellEnd"/>
      <w:r w:rsidRPr="00113887">
        <w:rPr>
          <w:sz w:val="23"/>
          <w:szCs w:val="23"/>
        </w:rPr>
        <w:t xml:space="preserve"> </w:t>
      </w:r>
      <w:proofErr w:type="spellStart"/>
      <w:r w:rsidRPr="00113887">
        <w:rPr>
          <w:sz w:val="23"/>
          <w:szCs w:val="23"/>
        </w:rPr>
        <w:t>berhubungan</w:t>
      </w:r>
      <w:proofErr w:type="spellEnd"/>
      <w:r w:rsidRPr="00113887">
        <w:rPr>
          <w:sz w:val="23"/>
          <w:szCs w:val="23"/>
        </w:rPr>
        <w:t xml:space="preserve"> </w:t>
      </w:r>
      <w:proofErr w:type="spellStart"/>
      <w:r w:rsidRPr="00113887">
        <w:rPr>
          <w:sz w:val="23"/>
          <w:szCs w:val="23"/>
        </w:rPr>
        <w:t>langsung</w:t>
      </w:r>
      <w:proofErr w:type="spellEnd"/>
      <w:r w:rsidRPr="00113887">
        <w:rPr>
          <w:sz w:val="23"/>
          <w:szCs w:val="23"/>
        </w:rPr>
        <w:t xml:space="preserve"> </w:t>
      </w:r>
      <w:proofErr w:type="spellStart"/>
      <w:r w:rsidRPr="00113887">
        <w:rPr>
          <w:sz w:val="23"/>
          <w:szCs w:val="23"/>
        </w:rPr>
        <w:t>dengan</w:t>
      </w:r>
      <w:proofErr w:type="spellEnd"/>
      <w:r w:rsidRPr="00113887">
        <w:rPr>
          <w:sz w:val="23"/>
          <w:szCs w:val="23"/>
        </w:rPr>
        <w:t xml:space="preserve"> </w:t>
      </w:r>
      <w:proofErr w:type="spellStart"/>
      <w:r w:rsidRPr="00113887">
        <w:rPr>
          <w:sz w:val="23"/>
          <w:szCs w:val="23"/>
        </w:rPr>
        <w:t>keputusan</w:t>
      </w:r>
      <w:proofErr w:type="spellEnd"/>
      <w:r w:rsidRPr="00113887">
        <w:rPr>
          <w:sz w:val="23"/>
          <w:szCs w:val="23"/>
        </w:rPr>
        <w:t xml:space="preserve"> </w:t>
      </w:r>
      <w:proofErr w:type="spellStart"/>
      <w:r w:rsidRPr="00113887">
        <w:rPr>
          <w:sz w:val="23"/>
          <w:szCs w:val="23"/>
        </w:rPr>
        <w:t>pembelian</w:t>
      </w:r>
      <w:proofErr w:type="spellEnd"/>
      <w:r w:rsidRPr="00113887">
        <w:rPr>
          <w:sz w:val="23"/>
          <w:szCs w:val="23"/>
        </w:rPr>
        <w:t xml:space="preserve">. </w:t>
      </w:r>
      <w:proofErr w:type="spellStart"/>
      <w:r w:rsidRPr="00113887">
        <w:rPr>
          <w:sz w:val="23"/>
          <w:szCs w:val="23"/>
        </w:rPr>
        <w:t>Koefisien</w:t>
      </w:r>
      <w:proofErr w:type="spellEnd"/>
      <w:r w:rsidRPr="00113887">
        <w:rPr>
          <w:sz w:val="23"/>
          <w:szCs w:val="23"/>
        </w:rPr>
        <w:t xml:space="preserve"> </w:t>
      </w:r>
      <w:proofErr w:type="spellStart"/>
      <w:r w:rsidRPr="00113887">
        <w:rPr>
          <w:sz w:val="23"/>
          <w:szCs w:val="23"/>
        </w:rPr>
        <w:t>penonton</w:t>
      </w:r>
      <w:proofErr w:type="spellEnd"/>
      <w:r w:rsidRPr="00113887">
        <w:rPr>
          <w:sz w:val="23"/>
          <w:szCs w:val="23"/>
        </w:rPr>
        <w:t xml:space="preserve"> (X1) yang </w:t>
      </w:r>
      <w:proofErr w:type="spellStart"/>
      <w:r w:rsidRPr="00113887">
        <w:rPr>
          <w:sz w:val="23"/>
          <w:szCs w:val="23"/>
        </w:rPr>
        <w:t>sebesar</w:t>
      </w:r>
      <w:proofErr w:type="spellEnd"/>
      <w:r w:rsidRPr="00113887">
        <w:rPr>
          <w:sz w:val="23"/>
          <w:szCs w:val="23"/>
        </w:rPr>
        <w:t xml:space="preserve"> -0,336 </w:t>
      </w:r>
      <w:proofErr w:type="spellStart"/>
      <w:r w:rsidRPr="00113887">
        <w:rPr>
          <w:sz w:val="23"/>
          <w:szCs w:val="23"/>
        </w:rPr>
        <w:t>berarti</w:t>
      </w:r>
      <w:proofErr w:type="spellEnd"/>
      <w:r w:rsidRPr="00113887">
        <w:rPr>
          <w:sz w:val="23"/>
          <w:szCs w:val="23"/>
        </w:rPr>
        <w:t xml:space="preserve"> </w:t>
      </w:r>
      <w:proofErr w:type="spellStart"/>
      <w:r w:rsidRPr="00113887">
        <w:rPr>
          <w:sz w:val="23"/>
          <w:szCs w:val="23"/>
        </w:rPr>
        <w:t>jika</w:t>
      </w:r>
      <w:proofErr w:type="spellEnd"/>
      <w:r w:rsidRPr="00113887">
        <w:rPr>
          <w:sz w:val="23"/>
          <w:szCs w:val="23"/>
        </w:rPr>
        <w:t xml:space="preserve"> naik </w:t>
      </w:r>
      <w:proofErr w:type="spellStart"/>
      <w:r w:rsidRPr="00113887">
        <w:rPr>
          <w:sz w:val="23"/>
          <w:szCs w:val="23"/>
        </w:rPr>
        <w:t>satu</w:t>
      </w:r>
      <w:proofErr w:type="spellEnd"/>
      <w:r w:rsidRPr="00113887">
        <w:rPr>
          <w:sz w:val="23"/>
          <w:szCs w:val="23"/>
        </w:rPr>
        <w:t xml:space="preserve"> </w:t>
      </w:r>
      <w:proofErr w:type="spellStart"/>
      <w:r w:rsidRPr="00113887">
        <w:rPr>
          <w:sz w:val="23"/>
          <w:szCs w:val="23"/>
        </w:rPr>
        <w:t>satuan</w:t>
      </w:r>
      <w:proofErr w:type="spellEnd"/>
      <w:r w:rsidRPr="00113887">
        <w:rPr>
          <w:sz w:val="23"/>
          <w:szCs w:val="23"/>
        </w:rPr>
        <w:t xml:space="preserve"> </w:t>
      </w:r>
      <w:proofErr w:type="spellStart"/>
      <w:r w:rsidRPr="00113887">
        <w:rPr>
          <w:sz w:val="23"/>
          <w:szCs w:val="23"/>
        </w:rPr>
        <w:t>maka</w:t>
      </w:r>
      <w:proofErr w:type="spellEnd"/>
      <w:r w:rsidRPr="00113887">
        <w:rPr>
          <w:sz w:val="23"/>
          <w:szCs w:val="23"/>
        </w:rPr>
        <w:t xml:space="preserve"> </w:t>
      </w:r>
      <w:proofErr w:type="spellStart"/>
      <w:r w:rsidRPr="00113887">
        <w:rPr>
          <w:sz w:val="23"/>
          <w:szCs w:val="23"/>
        </w:rPr>
        <w:t>keputusan</w:t>
      </w:r>
      <w:proofErr w:type="spellEnd"/>
      <w:r w:rsidRPr="00113887">
        <w:rPr>
          <w:sz w:val="23"/>
          <w:szCs w:val="23"/>
        </w:rPr>
        <w:t xml:space="preserve"> </w:t>
      </w:r>
      <w:proofErr w:type="spellStart"/>
      <w:r w:rsidRPr="00113887">
        <w:rPr>
          <w:sz w:val="23"/>
          <w:szCs w:val="23"/>
        </w:rPr>
        <w:t>pembelian</w:t>
      </w:r>
      <w:proofErr w:type="spellEnd"/>
      <w:r w:rsidRPr="00113887">
        <w:rPr>
          <w:sz w:val="23"/>
          <w:szCs w:val="23"/>
        </w:rPr>
        <w:t xml:space="preserve"> </w:t>
      </w:r>
      <w:proofErr w:type="spellStart"/>
      <w:r w:rsidRPr="00113887">
        <w:rPr>
          <w:sz w:val="23"/>
          <w:szCs w:val="23"/>
        </w:rPr>
        <w:t>akan</w:t>
      </w:r>
      <w:proofErr w:type="spellEnd"/>
      <w:r w:rsidRPr="00113887">
        <w:rPr>
          <w:sz w:val="23"/>
          <w:szCs w:val="23"/>
        </w:rPr>
        <w:t xml:space="preserve"> </w:t>
      </w:r>
      <w:proofErr w:type="spellStart"/>
      <w:r w:rsidRPr="00113887">
        <w:rPr>
          <w:sz w:val="23"/>
          <w:szCs w:val="23"/>
        </w:rPr>
        <w:t>turun</w:t>
      </w:r>
      <w:proofErr w:type="spellEnd"/>
      <w:r w:rsidRPr="00113887">
        <w:rPr>
          <w:sz w:val="23"/>
          <w:szCs w:val="23"/>
        </w:rPr>
        <w:t xml:space="preserve"> </w:t>
      </w:r>
      <w:proofErr w:type="spellStart"/>
      <w:r w:rsidRPr="00113887">
        <w:rPr>
          <w:sz w:val="23"/>
          <w:szCs w:val="23"/>
        </w:rPr>
        <w:t>sebesar</w:t>
      </w:r>
      <w:proofErr w:type="spellEnd"/>
      <w:r w:rsidRPr="00113887">
        <w:rPr>
          <w:sz w:val="23"/>
          <w:szCs w:val="23"/>
        </w:rPr>
        <w:t xml:space="preserve"> 0,336, </w:t>
      </w:r>
      <w:proofErr w:type="spellStart"/>
      <w:r w:rsidRPr="00113887">
        <w:rPr>
          <w:sz w:val="23"/>
          <w:szCs w:val="23"/>
        </w:rPr>
        <w:t>asalkan</w:t>
      </w:r>
      <w:proofErr w:type="spellEnd"/>
      <w:r w:rsidRPr="00113887">
        <w:rPr>
          <w:sz w:val="23"/>
          <w:szCs w:val="23"/>
        </w:rPr>
        <w:t xml:space="preserve"> </w:t>
      </w:r>
      <w:proofErr w:type="spellStart"/>
      <w:r w:rsidRPr="00113887">
        <w:rPr>
          <w:sz w:val="23"/>
          <w:szCs w:val="23"/>
        </w:rPr>
        <w:t>variabel</w:t>
      </w:r>
      <w:proofErr w:type="spellEnd"/>
      <w:r w:rsidRPr="00113887">
        <w:rPr>
          <w:sz w:val="23"/>
          <w:szCs w:val="23"/>
        </w:rPr>
        <w:t xml:space="preserve"> lain </w:t>
      </w:r>
      <w:proofErr w:type="spellStart"/>
      <w:r w:rsidRPr="00113887">
        <w:rPr>
          <w:sz w:val="23"/>
          <w:szCs w:val="23"/>
        </w:rPr>
        <w:t>tetap</w:t>
      </w:r>
      <w:proofErr w:type="spellEnd"/>
      <w:r w:rsidRPr="00113887">
        <w:rPr>
          <w:sz w:val="23"/>
          <w:szCs w:val="23"/>
        </w:rPr>
        <w:t xml:space="preserve"> </w:t>
      </w:r>
      <w:proofErr w:type="spellStart"/>
      <w:r w:rsidRPr="00113887">
        <w:rPr>
          <w:sz w:val="23"/>
          <w:szCs w:val="23"/>
        </w:rPr>
        <w:t>konstan</w:t>
      </w:r>
      <w:proofErr w:type="spellEnd"/>
      <w:r w:rsidRPr="00113887">
        <w:rPr>
          <w:sz w:val="23"/>
          <w:szCs w:val="23"/>
        </w:rPr>
        <w:t xml:space="preserve"> </w:t>
      </w:r>
      <w:proofErr w:type="spellStart"/>
      <w:r w:rsidRPr="00113887">
        <w:rPr>
          <w:sz w:val="23"/>
          <w:szCs w:val="23"/>
        </w:rPr>
        <w:t>atau</w:t>
      </w:r>
      <w:proofErr w:type="spellEnd"/>
      <w:r w:rsidRPr="00113887">
        <w:rPr>
          <w:sz w:val="23"/>
          <w:szCs w:val="23"/>
        </w:rPr>
        <w:t xml:space="preserve"> </w:t>
      </w:r>
      <w:proofErr w:type="spellStart"/>
      <w:r w:rsidRPr="00113887">
        <w:rPr>
          <w:sz w:val="23"/>
          <w:szCs w:val="23"/>
        </w:rPr>
        <w:t>tidak</w:t>
      </w:r>
      <w:proofErr w:type="spellEnd"/>
      <w:r w:rsidRPr="00113887">
        <w:rPr>
          <w:sz w:val="23"/>
          <w:szCs w:val="23"/>
        </w:rPr>
        <w:t xml:space="preserve"> </w:t>
      </w:r>
      <w:proofErr w:type="spellStart"/>
      <w:r w:rsidRPr="00113887">
        <w:rPr>
          <w:sz w:val="23"/>
          <w:szCs w:val="23"/>
        </w:rPr>
        <w:t>berubah</w:t>
      </w:r>
      <w:proofErr w:type="spellEnd"/>
      <w:r w:rsidRPr="00113887">
        <w:rPr>
          <w:sz w:val="23"/>
          <w:szCs w:val="23"/>
        </w:rPr>
        <w:t xml:space="preserve"> dan </w:t>
      </w:r>
      <w:proofErr w:type="spellStart"/>
      <w:r w:rsidRPr="00113887">
        <w:rPr>
          <w:sz w:val="23"/>
          <w:szCs w:val="23"/>
        </w:rPr>
        <w:t>sebaliknya</w:t>
      </w:r>
      <w:proofErr w:type="spellEnd"/>
      <w:r w:rsidRPr="00113887">
        <w:rPr>
          <w:sz w:val="23"/>
          <w:szCs w:val="23"/>
        </w:rPr>
        <w:t>.</w:t>
      </w:r>
    </w:p>
    <w:p w14:paraId="40DE3254" w14:textId="77777777" w:rsidR="00501A7D" w:rsidRPr="00113887" w:rsidRDefault="00501A7D" w:rsidP="00501A7D">
      <w:pPr>
        <w:spacing w:line="240" w:lineRule="auto"/>
        <w:ind w:left="0" w:hanging="2"/>
        <w:jc w:val="both"/>
        <w:rPr>
          <w:sz w:val="23"/>
          <w:szCs w:val="23"/>
        </w:rPr>
      </w:pPr>
    </w:p>
    <w:p w14:paraId="273D98A2" w14:textId="77777777" w:rsidR="00501A7D" w:rsidRPr="00113887" w:rsidRDefault="00501A7D" w:rsidP="00501A7D">
      <w:pPr>
        <w:pStyle w:val="ListParagraph"/>
        <w:spacing w:line="240" w:lineRule="auto"/>
        <w:ind w:left="0" w:hanging="2"/>
        <w:rPr>
          <w:sz w:val="23"/>
          <w:szCs w:val="23"/>
          <w:lang w:val="sv-SE"/>
        </w:rPr>
      </w:pPr>
      <w:r w:rsidRPr="00113887">
        <w:rPr>
          <w:sz w:val="23"/>
          <w:szCs w:val="23"/>
          <w:lang w:val="sv-SE"/>
        </w:rPr>
        <w:t>3.  Koefisien regresi variabel berbagi konten (X2) = 0,386</w:t>
      </w:r>
    </w:p>
    <w:p w14:paraId="011549B6" w14:textId="77777777" w:rsidR="00501A7D" w:rsidRPr="00113887" w:rsidRDefault="00501A7D" w:rsidP="00501A7D">
      <w:pPr>
        <w:spacing w:line="240" w:lineRule="auto"/>
        <w:ind w:left="0" w:hanging="2"/>
        <w:jc w:val="both"/>
        <w:rPr>
          <w:sz w:val="23"/>
          <w:szCs w:val="23"/>
          <w:lang w:val="sv-SE"/>
        </w:rPr>
      </w:pPr>
      <w:bookmarkStart w:id="4" w:name="_Hlk195718645"/>
      <w:r w:rsidRPr="00113887">
        <w:rPr>
          <w:sz w:val="23"/>
          <w:szCs w:val="23"/>
          <w:lang w:val="sv-SE"/>
        </w:rPr>
        <w:t>Nilai koefisien regresi bernilai positif (0,386) menunjukkan bahwa variabel berbagi konten hubungannya searah terhadap keputusan pembelian. Koefisien Berbagi Konten (X2) sebesar 0,386 berarti jika berbagi konten naik satu satuan maka keputusan pembelian akan naik sebesar 0,386, asalkan variabel lain tidak berubah atau tetap sama dan sebaliknya.</w:t>
      </w:r>
    </w:p>
    <w:bookmarkEnd w:id="4"/>
    <w:p w14:paraId="41AC9B34" w14:textId="77777777" w:rsidR="00113887" w:rsidRPr="00113887" w:rsidRDefault="00113887" w:rsidP="00501A7D">
      <w:pPr>
        <w:pStyle w:val="ListParagraph"/>
        <w:spacing w:line="240" w:lineRule="auto"/>
        <w:ind w:left="0" w:hanging="2"/>
        <w:rPr>
          <w:sz w:val="23"/>
          <w:szCs w:val="23"/>
          <w:lang w:val="sv-SE"/>
        </w:rPr>
      </w:pPr>
    </w:p>
    <w:p w14:paraId="28B969D7" w14:textId="530D5617" w:rsidR="00501A7D" w:rsidRPr="00113887" w:rsidRDefault="00501A7D" w:rsidP="00501A7D">
      <w:pPr>
        <w:pStyle w:val="ListParagraph"/>
        <w:spacing w:line="240" w:lineRule="auto"/>
        <w:ind w:left="0" w:hanging="2"/>
        <w:rPr>
          <w:sz w:val="23"/>
          <w:szCs w:val="23"/>
          <w:lang w:val="sv-SE"/>
        </w:rPr>
      </w:pPr>
      <w:r w:rsidRPr="00113887">
        <w:rPr>
          <w:sz w:val="23"/>
          <w:szCs w:val="23"/>
          <w:lang w:val="sv-SE"/>
        </w:rPr>
        <w:t>4. Koefisien regresi variabel testimoni (X3) = 0,546</w:t>
      </w:r>
    </w:p>
    <w:p w14:paraId="6C1E22B6" w14:textId="77777777" w:rsidR="00501A7D" w:rsidRPr="00113887" w:rsidRDefault="00501A7D" w:rsidP="00501A7D">
      <w:pPr>
        <w:spacing w:line="240" w:lineRule="auto"/>
        <w:ind w:left="0" w:hanging="2"/>
        <w:jc w:val="both"/>
        <w:rPr>
          <w:sz w:val="23"/>
          <w:szCs w:val="23"/>
          <w:lang w:val="sv-SE"/>
        </w:rPr>
      </w:pPr>
      <w:r w:rsidRPr="00113887">
        <w:rPr>
          <w:sz w:val="23"/>
          <w:szCs w:val="23"/>
          <w:lang w:val="sv-SE"/>
        </w:rPr>
        <w:t>Nilai koefisien regresi bernilai positif (0,546) menunjukkan bahwa variabel testimoni hubungannya searah terhadap keputusan pembelian. Koefisien testimoni (X3) sebesar 0,546 artinya apabila testimoni naik satu satuan maka keputusan pembelian akan naik sebesar 0,546, selama variabel lain tidak berubah atau tetap sama dan sebaliknya.</w:t>
      </w:r>
    </w:p>
    <w:p w14:paraId="2611DD50" w14:textId="77777777" w:rsidR="00113887" w:rsidRPr="00113887" w:rsidRDefault="00113887" w:rsidP="00501A7D">
      <w:pPr>
        <w:pStyle w:val="ListParagraph"/>
        <w:spacing w:line="240" w:lineRule="auto"/>
        <w:ind w:left="0" w:hanging="2"/>
        <w:rPr>
          <w:sz w:val="23"/>
          <w:szCs w:val="23"/>
          <w:lang w:val="sv-SE"/>
        </w:rPr>
      </w:pPr>
    </w:p>
    <w:p w14:paraId="5B26A201" w14:textId="15CAF47B" w:rsidR="00501A7D" w:rsidRPr="00113887" w:rsidRDefault="00501A7D" w:rsidP="00501A7D">
      <w:pPr>
        <w:pStyle w:val="ListParagraph"/>
        <w:spacing w:line="240" w:lineRule="auto"/>
        <w:ind w:left="0" w:hanging="2"/>
        <w:rPr>
          <w:sz w:val="23"/>
          <w:szCs w:val="23"/>
          <w:lang w:val="sv-SE"/>
        </w:rPr>
      </w:pPr>
      <w:r w:rsidRPr="00113887">
        <w:rPr>
          <w:sz w:val="23"/>
          <w:szCs w:val="23"/>
          <w:lang w:val="sv-SE"/>
        </w:rPr>
        <w:t>5. Koefisien Regresi variabel persepsi manfaat (X4) = 0,518</w:t>
      </w:r>
    </w:p>
    <w:p w14:paraId="268031A6" w14:textId="77777777" w:rsidR="0078727D" w:rsidRPr="00113887" w:rsidRDefault="00501A7D" w:rsidP="0078727D">
      <w:pPr>
        <w:spacing w:line="240" w:lineRule="auto"/>
        <w:ind w:left="0" w:hanging="2"/>
        <w:jc w:val="both"/>
        <w:rPr>
          <w:sz w:val="23"/>
          <w:szCs w:val="23"/>
          <w:lang w:val="sv-SE"/>
        </w:rPr>
      </w:pPr>
      <w:r w:rsidRPr="00113887">
        <w:rPr>
          <w:sz w:val="23"/>
          <w:szCs w:val="23"/>
          <w:lang w:val="sv-SE"/>
        </w:rPr>
        <w:t>Nilai koefisien regresi bernilai positif (0,518) menunjukkan bahwa variabel persepsi manfaat hubungannya searah terhadap keputusan pembelian. Koefisien persepsi manfaat (X4) sebesar 0,518 artinya jika persepsi manfaat meningkat satu satuan maka keputusan pembelian akan bertambah sebesar 0,518, selama variabel lain tidak berubah atau tetap sama dan sebaliknya.</w:t>
      </w:r>
      <w:bookmarkStart w:id="5" w:name="_Toc202540204"/>
    </w:p>
    <w:p w14:paraId="7B6AD3D2" w14:textId="77777777" w:rsidR="0078727D" w:rsidRPr="00113887" w:rsidRDefault="0078727D" w:rsidP="0078727D">
      <w:pPr>
        <w:spacing w:line="240" w:lineRule="auto"/>
        <w:ind w:left="0" w:hanging="2"/>
        <w:jc w:val="both"/>
        <w:rPr>
          <w:sz w:val="23"/>
          <w:szCs w:val="23"/>
          <w:lang w:val="sv-SE"/>
        </w:rPr>
      </w:pPr>
    </w:p>
    <w:p w14:paraId="53E4B5BB" w14:textId="1EFD6DD2" w:rsidR="00501A7D" w:rsidRPr="00113887" w:rsidRDefault="00501A7D" w:rsidP="0078727D">
      <w:pPr>
        <w:spacing w:line="240" w:lineRule="auto"/>
        <w:ind w:left="0" w:hanging="2"/>
        <w:jc w:val="both"/>
        <w:rPr>
          <w:sz w:val="23"/>
          <w:szCs w:val="23"/>
          <w:lang w:val="sv-SE"/>
        </w:rPr>
      </w:pPr>
      <w:r w:rsidRPr="00113887">
        <w:rPr>
          <w:sz w:val="23"/>
          <w:szCs w:val="23"/>
          <w:lang w:val="sv-SE"/>
        </w:rPr>
        <w:t>Koefisien Korelasi (R)</w:t>
      </w:r>
      <w:bookmarkEnd w:id="5"/>
    </w:p>
    <w:p w14:paraId="081CAEDD" w14:textId="77777777" w:rsidR="00501A7D" w:rsidRPr="00113887" w:rsidRDefault="00501A7D" w:rsidP="00501A7D">
      <w:pPr>
        <w:spacing w:line="240" w:lineRule="auto"/>
        <w:ind w:left="0" w:hanging="2"/>
        <w:jc w:val="both"/>
        <w:rPr>
          <w:sz w:val="23"/>
          <w:szCs w:val="23"/>
          <w:lang w:val="sv-SE"/>
        </w:rPr>
      </w:pPr>
      <w:r w:rsidRPr="00113887">
        <w:rPr>
          <w:sz w:val="23"/>
          <w:szCs w:val="23"/>
          <w:lang w:val="sv-SE"/>
        </w:rPr>
        <w:t xml:space="preserve">Koefisien korelasi (R) merupakan metode statistik yang dipakai untuk menilai apakah terdapat hubungan antara dua atau lebih suatu variabel. Selain itu, metode </w:t>
      </w:r>
      <w:r w:rsidRPr="00113887">
        <w:rPr>
          <w:sz w:val="23"/>
          <w:szCs w:val="23"/>
          <w:lang w:val="sv-SE"/>
        </w:rPr>
        <w:lastRenderedPageBreak/>
        <w:t>ini berguna agar mengetahui seberapa kuat atau lemahnya serta arah hubungan antara kedua variabel tersebut. Data diolah menggunakan SPSS versi 23.</w:t>
      </w:r>
    </w:p>
    <w:p w14:paraId="19AA3848" w14:textId="77777777" w:rsidR="00113887" w:rsidRPr="00113887" w:rsidRDefault="00113887" w:rsidP="00501A7D">
      <w:pPr>
        <w:autoSpaceDE w:val="0"/>
        <w:autoSpaceDN w:val="0"/>
        <w:adjustRightInd w:val="0"/>
        <w:spacing w:line="240" w:lineRule="auto"/>
        <w:ind w:left="0" w:hanging="2"/>
        <w:rPr>
          <w:rFonts w:eastAsia="SimSun"/>
          <w:b/>
          <w:bCs/>
          <w:sz w:val="23"/>
          <w:szCs w:val="23"/>
          <w:lang w:val="sv-SE"/>
        </w:rPr>
      </w:pPr>
    </w:p>
    <w:p w14:paraId="4F6D054A" w14:textId="5B61F087" w:rsidR="00501A7D" w:rsidRPr="00113887" w:rsidRDefault="00501A7D" w:rsidP="00113887">
      <w:pPr>
        <w:autoSpaceDE w:val="0"/>
        <w:autoSpaceDN w:val="0"/>
        <w:adjustRightInd w:val="0"/>
        <w:spacing w:line="240" w:lineRule="auto"/>
        <w:ind w:left="0" w:hanging="2"/>
        <w:jc w:val="center"/>
        <w:rPr>
          <w:rFonts w:eastAsia="SimSun"/>
          <w:b/>
          <w:bCs/>
          <w:sz w:val="23"/>
          <w:szCs w:val="23"/>
          <w:lang w:val="sv-SE"/>
        </w:rPr>
      </w:pPr>
      <w:r w:rsidRPr="00113887">
        <w:rPr>
          <w:rFonts w:eastAsia="SimSun"/>
          <w:b/>
          <w:bCs/>
          <w:sz w:val="23"/>
          <w:szCs w:val="23"/>
          <w:lang w:val="sv-SE"/>
        </w:rPr>
        <w:t>Tabel</w:t>
      </w:r>
      <w:r w:rsidR="00113887" w:rsidRPr="00113887">
        <w:rPr>
          <w:rFonts w:eastAsia="SimSun"/>
          <w:b/>
          <w:bCs/>
          <w:sz w:val="23"/>
          <w:szCs w:val="23"/>
          <w:lang w:val="sv-SE"/>
        </w:rPr>
        <w:t xml:space="preserve"> 2.</w:t>
      </w:r>
      <w:r w:rsidRPr="00113887">
        <w:rPr>
          <w:rFonts w:eastAsia="SimSun"/>
          <w:b/>
          <w:bCs/>
          <w:sz w:val="23"/>
          <w:szCs w:val="23"/>
          <w:lang w:val="sv-SE"/>
        </w:rPr>
        <w:t xml:space="preserve"> Hasil Koefisien Korelasi dan Koefisien Determinasi (R²)</w:t>
      </w:r>
    </w:p>
    <w:tbl>
      <w:tblPr>
        <w:tblW w:w="748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14"/>
        <w:gridCol w:w="1311"/>
        <w:gridCol w:w="1390"/>
        <w:gridCol w:w="1879"/>
        <w:gridCol w:w="1892"/>
      </w:tblGrid>
      <w:tr w:rsidR="00501A7D" w:rsidRPr="00113887" w14:paraId="1393F597" w14:textId="77777777" w:rsidTr="00113887">
        <w:trPr>
          <w:cantSplit/>
          <w:trHeight w:val="176"/>
          <w:jc w:val="center"/>
        </w:trPr>
        <w:tc>
          <w:tcPr>
            <w:tcW w:w="7486" w:type="dxa"/>
            <w:gridSpan w:val="5"/>
            <w:tcBorders>
              <w:top w:val="nil"/>
              <w:left w:val="nil"/>
              <w:bottom w:val="nil"/>
              <w:right w:val="nil"/>
            </w:tcBorders>
            <w:shd w:val="clear" w:color="auto" w:fill="FFFFFF"/>
            <w:vAlign w:val="center"/>
          </w:tcPr>
          <w:p w14:paraId="2470B9C8" w14:textId="77777777" w:rsidR="00501A7D" w:rsidRPr="00113887" w:rsidRDefault="00501A7D" w:rsidP="00501A7D">
            <w:pPr>
              <w:autoSpaceDE w:val="0"/>
              <w:autoSpaceDN w:val="0"/>
              <w:adjustRightInd w:val="0"/>
              <w:spacing w:line="240" w:lineRule="auto"/>
              <w:ind w:left="0" w:right="60" w:hanging="2"/>
              <w:jc w:val="center"/>
              <w:rPr>
                <w:rFonts w:ascii="Arial" w:eastAsia="SimSun" w:hAnsi="Arial" w:cs="Arial"/>
                <w:sz w:val="23"/>
                <w:szCs w:val="23"/>
                <w:lang w:val="en-ID"/>
              </w:rPr>
            </w:pPr>
            <w:r w:rsidRPr="00113887">
              <w:rPr>
                <w:rFonts w:ascii="Arial" w:eastAsia="SimSun" w:hAnsi="Arial" w:cs="Arial"/>
                <w:b/>
                <w:bCs/>
                <w:sz w:val="23"/>
                <w:szCs w:val="23"/>
                <w:lang w:val="en-ID"/>
              </w:rPr>
              <w:t>Model Summary</w:t>
            </w:r>
          </w:p>
        </w:tc>
      </w:tr>
      <w:tr w:rsidR="00501A7D" w:rsidRPr="00113887" w14:paraId="0BFA8EBC" w14:textId="77777777" w:rsidTr="00113887">
        <w:trPr>
          <w:cantSplit/>
          <w:trHeight w:val="364"/>
          <w:jc w:val="center"/>
        </w:trPr>
        <w:tc>
          <w:tcPr>
            <w:tcW w:w="1014"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2E4163B8" w14:textId="77777777" w:rsidR="00501A7D" w:rsidRPr="00113887" w:rsidRDefault="00501A7D" w:rsidP="00501A7D">
            <w:pPr>
              <w:autoSpaceDE w:val="0"/>
              <w:autoSpaceDN w:val="0"/>
              <w:adjustRightInd w:val="0"/>
              <w:spacing w:line="240" w:lineRule="auto"/>
              <w:ind w:left="0" w:right="60" w:hanging="2"/>
              <w:rPr>
                <w:rFonts w:ascii="Arial" w:eastAsia="SimSun" w:hAnsi="Arial" w:cs="Arial"/>
                <w:sz w:val="23"/>
                <w:szCs w:val="23"/>
                <w:lang w:val="en-ID"/>
              </w:rPr>
            </w:pPr>
            <w:r w:rsidRPr="00113887">
              <w:rPr>
                <w:rFonts w:ascii="Arial" w:eastAsia="SimSun" w:hAnsi="Arial" w:cs="Arial"/>
                <w:sz w:val="23"/>
                <w:szCs w:val="23"/>
                <w:lang w:val="en-ID"/>
              </w:rPr>
              <w:t>Model</w:t>
            </w:r>
          </w:p>
        </w:tc>
        <w:tc>
          <w:tcPr>
            <w:tcW w:w="1311" w:type="dxa"/>
            <w:tcBorders>
              <w:top w:val="single" w:sz="16" w:space="0" w:color="000000"/>
              <w:left w:val="single" w:sz="16" w:space="0" w:color="000000"/>
              <w:bottom w:val="single" w:sz="16" w:space="0" w:color="000000"/>
            </w:tcBorders>
            <w:shd w:val="clear" w:color="auto" w:fill="FFFFFF"/>
            <w:vAlign w:val="bottom"/>
          </w:tcPr>
          <w:p w14:paraId="1D9B56B9" w14:textId="77777777" w:rsidR="00501A7D" w:rsidRPr="00113887" w:rsidRDefault="00501A7D" w:rsidP="00501A7D">
            <w:pPr>
              <w:autoSpaceDE w:val="0"/>
              <w:autoSpaceDN w:val="0"/>
              <w:adjustRightInd w:val="0"/>
              <w:spacing w:line="240" w:lineRule="auto"/>
              <w:ind w:left="0" w:right="60" w:hanging="2"/>
              <w:jc w:val="center"/>
              <w:rPr>
                <w:rFonts w:ascii="Arial" w:eastAsia="SimSun" w:hAnsi="Arial" w:cs="Arial"/>
                <w:sz w:val="23"/>
                <w:szCs w:val="23"/>
                <w:lang w:val="en-ID"/>
              </w:rPr>
            </w:pPr>
            <w:r w:rsidRPr="00113887">
              <w:rPr>
                <w:rFonts w:ascii="Arial" w:eastAsia="SimSun" w:hAnsi="Arial" w:cs="Arial"/>
                <w:sz w:val="23"/>
                <w:szCs w:val="23"/>
                <w:lang w:val="en-ID"/>
              </w:rPr>
              <w:t>R</w:t>
            </w:r>
          </w:p>
        </w:tc>
        <w:tc>
          <w:tcPr>
            <w:tcW w:w="1390" w:type="dxa"/>
            <w:tcBorders>
              <w:top w:val="single" w:sz="16" w:space="0" w:color="000000"/>
              <w:bottom w:val="single" w:sz="16" w:space="0" w:color="000000"/>
            </w:tcBorders>
            <w:shd w:val="clear" w:color="auto" w:fill="FFFFFF"/>
            <w:vAlign w:val="bottom"/>
          </w:tcPr>
          <w:p w14:paraId="6B5AB89E" w14:textId="77777777" w:rsidR="00501A7D" w:rsidRPr="00113887" w:rsidRDefault="00501A7D" w:rsidP="00501A7D">
            <w:pPr>
              <w:autoSpaceDE w:val="0"/>
              <w:autoSpaceDN w:val="0"/>
              <w:adjustRightInd w:val="0"/>
              <w:spacing w:line="240" w:lineRule="auto"/>
              <w:ind w:left="0" w:right="60" w:hanging="2"/>
              <w:jc w:val="center"/>
              <w:rPr>
                <w:rFonts w:ascii="Arial" w:eastAsia="SimSun" w:hAnsi="Arial" w:cs="Arial"/>
                <w:sz w:val="23"/>
                <w:szCs w:val="23"/>
                <w:lang w:val="en-ID"/>
              </w:rPr>
            </w:pPr>
            <w:r w:rsidRPr="00113887">
              <w:rPr>
                <w:rFonts w:ascii="Arial" w:eastAsia="SimSun" w:hAnsi="Arial" w:cs="Arial"/>
                <w:sz w:val="23"/>
                <w:szCs w:val="23"/>
                <w:lang w:val="en-ID"/>
              </w:rPr>
              <w:t>R Square</w:t>
            </w:r>
          </w:p>
        </w:tc>
        <w:tc>
          <w:tcPr>
            <w:tcW w:w="1879" w:type="dxa"/>
            <w:tcBorders>
              <w:top w:val="single" w:sz="16" w:space="0" w:color="000000"/>
              <w:bottom w:val="single" w:sz="16" w:space="0" w:color="000000"/>
            </w:tcBorders>
            <w:shd w:val="clear" w:color="auto" w:fill="FFFFFF"/>
            <w:vAlign w:val="bottom"/>
          </w:tcPr>
          <w:p w14:paraId="12697532" w14:textId="77777777" w:rsidR="00501A7D" w:rsidRPr="00113887" w:rsidRDefault="00501A7D" w:rsidP="00501A7D">
            <w:pPr>
              <w:autoSpaceDE w:val="0"/>
              <w:autoSpaceDN w:val="0"/>
              <w:adjustRightInd w:val="0"/>
              <w:spacing w:line="240" w:lineRule="auto"/>
              <w:ind w:left="0" w:right="60" w:hanging="2"/>
              <w:jc w:val="center"/>
              <w:rPr>
                <w:rFonts w:ascii="Arial" w:eastAsia="SimSun" w:hAnsi="Arial" w:cs="Arial"/>
                <w:sz w:val="23"/>
                <w:szCs w:val="23"/>
                <w:lang w:val="en-ID"/>
              </w:rPr>
            </w:pPr>
            <w:r w:rsidRPr="00113887">
              <w:rPr>
                <w:rFonts w:ascii="Arial" w:eastAsia="SimSun" w:hAnsi="Arial" w:cs="Arial"/>
                <w:sz w:val="23"/>
                <w:szCs w:val="23"/>
                <w:lang w:val="en-ID"/>
              </w:rPr>
              <w:t>Adjusted R Square</w:t>
            </w:r>
          </w:p>
        </w:tc>
        <w:tc>
          <w:tcPr>
            <w:tcW w:w="1890" w:type="dxa"/>
            <w:tcBorders>
              <w:top w:val="single" w:sz="16" w:space="0" w:color="000000"/>
              <w:bottom w:val="single" w:sz="16" w:space="0" w:color="000000"/>
              <w:right w:val="single" w:sz="16" w:space="0" w:color="000000"/>
            </w:tcBorders>
            <w:shd w:val="clear" w:color="auto" w:fill="FFFFFF"/>
            <w:vAlign w:val="bottom"/>
          </w:tcPr>
          <w:p w14:paraId="72C1B2F0" w14:textId="77777777" w:rsidR="00501A7D" w:rsidRPr="00113887" w:rsidRDefault="00501A7D" w:rsidP="00501A7D">
            <w:pPr>
              <w:autoSpaceDE w:val="0"/>
              <w:autoSpaceDN w:val="0"/>
              <w:adjustRightInd w:val="0"/>
              <w:spacing w:line="240" w:lineRule="auto"/>
              <w:ind w:left="0" w:right="60" w:hanging="2"/>
              <w:jc w:val="center"/>
              <w:rPr>
                <w:rFonts w:ascii="Arial" w:eastAsia="SimSun" w:hAnsi="Arial" w:cs="Arial"/>
                <w:sz w:val="23"/>
                <w:szCs w:val="23"/>
                <w:lang w:val="en-ID"/>
              </w:rPr>
            </w:pPr>
            <w:r w:rsidRPr="00113887">
              <w:rPr>
                <w:rFonts w:ascii="Arial" w:eastAsia="SimSun" w:hAnsi="Arial" w:cs="Arial"/>
                <w:sz w:val="23"/>
                <w:szCs w:val="23"/>
                <w:lang w:val="en-ID"/>
              </w:rPr>
              <w:t>Std. Error of the Estimate</w:t>
            </w:r>
          </w:p>
        </w:tc>
      </w:tr>
      <w:tr w:rsidR="00501A7D" w:rsidRPr="00113887" w14:paraId="5CFFAA5D" w14:textId="77777777" w:rsidTr="00113887">
        <w:trPr>
          <w:cantSplit/>
          <w:trHeight w:val="176"/>
          <w:jc w:val="center"/>
        </w:trPr>
        <w:tc>
          <w:tcPr>
            <w:tcW w:w="1014" w:type="dxa"/>
            <w:tcBorders>
              <w:top w:val="single" w:sz="16" w:space="0" w:color="000000"/>
              <w:left w:val="single" w:sz="16" w:space="0" w:color="000000"/>
              <w:bottom w:val="single" w:sz="16" w:space="0" w:color="000000"/>
              <w:right w:val="single" w:sz="16" w:space="0" w:color="000000"/>
            </w:tcBorders>
            <w:shd w:val="clear" w:color="auto" w:fill="FFFFFF"/>
          </w:tcPr>
          <w:p w14:paraId="26428B5B" w14:textId="77777777" w:rsidR="00501A7D" w:rsidRPr="00113887" w:rsidRDefault="00501A7D" w:rsidP="00501A7D">
            <w:pPr>
              <w:autoSpaceDE w:val="0"/>
              <w:autoSpaceDN w:val="0"/>
              <w:adjustRightInd w:val="0"/>
              <w:spacing w:line="240" w:lineRule="auto"/>
              <w:ind w:left="0" w:right="60" w:hanging="2"/>
              <w:rPr>
                <w:rFonts w:ascii="Arial" w:eastAsia="SimSun" w:hAnsi="Arial" w:cs="Arial"/>
                <w:sz w:val="23"/>
                <w:szCs w:val="23"/>
                <w:lang w:val="en-ID"/>
              </w:rPr>
            </w:pPr>
            <w:r w:rsidRPr="00113887">
              <w:rPr>
                <w:rFonts w:ascii="Arial" w:eastAsia="SimSun" w:hAnsi="Arial" w:cs="Arial"/>
                <w:sz w:val="23"/>
                <w:szCs w:val="23"/>
                <w:lang w:val="en-ID"/>
              </w:rPr>
              <w:t>1</w:t>
            </w:r>
          </w:p>
        </w:tc>
        <w:tc>
          <w:tcPr>
            <w:tcW w:w="1311" w:type="dxa"/>
            <w:tcBorders>
              <w:top w:val="single" w:sz="16" w:space="0" w:color="000000"/>
              <w:left w:val="single" w:sz="16" w:space="0" w:color="000000"/>
              <w:bottom w:val="single" w:sz="16" w:space="0" w:color="000000"/>
            </w:tcBorders>
            <w:shd w:val="clear" w:color="auto" w:fill="FFFFFF"/>
            <w:vAlign w:val="center"/>
          </w:tcPr>
          <w:p w14:paraId="61E8D95B" w14:textId="77777777" w:rsidR="00501A7D" w:rsidRPr="00113887" w:rsidRDefault="00501A7D" w:rsidP="00501A7D">
            <w:pPr>
              <w:autoSpaceDE w:val="0"/>
              <w:autoSpaceDN w:val="0"/>
              <w:adjustRightInd w:val="0"/>
              <w:spacing w:line="240" w:lineRule="auto"/>
              <w:ind w:left="0" w:right="60" w:hanging="2"/>
              <w:jc w:val="right"/>
              <w:rPr>
                <w:rFonts w:ascii="Arial" w:eastAsia="SimSun" w:hAnsi="Arial" w:cs="Arial"/>
                <w:sz w:val="23"/>
                <w:szCs w:val="23"/>
                <w:lang w:val="en-ID"/>
              </w:rPr>
            </w:pPr>
            <w:r w:rsidRPr="00113887">
              <w:rPr>
                <w:rFonts w:ascii="Arial" w:eastAsia="SimSun" w:hAnsi="Arial" w:cs="Arial"/>
                <w:sz w:val="23"/>
                <w:szCs w:val="23"/>
                <w:lang w:val="en-ID"/>
              </w:rPr>
              <w:t>.921</w:t>
            </w:r>
            <w:r w:rsidRPr="00113887">
              <w:rPr>
                <w:rFonts w:ascii="Arial" w:eastAsia="SimSun" w:hAnsi="Arial" w:cs="Arial"/>
                <w:sz w:val="23"/>
                <w:szCs w:val="23"/>
                <w:vertAlign w:val="superscript"/>
                <w:lang w:val="en-ID"/>
              </w:rPr>
              <w:t>a</w:t>
            </w:r>
          </w:p>
        </w:tc>
        <w:tc>
          <w:tcPr>
            <w:tcW w:w="1390" w:type="dxa"/>
            <w:tcBorders>
              <w:top w:val="single" w:sz="16" w:space="0" w:color="000000"/>
              <w:bottom w:val="single" w:sz="16" w:space="0" w:color="000000"/>
            </w:tcBorders>
            <w:shd w:val="clear" w:color="auto" w:fill="FFFFFF"/>
            <w:vAlign w:val="center"/>
          </w:tcPr>
          <w:p w14:paraId="3CE753D9" w14:textId="77777777" w:rsidR="00501A7D" w:rsidRPr="00113887" w:rsidRDefault="00501A7D" w:rsidP="00501A7D">
            <w:pPr>
              <w:autoSpaceDE w:val="0"/>
              <w:autoSpaceDN w:val="0"/>
              <w:adjustRightInd w:val="0"/>
              <w:spacing w:line="240" w:lineRule="auto"/>
              <w:ind w:left="0" w:right="60" w:hanging="2"/>
              <w:jc w:val="right"/>
              <w:rPr>
                <w:rFonts w:ascii="Arial" w:eastAsia="SimSun" w:hAnsi="Arial" w:cs="Arial"/>
                <w:sz w:val="23"/>
                <w:szCs w:val="23"/>
                <w:lang w:val="en-ID"/>
              </w:rPr>
            </w:pPr>
            <w:r w:rsidRPr="00113887">
              <w:rPr>
                <w:rFonts w:ascii="Arial" w:eastAsia="SimSun" w:hAnsi="Arial" w:cs="Arial"/>
                <w:sz w:val="23"/>
                <w:szCs w:val="23"/>
                <w:lang w:val="en-ID"/>
              </w:rPr>
              <w:t>.849</w:t>
            </w:r>
          </w:p>
        </w:tc>
        <w:tc>
          <w:tcPr>
            <w:tcW w:w="1879" w:type="dxa"/>
            <w:tcBorders>
              <w:top w:val="single" w:sz="16" w:space="0" w:color="000000"/>
              <w:bottom w:val="single" w:sz="16" w:space="0" w:color="000000"/>
            </w:tcBorders>
            <w:shd w:val="clear" w:color="auto" w:fill="FFFFFF"/>
            <w:vAlign w:val="center"/>
          </w:tcPr>
          <w:p w14:paraId="118872DE" w14:textId="77777777" w:rsidR="00501A7D" w:rsidRPr="00113887" w:rsidRDefault="00501A7D" w:rsidP="00501A7D">
            <w:pPr>
              <w:autoSpaceDE w:val="0"/>
              <w:autoSpaceDN w:val="0"/>
              <w:adjustRightInd w:val="0"/>
              <w:spacing w:line="240" w:lineRule="auto"/>
              <w:ind w:left="0" w:right="60" w:hanging="2"/>
              <w:jc w:val="right"/>
              <w:rPr>
                <w:rFonts w:ascii="Arial" w:eastAsia="SimSun" w:hAnsi="Arial" w:cs="Arial"/>
                <w:sz w:val="23"/>
                <w:szCs w:val="23"/>
                <w:lang w:val="en-ID"/>
              </w:rPr>
            </w:pPr>
            <w:r w:rsidRPr="00113887">
              <w:rPr>
                <w:rFonts w:ascii="Arial" w:eastAsia="SimSun" w:hAnsi="Arial" w:cs="Arial"/>
                <w:sz w:val="23"/>
                <w:szCs w:val="23"/>
                <w:lang w:val="en-ID"/>
              </w:rPr>
              <w:t>.843</w:t>
            </w:r>
          </w:p>
        </w:tc>
        <w:tc>
          <w:tcPr>
            <w:tcW w:w="1890" w:type="dxa"/>
            <w:tcBorders>
              <w:top w:val="single" w:sz="16" w:space="0" w:color="000000"/>
              <w:bottom w:val="single" w:sz="16" w:space="0" w:color="000000"/>
              <w:right w:val="single" w:sz="16" w:space="0" w:color="000000"/>
            </w:tcBorders>
            <w:shd w:val="clear" w:color="auto" w:fill="FFFFFF"/>
            <w:vAlign w:val="center"/>
          </w:tcPr>
          <w:p w14:paraId="3AAB699E" w14:textId="77777777" w:rsidR="00501A7D" w:rsidRPr="00113887" w:rsidRDefault="00501A7D" w:rsidP="00501A7D">
            <w:pPr>
              <w:autoSpaceDE w:val="0"/>
              <w:autoSpaceDN w:val="0"/>
              <w:adjustRightInd w:val="0"/>
              <w:spacing w:line="240" w:lineRule="auto"/>
              <w:ind w:left="0" w:right="60" w:hanging="2"/>
              <w:jc w:val="right"/>
              <w:rPr>
                <w:rFonts w:ascii="Arial" w:eastAsia="SimSun" w:hAnsi="Arial" w:cs="Arial"/>
                <w:sz w:val="23"/>
                <w:szCs w:val="23"/>
                <w:lang w:val="en-ID"/>
              </w:rPr>
            </w:pPr>
            <w:r w:rsidRPr="00113887">
              <w:rPr>
                <w:rFonts w:ascii="Arial" w:eastAsia="SimSun" w:hAnsi="Arial" w:cs="Arial"/>
                <w:sz w:val="23"/>
                <w:szCs w:val="23"/>
                <w:lang w:val="en-ID"/>
              </w:rPr>
              <w:t>.66911</w:t>
            </w:r>
          </w:p>
        </w:tc>
      </w:tr>
      <w:tr w:rsidR="00501A7D" w:rsidRPr="00113887" w14:paraId="0A5E7A81" w14:textId="77777777" w:rsidTr="00113887">
        <w:trPr>
          <w:cantSplit/>
          <w:trHeight w:val="186"/>
          <w:jc w:val="center"/>
        </w:trPr>
        <w:tc>
          <w:tcPr>
            <w:tcW w:w="7486" w:type="dxa"/>
            <w:gridSpan w:val="5"/>
            <w:tcBorders>
              <w:top w:val="nil"/>
              <w:left w:val="nil"/>
              <w:bottom w:val="nil"/>
              <w:right w:val="nil"/>
            </w:tcBorders>
            <w:shd w:val="clear" w:color="auto" w:fill="FFFFFF"/>
          </w:tcPr>
          <w:p w14:paraId="57379510" w14:textId="77777777" w:rsidR="00501A7D" w:rsidRPr="00113887" w:rsidRDefault="00501A7D" w:rsidP="00501A7D">
            <w:pPr>
              <w:autoSpaceDE w:val="0"/>
              <w:autoSpaceDN w:val="0"/>
              <w:adjustRightInd w:val="0"/>
              <w:spacing w:line="240" w:lineRule="auto"/>
              <w:ind w:left="0" w:right="60" w:hanging="2"/>
              <w:rPr>
                <w:rFonts w:ascii="Arial" w:eastAsia="SimSun" w:hAnsi="Arial" w:cs="Arial"/>
                <w:sz w:val="23"/>
                <w:szCs w:val="23"/>
                <w:lang w:val="en-ID"/>
              </w:rPr>
            </w:pPr>
            <w:r w:rsidRPr="00113887">
              <w:rPr>
                <w:rFonts w:ascii="Arial" w:eastAsia="SimSun" w:hAnsi="Arial" w:cs="Arial"/>
                <w:sz w:val="23"/>
                <w:szCs w:val="23"/>
                <w:lang w:val="en-ID"/>
              </w:rPr>
              <w:t>a. Predictors: (Constant), X4, X1, X2, X3</w:t>
            </w:r>
          </w:p>
        </w:tc>
      </w:tr>
    </w:tbl>
    <w:p w14:paraId="658E6BB8" w14:textId="77777777" w:rsidR="00501A7D" w:rsidRPr="00113887" w:rsidRDefault="00501A7D" w:rsidP="00501A7D">
      <w:pPr>
        <w:autoSpaceDE w:val="0"/>
        <w:autoSpaceDN w:val="0"/>
        <w:adjustRightInd w:val="0"/>
        <w:spacing w:line="240" w:lineRule="auto"/>
        <w:ind w:left="0" w:hanging="2"/>
        <w:rPr>
          <w:rFonts w:eastAsia="SimSun"/>
          <w:sz w:val="23"/>
          <w:szCs w:val="23"/>
          <w:lang w:val="en-ID"/>
        </w:rPr>
      </w:pPr>
      <w:r w:rsidRPr="00113887">
        <w:rPr>
          <w:rFonts w:eastAsia="SimSun"/>
          <w:sz w:val="23"/>
          <w:szCs w:val="23"/>
          <w:lang w:val="en-ID"/>
        </w:rPr>
        <w:t xml:space="preserve">         </w:t>
      </w:r>
      <w:proofErr w:type="spellStart"/>
      <w:r w:rsidRPr="00113887">
        <w:rPr>
          <w:rFonts w:eastAsia="SimSun"/>
          <w:sz w:val="23"/>
          <w:szCs w:val="23"/>
          <w:lang w:val="en-ID"/>
        </w:rPr>
        <w:t>Sumber</w:t>
      </w:r>
      <w:proofErr w:type="spellEnd"/>
      <w:r w:rsidRPr="00113887">
        <w:rPr>
          <w:rFonts w:eastAsia="SimSun"/>
          <w:sz w:val="23"/>
          <w:szCs w:val="23"/>
          <w:lang w:val="en-ID"/>
        </w:rPr>
        <w:t xml:space="preserve"> : Data </w:t>
      </w:r>
      <w:proofErr w:type="spellStart"/>
      <w:r w:rsidRPr="00113887">
        <w:rPr>
          <w:rFonts w:eastAsia="SimSun"/>
          <w:sz w:val="23"/>
          <w:szCs w:val="23"/>
          <w:lang w:val="en-ID"/>
        </w:rPr>
        <w:t>diolah</w:t>
      </w:r>
      <w:proofErr w:type="spellEnd"/>
      <w:r w:rsidRPr="00113887">
        <w:rPr>
          <w:rFonts w:eastAsia="SimSun"/>
          <w:sz w:val="23"/>
          <w:szCs w:val="23"/>
          <w:lang w:val="en-ID"/>
        </w:rPr>
        <w:t>, 2025</w:t>
      </w:r>
    </w:p>
    <w:p w14:paraId="48AB974F" w14:textId="77777777" w:rsidR="0078727D" w:rsidRPr="00113887" w:rsidRDefault="00501A7D" w:rsidP="0078727D">
      <w:pPr>
        <w:autoSpaceDE w:val="0"/>
        <w:autoSpaceDN w:val="0"/>
        <w:adjustRightInd w:val="0"/>
        <w:spacing w:line="240" w:lineRule="auto"/>
        <w:ind w:left="0" w:hanging="2"/>
        <w:jc w:val="both"/>
        <w:rPr>
          <w:rFonts w:eastAsia="SimSun"/>
          <w:sz w:val="23"/>
          <w:szCs w:val="23"/>
          <w:lang w:val="en-ID"/>
        </w:rPr>
      </w:pPr>
      <w:proofErr w:type="spellStart"/>
      <w:r w:rsidRPr="00113887">
        <w:rPr>
          <w:rFonts w:eastAsia="SimSun"/>
          <w:sz w:val="23"/>
          <w:szCs w:val="23"/>
          <w:lang w:val="en-ID"/>
        </w:rPr>
        <w:t>Berdasarkan</w:t>
      </w:r>
      <w:proofErr w:type="spellEnd"/>
      <w:r w:rsidRPr="00113887">
        <w:rPr>
          <w:rFonts w:eastAsia="SimSun"/>
          <w:sz w:val="23"/>
          <w:szCs w:val="23"/>
          <w:lang w:val="en-ID"/>
        </w:rPr>
        <w:t xml:space="preserve"> </w:t>
      </w:r>
      <w:proofErr w:type="spellStart"/>
      <w:r w:rsidRPr="00113887">
        <w:rPr>
          <w:rFonts w:eastAsia="SimSun"/>
          <w:sz w:val="23"/>
          <w:szCs w:val="23"/>
          <w:lang w:val="en-ID"/>
        </w:rPr>
        <w:t>hasil</w:t>
      </w:r>
      <w:proofErr w:type="spellEnd"/>
      <w:r w:rsidRPr="00113887">
        <w:rPr>
          <w:rFonts w:eastAsia="SimSun"/>
          <w:sz w:val="23"/>
          <w:szCs w:val="23"/>
          <w:lang w:val="en-ID"/>
        </w:rPr>
        <w:t xml:space="preserve"> pada </w:t>
      </w:r>
      <w:proofErr w:type="spellStart"/>
      <w:r w:rsidRPr="00113887">
        <w:rPr>
          <w:rFonts w:eastAsia="SimSun"/>
          <w:sz w:val="23"/>
          <w:szCs w:val="23"/>
          <w:lang w:val="en-ID"/>
        </w:rPr>
        <w:t>tabel</w:t>
      </w:r>
      <w:proofErr w:type="spellEnd"/>
      <w:r w:rsidRPr="00113887">
        <w:rPr>
          <w:rFonts w:eastAsia="SimSun"/>
          <w:sz w:val="23"/>
          <w:szCs w:val="23"/>
          <w:lang w:val="en-ID"/>
        </w:rPr>
        <w:t xml:space="preserve"> 5.13 </w:t>
      </w:r>
      <w:proofErr w:type="spellStart"/>
      <w:r w:rsidRPr="00113887">
        <w:rPr>
          <w:rFonts w:eastAsia="SimSun"/>
          <w:sz w:val="23"/>
          <w:szCs w:val="23"/>
          <w:lang w:val="en-ID"/>
        </w:rPr>
        <w:t>dilihat</w:t>
      </w:r>
      <w:proofErr w:type="spellEnd"/>
      <w:r w:rsidRPr="00113887">
        <w:rPr>
          <w:rFonts w:eastAsia="SimSun"/>
          <w:sz w:val="23"/>
          <w:szCs w:val="23"/>
          <w:lang w:val="en-ID"/>
        </w:rPr>
        <w:t xml:space="preserve"> </w:t>
      </w:r>
      <w:proofErr w:type="spellStart"/>
      <w:r w:rsidRPr="00113887">
        <w:rPr>
          <w:rFonts w:eastAsia="SimSun"/>
          <w:sz w:val="23"/>
          <w:szCs w:val="23"/>
          <w:lang w:val="en-ID"/>
        </w:rPr>
        <w:t>bahwa</w:t>
      </w:r>
      <w:proofErr w:type="spellEnd"/>
      <w:r w:rsidRPr="00113887">
        <w:rPr>
          <w:rFonts w:eastAsia="SimSun"/>
          <w:sz w:val="23"/>
          <w:szCs w:val="23"/>
          <w:lang w:val="en-ID"/>
        </w:rPr>
        <w:t xml:space="preserve"> </w:t>
      </w:r>
      <w:proofErr w:type="spellStart"/>
      <w:r w:rsidRPr="00113887">
        <w:rPr>
          <w:rFonts w:eastAsia="SimSun"/>
          <w:sz w:val="23"/>
          <w:szCs w:val="23"/>
          <w:lang w:val="en-ID"/>
        </w:rPr>
        <w:t>nilai</w:t>
      </w:r>
      <w:proofErr w:type="spellEnd"/>
      <w:r w:rsidRPr="00113887">
        <w:rPr>
          <w:rFonts w:eastAsia="SimSun"/>
          <w:sz w:val="23"/>
          <w:szCs w:val="23"/>
          <w:lang w:val="en-ID"/>
        </w:rPr>
        <w:t xml:space="preserve"> </w:t>
      </w:r>
      <w:proofErr w:type="spellStart"/>
      <w:r w:rsidRPr="00113887">
        <w:rPr>
          <w:rFonts w:eastAsia="SimSun"/>
          <w:sz w:val="23"/>
          <w:szCs w:val="23"/>
          <w:lang w:val="en-ID"/>
        </w:rPr>
        <w:t>hasil</w:t>
      </w:r>
      <w:proofErr w:type="spellEnd"/>
      <w:r w:rsidRPr="00113887">
        <w:rPr>
          <w:rFonts w:eastAsia="SimSun"/>
          <w:sz w:val="23"/>
          <w:szCs w:val="23"/>
          <w:lang w:val="en-ID"/>
        </w:rPr>
        <w:t xml:space="preserve"> </w:t>
      </w:r>
      <w:proofErr w:type="spellStart"/>
      <w:r w:rsidRPr="00113887">
        <w:rPr>
          <w:rFonts w:eastAsia="SimSun"/>
          <w:sz w:val="23"/>
          <w:szCs w:val="23"/>
          <w:lang w:val="en-ID"/>
        </w:rPr>
        <w:t>koefisien</w:t>
      </w:r>
      <w:proofErr w:type="spellEnd"/>
      <w:r w:rsidRPr="00113887">
        <w:rPr>
          <w:rFonts w:eastAsia="SimSun"/>
          <w:sz w:val="23"/>
          <w:szCs w:val="23"/>
          <w:lang w:val="en-ID"/>
        </w:rPr>
        <w:t xml:space="preserve"> </w:t>
      </w:r>
      <w:proofErr w:type="spellStart"/>
      <w:r w:rsidRPr="00113887">
        <w:rPr>
          <w:rFonts w:eastAsia="SimSun"/>
          <w:sz w:val="23"/>
          <w:szCs w:val="23"/>
          <w:lang w:val="en-ID"/>
        </w:rPr>
        <w:t>korelasi</w:t>
      </w:r>
      <w:proofErr w:type="spellEnd"/>
      <w:r w:rsidRPr="00113887">
        <w:rPr>
          <w:rFonts w:eastAsia="SimSun"/>
          <w:sz w:val="23"/>
          <w:szCs w:val="23"/>
          <w:lang w:val="en-ID"/>
        </w:rPr>
        <w:t xml:space="preserve"> </w:t>
      </w:r>
      <w:proofErr w:type="spellStart"/>
      <w:r w:rsidRPr="00113887">
        <w:rPr>
          <w:rFonts w:eastAsia="SimSun"/>
          <w:sz w:val="23"/>
          <w:szCs w:val="23"/>
          <w:lang w:val="en-ID"/>
        </w:rPr>
        <w:t>adalah</w:t>
      </w:r>
      <w:proofErr w:type="spellEnd"/>
      <w:r w:rsidRPr="00113887">
        <w:rPr>
          <w:rFonts w:eastAsia="SimSun"/>
          <w:sz w:val="23"/>
          <w:szCs w:val="23"/>
          <w:lang w:val="en-ID"/>
        </w:rPr>
        <w:t xml:space="preserve"> </w:t>
      </w:r>
      <w:proofErr w:type="spellStart"/>
      <w:r w:rsidRPr="00113887">
        <w:rPr>
          <w:rFonts w:eastAsia="SimSun"/>
          <w:sz w:val="23"/>
          <w:szCs w:val="23"/>
          <w:lang w:val="en-ID"/>
        </w:rPr>
        <w:t>sebesar</w:t>
      </w:r>
      <w:proofErr w:type="spellEnd"/>
      <w:r w:rsidRPr="00113887">
        <w:rPr>
          <w:rFonts w:eastAsia="SimSun"/>
          <w:sz w:val="23"/>
          <w:szCs w:val="23"/>
          <w:lang w:val="en-ID"/>
        </w:rPr>
        <w:t xml:space="preserve"> 0,921 yang </w:t>
      </w:r>
      <w:proofErr w:type="spellStart"/>
      <w:r w:rsidRPr="00113887">
        <w:rPr>
          <w:rFonts w:eastAsia="SimSun"/>
          <w:sz w:val="23"/>
          <w:szCs w:val="23"/>
          <w:lang w:val="en-ID"/>
        </w:rPr>
        <w:t>menunjukkan</w:t>
      </w:r>
      <w:proofErr w:type="spellEnd"/>
      <w:r w:rsidRPr="00113887">
        <w:rPr>
          <w:rFonts w:eastAsia="SimSun"/>
          <w:sz w:val="23"/>
          <w:szCs w:val="23"/>
          <w:lang w:val="en-ID"/>
        </w:rPr>
        <w:t xml:space="preserve"> </w:t>
      </w:r>
      <w:proofErr w:type="spellStart"/>
      <w:r w:rsidRPr="00113887">
        <w:rPr>
          <w:rFonts w:eastAsia="SimSun"/>
          <w:sz w:val="23"/>
          <w:szCs w:val="23"/>
          <w:lang w:val="en-ID"/>
        </w:rPr>
        <w:t>adanya</w:t>
      </w:r>
      <w:proofErr w:type="spellEnd"/>
      <w:r w:rsidRPr="00113887">
        <w:rPr>
          <w:rFonts w:eastAsia="SimSun"/>
          <w:sz w:val="23"/>
          <w:szCs w:val="23"/>
          <w:lang w:val="en-ID"/>
        </w:rPr>
        <w:t xml:space="preserve"> </w:t>
      </w:r>
      <w:proofErr w:type="spellStart"/>
      <w:r w:rsidRPr="00113887">
        <w:rPr>
          <w:rFonts w:eastAsia="SimSun"/>
          <w:sz w:val="23"/>
          <w:szCs w:val="23"/>
          <w:lang w:val="en-ID"/>
        </w:rPr>
        <w:t>korelasi</w:t>
      </w:r>
      <w:proofErr w:type="spellEnd"/>
      <w:r w:rsidRPr="00113887">
        <w:rPr>
          <w:rFonts w:eastAsia="SimSun"/>
          <w:sz w:val="23"/>
          <w:szCs w:val="23"/>
          <w:lang w:val="en-ID"/>
        </w:rPr>
        <w:t xml:space="preserve"> </w:t>
      </w:r>
      <w:proofErr w:type="spellStart"/>
      <w:r w:rsidRPr="00113887">
        <w:rPr>
          <w:rFonts w:eastAsia="SimSun"/>
          <w:sz w:val="23"/>
          <w:szCs w:val="23"/>
          <w:lang w:val="en-ID"/>
        </w:rPr>
        <w:t>atau</w:t>
      </w:r>
      <w:proofErr w:type="spellEnd"/>
      <w:r w:rsidRPr="00113887">
        <w:rPr>
          <w:rFonts w:eastAsia="SimSun"/>
          <w:sz w:val="23"/>
          <w:szCs w:val="23"/>
          <w:lang w:val="en-ID"/>
        </w:rPr>
        <w:t xml:space="preserve"> </w:t>
      </w:r>
      <w:proofErr w:type="spellStart"/>
      <w:r w:rsidRPr="00113887">
        <w:rPr>
          <w:rFonts w:eastAsia="SimSun"/>
          <w:sz w:val="23"/>
          <w:szCs w:val="23"/>
          <w:lang w:val="en-ID"/>
        </w:rPr>
        <w:t>hubungan</w:t>
      </w:r>
      <w:proofErr w:type="spellEnd"/>
      <w:r w:rsidRPr="00113887">
        <w:rPr>
          <w:rFonts w:eastAsia="SimSun"/>
          <w:sz w:val="23"/>
          <w:szCs w:val="23"/>
          <w:lang w:val="en-ID"/>
        </w:rPr>
        <w:t xml:space="preserve"> </w:t>
      </w:r>
      <w:proofErr w:type="spellStart"/>
      <w:r w:rsidRPr="00113887">
        <w:rPr>
          <w:rFonts w:eastAsia="SimSun"/>
          <w:sz w:val="23"/>
          <w:szCs w:val="23"/>
          <w:lang w:val="en-ID"/>
        </w:rPr>
        <w:t>antara</w:t>
      </w:r>
      <w:proofErr w:type="spellEnd"/>
      <w:r w:rsidRPr="00113887">
        <w:rPr>
          <w:rFonts w:eastAsia="SimSun"/>
          <w:sz w:val="23"/>
          <w:szCs w:val="23"/>
          <w:lang w:val="en-ID"/>
        </w:rPr>
        <w:t xml:space="preserve"> </w:t>
      </w:r>
      <w:proofErr w:type="spellStart"/>
      <w:r w:rsidRPr="00113887">
        <w:rPr>
          <w:rFonts w:eastAsia="SimSun"/>
          <w:sz w:val="23"/>
          <w:szCs w:val="23"/>
          <w:lang w:val="en-ID"/>
        </w:rPr>
        <w:t>variabel</w:t>
      </w:r>
      <w:proofErr w:type="spellEnd"/>
      <w:r w:rsidRPr="00113887">
        <w:rPr>
          <w:rFonts w:eastAsia="SimSun"/>
          <w:sz w:val="23"/>
          <w:szCs w:val="23"/>
          <w:lang w:val="en-ID"/>
        </w:rPr>
        <w:t xml:space="preserve"> </w:t>
      </w:r>
      <w:proofErr w:type="spellStart"/>
      <w:r w:rsidRPr="00113887">
        <w:rPr>
          <w:rFonts w:eastAsia="SimSun"/>
          <w:sz w:val="23"/>
          <w:szCs w:val="23"/>
          <w:lang w:val="en-ID"/>
        </w:rPr>
        <w:t>bebas</w:t>
      </w:r>
      <w:proofErr w:type="spellEnd"/>
      <w:r w:rsidRPr="00113887">
        <w:rPr>
          <w:rFonts w:eastAsia="SimSun"/>
          <w:sz w:val="23"/>
          <w:szCs w:val="23"/>
          <w:lang w:val="en-ID"/>
        </w:rPr>
        <w:t xml:space="preserve"> (X) </w:t>
      </w:r>
      <w:proofErr w:type="spellStart"/>
      <w:r w:rsidRPr="00113887">
        <w:rPr>
          <w:rFonts w:eastAsia="SimSun"/>
          <w:sz w:val="23"/>
          <w:szCs w:val="23"/>
          <w:lang w:val="en-ID"/>
        </w:rPr>
        <w:t>terhadap</w:t>
      </w:r>
      <w:proofErr w:type="spellEnd"/>
      <w:r w:rsidRPr="00113887">
        <w:rPr>
          <w:rFonts w:eastAsia="SimSun"/>
          <w:sz w:val="23"/>
          <w:szCs w:val="23"/>
          <w:lang w:val="en-ID"/>
        </w:rPr>
        <w:t xml:space="preserve"> </w:t>
      </w:r>
      <w:proofErr w:type="spellStart"/>
      <w:r w:rsidRPr="00113887">
        <w:rPr>
          <w:rFonts w:eastAsia="SimSun"/>
          <w:sz w:val="23"/>
          <w:szCs w:val="23"/>
          <w:lang w:val="en-ID"/>
        </w:rPr>
        <w:t>variabel</w:t>
      </w:r>
      <w:proofErr w:type="spellEnd"/>
      <w:r w:rsidRPr="00113887">
        <w:rPr>
          <w:rFonts w:eastAsia="SimSun"/>
          <w:sz w:val="23"/>
          <w:szCs w:val="23"/>
          <w:lang w:val="en-ID"/>
        </w:rPr>
        <w:t xml:space="preserve"> </w:t>
      </w:r>
      <w:proofErr w:type="spellStart"/>
      <w:r w:rsidRPr="00113887">
        <w:rPr>
          <w:rFonts w:eastAsia="SimSun"/>
          <w:sz w:val="23"/>
          <w:szCs w:val="23"/>
          <w:lang w:val="en-ID"/>
        </w:rPr>
        <w:t>terikat</w:t>
      </w:r>
      <w:proofErr w:type="spellEnd"/>
      <w:r w:rsidRPr="00113887">
        <w:rPr>
          <w:rFonts w:eastAsia="SimSun"/>
          <w:sz w:val="23"/>
          <w:szCs w:val="23"/>
          <w:lang w:val="en-ID"/>
        </w:rPr>
        <w:t xml:space="preserve"> (Y) yang </w:t>
      </w:r>
      <w:proofErr w:type="spellStart"/>
      <w:r w:rsidRPr="00113887">
        <w:rPr>
          <w:rFonts w:eastAsia="SimSun"/>
          <w:sz w:val="23"/>
          <w:szCs w:val="23"/>
          <w:lang w:val="en-ID"/>
        </w:rPr>
        <w:t>berarti</w:t>
      </w:r>
      <w:proofErr w:type="spellEnd"/>
      <w:r w:rsidRPr="00113887">
        <w:rPr>
          <w:rFonts w:eastAsia="SimSun"/>
          <w:sz w:val="23"/>
          <w:szCs w:val="23"/>
          <w:lang w:val="en-ID"/>
        </w:rPr>
        <w:t xml:space="preserve"> </w:t>
      </w:r>
      <w:proofErr w:type="spellStart"/>
      <w:r w:rsidRPr="00113887">
        <w:rPr>
          <w:rFonts w:eastAsia="SimSun"/>
          <w:sz w:val="23"/>
          <w:szCs w:val="23"/>
          <w:lang w:val="en-ID"/>
        </w:rPr>
        <w:t>bahwa</w:t>
      </w:r>
      <w:proofErr w:type="spellEnd"/>
      <w:r w:rsidRPr="00113887">
        <w:rPr>
          <w:rFonts w:eastAsia="SimSun"/>
          <w:sz w:val="23"/>
          <w:szCs w:val="23"/>
          <w:lang w:val="en-ID"/>
        </w:rPr>
        <w:t xml:space="preserve"> </w:t>
      </w:r>
      <w:proofErr w:type="spellStart"/>
      <w:r w:rsidRPr="00113887">
        <w:rPr>
          <w:rFonts w:eastAsia="SimSun"/>
          <w:sz w:val="23"/>
          <w:szCs w:val="23"/>
          <w:lang w:val="en-ID"/>
        </w:rPr>
        <w:t>hubungan</w:t>
      </w:r>
      <w:proofErr w:type="spellEnd"/>
      <w:r w:rsidRPr="00113887">
        <w:rPr>
          <w:rFonts w:eastAsia="SimSun"/>
          <w:sz w:val="23"/>
          <w:szCs w:val="23"/>
          <w:lang w:val="en-ID"/>
        </w:rPr>
        <w:t xml:space="preserve"> </w:t>
      </w:r>
      <w:proofErr w:type="spellStart"/>
      <w:r w:rsidRPr="00113887">
        <w:rPr>
          <w:rFonts w:eastAsia="SimSun"/>
          <w:sz w:val="23"/>
          <w:szCs w:val="23"/>
          <w:lang w:val="en-ID"/>
        </w:rPr>
        <w:t>antara</w:t>
      </w:r>
      <w:proofErr w:type="spellEnd"/>
      <w:r w:rsidRPr="00113887">
        <w:rPr>
          <w:rFonts w:eastAsia="SimSun"/>
          <w:sz w:val="23"/>
          <w:szCs w:val="23"/>
          <w:lang w:val="en-ID"/>
        </w:rPr>
        <w:t xml:space="preserve"> </w:t>
      </w:r>
      <w:proofErr w:type="spellStart"/>
      <w:r w:rsidRPr="00113887">
        <w:rPr>
          <w:rFonts w:eastAsia="SimSun"/>
          <w:sz w:val="23"/>
          <w:szCs w:val="23"/>
          <w:lang w:val="en-ID"/>
        </w:rPr>
        <w:t>kedua</w:t>
      </w:r>
      <w:proofErr w:type="spellEnd"/>
      <w:r w:rsidRPr="00113887">
        <w:rPr>
          <w:rFonts w:eastAsia="SimSun"/>
          <w:sz w:val="23"/>
          <w:szCs w:val="23"/>
          <w:lang w:val="en-ID"/>
        </w:rPr>
        <w:t xml:space="preserve"> </w:t>
      </w:r>
      <w:proofErr w:type="spellStart"/>
      <w:r w:rsidRPr="00113887">
        <w:rPr>
          <w:rFonts w:eastAsia="SimSun"/>
          <w:sz w:val="23"/>
          <w:szCs w:val="23"/>
          <w:lang w:val="en-ID"/>
        </w:rPr>
        <w:t>variabel</w:t>
      </w:r>
      <w:proofErr w:type="spellEnd"/>
      <w:r w:rsidRPr="00113887">
        <w:rPr>
          <w:rFonts w:eastAsia="SimSun"/>
          <w:sz w:val="23"/>
          <w:szCs w:val="23"/>
          <w:lang w:val="en-ID"/>
        </w:rPr>
        <w:t xml:space="preserve"> </w:t>
      </w:r>
      <w:proofErr w:type="spellStart"/>
      <w:r w:rsidRPr="00113887">
        <w:rPr>
          <w:rFonts w:eastAsia="SimSun"/>
          <w:sz w:val="23"/>
          <w:szCs w:val="23"/>
          <w:lang w:val="en-ID"/>
        </w:rPr>
        <w:t>ini</w:t>
      </w:r>
      <w:proofErr w:type="spellEnd"/>
      <w:r w:rsidRPr="00113887">
        <w:rPr>
          <w:rFonts w:eastAsia="SimSun"/>
          <w:sz w:val="23"/>
          <w:szCs w:val="23"/>
          <w:lang w:val="en-ID"/>
        </w:rPr>
        <w:t xml:space="preserve"> sangat </w:t>
      </w:r>
      <w:proofErr w:type="spellStart"/>
      <w:r w:rsidRPr="00113887">
        <w:rPr>
          <w:rFonts w:eastAsia="SimSun"/>
          <w:sz w:val="23"/>
          <w:szCs w:val="23"/>
          <w:lang w:val="en-ID"/>
        </w:rPr>
        <w:t>kuat</w:t>
      </w:r>
      <w:proofErr w:type="spellEnd"/>
      <w:r w:rsidRPr="00113887">
        <w:rPr>
          <w:rFonts w:eastAsia="SimSun"/>
          <w:sz w:val="23"/>
          <w:szCs w:val="23"/>
          <w:lang w:val="en-ID"/>
        </w:rPr>
        <w:t>.</w:t>
      </w:r>
      <w:bookmarkStart w:id="6" w:name="_Toc202540205"/>
    </w:p>
    <w:p w14:paraId="01308892" w14:textId="77777777" w:rsidR="0078727D" w:rsidRPr="00113887" w:rsidRDefault="0078727D" w:rsidP="0078727D">
      <w:pPr>
        <w:autoSpaceDE w:val="0"/>
        <w:autoSpaceDN w:val="0"/>
        <w:adjustRightInd w:val="0"/>
        <w:spacing w:line="240" w:lineRule="auto"/>
        <w:ind w:left="0" w:hanging="2"/>
        <w:jc w:val="both"/>
        <w:rPr>
          <w:rFonts w:eastAsia="SimSun"/>
          <w:sz w:val="23"/>
          <w:szCs w:val="23"/>
          <w:lang w:val="en-ID"/>
        </w:rPr>
      </w:pPr>
    </w:p>
    <w:p w14:paraId="3504ACD1" w14:textId="79D87C96" w:rsidR="00501A7D" w:rsidRPr="00113887" w:rsidRDefault="00501A7D" w:rsidP="0078727D">
      <w:pPr>
        <w:autoSpaceDE w:val="0"/>
        <w:autoSpaceDN w:val="0"/>
        <w:adjustRightInd w:val="0"/>
        <w:spacing w:line="240" w:lineRule="auto"/>
        <w:ind w:left="0" w:hanging="2"/>
        <w:jc w:val="both"/>
        <w:rPr>
          <w:rFonts w:eastAsia="SimSun"/>
          <w:sz w:val="23"/>
          <w:szCs w:val="23"/>
          <w:lang w:val="en-ID"/>
        </w:rPr>
      </w:pPr>
      <w:proofErr w:type="spellStart"/>
      <w:r w:rsidRPr="00113887">
        <w:rPr>
          <w:sz w:val="23"/>
          <w:szCs w:val="23"/>
        </w:rPr>
        <w:t>Koefisien</w:t>
      </w:r>
      <w:proofErr w:type="spellEnd"/>
      <w:r w:rsidRPr="00113887">
        <w:rPr>
          <w:sz w:val="23"/>
          <w:szCs w:val="23"/>
        </w:rPr>
        <w:t xml:space="preserve"> </w:t>
      </w:r>
      <w:proofErr w:type="spellStart"/>
      <w:r w:rsidRPr="00113887">
        <w:rPr>
          <w:sz w:val="23"/>
          <w:szCs w:val="23"/>
        </w:rPr>
        <w:t>Determinasi</w:t>
      </w:r>
      <w:proofErr w:type="spellEnd"/>
      <w:r w:rsidRPr="00113887">
        <w:rPr>
          <w:sz w:val="23"/>
          <w:szCs w:val="23"/>
        </w:rPr>
        <w:t xml:space="preserve"> (R</w:t>
      </w:r>
      <w:r w:rsidRPr="00113887">
        <w:rPr>
          <w:sz w:val="23"/>
          <w:szCs w:val="23"/>
          <w:vertAlign w:val="superscript"/>
        </w:rPr>
        <w:t>2</w:t>
      </w:r>
      <w:r w:rsidRPr="00113887">
        <w:rPr>
          <w:sz w:val="23"/>
          <w:szCs w:val="23"/>
        </w:rPr>
        <w:t>)</w:t>
      </w:r>
      <w:bookmarkEnd w:id="6"/>
    </w:p>
    <w:p w14:paraId="249C7151" w14:textId="77777777" w:rsidR="0078727D" w:rsidRPr="00113887" w:rsidRDefault="00501A7D" w:rsidP="0078727D">
      <w:pPr>
        <w:spacing w:line="240" w:lineRule="auto"/>
        <w:ind w:left="0" w:hanging="2"/>
        <w:jc w:val="both"/>
        <w:rPr>
          <w:sz w:val="23"/>
          <w:szCs w:val="23"/>
          <w:lang w:val="sv-SE"/>
        </w:rPr>
      </w:pPr>
      <w:r w:rsidRPr="00113887">
        <w:rPr>
          <w:sz w:val="23"/>
          <w:szCs w:val="23"/>
        </w:rPr>
        <w:t xml:space="preserve">Tujuan </w:t>
      </w:r>
      <w:proofErr w:type="spellStart"/>
      <w:r w:rsidRPr="00113887">
        <w:rPr>
          <w:sz w:val="23"/>
          <w:szCs w:val="23"/>
        </w:rPr>
        <w:t>dari</w:t>
      </w:r>
      <w:proofErr w:type="spellEnd"/>
      <w:r w:rsidRPr="00113887">
        <w:rPr>
          <w:sz w:val="23"/>
          <w:szCs w:val="23"/>
        </w:rPr>
        <w:t xml:space="preserve"> </w:t>
      </w:r>
      <w:proofErr w:type="spellStart"/>
      <w:r w:rsidRPr="00113887">
        <w:rPr>
          <w:sz w:val="23"/>
          <w:szCs w:val="23"/>
        </w:rPr>
        <w:t>koefisien</w:t>
      </w:r>
      <w:proofErr w:type="spellEnd"/>
      <w:r w:rsidRPr="00113887">
        <w:rPr>
          <w:sz w:val="23"/>
          <w:szCs w:val="23"/>
        </w:rPr>
        <w:t xml:space="preserve"> </w:t>
      </w:r>
      <w:proofErr w:type="spellStart"/>
      <w:r w:rsidRPr="00113887">
        <w:rPr>
          <w:sz w:val="23"/>
          <w:szCs w:val="23"/>
        </w:rPr>
        <w:t>determinasi</w:t>
      </w:r>
      <w:proofErr w:type="spellEnd"/>
      <w:r w:rsidRPr="00113887">
        <w:rPr>
          <w:sz w:val="23"/>
          <w:szCs w:val="23"/>
        </w:rPr>
        <w:t xml:space="preserve"> R</w:t>
      </w:r>
      <w:r w:rsidRPr="00113887">
        <w:rPr>
          <w:sz w:val="23"/>
          <w:szCs w:val="23"/>
          <w:vertAlign w:val="superscript"/>
        </w:rPr>
        <w:t>2</w:t>
      </w:r>
      <w:r w:rsidRPr="00113887">
        <w:rPr>
          <w:sz w:val="23"/>
          <w:szCs w:val="23"/>
        </w:rPr>
        <w:t xml:space="preserve"> </w:t>
      </w:r>
      <w:proofErr w:type="spellStart"/>
      <w:r w:rsidRPr="00113887">
        <w:rPr>
          <w:sz w:val="23"/>
          <w:szCs w:val="23"/>
        </w:rPr>
        <w:t>adalah</w:t>
      </w:r>
      <w:proofErr w:type="spellEnd"/>
      <w:r w:rsidRPr="00113887">
        <w:rPr>
          <w:sz w:val="23"/>
          <w:szCs w:val="23"/>
        </w:rPr>
        <w:t xml:space="preserve"> </w:t>
      </w:r>
      <w:proofErr w:type="spellStart"/>
      <w:r w:rsidRPr="00113887">
        <w:rPr>
          <w:sz w:val="23"/>
          <w:szCs w:val="23"/>
        </w:rPr>
        <w:t>untuk</w:t>
      </w:r>
      <w:proofErr w:type="spellEnd"/>
      <w:r w:rsidRPr="00113887">
        <w:rPr>
          <w:sz w:val="23"/>
          <w:szCs w:val="23"/>
        </w:rPr>
        <w:t xml:space="preserve"> </w:t>
      </w:r>
      <w:proofErr w:type="spellStart"/>
      <w:r w:rsidRPr="00113887">
        <w:rPr>
          <w:sz w:val="23"/>
          <w:szCs w:val="23"/>
        </w:rPr>
        <w:t>menganalisis</w:t>
      </w:r>
      <w:proofErr w:type="spellEnd"/>
      <w:r w:rsidRPr="00113887">
        <w:rPr>
          <w:sz w:val="23"/>
          <w:szCs w:val="23"/>
        </w:rPr>
        <w:t xml:space="preserve"> dan </w:t>
      </w:r>
      <w:proofErr w:type="spellStart"/>
      <w:r w:rsidRPr="00113887">
        <w:rPr>
          <w:sz w:val="23"/>
          <w:szCs w:val="23"/>
        </w:rPr>
        <w:t>menghitung</w:t>
      </w:r>
      <w:proofErr w:type="spellEnd"/>
      <w:r w:rsidRPr="00113887">
        <w:rPr>
          <w:sz w:val="23"/>
          <w:szCs w:val="23"/>
        </w:rPr>
        <w:t xml:space="preserve"> </w:t>
      </w:r>
      <w:proofErr w:type="spellStart"/>
      <w:r w:rsidRPr="00113887">
        <w:rPr>
          <w:sz w:val="23"/>
          <w:szCs w:val="23"/>
        </w:rPr>
        <w:t>seberapa</w:t>
      </w:r>
      <w:proofErr w:type="spellEnd"/>
      <w:r w:rsidRPr="00113887">
        <w:rPr>
          <w:sz w:val="23"/>
          <w:szCs w:val="23"/>
        </w:rPr>
        <w:t xml:space="preserve"> </w:t>
      </w:r>
      <w:proofErr w:type="spellStart"/>
      <w:r w:rsidRPr="00113887">
        <w:rPr>
          <w:sz w:val="23"/>
          <w:szCs w:val="23"/>
        </w:rPr>
        <w:t>besar</w:t>
      </w:r>
      <w:proofErr w:type="spellEnd"/>
      <w:r w:rsidRPr="00113887">
        <w:rPr>
          <w:sz w:val="23"/>
          <w:szCs w:val="23"/>
        </w:rPr>
        <w:t xml:space="preserve"> </w:t>
      </w:r>
      <w:proofErr w:type="spellStart"/>
      <w:r w:rsidRPr="00113887">
        <w:rPr>
          <w:sz w:val="23"/>
          <w:szCs w:val="23"/>
        </w:rPr>
        <w:t>pengaruh</w:t>
      </w:r>
      <w:proofErr w:type="spellEnd"/>
      <w:r w:rsidRPr="00113887">
        <w:rPr>
          <w:sz w:val="23"/>
          <w:szCs w:val="23"/>
        </w:rPr>
        <w:t xml:space="preserve"> </w:t>
      </w:r>
      <w:proofErr w:type="spellStart"/>
      <w:r w:rsidRPr="00113887">
        <w:rPr>
          <w:sz w:val="23"/>
          <w:szCs w:val="23"/>
        </w:rPr>
        <w:t>dari</w:t>
      </w:r>
      <w:proofErr w:type="spellEnd"/>
      <w:r w:rsidRPr="00113887">
        <w:rPr>
          <w:sz w:val="23"/>
          <w:szCs w:val="23"/>
        </w:rPr>
        <w:t xml:space="preserve"> </w:t>
      </w:r>
      <w:proofErr w:type="spellStart"/>
      <w:r w:rsidRPr="00113887">
        <w:rPr>
          <w:sz w:val="23"/>
          <w:szCs w:val="23"/>
        </w:rPr>
        <w:t>variabel</w:t>
      </w:r>
      <w:proofErr w:type="spellEnd"/>
      <w:r w:rsidRPr="00113887">
        <w:rPr>
          <w:sz w:val="23"/>
          <w:szCs w:val="23"/>
        </w:rPr>
        <w:t xml:space="preserve"> independent </w:t>
      </w:r>
      <w:proofErr w:type="spellStart"/>
      <w:r w:rsidRPr="00113887">
        <w:rPr>
          <w:sz w:val="23"/>
          <w:szCs w:val="23"/>
        </w:rPr>
        <w:t>terhadap</w:t>
      </w:r>
      <w:proofErr w:type="spellEnd"/>
      <w:r w:rsidRPr="00113887">
        <w:rPr>
          <w:sz w:val="23"/>
          <w:szCs w:val="23"/>
        </w:rPr>
        <w:t xml:space="preserve"> </w:t>
      </w:r>
      <w:proofErr w:type="spellStart"/>
      <w:r w:rsidRPr="00113887">
        <w:rPr>
          <w:sz w:val="23"/>
          <w:szCs w:val="23"/>
        </w:rPr>
        <w:t>variabel</w:t>
      </w:r>
      <w:proofErr w:type="spellEnd"/>
      <w:r w:rsidRPr="00113887">
        <w:rPr>
          <w:sz w:val="23"/>
          <w:szCs w:val="23"/>
        </w:rPr>
        <w:t xml:space="preserve"> </w:t>
      </w:r>
      <w:proofErr w:type="spellStart"/>
      <w:r w:rsidRPr="00113887">
        <w:rPr>
          <w:sz w:val="23"/>
          <w:szCs w:val="23"/>
        </w:rPr>
        <w:t>dependen</w:t>
      </w:r>
      <w:proofErr w:type="spellEnd"/>
      <w:r w:rsidRPr="00113887">
        <w:rPr>
          <w:sz w:val="23"/>
          <w:szCs w:val="23"/>
        </w:rPr>
        <w:t xml:space="preserve">. Nilai R Square pada </w:t>
      </w:r>
      <w:proofErr w:type="spellStart"/>
      <w:r w:rsidRPr="00113887">
        <w:rPr>
          <w:sz w:val="23"/>
          <w:szCs w:val="23"/>
        </w:rPr>
        <w:t>hasil</w:t>
      </w:r>
      <w:proofErr w:type="spellEnd"/>
      <w:r w:rsidRPr="00113887">
        <w:rPr>
          <w:sz w:val="23"/>
          <w:szCs w:val="23"/>
        </w:rPr>
        <w:t xml:space="preserve"> </w:t>
      </w:r>
      <w:proofErr w:type="spellStart"/>
      <w:r w:rsidRPr="00113887">
        <w:rPr>
          <w:sz w:val="23"/>
          <w:szCs w:val="23"/>
        </w:rPr>
        <w:t>tabel</w:t>
      </w:r>
      <w:proofErr w:type="spellEnd"/>
      <w:r w:rsidRPr="00113887">
        <w:rPr>
          <w:sz w:val="23"/>
          <w:szCs w:val="23"/>
        </w:rPr>
        <w:t xml:space="preserve"> 5.13 </w:t>
      </w:r>
      <w:proofErr w:type="spellStart"/>
      <w:r w:rsidRPr="00113887">
        <w:rPr>
          <w:sz w:val="23"/>
          <w:szCs w:val="23"/>
        </w:rPr>
        <w:t>menunjukkan</w:t>
      </w:r>
      <w:proofErr w:type="spellEnd"/>
      <w:r w:rsidRPr="00113887">
        <w:rPr>
          <w:sz w:val="23"/>
          <w:szCs w:val="23"/>
        </w:rPr>
        <w:t xml:space="preserve"> </w:t>
      </w:r>
      <w:proofErr w:type="spellStart"/>
      <w:r w:rsidRPr="00113887">
        <w:rPr>
          <w:sz w:val="23"/>
          <w:szCs w:val="23"/>
        </w:rPr>
        <w:t>nilai</w:t>
      </w:r>
      <w:proofErr w:type="spellEnd"/>
      <w:r w:rsidRPr="00113887">
        <w:rPr>
          <w:sz w:val="23"/>
          <w:szCs w:val="23"/>
        </w:rPr>
        <w:t xml:space="preserve"> R Square 0,849 </w:t>
      </w:r>
      <w:proofErr w:type="spellStart"/>
      <w:r w:rsidRPr="00113887">
        <w:rPr>
          <w:sz w:val="23"/>
          <w:szCs w:val="23"/>
        </w:rPr>
        <w:t>atau</w:t>
      </w:r>
      <w:proofErr w:type="spellEnd"/>
      <w:r w:rsidRPr="00113887">
        <w:rPr>
          <w:sz w:val="23"/>
          <w:szCs w:val="23"/>
        </w:rPr>
        <w:t xml:space="preserve"> 84,9%. Dari </w:t>
      </w:r>
      <w:proofErr w:type="spellStart"/>
      <w:r w:rsidRPr="00113887">
        <w:rPr>
          <w:sz w:val="23"/>
          <w:szCs w:val="23"/>
        </w:rPr>
        <w:t>hasil</w:t>
      </w:r>
      <w:proofErr w:type="spellEnd"/>
      <w:r w:rsidRPr="00113887">
        <w:rPr>
          <w:sz w:val="23"/>
          <w:szCs w:val="23"/>
        </w:rPr>
        <w:t xml:space="preserve"> </w:t>
      </w:r>
      <w:proofErr w:type="spellStart"/>
      <w:r w:rsidRPr="00113887">
        <w:rPr>
          <w:sz w:val="23"/>
          <w:szCs w:val="23"/>
        </w:rPr>
        <w:t>ini</w:t>
      </w:r>
      <w:proofErr w:type="spellEnd"/>
      <w:r w:rsidRPr="00113887">
        <w:rPr>
          <w:sz w:val="23"/>
          <w:szCs w:val="23"/>
        </w:rPr>
        <w:t xml:space="preserve">, </w:t>
      </w:r>
      <w:proofErr w:type="spellStart"/>
      <w:r w:rsidRPr="00113887">
        <w:rPr>
          <w:sz w:val="23"/>
          <w:szCs w:val="23"/>
        </w:rPr>
        <w:t>dapat</w:t>
      </w:r>
      <w:proofErr w:type="spellEnd"/>
      <w:r w:rsidRPr="00113887">
        <w:rPr>
          <w:sz w:val="23"/>
          <w:szCs w:val="23"/>
        </w:rPr>
        <w:t xml:space="preserve"> </w:t>
      </w:r>
      <w:proofErr w:type="spellStart"/>
      <w:r w:rsidRPr="00113887">
        <w:rPr>
          <w:sz w:val="23"/>
          <w:szCs w:val="23"/>
        </w:rPr>
        <w:t>dijelaskan</w:t>
      </w:r>
      <w:proofErr w:type="spellEnd"/>
      <w:r w:rsidRPr="00113887">
        <w:rPr>
          <w:sz w:val="23"/>
          <w:szCs w:val="23"/>
        </w:rPr>
        <w:t xml:space="preserve"> </w:t>
      </w:r>
      <w:proofErr w:type="spellStart"/>
      <w:r w:rsidRPr="00113887">
        <w:rPr>
          <w:sz w:val="23"/>
          <w:szCs w:val="23"/>
        </w:rPr>
        <w:t>bahwa</w:t>
      </w:r>
      <w:proofErr w:type="spellEnd"/>
      <w:r w:rsidRPr="00113887">
        <w:rPr>
          <w:sz w:val="23"/>
          <w:szCs w:val="23"/>
        </w:rPr>
        <w:t xml:space="preserve"> </w:t>
      </w:r>
      <w:proofErr w:type="spellStart"/>
      <w:r w:rsidRPr="00113887">
        <w:rPr>
          <w:sz w:val="23"/>
          <w:szCs w:val="23"/>
        </w:rPr>
        <w:t>presentase</w:t>
      </w:r>
      <w:proofErr w:type="spellEnd"/>
      <w:r w:rsidRPr="00113887">
        <w:rPr>
          <w:sz w:val="23"/>
          <w:szCs w:val="23"/>
        </w:rPr>
        <w:t xml:space="preserve"> </w:t>
      </w:r>
      <w:proofErr w:type="spellStart"/>
      <w:r w:rsidRPr="00113887">
        <w:rPr>
          <w:sz w:val="23"/>
          <w:szCs w:val="23"/>
        </w:rPr>
        <w:t>pengaruh</w:t>
      </w:r>
      <w:proofErr w:type="spellEnd"/>
      <w:r w:rsidRPr="00113887">
        <w:rPr>
          <w:sz w:val="23"/>
          <w:szCs w:val="23"/>
        </w:rPr>
        <w:t xml:space="preserve"> </w:t>
      </w:r>
      <w:proofErr w:type="spellStart"/>
      <w:r w:rsidRPr="00113887">
        <w:rPr>
          <w:sz w:val="23"/>
          <w:szCs w:val="23"/>
        </w:rPr>
        <w:t>Penonton</w:t>
      </w:r>
      <w:proofErr w:type="spellEnd"/>
      <w:r w:rsidRPr="00113887">
        <w:rPr>
          <w:sz w:val="23"/>
          <w:szCs w:val="23"/>
        </w:rPr>
        <w:t xml:space="preserve">, </w:t>
      </w:r>
      <w:proofErr w:type="spellStart"/>
      <w:r w:rsidRPr="00113887">
        <w:rPr>
          <w:sz w:val="23"/>
          <w:szCs w:val="23"/>
        </w:rPr>
        <w:t>Berbagi</w:t>
      </w:r>
      <w:proofErr w:type="spellEnd"/>
      <w:r w:rsidRPr="00113887">
        <w:rPr>
          <w:sz w:val="23"/>
          <w:szCs w:val="23"/>
        </w:rPr>
        <w:t xml:space="preserve"> </w:t>
      </w:r>
      <w:proofErr w:type="spellStart"/>
      <w:r w:rsidRPr="00113887">
        <w:rPr>
          <w:sz w:val="23"/>
          <w:szCs w:val="23"/>
        </w:rPr>
        <w:t>Konten</w:t>
      </w:r>
      <w:proofErr w:type="spellEnd"/>
      <w:r w:rsidRPr="00113887">
        <w:rPr>
          <w:sz w:val="23"/>
          <w:szCs w:val="23"/>
        </w:rPr>
        <w:t xml:space="preserve">, </w:t>
      </w:r>
      <w:proofErr w:type="spellStart"/>
      <w:r w:rsidRPr="00113887">
        <w:rPr>
          <w:sz w:val="23"/>
          <w:szCs w:val="23"/>
        </w:rPr>
        <w:t>Testimoni</w:t>
      </w:r>
      <w:proofErr w:type="spellEnd"/>
      <w:r w:rsidRPr="00113887">
        <w:rPr>
          <w:sz w:val="23"/>
          <w:szCs w:val="23"/>
        </w:rPr>
        <w:t xml:space="preserve"> dan </w:t>
      </w:r>
      <w:proofErr w:type="spellStart"/>
      <w:r w:rsidRPr="00113887">
        <w:rPr>
          <w:sz w:val="23"/>
          <w:szCs w:val="23"/>
        </w:rPr>
        <w:t>Persepsi</w:t>
      </w:r>
      <w:proofErr w:type="spellEnd"/>
      <w:r w:rsidRPr="00113887">
        <w:rPr>
          <w:sz w:val="23"/>
          <w:szCs w:val="23"/>
        </w:rPr>
        <w:t xml:space="preserve"> Manfaat </w:t>
      </w:r>
      <w:proofErr w:type="spellStart"/>
      <w:r w:rsidRPr="00113887">
        <w:rPr>
          <w:sz w:val="23"/>
          <w:szCs w:val="23"/>
        </w:rPr>
        <w:t>terhadap</w:t>
      </w:r>
      <w:proofErr w:type="spellEnd"/>
      <w:r w:rsidRPr="00113887">
        <w:rPr>
          <w:sz w:val="23"/>
          <w:szCs w:val="23"/>
        </w:rPr>
        <w:t xml:space="preserve"> </w:t>
      </w:r>
      <w:bookmarkStart w:id="7" w:name="_Hlk195722364"/>
      <w:r w:rsidRPr="00113887">
        <w:rPr>
          <w:sz w:val="23"/>
          <w:szCs w:val="23"/>
        </w:rPr>
        <w:t xml:space="preserve">Keputusan </w:t>
      </w:r>
      <w:proofErr w:type="spellStart"/>
      <w:r w:rsidRPr="00113887">
        <w:rPr>
          <w:sz w:val="23"/>
          <w:szCs w:val="23"/>
        </w:rPr>
        <w:t>Pembelian</w:t>
      </w:r>
      <w:bookmarkEnd w:id="7"/>
      <w:proofErr w:type="spellEnd"/>
      <w:r w:rsidRPr="00113887">
        <w:rPr>
          <w:sz w:val="23"/>
          <w:szCs w:val="23"/>
        </w:rPr>
        <w:t xml:space="preserve">. </w:t>
      </w:r>
      <w:r w:rsidRPr="00113887">
        <w:rPr>
          <w:sz w:val="23"/>
          <w:szCs w:val="23"/>
          <w:lang w:val="sv-SE"/>
        </w:rPr>
        <w:t>Sementara itu selisihnya (100% - 84,9%) adalah 0,151 atau 15,1% dipengaruhi oleh faktor-faktor lain yang tidak dianalisis dalam studi ini.</w:t>
      </w:r>
      <w:bookmarkStart w:id="8" w:name="_Toc202540206"/>
    </w:p>
    <w:p w14:paraId="329C4B2D" w14:textId="77777777" w:rsidR="0078727D" w:rsidRPr="00113887" w:rsidRDefault="0078727D" w:rsidP="0078727D">
      <w:pPr>
        <w:spacing w:line="240" w:lineRule="auto"/>
        <w:ind w:left="0" w:hanging="2"/>
        <w:jc w:val="both"/>
        <w:rPr>
          <w:sz w:val="23"/>
          <w:szCs w:val="23"/>
          <w:lang w:val="sv-SE"/>
        </w:rPr>
      </w:pPr>
    </w:p>
    <w:p w14:paraId="074C1DD8" w14:textId="52B32352" w:rsidR="00501A7D" w:rsidRPr="00113887" w:rsidRDefault="00501A7D" w:rsidP="0078727D">
      <w:pPr>
        <w:spacing w:line="240" w:lineRule="auto"/>
        <w:ind w:left="0" w:hanging="2"/>
        <w:jc w:val="both"/>
        <w:rPr>
          <w:sz w:val="23"/>
          <w:szCs w:val="23"/>
          <w:lang w:val="sv-SE"/>
        </w:rPr>
      </w:pPr>
      <w:bookmarkStart w:id="9" w:name="_Toc202540207"/>
      <w:bookmarkEnd w:id="8"/>
      <w:r w:rsidRPr="00113887">
        <w:rPr>
          <w:sz w:val="23"/>
          <w:szCs w:val="23"/>
          <w:lang w:val="sv-SE"/>
        </w:rPr>
        <w:t>Uji Simultan (uji F)</w:t>
      </w:r>
      <w:bookmarkEnd w:id="9"/>
    </w:p>
    <w:p w14:paraId="0E21AEBB" w14:textId="44393F16" w:rsidR="00501A7D" w:rsidRPr="00113887" w:rsidRDefault="00501A7D" w:rsidP="00501A7D">
      <w:pPr>
        <w:spacing w:line="240" w:lineRule="auto"/>
        <w:ind w:left="0" w:hanging="2"/>
        <w:jc w:val="both"/>
        <w:rPr>
          <w:sz w:val="23"/>
          <w:szCs w:val="23"/>
          <w:lang w:val="sv-SE"/>
        </w:rPr>
      </w:pPr>
      <w:r w:rsidRPr="00113887">
        <w:rPr>
          <w:sz w:val="23"/>
          <w:szCs w:val="23"/>
          <w:lang w:val="sv-SE"/>
        </w:rPr>
        <w:t xml:space="preserve">Uji F digunakan untuk menganalisis hubungan variabel X (Penonton, Berbagi Konten, Testimoni dan Persepsi Manfaat) berpengaruh secara bersamaan  atau simultan terhadap variabel Y (Keputusan Pembelian). Berikut adalah dasar-dasar pengambilan keputusan pada Uji F:  </w:t>
      </w:r>
    </w:p>
    <w:p w14:paraId="3D38E572" w14:textId="77777777" w:rsidR="00501A7D" w:rsidRPr="00113887" w:rsidRDefault="00501A7D" w:rsidP="00501A7D">
      <w:pPr>
        <w:spacing w:line="240" w:lineRule="auto"/>
        <w:ind w:left="0" w:hanging="2"/>
        <w:jc w:val="both"/>
        <w:rPr>
          <w:sz w:val="23"/>
          <w:szCs w:val="23"/>
          <w:lang w:val="sv-SE"/>
        </w:rPr>
      </w:pPr>
      <w:r w:rsidRPr="00113887">
        <w:rPr>
          <w:sz w:val="23"/>
          <w:szCs w:val="23"/>
          <w:lang w:val="sv-SE"/>
        </w:rPr>
        <w:t xml:space="preserve">1. Jika nilai signifikan &lt; 0,05 atau F hitung &gt; F tabel memiliki pengaruh variabel X secara simultan terhadap variabel Y.  </w:t>
      </w:r>
    </w:p>
    <w:p w14:paraId="4AC71204" w14:textId="77777777" w:rsidR="00501A7D" w:rsidRPr="00113887" w:rsidRDefault="00501A7D" w:rsidP="00501A7D">
      <w:pPr>
        <w:spacing w:line="240" w:lineRule="auto"/>
        <w:ind w:left="0" w:hanging="2"/>
        <w:jc w:val="both"/>
        <w:rPr>
          <w:sz w:val="23"/>
          <w:szCs w:val="23"/>
          <w:lang w:val="sv-SE"/>
        </w:rPr>
      </w:pPr>
      <w:r w:rsidRPr="00113887">
        <w:rPr>
          <w:sz w:val="23"/>
          <w:szCs w:val="23"/>
          <w:lang w:val="sv-SE"/>
        </w:rPr>
        <w:t xml:space="preserve">2. Jika nilai signifikan &gt; 0,05 atau F hitung &lt; F tabel tidak terdapat pengaruh variabel X secara simultan terhadap variabel Y.  </w:t>
      </w:r>
    </w:p>
    <w:p w14:paraId="21CD5BBE" w14:textId="77777777" w:rsidR="00113887" w:rsidRPr="00113887" w:rsidRDefault="00113887" w:rsidP="00501A7D">
      <w:pPr>
        <w:autoSpaceDE w:val="0"/>
        <w:autoSpaceDN w:val="0"/>
        <w:adjustRightInd w:val="0"/>
        <w:spacing w:line="240" w:lineRule="auto"/>
        <w:ind w:left="0" w:hanging="2"/>
        <w:jc w:val="center"/>
        <w:rPr>
          <w:rFonts w:eastAsia="SimSun"/>
          <w:b/>
          <w:bCs/>
          <w:sz w:val="23"/>
          <w:szCs w:val="23"/>
          <w:lang w:val="en-ID"/>
        </w:rPr>
      </w:pPr>
    </w:p>
    <w:p w14:paraId="520B07DB" w14:textId="68B178C0" w:rsidR="00501A7D" w:rsidRPr="00113887" w:rsidRDefault="00501A7D" w:rsidP="00501A7D">
      <w:pPr>
        <w:autoSpaceDE w:val="0"/>
        <w:autoSpaceDN w:val="0"/>
        <w:adjustRightInd w:val="0"/>
        <w:spacing w:line="240" w:lineRule="auto"/>
        <w:ind w:left="0" w:hanging="2"/>
        <w:jc w:val="center"/>
        <w:rPr>
          <w:rFonts w:eastAsia="SimSun"/>
          <w:b/>
          <w:bCs/>
          <w:sz w:val="23"/>
          <w:szCs w:val="23"/>
          <w:lang w:val="en-ID"/>
        </w:rPr>
      </w:pPr>
      <w:r w:rsidRPr="00113887">
        <w:rPr>
          <w:rFonts w:eastAsia="SimSun"/>
          <w:b/>
          <w:bCs/>
          <w:sz w:val="23"/>
          <w:szCs w:val="23"/>
          <w:lang w:val="en-ID"/>
        </w:rPr>
        <w:t>Tabel</w:t>
      </w:r>
      <w:r w:rsidR="00113887" w:rsidRPr="00113887">
        <w:rPr>
          <w:rFonts w:eastAsia="SimSun"/>
          <w:b/>
          <w:bCs/>
          <w:sz w:val="23"/>
          <w:szCs w:val="23"/>
          <w:lang w:val="en-ID"/>
        </w:rPr>
        <w:t xml:space="preserve"> 3.</w:t>
      </w:r>
      <w:r w:rsidRPr="00113887">
        <w:rPr>
          <w:rFonts w:eastAsia="SimSun"/>
          <w:b/>
          <w:bCs/>
          <w:sz w:val="23"/>
          <w:szCs w:val="23"/>
          <w:lang w:val="en-ID"/>
        </w:rPr>
        <w:t xml:space="preserve"> </w:t>
      </w:r>
      <w:r w:rsidR="0078727D" w:rsidRPr="00113887">
        <w:rPr>
          <w:rFonts w:eastAsia="SimSun"/>
          <w:b/>
          <w:bCs/>
          <w:sz w:val="23"/>
          <w:szCs w:val="23"/>
          <w:lang w:val="en-ID"/>
        </w:rPr>
        <w:t xml:space="preserve"> </w:t>
      </w:r>
      <w:r w:rsidRPr="00113887">
        <w:rPr>
          <w:rFonts w:eastAsia="SimSun"/>
          <w:b/>
          <w:bCs/>
          <w:sz w:val="23"/>
          <w:szCs w:val="23"/>
          <w:lang w:val="en-ID"/>
        </w:rPr>
        <w:t>Uji F (</w:t>
      </w:r>
      <w:proofErr w:type="spellStart"/>
      <w:r w:rsidRPr="00113887">
        <w:rPr>
          <w:rFonts w:eastAsia="SimSun"/>
          <w:b/>
          <w:bCs/>
          <w:sz w:val="23"/>
          <w:szCs w:val="23"/>
          <w:lang w:val="en-ID"/>
        </w:rPr>
        <w:t>Simultan</w:t>
      </w:r>
      <w:proofErr w:type="spellEnd"/>
      <w:r w:rsidRPr="00113887">
        <w:rPr>
          <w:rFonts w:eastAsia="SimSun"/>
          <w:b/>
          <w:bCs/>
          <w:sz w:val="23"/>
          <w:szCs w:val="23"/>
          <w:lang w:val="en-ID"/>
        </w:rPr>
        <w:t>)</w:t>
      </w:r>
    </w:p>
    <w:tbl>
      <w:tblPr>
        <w:tblW w:w="7557" w:type="dxa"/>
        <w:tblInd w:w="3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92"/>
        <w:gridCol w:w="1218"/>
        <w:gridCol w:w="1391"/>
        <w:gridCol w:w="970"/>
        <w:gridCol w:w="1332"/>
        <w:gridCol w:w="970"/>
        <w:gridCol w:w="984"/>
      </w:tblGrid>
      <w:tr w:rsidR="00501A7D" w:rsidRPr="00113887" w14:paraId="0C331E59" w14:textId="77777777" w:rsidTr="00A04306">
        <w:trPr>
          <w:cantSplit/>
          <w:trHeight w:val="238"/>
        </w:trPr>
        <w:tc>
          <w:tcPr>
            <w:tcW w:w="7557" w:type="dxa"/>
            <w:gridSpan w:val="7"/>
            <w:tcBorders>
              <w:top w:val="nil"/>
              <w:left w:val="nil"/>
              <w:bottom w:val="nil"/>
              <w:right w:val="nil"/>
            </w:tcBorders>
            <w:shd w:val="clear" w:color="auto" w:fill="FFFFFF"/>
            <w:vAlign w:val="center"/>
          </w:tcPr>
          <w:p w14:paraId="0C3945B0" w14:textId="77777777" w:rsidR="00501A7D" w:rsidRPr="00113887" w:rsidRDefault="00501A7D" w:rsidP="00501A7D">
            <w:pPr>
              <w:autoSpaceDE w:val="0"/>
              <w:autoSpaceDN w:val="0"/>
              <w:adjustRightInd w:val="0"/>
              <w:spacing w:line="240" w:lineRule="auto"/>
              <w:ind w:left="0" w:right="60" w:hanging="2"/>
              <w:jc w:val="center"/>
              <w:rPr>
                <w:rFonts w:ascii="Arial" w:eastAsia="SimSun" w:hAnsi="Arial" w:cs="Arial"/>
                <w:sz w:val="23"/>
                <w:szCs w:val="23"/>
                <w:lang w:val="en-ID"/>
              </w:rPr>
            </w:pPr>
            <w:proofErr w:type="spellStart"/>
            <w:r w:rsidRPr="00113887">
              <w:rPr>
                <w:rFonts w:ascii="Arial" w:eastAsia="SimSun" w:hAnsi="Arial" w:cs="Arial"/>
                <w:b/>
                <w:bCs/>
                <w:sz w:val="23"/>
                <w:szCs w:val="23"/>
                <w:lang w:val="en-ID"/>
              </w:rPr>
              <w:t>ANOVA</w:t>
            </w:r>
            <w:r w:rsidRPr="00113887">
              <w:rPr>
                <w:rFonts w:ascii="Arial" w:eastAsia="SimSun" w:hAnsi="Arial" w:cs="Arial"/>
                <w:b/>
                <w:bCs/>
                <w:sz w:val="23"/>
                <w:szCs w:val="23"/>
                <w:vertAlign w:val="superscript"/>
                <w:lang w:val="en-ID"/>
              </w:rPr>
              <w:t>a</w:t>
            </w:r>
            <w:proofErr w:type="spellEnd"/>
          </w:p>
        </w:tc>
      </w:tr>
      <w:tr w:rsidR="00501A7D" w:rsidRPr="00113887" w14:paraId="6DF5FD42" w14:textId="77777777" w:rsidTr="00A04306">
        <w:trPr>
          <w:cantSplit/>
          <w:trHeight w:val="238"/>
        </w:trPr>
        <w:tc>
          <w:tcPr>
            <w:tcW w:w="1910" w:type="dxa"/>
            <w:gridSpan w:val="2"/>
            <w:tcBorders>
              <w:top w:val="single" w:sz="16" w:space="0" w:color="000000"/>
              <w:left w:val="single" w:sz="16" w:space="0" w:color="000000"/>
              <w:bottom w:val="single" w:sz="16" w:space="0" w:color="000000"/>
              <w:right w:val="nil"/>
            </w:tcBorders>
            <w:shd w:val="clear" w:color="auto" w:fill="FFFFFF"/>
            <w:vAlign w:val="bottom"/>
          </w:tcPr>
          <w:p w14:paraId="201FF2A8" w14:textId="77777777" w:rsidR="00501A7D" w:rsidRPr="00113887" w:rsidRDefault="00501A7D" w:rsidP="00501A7D">
            <w:pPr>
              <w:autoSpaceDE w:val="0"/>
              <w:autoSpaceDN w:val="0"/>
              <w:adjustRightInd w:val="0"/>
              <w:spacing w:line="240" w:lineRule="auto"/>
              <w:ind w:left="0" w:right="60" w:hanging="2"/>
              <w:rPr>
                <w:rFonts w:ascii="Arial" w:eastAsia="SimSun" w:hAnsi="Arial" w:cs="Arial"/>
                <w:sz w:val="23"/>
                <w:szCs w:val="23"/>
                <w:lang w:val="en-ID"/>
              </w:rPr>
            </w:pPr>
            <w:r w:rsidRPr="00113887">
              <w:rPr>
                <w:rFonts w:ascii="Arial" w:eastAsia="SimSun" w:hAnsi="Arial" w:cs="Arial"/>
                <w:sz w:val="23"/>
                <w:szCs w:val="23"/>
                <w:lang w:val="en-ID"/>
              </w:rPr>
              <w:t>Model</w:t>
            </w:r>
          </w:p>
        </w:tc>
        <w:tc>
          <w:tcPr>
            <w:tcW w:w="1391" w:type="dxa"/>
            <w:tcBorders>
              <w:top w:val="single" w:sz="16" w:space="0" w:color="000000"/>
              <w:left w:val="single" w:sz="16" w:space="0" w:color="000000"/>
              <w:bottom w:val="single" w:sz="16" w:space="0" w:color="000000"/>
            </w:tcBorders>
            <w:shd w:val="clear" w:color="auto" w:fill="FFFFFF"/>
            <w:vAlign w:val="bottom"/>
          </w:tcPr>
          <w:p w14:paraId="04ACE4F6" w14:textId="77777777" w:rsidR="00501A7D" w:rsidRPr="00113887" w:rsidRDefault="00501A7D" w:rsidP="00501A7D">
            <w:pPr>
              <w:autoSpaceDE w:val="0"/>
              <w:autoSpaceDN w:val="0"/>
              <w:adjustRightInd w:val="0"/>
              <w:spacing w:line="240" w:lineRule="auto"/>
              <w:ind w:left="0" w:right="60" w:hanging="2"/>
              <w:jc w:val="center"/>
              <w:rPr>
                <w:rFonts w:eastAsia="SimSun"/>
                <w:sz w:val="23"/>
                <w:szCs w:val="23"/>
                <w:lang w:val="en-ID"/>
              </w:rPr>
            </w:pPr>
            <w:r w:rsidRPr="00113887">
              <w:rPr>
                <w:rFonts w:eastAsia="SimSun"/>
                <w:sz w:val="23"/>
                <w:szCs w:val="23"/>
                <w:lang w:val="en-ID"/>
              </w:rPr>
              <w:t>Sum of Squares</w:t>
            </w:r>
          </w:p>
        </w:tc>
        <w:tc>
          <w:tcPr>
            <w:tcW w:w="970" w:type="dxa"/>
            <w:tcBorders>
              <w:top w:val="single" w:sz="16" w:space="0" w:color="000000"/>
              <w:bottom w:val="single" w:sz="16" w:space="0" w:color="000000"/>
            </w:tcBorders>
            <w:shd w:val="clear" w:color="auto" w:fill="FFFFFF"/>
            <w:vAlign w:val="bottom"/>
          </w:tcPr>
          <w:p w14:paraId="77D8613E" w14:textId="77777777" w:rsidR="00501A7D" w:rsidRPr="00113887" w:rsidRDefault="00501A7D" w:rsidP="00501A7D">
            <w:pPr>
              <w:autoSpaceDE w:val="0"/>
              <w:autoSpaceDN w:val="0"/>
              <w:adjustRightInd w:val="0"/>
              <w:spacing w:line="240" w:lineRule="auto"/>
              <w:ind w:left="0" w:right="60" w:hanging="2"/>
              <w:jc w:val="center"/>
              <w:rPr>
                <w:rFonts w:eastAsia="SimSun"/>
                <w:sz w:val="23"/>
                <w:szCs w:val="23"/>
                <w:lang w:val="en-ID"/>
              </w:rPr>
            </w:pPr>
            <w:proofErr w:type="spellStart"/>
            <w:r w:rsidRPr="00113887">
              <w:rPr>
                <w:rFonts w:eastAsia="SimSun"/>
                <w:sz w:val="23"/>
                <w:szCs w:val="23"/>
                <w:lang w:val="en-ID"/>
              </w:rPr>
              <w:t>df</w:t>
            </w:r>
            <w:proofErr w:type="spellEnd"/>
          </w:p>
        </w:tc>
        <w:tc>
          <w:tcPr>
            <w:tcW w:w="1332" w:type="dxa"/>
            <w:tcBorders>
              <w:top w:val="single" w:sz="16" w:space="0" w:color="000000"/>
              <w:bottom w:val="single" w:sz="16" w:space="0" w:color="000000"/>
            </w:tcBorders>
            <w:shd w:val="clear" w:color="auto" w:fill="FFFFFF"/>
            <w:vAlign w:val="bottom"/>
          </w:tcPr>
          <w:p w14:paraId="43178A59" w14:textId="77777777" w:rsidR="00501A7D" w:rsidRPr="00113887" w:rsidRDefault="00501A7D" w:rsidP="00501A7D">
            <w:pPr>
              <w:autoSpaceDE w:val="0"/>
              <w:autoSpaceDN w:val="0"/>
              <w:adjustRightInd w:val="0"/>
              <w:spacing w:line="240" w:lineRule="auto"/>
              <w:ind w:left="0" w:right="60" w:hanging="2"/>
              <w:jc w:val="center"/>
              <w:rPr>
                <w:rFonts w:eastAsia="SimSun"/>
                <w:sz w:val="23"/>
                <w:szCs w:val="23"/>
                <w:lang w:val="en-ID"/>
              </w:rPr>
            </w:pPr>
            <w:r w:rsidRPr="00113887">
              <w:rPr>
                <w:rFonts w:eastAsia="SimSun"/>
                <w:sz w:val="23"/>
                <w:szCs w:val="23"/>
                <w:lang w:val="en-ID"/>
              </w:rPr>
              <w:t>Mean Square</w:t>
            </w:r>
          </w:p>
        </w:tc>
        <w:tc>
          <w:tcPr>
            <w:tcW w:w="970" w:type="dxa"/>
            <w:tcBorders>
              <w:top w:val="single" w:sz="16" w:space="0" w:color="000000"/>
              <w:bottom w:val="single" w:sz="16" w:space="0" w:color="000000"/>
            </w:tcBorders>
            <w:shd w:val="clear" w:color="auto" w:fill="FFFFFF"/>
            <w:vAlign w:val="bottom"/>
          </w:tcPr>
          <w:p w14:paraId="792357DD" w14:textId="77777777" w:rsidR="00501A7D" w:rsidRPr="00113887" w:rsidRDefault="00501A7D" w:rsidP="00501A7D">
            <w:pPr>
              <w:autoSpaceDE w:val="0"/>
              <w:autoSpaceDN w:val="0"/>
              <w:adjustRightInd w:val="0"/>
              <w:spacing w:line="240" w:lineRule="auto"/>
              <w:ind w:left="0" w:right="60" w:hanging="2"/>
              <w:jc w:val="center"/>
              <w:rPr>
                <w:rFonts w:eastAsia="SimSun"/>
                <w:sz w:val="23"/>
                <w:szCs w:val="23"/>
                <w:lang w:val="en-ID"/>
              </w:rPr>
            </w:pPr>
            <w:r w:rsidRPr="00113887">
              <w:rPr>
                <w:rFonts w:eastAsia="SimSun"/>
                <w:sz w:val="23"/>
                <w:szCs w:val="23"/>
                <w:lang w:val="en-ID"/>
              </w:rPr>
              <w:t>F</w:t>
            </w:r>
          </w:p>
        </w:tc>
        <w:tc>
          <w:tcPr>
            <w:tcW w:w="981" w:type="dxa"/>
            <w:tcBorders>
              <w:top w:val="single" w:sz="16" w:space="0" w:color="000000"/>
              <w:bottom w:val="single" w:sz="16" w:space="0" w:color="000000"/>
              <w:right w:val="single" w:sz="16" w:space="0" w:color="000000"/>
            </w:tcBorders>
            <w:shd w:val="clear" w:color="auto" w:fill="FFFFFF"/>
            <w:vAlign w:val="bottom"/>
          </w:tcPr>
          <w:p w14:paraId="5BEEA9D3" w14:textId="77777777" w:rsidR="00501A7D" w:rsidRPr="00113887" w:rsidRDefault="00501A7D" w:rsidP="00501A7D">
            <w:pPr>
              <w:autoSpaceDE w:val="0"/>
              <w:autoSpaceDN w:val="0"/>
              <w:adjustRightInd w:val="0"/>
              <w:spacing w:line="240" w:lineRule="auto"/>
              <w:ind w:left="0" w:right="60" w:hanging="2"/>
              <w:jc w:val="center"/>
              <w:rPr>
                <w:rFonts w:eastAsia="SimSun"/>
                <w:sz w:val="23"/>
                <w:szCs w:val="23"/>
                <w:lang w:val="en-ID"/>
              </w:rPr>
            </w:pPr>
            <w:r w:rsidRPr="00113887">
              <w:rPr>
                <w:rFonts w:eastAsia="SimSun"/>
                <w:sz w:val="23"/>
                <w:szCs w:val="23"/>
                <w:lang w:val="en-ID"/>
              </w:rPr>
              <w:t>Sig.</w:t>
            </w:r>
          </w:p>
        </w:tc>
      </w:tr>
      <w:tr w:rsidR="00501A7D" w:rsidRPr="00113887" w14:paraId="1EADCB76" w14:textId="77777777" w:rsidTr="00A04306">
        <w:trPr>
          <w:cantSplit/>
          <w:trHeight w:val="238"/>
        </w:trPr>
        <w:tc>
          <w:tcPr>
            <w:tcW w:w="692" w:type="dxa"/>
            <w:vMerge w:val="restart"/>
            <w:tcBorders>
              <w:top w:val="single" w:sz="16" w:space="0" w:color="000000"/>
              <w:left w:val="single" w:sz="16" w:space="0" w:color="000000"/>
              <w:bottom w:val="single" w:sz="16" w:space="0" w:color="000000"/>
              <w:right w:val="nil"/>
            </w:tcBorders>
            <w:shd w:val="clear" w:color="auto" w:fill="FFFFFF"/>
          </w:tcPr>
          <w:p w14:paraId="1101C59D" w14:textId="77777777" w:rsidR="00501A7D" w:rsidRPr="00113887" w:rsidRDefault="00501A7D" w:rsidP="00501A7D">
            <w:pPr>
              <w:autoSpaceDE w:val="0"/>
              <w:autoSpaceDN w:val="0"/>
              <w:adjustRightInd w:val="0"/>
              <w:spacing w:line="240" w:lineRule="auto"/>
              <w:ind w:left="0" w:right="60" w:hanging="2"/>
              <w:rPr>
                <w:rFonts w:ascii="Arial" w:eastAsia="SimSun" w:hAnsi="Arial" w:cs="Arial"/>
                <w:sz w:val="23"/>
                <w:szCs w:val="23"/>
                <w:lang w:val="en-ID"/>
              </w:rPr>
            </w:pPr>
            <w:r w:rsidRPr="00113887">
              <w:rPr>
                <w:rFonts w:ascii="Arial" w:eastAsia="SimSun" w:hAnsi="Arial" w:cs="Arial"/>
                <w:sz w:val="23"/>
                <w:szCs w:val="23"/>
                <w:lang w:val="en-ID"/>
              </w:rPr>
              <w:t>1</w:t>
            </w:r>
          </w:p>
        </w:tc>
        <w:tc>
          <w:tcPr>
            <w:tcW w:w="1218" w:type="dxa"/>
            <w:tcBorders>
              <w:top w:val="single" w:sz="16" w:space="0" w:color="000000"/>
              <w:left w:val="nil"/>
              <w:bottom w:val="nil"/>
              <w:right w:val="single" w:sz="16" w:space="0" w:color="000000"/>
            </w:tcBorders>
            <w:shd w:val="clear" w:color="auto" w:fill="FFFFFF"/>
          </w:tcPr>
          <w:p w14:paraId="0C06DC99" w14:textId="77777777" w:rsidR="00501A7D" w:rsidRPr="00113887" w:rsidRDefault="00501A7D" w:rsidP="00501A7D">
            <w:pPr>
              <w:autoSpaceDE w:val="0"/>
              <w:autoSpaceDN w:val="0"/>
              <w:adjustRightInd w:val="0"/>
              <w:spacing w:line="240" w:lineRule="auto"/>
              <w:ind w:left="0" w:right="60" w:hanging="2"/>
              <w:rPr>
                <w:rFonts w:ascii="Arial" w:eastAsia="SimSun" w:hAnsi="Arial" w:cs="Arial"/>
                <w:sz w:val="23"/>
                <w:szCs w:val="23"/>
                <w:lang w:val="en-ID"/>
              </w:rPr>
            </w:pPr>
            <w:r w:rsidRPr="00113887">
              <w:rPr>
                <w:rFonts w:ascii="Arial" w:eastAsia="SimSun" w:hAnsi="Arial" w:cs="Arial"/>
                <w:sz w:val="23"/>
                <w:szCs w:val="23"/>
                <w:lang w:val="en-ID"/>
              </w:rPr>
              <w:t>Regression</w:t>
            </w:r>
          </w:p>
        </w:tc>
        <w:tc>
          <w:tcPr>
            <w:tcW w:w="1391" w:type="dxa"/>
            <w:tcBorders>
              <w:top w:val="single" w:sz="16" w:space="0" w:color="000000"/>
              <w:left w:val="single" w:sz="16" w:space="0" w:color="000000"/>
              <w:bottom w:val="nil"/>
            </w:tcBorders>
            <w:shd w:val="clear" w:color="auto" w:fill="FFFFFF"/>
            <w:vAlign w:val="center"/>
          </w:tcPr>
          <w:p w14:paraId="7E4994C6" w14:textId="77777777" w:rsidR="00501A7D" w:rsidRPr="00113887" w:rsidRDefault="00501A7D" w:rsidP="00501A7D">
            <w:pPr>
              <w:autoSpaceDE w:val="0"/>
              <w:autoSpaceDN w:val="0"/>
              <w:adjustRightInd w:val="0"/>
              <w:spacing w:line="240" w:lineRule="auto"/>
              <w:ind w:left="0" w:right="60" w:hanging="2"/>
              <w:jc w:val="right"/>
              <w:rPr>
                <w:rFonts w:eastAsia="SimSun"/>
                <w:sz w:val="23"/>
                <w:szCs w:val="23"/>
                <w:lang w:val="en-ID"/>
              </w:rPr>
            </w:pPr>
            <w:r w:rsidRPr="00113887">
              <w:rPr>
                <w:rFonts w:eastAsia="SimSun"/>
                <w:sz w:val="23"/>
                <w:szCs w:val="23"/>
                <w:lang w:val="en-ID"/>
              </w:rPr>
              <w:t>238.908</w:t>
            </w:r>
          </w:p>
        </w:tc>
        <w:tc>
          <w:tcPr>
            <w:tcW w:w="970" w:type="dxa"/>
            <w:tcBorders>
              <w:top w:val="single" w:sz="16" w:space="0" w:color="000000"/>
              <w:bottom w:val="nil"/>
            </w:tcBorders>
            <w:shd w:val="clear" w:color="auto" w:fill="FFFFFF"/>
            <w:vAlign w:val="center"/>
          </w:tcPr>
          <w:p w14:paraId="67DD5CCC" w14:textId="77777777" w:rsidR="00501A7D" w:rsidRPr="00113887" w:rsidRDefault="00501A7D" w:rsidP="00501A7D">
            <w:pPr>
              <w:autoSpaceDE w:val="0"/>
              <w:autoSpaceDN w:val="0"/>
              <w:adjustRightInd w:val="0"/>
              <w:spacing w:line="240" w:lineRule="auto"/>
              <w:ind w:left="0" w:right="60" w:hanging="2"/>
              <w:jc w:val="right"/>
              <w:rPr>
                <w:rFonts w:eastAsia="SimSun"/>
                <w:sz w:val="23"/>
                <w:szCs w:val="23"/>
                <w:lang w:val="en-ID"/>
              </w:rPr>
            </w:pPr>
            <w:r w:rsidRPr="00113887">
              <w:rPr>
                <w:rFonts w:eastAsia="SimSun"/>
                <w:sz w:val="23"/>
                <w:szCs w:val="23"/>
                <w:lang w:val="en-ID"/>
              </w:rPr>
              <w:t>4</w:t>
            </w:r>
          </w:p>
        </w:tc>
        <w:tc>
          <w:tcPr>
            <w:tcW w:w="1332" w:type="dxa"/>
            <w:tcBorders>
              <w:top w:val="single" w:sz="16" w:space="0" w:color="000000"/>
              <w:bottom w:val="nil"/>
            </w:tcBorders>
            <w:shd w:val="clear" w:color="auto" w:fill="FFFFFF"/>
            <w:vAlign w:val="center"/>
          </w:tcPr>
          <w:p w14:paraId="323DFB77" w14:textId="77777777" w:rsidR="00501A7D" w:rsidRPr="00113887" w:rsidRDefault="00501A7D" w:rsidP="00501A7D">
            <w:pPr>
              <w:autoSpaceDE w:val="0"/>
              <w:autoSpaceDN w:val="0"/>
              <w:adjustRightInd w:val="0"/>
              <w:spacing w:line="240" w:lineRule="auto"/>
              <w:ind w:left="0" w:right="60" w:hanging="2"/>
              <w:jc w:val="right"/>
              <w:rPr>
                <w:rFonts w:eastAsia="SimSun"/>
                <w:sz w:val="23"/>
                <w:szCs w:val="23"/>
                <w:lang w:val="en-ID"/>
              </w:rPr>
            </w:pPr>
            <w:r w:rsidRPr="00113887">
              <w:rPr>
                <w:rFonts w:eastAsia="SimSun"/>
                <w:sz w:val="23"/>
                <w:szCs w:val="23"/>
                <w:lang w:val="en-ID"/>
              </w:rPr>
              <w:t>59.727</w:t>
            </w:r>
          </w:p>
        </w:tc>
        <w:tc>
          <w:tcPr>
            <w:tcW w:w="970" w:type="dxa"/>
            <w:tcBorders>
              <w:top w:val="single" w:sz="16" w:space="0" w:color="000000"/>
              <w:bottom w:val="nil"/>
            </w:tcBorders>
            <w:shd w:val="clear" w:color="auto" w:fill="FFFFFF"/>
            <w:vAlign w:val="center"/>
          </w:tcPr>
          <w:p w14:paraId="0EE4D9A7" w14:textId="77777777" w:rsidR="00501A7D" w:rsidRPr="00113887" w:rsidRDefault="00501A7D" w:rsidP="00501A7D">
            <w:pPr>
              <w:autoSpaceDE w:val="0"/>
              <w:autoSpaceDN w:val="0"/>
              <w:adjustRightInd w:val="0"/>
              <w:spacing w:line="240" w:lineRule="auto"/>
              <w:ind w:left="0" w:right="60" w:hanging="2"/>
              <w:jc w:val="right"/>
              <w:rPr>
                <w:rFonts w:eastAsia="SimSun"/>
                <w:sz w:val="23"/>
                <w:szCs w:val="23"/>
                <w:lang w:val="en-ID"/>
              </w:rPr>
            </w:pPr>
            <w:r w:rsidRPr="00113887">
              <w:rPr>
                <w:rFonts w:eastAsia="SimSun"/>
                <w:sz w:val="23"/>
                <w:szCs w:val="23"/>
                <w:lang w:val="en-ID"/>
              </w:rPr>
              <w:t>133.406</w:t>
            </w:r>
          </w:p>
        </w:tc>
        <w:tc>
          <w:tcPr>
            <w:tcW w:w="981" w:type="dxa"/>
            <w:tcBorders>
              <w:top w:val="single" w:sz="16" w:space="0" w:color="000000"/>
              <w:bottom w:val="nil"/>
              <w:right w:val="single" w:sz="16" w:space="0" w:color="000000"/>
            </w:tcBorders>
            <w:shd w:val="clear" w:color="auto" w:fill="FFFFFF"/>
            <w:vAlign w:val="center"/>
          </w:tcPr>
          <w:p w14:paraId="7C7E91D6" w14:textId="77777777" w:rsidR="00501A7D" w:rsidRPr="00113887" w:rsidRDefault="00501A7D" w:rsidP="00501A7D">
            <w:pPr>
              <w:autoSpaceDE w:val="0"/>
              <w:autoSpaceDN w:val="0"/>
              <w:adjustRightInd w:val="0"/>
              <w:spacing w:line="240" w:lineRule="auto"/>
              <w:ind w:left="0" w:right="60" w:hanging="2"/>
              <w:jc w:val="right"/>
              <w:rPr>
                <w:rFonts w:eastAsia="SimSun"/>
                <w:sz w:val="23"/>
                <w:szCs w:val="23"/>
                <w:lang w:val="en-ID"/>
              </w:rPr>
            </w:pPr>
            <w:r w:rsidRPr="00113887">
              <w:rPr>
                <w:rFonts w:eastAsia="SimSun"/>
                <w:sz w:val="23"/>
                <w:szCs w:val="23"/>
                <w:lang w:val="en-ID"/>
              </w:rPr>
              <w:t>.000</w:t>
            </w:r>
            <w:r w:rsidRPr="00113887">
              <w:rPr>
                <w:rFonts w:eastAsia="SimSun"/>
                <w:sz w:val="23"/>
                <w:szCs w:val="23"/>
                <w:vertAlign w:val="superscript"/>
                <w:lang w:val="en-ID"/>
              </w:rPr>
              <w:t>b</w:t>
            </w:r>
          </w:p>
        </w:tc>
      </w:tr>
      <w:tr w:rsidR="00501A7D" w:rsidRPr="00113887" w14:paraId="6B8DB697" w14:textId="77777777" w:rsidTr="00A04306">
        <w:trPr>
          <w:cantSplit/>
          <w:trHeight w:val="108"/>
        </w:trPr>
        <w:tc>
          <w:tcPr>
            <w:tcW w:w="692" w:type="dxa"/>
            <w:vMerge/>
            <w:tcBorders>
              <w:top w:val="single" w:sz="16" w:space="0" w:color="000000"/>
              <w:left w:val="single" w:sz="16" w:space="0" w:color="000000"/>
              <w:bottom w:val="single" w:sz="16" w:space="0" w:color="000000"/>
              <w:right w:val="nil"/>
            </w:tcBorders>
            <w:shd w:val="clear" w:color="auto" w:fill="FFFFFF"/>
          </w:tcPr>
          <w:p w14:paraId="0C632624" w14:textId="77777777" w:rsidR="00501A7D" w:rsidRPr="00113887" w:rsidRDefault="00501A7D" w:rsidP="00501A7D">
            <w:pPr>
              <w:autoSpaceDE w:val="0"/>
              <w:autoSpaceDN w:val="0"/>
              <w:adjustRightInd w:val="0"/>
              <w:spacing w:line="240" w:lineRule="auto"/>
              <w:ind w:left="0" w:hanging="2"/>
              <w:rPr>
                <w:rFonts w:ascii="Arial" w:eastAsia="SimSun" w:hAnsi="Arial" w:cs="Arial"/>
                <w:sz w:val="23"/>
                <w:szCs w:val="23"/>
                <w:lang w:val="en-ID"/>
              </w:rPr>
            </w:pPr>
          </w:p>
        </w:tc>
        <w:tc>
          <w:tcPr>
            <w:tcW w:w="1218" w:type="dxa"/>
            <w:tcBorders>
              <w:top w:val="nil"/>
              <w:left w:val="nil"/>
              <w:bottom w:val="nil"/>
              <w:right w:val="single" w:sz="16" w:space="0" w:color="000000"/>
            </w:tcBorders>
            <w:shd w:val="clear" w:color="auto" w:fill="FFFFFF"/>
          </w:tcPr>
          <w:p w14:paraId="52BAF65D" w14:textId="77777777" w:rsidR="00501A7D" w:rsidRPr="00113887" w:rsidRDefault="00501A7D" w:rsidP="00501A7D">
            <w:pPr>
              <w:autoSpaceDE w:val="0"/>
              <w:autoSpaceDN w:val="0"/>
              <w:adjustRightInd w:val="0"/>
              <w:spacing w:line="240" w:lineRule="auto"/>
              <w:ind w:left="0" w:right="60" w:hanging="2"/>
              <w:rPr>
                <w:rFonts w:ascii="Arial" w:eastAsia="SimSun" w:hAnsi="Arial" w:cs="Arial"/>
                <w:sz w:val="23"/>
                <w:szCs w:val="23"/>
                <w:lang w:val="en-ID"/>
              </w:rPr>
            </w:pPr>
            <w:r w:rsidRPr="00113887">
              <w:rPr>
                <w:rFonts w:ascii="Arial" w:eastAsia="SimSun" w:hAnsi="Arial" w:cs="Arial"/>
                <w:sz w:val="23"/>
                <w:szCs w:val="23"/>
                <w:lang w:val="en-ID"/>
              </w:rPr>
              <w:t>Residual</w:t>
            </w:r>
          </w:p>
        </w:tc>
        <w:tc>
          <w:tcPr>
            <w:tcW w:w="1391" w:type="dxa"/>
            <w:tcBorders>
              <w:top w:val="nil"/>
              <w:left w:val="single" w:sz="16" w:space="0" w:color="000000"/>
              <w:bottom w:val="nil"/>
            </w:tcBorders>
            <w:shd w:val="clear" w:color="auto" w:fill="FFFFFF"/>
            <w:vAlign w:val="center"/>
          </w:tcPr>
          <w:p w14:paraId="698A2BF8" w14:textId="77777777" w:rsidR="00501A7D" w:rsidRPr="00113887" w:rsidRDefault="00501A7D" w:rsidP="00501A7D">
            <w:pPr>
              <w:autoSpaceDE w:val="0"/>
              <w:autoSpaceDN w:val="0"/>
              <w:adjustRightInd w:val="0"/>
              <w:spacing w:line="240" w:lineRule="auto"/>
              <w:ind w:left="0" w:right="60" w:hanging="2"/>
              <w:jc w:val="right"/>
              <w:rPr>
                <w:rFonts w:eastAsia="SimSun"/>
                <w:sz w:val="23"/>
                <w:szCs w:val="23"/>
                <w:lang w:val="en-ID"/>
              </w:rPr>
            </w:pPr>
            <w:r w:rsidRPr="00113887">
              <w:rPr>
                <w:rFonts w:eastAsia="SimSun"/>
                <w:sz w:val="23"/>
                <w:szCs w:val="23"/>
                <w:lang w:val="en-ID"/>
              </w:rPr>
              <w:t>42.532</w:t>
            </w:r>
          </w:p>
        </w:tc>
        <w:tc>
          <w:tcPr>
            <w:tcW w:w="970" w:type="dxa"/>
            <w:tcBorders>
              <w:top w:val="nil"/>
              <w:bottom w:val="nil"/>
            </w:tcBorders>
            <w:shd w:val="clear" w:color="auto" w:fill="FFFFFF"/>
            <w:vAlign w:val="center"/>
          </w:tcPr>
          <w:p w14:paraId="74C5AF4B" w14:textId="77777777" w:rsidR="00501A7D" w:rsidRPr="00113887" w:rsidRDefault="00501A7D" w:rsidP="00501A7D">
            <w:pPr>
              <w:autoSpaceDE w:val="0"/>
              <w:autoSpaceDN w:val="0"/>
              <w:adjustRightInd w:val="0"/>
              <w:spacing w:line="240" w:lineRule="auto"/>
              <w:ind w:left="0" w:right="60" w:hanging="2"/>
              <w:jc w:val="right"/>
              <w:rPr>
                <w:rFonts w:eastAsia="SimSun"/>
                <w:sz w:val="23"/>
                <w:szCs w:val="23"/>
                <w:lang w:val="en-ID"/>
              </w:rPr>
            </w:pPr>
            <w:r w:rsidRPr="00113887">
              <w:rPr>
                <w:rFonts w:eastAsia="SimSun"/>
                <w:sz w:val="23"/>
                <w:szCs w:val="23"/>
                <w:lang w:val="en-ID"/>
              </w:rPr>
              <w:t>95</w:t>
            </w:r>
          </w:p>
        </w:tc>
        <w:tc>
          <w:tcPr>
            <w:tcW w:w="1332" w:type="dxa"/>
            <w:tcBorders>
              <w:top w:val="nil"/>
              <w:bottom w:val="nil"/>
            </w:tcBorders>
            <w:shd w:val="clear" w:color="auto" w:fill="FFFFFF"/>
            <w:vAlign w:val="center"/>
          </w:tcPr>
          <w:p w14:paraId="5EE2C728" w14:textId="77777777" w:rsidR="00501A7D" w:rsidRPr="00113887" w:rsidRDefault="00501A7D" w:rsidP="00501A7D">
            <w:pPr>
              <w:autoSpaceDE w:val="0"/>
              <w:autoSpaceDN w:val="0"/>
              <w:adjustRightInd w:val="0"/>
              <w:spacing w:line="240" w:lineRule="auto"/>
              <w:ind w:left="0" w:right="60" w:hanging="2"/>
              <w:jc w:val="right"/>
              <w:rPr>
                <w:rFonts w:eastAsia="SimSun"/>
                <w:sz w:val="23"/>
                <w:szCs w:val="23"/>
                <w:lang w:val="en-ID"/>
              </w:rPr>
            </w:pPr>
            <w:r w:rsidRPr="00113887">
              <w:rPr>
                <w:rFonts w:eastAsia="SimSun"/>
                <w:sz w:val="23"/>
                <w:szCs w:val="23"/>
                <w:lang w:val="en-ID"/>
              </w:rPr>
              <w:t>.448</w:t>
            </w:r>
          </w:p>
        </w:tc>
        <w:tc>
          <w:tcPr>
            <w:tcW w:w="970" w:type="dxa"/>
            <w:tcBorders>
              <w:top w:val="nil"/>
              <w:bottom w:val="nil"/>
            </w:tcBorders>
            <w:shd w:val="clear" w:color="auto" w:fill="FFFFFF"/>
            <w:vAlign w:val="center"/>
          </w:tcPr>
          <w:p w14:paraId="3CFF2D90" w14:textId="77777777" w:rsidR="00501A7D" w:rsidRPr="00113887" w:rsidRDefault="00501A7D" w:rsidP="00501A7D">
            <w:pPr>
              <w:autoSpaceDE w:val="0"/>
              <w:autoSpaceDN w:val="0"/>
              <w:adjustRightInd w:val="0"/>
              <w:spacing w:line="240" w:lineRule="auto"/>
              <w:ind w:left="0" w:hanging="2"/>
              <w:rPr>
                <w:rFonts w:eastAsia="SimSun"/>
                <w:sz w:val="23"/>
                <w:szCs w:val="23"/>
                <w:lang w:val="en-ID"/>
              </w:rPr>
            </w:pPr>
          </w:p>
        </w:tc>
        <w:tc>
          <w:tcPr>
            <w:tcW w:w="981" w:type="dxa"/>
            <w:tcBorders>
              <w:top w:val="nil"/>
              <w:bottom w:val="nil"/>
              <w:right w:val="single" w:sz="16" w:space="0" w:color="000000"/>
            </w:tcBorders>
            <w:shd w:val="clear" w:color="auto" w:fill="FFFFFF"/>
            <w:vAlign w:val="center"/>
          </w:tcPr>
          <w:p w14:paraId="2483B399" w14:textId="77777777" w:rsidR="00501A7D" w:rsidRPr="00113887" w:rsidRDefault="00501A7D" w:rsidP="00501A7D">
            <w:pPr>
              <w:autoSpaceDE w:val="0"/>
              <w:autoSpaceDN w:val="0"/>
              <w:adjustRightInd w:val="0"/>
              <w:spacing w:line="240" w:lineRule="auto"/>
              <w:ind w:left="0" w:hanging="2"/>
              <w:rPr>
                <w:rFonts w:eastAsia="SimSun"/>
                <w:sz w:val="23"/>
                <w:szCs w:val="23"/>
                <w:lang w:val="en-ID"/>
              </w:rPr>
            </w:pPr>
          </w:p>
        </w:tc>
      </w:tr>
      <w:tr w:rsidR="00501A7D" w:rsidRPr="00113887" w14:paraId="4C8B42A3" w14:textId="77777777" w:rsidTr="00A04306">
        <w:trPr>
          <w:cantSplit/>
          <w:trHeight w:val="108"/>
        </w:trPr>
        <w:tc>
          <w:tcPr>
            <w:tcW w:w="692" w:type="dxa"/>
            <w:vMerge/>
            <w:tcBorders>
              <w:top w:val="single" w:sz="16" w:space="0" w:color="000000"/>
              <w:left w:val="single" w:sz="16" w:space="0" w:color="000000"/>
              <w:bottom w:val="single" w:sz="16" w:space="0" w:color="000000"/>
              <w:right w:val="nil"/>
            </w:tcBorders>
            <w:shd w:val="clear" w:color="auto" w:fill="FFFFFF"/>
          </w:tcPr>
          <w:p w14:paraId="36A2C008" w14:textId="77777777" w:rsidR="00501A7D" w:rsidRPr="00113887" w:rsidRDefault="00501A7D" w:rsidP="00501A7D">
            <w:pPr>
              <w:autoSpaceDE w:val="0"/>
              <w:autoSpaceDN w:val="0"/>
              <w:adjustRightInd w:val="0"/>
              <w:spacing w:line="240" w:lineRule="auto"/>
              <w:ind w:left="0" w:hanging="2"/>
              <w:rPr>
                <w:rFonts w:eastAsia="SimSun"/>
                <w:sz w:val="23"/>
                <w:szCs w:val="23"/>
                <w:lang w:val="en-ID"/>
              </w:rPr>
            </w:pPr>
          </w:p>
        </w:tc>
        <w:tc>
          <w:tcPr>
            <w:tcW w:w="1218" w:type="dxa"/>
            <w:tcBorders>
              <w:top w:val="nil"/>
              <w:left w:val="nil"/>
              <w:bottom w:val="single" w:sz="16" w:space="0" w:color="000000"/>
              <w:right w:val="single" w:sz="16" w:space="0" w:color="000000"/>
            </w:tcBorders>
            <w:shd w:val="clear" w:color="auto" w:fill="FFFFFF"/>
          </w:tcPr>
          <w:p w14:paraId="1CADD271" w14:textId="77777777" w:rsidR="00501A7D" w:rsidRPr="00113887" w:rsidRDefault="00501A7D" w:rsidP="00501A7D">
            <w:pPr>
              <w:autoSpaceDE w:val="0"/>
              <w:autoSpaceDN w:val="0"/>
              <w:adjustRightInd w:val="0"/>
              <w:spacing w:line="240" w:lineRule="auto"/>
              <w:ind w:left="0" w:right="60" w:hanging="2"/>
              <w:rPr>
                <w:rFonts w:ascii="Arial" w:eastAsia="SimSun" w:hAnsi="Arial" w:cs="Arial"/>
                <w:sz w:val="23"/>
                <w:szCs w:val="23"/>
                <w:lang w:val="en-ID"/>
              </w:rPr>
            </w:pPr>
            <w:r w:rsidRPr="00113887">
              <w:rPr>
                <w:rFonts w:ascii="Arial" w:eastAsia="SimSun" w:hAnsi="Arial" w:cs="Arial"/>
                <w:sz w:val="23"/>
                <w:szCs w:val="23"/>
                <w:lang w:val="en-ID"/>
              </w:rPr>
              <w:t>Total</w:t>
            </w:r>
          </w:p>
        </w:tc>
        <w:tc>
          <w:tcPr>
            <w:tcW w:w="1391" w:type="dxa"/>
            <w:tcBorders>
              <w:top w:val="nil"/>
              <w:left w:val="single" w:sz="16" w:space="0" w:color="000000"/>
              <w:bottom w:val="single" w:sz="16" w:space="0" w:color="000000"/>
            </w:tcBorders>
            <w:shd w:val="clear" w:color="auto" w:fill="FFFFFF"/>
            <w:vAlign w:val="center"/>
          </w:tcPr>
          <w:p w14:paraId="536F033B" w14:textId="77777777" w:rsidR="00501A7D" w:rsidRPr="00113887" w:rsidRDefault="00501A7D" w:rsidP="00501A7D">
            <w:pPr>
              <w:autoSpaceDE w:val="0"/>
              <w:autoSpaceDN w:val="0"/>
              <w:adjustRightInd w:val="0"/>
              <w:spacing w:line="240" w:lineRule="auto"/>
              <w:ind w:left="0" w:right="60" w:hanging="2"/>
              <w:jc w:val="right"/>
              <w:rPr>
                <w:rFonts w:eastAsia="SimSun"/>
                <w:sz w:val="23"/>
                <w:szCs w:val="23"/>
                <w:lang w:val="en-ID"/>
              </w:rPr>
            </w:pPr>
            <w:r w:rsidRPr="00113887">
              <w:rPr>
                <w:rFonts w:eastAsia="SimSun"/>
                <w:sz w:val="23"/>
                <w:szCs w:val="23"/>
                <w:lang w:val="en-ID"/>
              </w:rPr>
              <w:t>281.440</w:t>
            </w:r>
          </w:p>
        </w:tc>
        <w:tc>
          <w:tcPr>
            <w:tcW w:w="970" w:type="dxa"/>
            <w:tcBorders>
              <w:top w:val="nil"/>
              <w:bottom w:val="single" w:sz="16" w:space="0" w:color="000000"/>
            </w:tcBorders>
            <w:shd w:val="clear" w:color="auto" w:fill="FFFFFF"/>
            <w:vAlign w:val="center"/>
          </w:tcPr>
          <w:p w14:paraId="64DBC187" w14:textId="77777777" w:rsidR="00501A7D" w:rsidRPr="00113887" w:rsidRDefault="00501A7D" w:rsidP="00501A7D">
            <w:pPr>
              <w:autoSpaceDE w:val="0"/>
              <w:autoSpaceDN w:val="0"/>
              <w:adjustRightInd w:val="0"/>
              <w:spacing w:line="240" w:lineRule="auto"/>
              <w:ind w:left="0" w:right="60" w:hanging="2"/>
              <w:jc w:val="right"/>
              <w:rPr>
                <w:rFonts w:eastAsia="SimSun"/>
                <w:sz w:val="23"/>
                <w:szCs w:val="23"/>
                <w:lang w:val="en-ID"/>
              </w:rPr>
            </w:pPr>
            <w:r w:rsidRPr="00113887">
              <w:rPr>
                <w:rFonts w:eastAsia="SimSun"/>
                <w:sz w:val="23"/>
                <w:szCs w:val="23"/>
                <w:lang w:val="en-ID"/>
              </w:rPr>
              <w:t>99</w:t>
            </w:r>
          </w:p>
        </w:tc>
        <w:tc>
          <w:tcPr>
            <w:tcW w:w="1332" w:type="dxa"/>
            <w:tcBorders>
              <w:top w:val="nil"/>
              <w:bottom w:val="single" w:sz="16" w:space="0" w:color="000000"/>
            </w:tcBorders>
            <w:shd w:val="clear" w:color="auto" w:fill="FFFFFF"/>
            <w:vAlign w:val="center"/>
          </w:tcPr>
          <w:p w14:paraId="5D9C42BD" w14:textId="77777777" w:rsidR="00501A7D" w:rsidRPr="00113887" w:rsidRDefault="00501A7D" w:rsidP="00501A7D">
            <w:pPr>
              <w:autoSpaceDE w:val="0"/>
              <w:autoSpaceDN w:val="0"/>
              <w:adjustRightInd w:val="0"/>
              <w:spacing w:line="240" w:lineRule="auto"/>
              <w:ind w:left="0" w:hanging="2"/>
              <w:rPr>
                <w:rFonts w:eastAsia="SimSun"/>
                <w:sz w:val="23"/>
                <w:szCs w:val="23"/>
                <w:lang w:val="en-ID"/>
              </w:rPr>
            </w:pPr>
          </w:p>
        </w:tc>
        <w:tc>
          <w:tcPr>
            <w:tcW w:w="970" w:type="dxa"/>
            <w:tcBorders>
              <w:top w:val="nil"/>
              <w:bottom w:val="single" w:sz="16" w:space="0" w:color="000000"/>
            </w:tcBorders>
            <w:shd w:val="clear" w:color="auto" w:fill="FFFFFF"/>
            <w:vAlign w:val="center"/>
          </w:tcPr>
          <w:p w14:paraId="4EB93FAD" w14:textId="77777777" w:rsidR="00501A7D" w:rsidRPr="00113887" w:rsidRDefault="00501A7D" w:rsidP="00501A7D">
            <w:pPr>
              <w:autoSpaceDE w:val="0"/>
              <w:autoSpaceDN w:val="0"/>
              <w:adjustRightInd w:val="0"/>
              <w:spacing w:line="240" w:lineRule="auto"/>
              <w:ind w:left="0" w:hanging="2"/>
              <w:rPr>
                <w:rFonts w:eastAsia="SimSun"/>
                <w:sz w:val="23"/>
                <w:szCs w:val="23"/>
                <w:lang w:val="en-ID"/>
              </w:rPr>
            </w:pPr>
          </w:p>
        </w:tc>
        <w:tc>
          <w:tcPr>
            <w:tcW w:w="981" w:type="dxa"/>
            <w:tcBorders>
              <w:top w:val="nil"/>
              <w:bottom w:val="single" w:sz="16" w:space="0" w:color="000000"/>
              <w:right w:val="single" w:sz="16" w:space="0" w:color="000000"/>
            </w:tcBorders>
            <w:shd w:val="clear" w:color="auto" w:fill="FFFFFF"/>
            <w:vAlign w:val="center"/>
          </w:tcPr>
          <w:p w14:paraId="33CCA2B8" w14:textId="77777777" w:rsidR="00501A7D" w:rsidRPr="00113887" w:rsidRDefault="00501A7D" w:rsidP="00501A7D">
            <w:pPr>
              <w:autoSpaceDE w:val="0"/>
              <w:autoSpaceDN w:val="0"/>
              <w:adjustRightInd w:val="0"/>
              <w:spacing w:line="240" w:lineRule="auto"/>
              <w:ind w:left="0" w:hanging="2"/>
              <w:rPr>
                <w:rFonts w:eastAsia="SimSun"/>
                <w:sz w:val="23"/>
                <w:szCs w:val="23"/>
                <w:lang w:val="en-ID"/>
              </w:rPr>
            </w:pPr>
          </w:p>
        </w:tc>
      </w:tr>
      <w:tr w:rsidR="00501A7D" w:rsidRPr="00113887" w14:paraId="2714E92F" w14:textId="77777777" w:rsidTr="00A04306">
        <w:trPr>
          <w:cantSplit/>
          <w:trHeight w:val="238"/>
        </w:trPr>
        <w:tc>
          <w:tcPr>
            <w:tcW w:w="7557" w:type="dxa"/>
            <w:gridSpan w:val="7"/>
            <w:tcBorders>
              <w:top w:val="nil"/>
              <w:left w:val="nil"/>
              <w:bottom w:val="nil"/>
              <w:right w:val="nil"/>
            </w:tcBorders>
            <w:shd w:val="clear" w:color="auto" w:fill="FFFFFF"/>
          </w:tcPr>
          <w:p w14:paraId="1588403C" w14:textId="77777777" w:rsidR="00501A7D" w:rsidRPr="00113887" w:rsidRDefault="00501A7D" w:rsidP="00501A7D">
            <w:pPr>
              <w:autoSpaceDE w:val="0"/>
              <w:autoSpaceDN w:val="0"/>
              <w:adjustRightInd w:val="0"/>
              <w:spacing w:line="240" w:lineRule="auto"/>
              <w:ind w:left="0" w:right="60" w:hanging="2"/>
              <w:rPr>
                <w:rFonts w:eastAsia="SimSun"/>
                <w:sz w:val="23"/>
                <w:szCs w:val="23"/>
                <w:lang w:val="en-ID"/>
              </w:rPr>
            </w:pPr>
            <w:r w:rsidRPr="00113887">
              <w:rPr>
                <w:rFonts w:eastAsia="SimSun"/>
                <w:sz w:val="23"/>
                <w:szCs w:val="23"/>
                <w:lang w:val="en-ID"/>
              </w:rPr>
              <w:lastRenderedPageBreak/>
              <w:t>a. Dependent Variable: Y</w:t>
            </w:r>
          </w:p>
        </w:tc>
      </w:tr>
      <w:tr w:rsidR="00501A7D" w:rsidRPr="00113887" w14:paraId="56EBFEA4" w14:textId="77777777" w:rsidTr="00A04306">
        <w:trPr>
          <w:cantSplit/>
          <w:trHeight w:val="249"/>
        </w:trPr>
        <w:tc>
          <w:tcPr>
            <w:tcW w:w="7557" w:type="dxa"/>
            <w:gridSpan w:val="7"/>
            <w:tcBorders>
              <w:top w:val="nil"/>
              <w:left w:val="nil"/>
              <w:bottom w:val="nil"/>
              <w:right w:val="nil"/>
            </w:tcBorders>
            <w:shd w:val="clear" w:color="auto" w:fill="FFFFFF"/>
          </w:tcPr>
          <w:p w14:paraId="68426A11" w14:textId="77777777" w:rsidR="00501A7D" w:rsidRPr="00113887" w:rsidRDefault="00501A7D" w:rsidP="00501A7D">
            <w:pPr>
              <w:autoSpaceDE w:val="0"/>
              <w:autoSpaceDN w:val="0"/>
              <w:adjustRightInd w:val="0"/>
              <w:spacing w:line="240" w:lineRule="auto"/>
              <w:ind w:left="0" w:right="60" w:hanging="2"/>
              <w:rPr>
                <w:rFonts w:ascii="Arial" w:eastAsia="SimSun" w:hAnsi="Arial" w:cs="Arial"/>
                <w:sz w:val="23"/>
                <w:szCs w:val="23"/>
                <w:lang w:val="en-ID"/>
              </w:rPr>
            </w:pPr>
            <w:r w:rsidRPr="00113887">
              <w:rPr>
                <w:rFonts w:ascii="Arial" w:eastAsia="SimSun" w:hAnsi="Arial" w:cs="Arial"/>
                <w:sz w:val="23"/>
                <w:szCs w:val="23"/>
                <w:lang w:val="en-ID"/>
              </w:rPr>
              <w:t>b. Predictors: (Constant), X4, X1, X2, X3</w:t>
            </w:r>
          </w:p>
        </w:tc>
      </w:tr>
    </w:tbl>
    <w:p w14:paraId="3694CC12" w14:textId="77777777" w:rsidR="00501A7D" w:rsidRPr="00113887" w:rsidRDefault="00501A7D" w:rsidP="00501A7D">
      <w:pPr>
        <w:autoSpaceDE w:val="0"/>
        <w:autoSpaceDN w:val="0"/>
        <w:adjustRightInd w:val="0"/>
        <w:spacing w:line="240" w:lineRule="auto"/>
        <w:ind w:left="0" w:hanging="2"/>
        <w:rPr>
          <w:rFonts w:eastAsia="SimSun"/>
          <w:sz w:val="23"/>
          <w:szCs w:val="23"/>
          <w:lang w:val="en-ID"/>
        </w:rPr>
      </w:pPr>
      <w:proofErr w:type="spellStart"/>
      <w:r w:rsidRPr="00113887">
        <w:rPr>
          <w:rFonts w:eastAsia="SimSun"/>
          <w:sz w:val="23"/>
          <w:szCs w:val="23"/>
          <w:lang w:val="en-ID"/>
        </w:rPr>
        <w:t>Sumber</w:t>
      </w:r>
      <w:proofErr w:type="spellEnd"/>
      <w:r w:rsidRPr="00113887">
        <w:rPr>
          <w:rFonts w:eastAsia="SimSun"/>
          <w:sz w:val="23"/>
          <w:szCs w:val="23"/>
          <w:lang w:val="en-ID"/>
        </w:rPr>
        <w:t xml:space="preserve"> : Data </w:t>
      </w:r>
      <w:proofErr w:type="spellStart"/>
      <w:r w:rsidRPr="00113887">
        <w:rPr>
          <w:rFonts w:eastAsia="SimSun"/>
          <w:sz w:val="23"/>
          <w:szCs w:val="23"/>
          <w:lang w:val="en-ID"/>
        </w:rPr>
        <w:t>diolah</w:t>
      </w:r>
      <w:proofErr w:type="spellEnd"/>
      <w:r w:rsidRPr="00113887">
        <w:rPr>
          <w:rFonts w:eastAsia="SimSun"/>
          <w:sz w:val="23"/>
          <w:szCs w:val="23"/>
          <w:lang w:val="en-ID"/>
        </w:rPr>
        <w:t>, 2025</w:t>
      </w:r>
    </w:p>
    <w:p w14:paraId="6BCACAF3" w14:textId="77777777" w:rsidR="00113887" w:rsidRPr="00113887" w:rsidRDefault="00113887" w:rsidP="00501A7D">
      <w:pPr>
        <w:autoSpaceDE w:val="0"/>
        <w:autoSpaceDN w:val="0"/>
        <w:adjustRightInd w:val="0"/>
        <w:spacing w:line="240" w:lineRule="auto"/>
        <w:ind w:left="0" w:hanging="2"/>
        <w:rPr>
          <w:rFonts w:eastAsia="SimSun"/>
          <w:sz w:val="23"/>
          <w:szCs w:val="23"/>
          <w:lang w:val="en-ID"/>
        </w:rPr>
      </w:pPr>
    </w:p>
    <w:p w14:paraId="278A7ED0" w14:textId="77777777" w:rsidR="0078727D" w:rsidRPr="00113887" w:rsidRDefault="00501A7D" w:rsidP="0078727D">
      <w:pPr>
        <w:spacing w:line="240" w:lineRule="auto"/>
        <w:ind w:left="0" w:hanging="2"/>
        <w:jc w:val="both"/>
        <w:rPr>
          <w:b/>
          <w:bCs/>
          <w:sz w:val="23"/>
          <w:szCs w:val="23"/>
          <w:lang w:val="sv-SE"/>
        </w:rPr>
      </w:pPr>
      <w:proofErr w:type="spellStart"/>
      <w:r w:rsidRPr="00113887">
        <w:rPr>
          <w:sz w:val="23"/>
          <w:szCs w:val="23"/>
        </w:rPr>
        <w:t>Berdasarkan</w:t>
      </w:r>
      <w:proofErr w:type="spellEnd"/>
      <w:r w:rsidRPr="00113887">
        <w:rPr>
          <w:sz w:val="23"/>
          <w:szCs w:val="23"/>
        </w:rPr>
        <w:t xml:space="preserve"> data yang </w:t>
      </w:r>
      <w:proofErr w:type="spellStart"/>
      <w:r w:rsidRPr="00113887">
        <w:rPr>
          <w:sz w:val="23"/>
          <w:szCs w:val="23"/>
        </w:rPr>
        <w:t>ada</w:t>
      </w:r>
      <w:proofErr w:type="spellEnd"/>
      <w:r w:rsidRPr="00113887">
        <w:rPr>
          <w:sz w:val="23"/>
          <w:szCs w:val="23"/>
        </w:rPr>
        <w:t xml:space="preserve"> </w:t>
      </w:r>
      <w:proofErr w:type="spellStart"/>
      <w:r w:rsidRPr="00113887">
        <w:rPr>
          <w:sz w:val="23"/>
          <w:szCs w:val="23"/>
        </w:rPr>
        <w:t>dalam</w:t>
      </w:r>
      <w:proofErr w:type="spellEnd"/>
      <w:r w:rsidRPr="00113887">
        <w:rPr>
          <w:sz w:val="23"/>
          <w:szCs w:val="23"/>
        </w:rPr>
        <w:t xml:space="preserve"> </w:t>
      </w:r>
      <w:proofErr w:type="spellStart"/>
      <w:r w:rsidRPr="00113887">
        <w:rPr>
          <w:sz w:val="23"/>
          <w:szCs w:val="23"/>
        </w:rPr>
        <w:t>tabel</w:t>
      </w:r>
      <w:proofErr w:type="spellEnd"/>
      <w:r w:rsidRPr="00113887">
        <w:rPr>
          <w:sz w:val="23"/>
          <w:szCs w:val="23"/>
        </w:rPr>
        <w:t xml:space="preserve"> 5.14 </w:t>
      </w:r>
      <w:proofErr w:type="spellStart"/>
      <w:r w:rsidRPr="00113887">
        <w:rPr>
          <w:sz w:val="23"/>
          <w:szCs w:val="23"/>
        </w:rPr>
        <w:t>menunjukkan</w:t>
      </w:r>
      <w:proofErr w:type="spellEnd"/>
      <w:r w:rsidRPr="00113887">
        <w:rPr>
          <w:sz w:val="23"/>
          <w:szCs w:val="23"/>
        </w:rPr>
        <w:t xml:space="preserve"> </w:t>
      </w:r>
      <w:proofErr w:type="spellStart"/>
      <w:r w:rsidRPr="00113887">
        <w:rPr>
          <w:sz w:val="23"/>
          <w:szCs w:val="23"/>
        </w:rPr>
        <w:t>nilai</w:t>
      </w:r>
      <w:proofErr w:type="spellEnd"/>
      <w:r w:rsidRPr="00113887">
        <w:rPr>
          <w:sz w:val="23"/>
          <w:szCs w:val="23"/>
        </w:rPr>
        <w:t xml:space="preserve"> F </w:t>
      </w:r>
      <w:proofErr w:type="spellStart"/>
      <w:r w:rsidRPr="00113887">
        <w:rPr>
          <w:sz w:val="23"/>
          <w:szCs w:val="23"/>
        </w:rPr>
        <w:t>hitung</w:t>
      </w:r>
      <w:proofErr w:type="spellEnd"/>
      <w:r w:rsidRPr="00113887">
        <w:rPr>
          <w:sz w:val="23"/>
          <w:szCs w:val="23"/>
        </w:rPr>
        <w:t xml:space="preserve"> </w:t>
      </w:r>
      <w:proofErr w:type="spellStart"/>
      <w:r w:rsidRPr="00113887">
        <w:rPr>
          <w:sz w:val="23"/>
          <w:szCs w:val="23"/>
        </w:rPr>
        <w:t>adalah</w:t>
      </w:r>
      <w:proofErr w:type="spellEnd"/>
      <w:r w:rsidRPr="00113887">
        <w:rPr>
          <w:sz w:val="23"/>
          <w:szCs w:val="23"/>
        </w:rPr>
        <w:t xml:space="preserve"> 133.406 </w:t>
      </w:r>
      <w:proofErr w:type="spellStart"/>
      <w:r w:rsidRPr="00113887">
        <w:rPr>
          <w:sz w:val="23"/>
          <w:szCs w:val="23"/>
        </w:rPr>
        <w:t>sedangkan</w:t>
      </w:r>
      <w:proofErr w:type="spellEnd"/>
      <w:r w:rsidRPr="00113887">
        <w:rPr>
          <w:sz w:val="23"/>
          <w:szCs w:val="23"/>
        </w:rPr>
        <w:t xml:space="preserve"> </w:t>
      </w:r>
      <w:proofErr w:type="spellStart"/>
      <w:r w:rsidRPr="00113887">
        <w:rPr>
          <w:sz w:val="23"/>
          <w:szCs w:val="23"/>
        </w:rPr>
        <w:t>nilai</w:t>
      </w:r>
      <w:proofErr w:type="spellEnd"/>
      <w:r w:rsidRPr="00113887">
        <w:rPr>
          <w:sz w:val="23"/>
          <w:szCs w:val="23"/>
        </w:rPr>
        <w:t xml:space="preserve"> F </w:t>
      </w:r>
      <w:proofErr w:type="spellStart"/>
      <w:r w:rsidRPr="00113887">
        <w:rPr>
          <w:sz w:val="23"/>
          <w:szCs w:val="23"/>
        </w:rPr>
        <w:t>tabel</w:t>
      </w:r>
      <w:proofErr w:type="spellEnd"/>
      <w:r w:rsidRPr="00113887">
        <w:rPr>
          <w:sz w:val="23"/>
          <w:szCs w:val="23"/>
        </w:rPr>
        <w:t xml:space="preserve"> </w:t>
      </w:r>
      <w:proofErr w:type="spellStart"/>
      <w:r w:rsidRPr="00113887">
        <w:rPr>
          <w:sz w:val="23"/>
          <w:szCs w:val="23"/>
        </w:rPr>
        <w:t>dalam</w:t>
      </w:r>
      <w:proofErr w:type="spellEnd"/>
      <w:r w:rsidRPr="00113887">
        <w:rPr>
          <w:sz w:val="23"/>
          <w:szCs w:val="23"/>
        </w:rPr>
        <w:t xml:space="preserve"> </w:t>
      </w:r>
      <w:proofErr w:type="spellStart"/>
      <w:r w:rsidRPr="00113887">
        <w:rPr>
          <w:sz w:val="23"/>
          <w:szCs w:val="23"/>
        </w:rPr>
        <w:t>tabel</w:t>
      </w:r>
      <w:proofErr w:type="spellEnd"/>
      <w:r w:rsidRPr="00113887">
        <w:rPr>
          <w:sz w:val="23"/>
          <w:szCs w:val="23"/>
        </w:rPr>
        <w:t xml:space="preserve"> </w:t>
      </w:r>
      <w:proofErr w:type="spellStart"/>
      <w:r w:rsidRPr="00113887">
        <w:rPr>
          <w:sz w:val="23"/>
          <w:szCs w:val="23"/>
        </w:rPr>
        <w:t>distribusi</w:t>
      </w:r>
      <w:proofErr w:type="spellEnd"/>
      <w:r w:rsidRPr="00113887">
        <w:rPr>
          <w:sz w:val="23"/>
          <w:szCs w:val="23"/>
        </w:rPr>
        <w:t xml:space="preserve"> </w:t>
      </w:r>
      <w:proofErr w:type="spellStart"/>
      <w:r w:rsidRPr="00113887">
        <w:rPr>
          <w:sz w:val="23"/>
          <w:szCs w:val="23"/>
        </w:rPr>
        <w:t>untuk</w:t>
      </w:r>
      <w:proofErr w:type="spellEnd"/>
      <w:r w:rsidRPr="00113887">
        <w:rPr>
          <w:sz w:val="23"/>
          <w:szCs w:val="23"/>
        </w:rPr>
        <w:t xml:space="preserve"> </w:t>
      </w:r>
      <w:proofErr w:type="spellStart"/>
      <w:r w:rsidRPr="00113887">
        <w:rPr>
          <w:sz w:val="23"/>
          <w:szCs w:val="23"/>
        </w:rPr>
        <w:t>tingkat</w:t>
      </w:r>
      <w:proofErr w:type="spellEnd"/>
      <w:r w:rsidRPr="00113887">
        <w:rPr>
          <w:sz w:val="23"/>
          <w:szCs w:val="23"/>
        </w:rPr>
        <w:t xml:space="preserve"> </w:t>
      </w:r>
      <w:proofErr w:type="spellStart"/>
      <w:r w:rsidRPr="00113887">
        <w:rPr>
          <w:sz w:val="23"/>
          <w:szCs w:val="23"/>
        </w:rPr>
        <w:t>kesalahan</w:t>
      </w:r>
      <w:proofErr w:type="spellEnd"/>
      <w:r w:rsidRPr="00113887">
        <w:rPr>
          <w:sz w:val="23"/>
          <w:szCs w:val="23"/>
        </w:rPr>
        <w:t xml:space="preserve"> 5% </w:t>
      </w:r>
      <w:proofErr w:type="spellStart"/>
      <w:r w:rsidRPr="00113887">
        <w:rPr>
          <w:sz w:val="23"/>
          <w:szCs w:val="23"/>
        </w:rPr>
        <w:t>yaitu</w:t>
      </w:r>
      <w:proofErr w:type="spellEnd"/>
      <w:r w:rsidRPr="00113887">
        <w:rPr>
          <w:sz w:val="23"/>
          <w:szCs w:val="23"/>
        </w:rPr>
        <w:t xml:space="preserve"> </w:t>
      </w:r>
      <w:proofErr w:type="spellStart"/>
      <w:r w:rsidRPr="00113887">
        <w:rPr>
          <w:sz w:val="23"/>
          <w:szCs w:val="23"/>
        </w:rPr>
        <w:t>sebesar</w:t>
      </w:r>
      <w:proofErr w:type="spellEnd"/>
      <w:r w:rsidRPr="00113887">
        <w:rPr>
          <w:sz w:val="23"/>
          <w:szCs w:val="23"/>
        </w:rPr>
        <w:t xml:space="preserve"> 2,47. Hal </w:t>
      </w:r>
      <w:proofErr w:type="spellStart"/>
      <w:r w:rsidRPr="00113887">
        <w:rPr>
          <w:sz w:val="23"/>
          <w:szCs w:val="23"/>
        </w:rPr>
        <w:t>ini</w:t>
      </w:r>
      <w:proofErr w:type="spellEnd"/>
      <w:r w:rsidRPr="00113887">
        <w:rPr>
          <w:sz w:val="23"/>
          <w:szCs w:val="23"/>
        </w:rPr>
        <w:t xml:space="preserve"> </w:t>
      </w:r>
      <w:proofErr w:type="spellStart"/>
      <w:r w:rsidRPr="00113887">
        <w:rPr>
          <w:sz w:val="23"/>
          <w:szCs w:val="23"/>
        </w:rPr>
        <w:t>menunjukkan</w:t>
      </w:r>
      <w:proofErr w:type="spellEnd"/>
      <w:r w:rsidRPr="00113887">
        <w:rPr>
          <w:sz w:val="23"/>
          <w:szCs w:val="23"/>
        </w:rPr>
        <w:t xml:space="preserve"> </w:t>
      </w:r>
      <w:proofErr w:type="spellStart"/>
      <w:r w:rsidRPr="00113887">
        <w:rPr>
          <w:sz w:val="23"/>
          <w:szCs w:val="23"/>
        </w:rPr>
        <w:t>bahwa</w:t>
      </w:r>
      <w:proofErr w:type="spellEnd"/>
      <w:r w:rsidRPr="00113887">
        <w:rPr>
          <w:sz w:val="23"/>
          <w:szCs w:val="23"/>
        </w:rPr>
        <w:t xml:space="preserve"> </w:t>
      </w:r>
      <w:bookmarkStart w:id="10" w:name="_Hlk202539471"/>
      <w:proofErr w:type="spellStart"/>
      <w:r w:rsidRPr="00113887">
        <w:rPr>
          <w:sz w:val="23"/>
          <w:szCs w:val="23"/>
        </w:rPr>
        <w:t>nilai</w:t>
      </w:r>
      <w:proofErr w:type="spellEnd"/>
      <w:r w:rsidRPr="00113887">
        <w:rPr>
          <w:sz w:val="23"/>
          <w:szCs w:val="23"/>
        </w:rPr>
        <w:t xml:space="preserve"> F </w:t>
      </w:r>
      <w:proofErr w:type="spellStart"/>
      <w:r w:rsidRPr="00113887">
        <w:rPr>
          <w:sz w:val="23"/>
          <w:szCs w:val="23"/>
        </w:rPr>
        <w:t>hitung</w:t>
      </w:r>
      <w:proofErr w:type="spellEnd"/>
      <w:r w:rsidRPr="00113887">
        <w:rPr>
          <w:sz w:val="23"/>
          <w:szCs w:val="23"/>
        </w:rPr>
        <w:t xml:space="preserve"> &gt; F </w:t>
      </w:r>
      <w:proofErr w:type="spellStart"/>
      <w:r w:rsidRPr="00113887">
        <w:rPr>
          <w:sz w:val="23"/>
          <w:szCs w:val="23"/>
        </w:rPr>
        <w:t>tabel</w:t>
      </w:r>
      <w:proofErr w:type="spellEnd"/>
      <w:r w:rsidRPr="00113887">
        <w:rPr>
          <w:sz w:val="23"/>
          <w:szCs w:val="23"/>
        </w:rPr>
        <w:t xml:space="preserve"> (133,406 &gt; 2,47)</w:t>
      </w:r>
      <w:bookmarkEnd w:id="10"/>
      <w:r w:rsidRPr="00113887">
        <w:rPr>
          <w:sz w:val="23"/>
          <w:szCs w:val="23"/>
        </w:rPr>
        <w:t xml:space="preserve">. </w:t>
      </w:r>
      <w:proofErr w:type="spellStart"/>
      <w:r w:rsidRPr="00113887">
        <w:rPr>
          <w:sz w:val="23"/>
          <w:szCs w:val="23"/>
        </w:rPr>
        <w:t>Sehingga</w:t>
      </w:r>
      <w:proofErr w:type="spellEnd"/>
      <w:r w:rsidRPr="00113887">
        <w:rPr>
          <w:sz w:val="23"/>
          <w:szCs w:val="23"/>
        </w:rPr>
        <w:t xml:space="preserve"> </w:t>
      </w:r>
      <w:proofErr w:type="spellStart"/>
      <w:r w:rsidRPr="00113887">
        <w:rPr>
          <w:sz w:val="23"/>
          <w:szCs w:val="23"/>
        </w:rPr>
        <w:t>hal</w:t>
      </w:r>
      <w:proofErr w:type="spellEnd"/>
      <w:r w:rsidRPr="00113887">
        <w:rPr>
          <w:sz w:val="23"/>
          <w:szCs w:val="23"/>
        </w:rPr>
        <w:t xml:space="preserve"> </w:t>
      </w:r>
      <w:proofErr w:type="spellStart"/>
      <w:r w:rsidRPr="00113887">
        <w:rPr>
          <w:sz w:val="23"/>
          <w:szCs w:val="23"/>
        </w:rPr>
        <w:t>ini</w:t>
      </w:r>
      <w:proofErr w:type="spellEnd"/>
      <w:r w:rsidRPr="00113887">
        <w:rPr>
          <w:sz w:val="23"/>
          <w:szCs w:val="23"/>
        </w:rPr>
        <w:t xml:space="preserve"> </w:t>
      </w:r>
      <w:proofErr w:type="spellStart"/>
      <w:r w:rsidRPr="00113887">
        <w:rPr>
          <w:sz w:val="23"/>
          <w:szCs w:val="23"/>
        </w:rPr>
        <w:t>mengindikasikan</w:t>
      </w:r>
      <w:proofErr w:type="spellEnd"/>
      <w:r w:rsidRPr="00113887">
        <w:rPr>
          <w:sz w:val="23"/>
          <w:szCs w:val="23"/>
        </w:rPr>
        <w:t xml:space="preserve"> </w:t>
      </w:r>
      <w:proofErr w:type="spellStart"/>
      <w:r w:rsidRPr="00113887">
        <w:rPr>
          <w:sz w:val="23"/>
          <w:szCs w:val="23"/>
        </w:rPr>
        <w:t>bahwa</w:t>
      </w:r>
      <w:proofErr w:type="spellEnd"/>
      <w:r w:rsidRPr="00113887">
        <w:rPr>
          <w:sz w:val="23"/>
          <w:szCs w:val="23"/>
        </w:rPr>
        <w:t xml:space="preserve"> </w:t>
      </w:r>
      <w:proofErr w:type="spellStart"/>
      <w:r w:rsidRPr="00113887">
        <w:rPr>
          <w:sz w:val="23"/>
          <w:szCs w:val="23"/>
        </w:rPr>
        <w:t>variabel</w:t>
      </w:r>
      <w:proofErr w:type="spellEnd"/>
      <w:r w:rsidRPr="00113887">
        <w:rPr>
          <w:sz w:val="23"/>
          <w:szCs w:val="23"/>
        </w:rPr>
        <w:t xml:space="preserve"> </w:t>
      </w:r>
      <w:proofErr w:type="spellStart"/>
      <w:r w:rsidRPr="00113887">
        <w:rPr>
          <w:sz w:val="23"/>
          <w:szCs w:val="23"/>
        </w:rPr>
        <w:t>Penonton</w:t>
      </w:r>
      <w:proofErr w:type="spellEnd"/>
      <w:r w:rsidRPr="00113887">
        <w:rPr>
          <w:sz w:val="23"/>
          <w:szCs w:val="23"/>
        </w:rPr>
        <w:t xml:space="preserve"> (X</w:t>
      </w:r>
      <w:r w:rsidRPr="00113887">
        <w:rPr>
          <w:sz w:val="23"/>
          <w:szCs w:val="23"/>
          <w:vertAlign w:val="subscript"/>
        </w:rPr>
        <w:t>1</w:t>
      </w:r>
      <w:r w:rsidRPr="00113887">
        <w:rPr>
          <w:sz w:val="23"/>
          <w:szCs w:val="23"/>
        </w:rPr>
        <w:t xml:space="preserve">) </w:t>
      </w:r>
      <w:proofErr w:type="spellStart"/>
      <w:r w:rsidRPr="00113887">
        <w:rPr>
          <w:sz w:val="23"/>
          <w:szCs w:val="23"/>
        </w:rPr>
        <w:t>Berbagi</w:t>
      </w:r>
      <w:proofErr w:type="spellEnd"/>
      <w:r w:rsidRPr="00113887">
        <w:rPr>
          <w:sz w:val="23"/>
          <w:szCs w:val="23"/>
        </w:rPr>
        <w:t xml:space="preserve"> </w:t>
      </w:r>
      <w:proofErr w:type="spellStart"/>
      <w:r w:rsidRPr="00113887">
        <w:rPr>
          <w:sz w:val="23"/>
          <w:szCs w:val="23"/>
        </w:rPr>
        <w:t>Konten</w:t>
      </w:r>
      <w:proofErr w:type="spellEnd"/>
      <w:r w:rsidRPr="00113887">
        <w:rPr>
          <w:sz w:val="23"/>
          <w:szCs w:val="23"/>
        </w:rPr>
        <w:t xml:space="preserve"> (X</w:t>
      </w:r>
      <w:r w:rsidRPr="00113887">
        <w:rPr>
          <w:sz w:val="23"/>
          <w:szCs w:val="23"/>
          <w:vertAlign w:val="subscript"/>
        </w:rPr>
        <w:t>2</w:t>
      </w:r>
      <w:r w:rsidRPr="00113887">
        <w:rPr>
          <w:sz w:val="23"/>
          <w:szCs w:val="23"/>
        </w:rPr>
        <w:t xml:space="preserve">), </w:t>
      </w:r>
      <w:proofErr w:type="spellStart"/>
      <w:r w:rsidRPr="00113887">
        <w:rPr>
          <w:sz w:val="23"/>
          <w:szCs w:val="23"/>
        </w:rPr>
        <w:t>Testimoni</w:t>
      </w:r>
      <w:proofErr w:type="spellEnd"/>
      <w:r w:rsidRPr="00113887">
        <w:rPr>
          <w:sz w:val="23"/>
          <w:szCs w:val="23"/>
        </w:rPr>
        <w:t xml:space="preserve"> (X</w:t>
      </w:r>
      <w:r w:rsidRPr="00113887">
        <w:rPr>
          <w:sz w:val="23"/>
          <w:szCs w:val="23"/>
          <w:vertAlign w:val="subscript"/>
        </w:rPr>
        <w:t>3</w:t>
      </w:r>
      <w:r w:rsidRPr="00113887">
        <w:rPr>
          <w:sz w:val="23"/>
          <w:szCs w:val="23"/>
        </w:rPr>
        <w:t xml:space="preserve">) dan </w:t>
      </w:r>
      <w:proofErr w:type="spellStart"/>
      <w:r w:rsidRPr="00113887">
        <w:rPr>
          <w:sz w:val="23"/>
          <w:szCs w:val="23"/>
        </w:rPr>
        <w:t>Persepsi</w:t>
      </w:r>
      <w:proofErr w:type="spellEnd"/>
      <w:r w:rsidRPr="00113887">
        <w:rPr>
          <w:sz w:val="23"/>
          <w:szCs w:val="23"/>
        </w:rPr>
        <w:t xml:space="preserve"> Manfaat (X</w:t>
      </w:r>
      <w:r w:rsidRPr="00113887">
        <w:rPr>
          <w:sz w:val="23"/>
          <w:szCs w:val="23"/>
          <w:vertAlign w:val="subscript"/>
        </w:rPr>
        <w:t>4</w:t>
      </w:r>
      <w:r w:rsidRPr="00113887">
        <w:rPr>
          <w:sz w:val="23"/>
          <w:szCs w:val="23"/>
        </w:rPr>
        <w:t xml:space="preserve">) </w:t>
      </w:r>
      <w:proofErr w:type="spellStart"/>
      <w:r w:rsidRPr="00113887">
        <w:rPr>
          <w:sz w:val="23"/>
          <w:szCs w:val="23"/>
        </w:rPr>
        <w:t>secara</w:t>
      </w:r>
      <w:proofErr w:type="spellEnd"/>
      <w:r w:rsidRPr="00113887">
        <w:rPr>
          <w:sz w:val="23"/>
          <w:szCs w:val="23"/>
        </w:rPr>
        <w:t xml:space="preserve"> </w:t>
      </w:r>
      <w:proofErr w:type="spellStart"/>
      <w:r w:rsidRPr="00113887">
        <w:rPr>
          <w:sz w:val="23"/>
          <w:szCs w:val="23"/>
        </w:rPr>
        <w:t>bersamaan</w:t>
      </w:r>
      <w:proofErr w:type="spellEnd"/>
      <w:r w:rsidRPr="00113887">
        <w:rPr>
          <w:sz w:val="23"/>
          <w:szCs w:val="23"/>
        </w:rPr>
        <w:t xml:space="preserve"> </w:t>
      </w:r>
      <w:proofErr w:type="spellStart"/>
      <w:r w:rsidRPr="00113887">
        <w:rPr>
          <w:sz w:val="23"/>
          <w:szCs w:val="23"/>
        </w:rPr>
        <w:t>memberikan</w:t>
      </w:r>
      <w:proofErr w:type="spellEnd"/>
      <w:r w:rsidRPr="00113887">
        <w:rPr>
          <w:sz w:val="23"/>
          <w:szCs w:val="23"/>
        </w:rPr>
        <w:t xml:space="preserve"> </w:t>
      </w:r>
      <w:proofErr w:type="spellStart"/>
      <w:r w:rsidRPr="00113887">
        <w:rPr>
          <w:sz w:val="23"/>
          <w:szCs w:val="23"/>
        </w:rPr>
        <w:t>pengaruh</w:t>
      </w:r>
      <w:proofErr w:type="spellEnd"/>
      <w:r w:rsidRPr="00113887">
        <w:rPr>
          <w:sz w:val="23"/>
          <w:szCs w:val="23"/>
        </w:rPr>
        <w:t xml:space="preserve"> </w:t>
      </w:r>
      <w:proofErr w:type="spellStart"/>
      <w:r w:rsidRPr="00113887">
        <w:rPr>
          <w:sz w:val="23"/>
          <w:szCs w:val="23"/>
        </w:rPr>
        <w:t>positif</w:t>
      </w:r>
      <w:proofErr w:type="spellEnd"/>
      <w:r w:rsidRPr="00113887">
        <w:rPr>
          <w:sz w:val="23"/>
          <w:szCs w:val="23"/>
        </w:rPr>
        <w:t xml:space="preserve"> </w:t>
      </w:r>
      <w:proofErr w:type="spellStart"/>
      <w:r w:rsidRPr="00113887">
        <w:rPr>
          <w:sz w:val="23"/>
          <w:szCs w:val="23"/>
        </w:rPr>
        <w:t>terhadap</w:t>
      </w:r>
      <w:proofErr w:type="spellEnd"/>
      <w:r w:rsidRPr="00113887">
        <w:rPr>
          <w:sz w:val="23"/>
          <w:szCs w:val="23"/>
        </w:rPr>
        <w:t xml:space="preserve"> Keputusan </w:t>
      </w:r>
      <w:proofErr w:type="spellStart"/>
      <w:r w:rsidRPr="00113887">
        <w:rPr>
          <w:sz w:val="23"/>
          <w:szCs w:val="23"/>
        </w:rPr>
        <w:t>Pembelian</w:t>
      </w:r>
      <w:proofErr w:type="spellEnd"/>
      <w:r w:rsidRPr="00113887">
        <w:rPr>
          <w:sz w:val="23"/>
          <w:szCs w:val="23"/>
        </w:rPr>
        <w:t xml:space="preserve"> (Y). </w:t>
      </w:r>
      <w:proofErr w:type="spellStart"/>
      <w:r w:rsidRPr="00113887">
        <w:rPr>
          <w:sz w:val="23"/>
          <w:szCs w:val="23"/>
        </w:rPr>
        <w:t>ini</w:t>
      </w:r>
      <w:proofErr w:type="spellEnd"/>
      <w:r w:rsidRPr="00113887">
        <w:rPr>
          <w:sz w:val="23"/>
          <w:szCs w:val="23"/>
        </w:rPr>
        <w:t xml:space="preserve"> </w:t>
      </w:r>
      <w:proofErr w:type="spellStart"/>
      <w:r w:rsidRPr="00113887">
        <w:rPr>
          <w:sz w:val="23"/>
          <w:szCs w:val="23"/>
        </w:rPr>
        <w:t>terjadi</w:t>
      </w:r>
      <w:proofErr w:type="spellEnd"/>
      <w:r w:rsidRPr="00113887">
        <w:rPr>
          <w:sz w:val="23"/>
          <w:szCs w:val="23"/>
        </w:rPr>
        <w:t xml:space="preserve"> </w:t>
      </w:r>
      <w:proofErr w:type="spellStart"/>
      <w:r w:rsidRPr="00113887">
        <w:rPr>
          <w:sz w:val="23"/>
          <w:szCs w:val="23"/>
        </w:rPr>
        <w:t>karena</w:t>
      </w:r>
      <w:proofErr w:type="spellEnd"/>
      <w:r w:rsidRPr="00113887">
        <w:rPr>
          <w:sz w:val="23"/>
          <w:szCs w:val="23"/>
        </w:rPr>
        <w:t xml:space="preserve"> </w:t>
      </w:r>
      <w:proofErr w:type="spellStart"/>
      <w:r w:rsidRPr="00113887">
        <w:rPr>
          <w:sz w:val="23"/>
          <w:szCs w:val="23"/>
        </w:rPr>
        <w:t>nilai</w:t>
      </w:r>
      <w:proofErr w:type="spellEnd"/>
      <w:r w:rsidRPr="00113887">
        <w:rPr>
          <w:sz w:val="23"/>
          <w:szCs w:val="23"/>
        </w:rPr>
        <w:t xml:space="preserve"> F </w:t>
      </w:r>
      <w:proofErr w:type="spellStart"/>
      <w:r w:rsidRPr="00113887">
        <w:rPr>
          <w:sz w:val="23"/>
          <w:szCs w:val="23"/>
        </w:rPr>
        <w:t>hitung</w:t>
      </w:r>
      <w:proofErr w:type="spellEnd"/>
      <w:r w:rsidRPr="00113887">
        <w:rPr>
          <w:sz w:val="23"/>
          <w:szCs w:val="23"/>
        </w:rPr>
        <w:t xml:space="preserve"> &gt; </w:t>
      </w:r>
      <w:proofErr w:type="spellStart"/>
      <w:r w:rsidRPr="00113887">
        <w:rPr>
          <w:sz w:val="23"/>
          <w:szCs w:val="23"/>
        </w:rPr>
        <w:t>nilai</w:t>
      </w:r>
      <w:proofErr w:type="spellEnd"/>
      <w:r w:rsidRPr="00113887">
        <w:rPr>
          <w:sz w:val="23"/>
          <w:szCs w:val="23"/>
        </w:rPr>
        <w:t xml:space="preserve"> F </w:t>
      </w:r>
      <w:proofErr w:type="spellStart"/>
      <w:r w:rsidRPr="00113887">
        <w:rPr>
          <w:sz w:val="23"/>
          <w:szCs w:val="23"/>
        </w:rPr>
        <w:t>tabel</w:t>
      </w:r>
      <w:proofErr w:type="spellEnd"/>
      <w:r w:rsidRPr="00113887">
        <w:rPr>
          <w:sz w:val="23"/>
          <w:szCs w:val="23"/>
        </w:rPr>
        <w:t xml:space="preserve">, dan </w:t>
      </w:r>
      <w:proofErr w:type="spellStart"/>
      <w:r w:rsidRPr="00113887">
        <w:rPr>
          <w:sz w:val="23"/>
          <w:szCs w:val="23"/>
        </w:rPr>
        <w:t>nilai</w:t>
      </w:r>
      <w:proofErr w:type="spellEnd"/>
      <w:r w:rsidRPr="00113887">
        <w:rPr>
          <w:sz w:val="23"/>
          <w:szCs w:val="23"/>
        </w:rPr>
        <w:t xml:space="preserve"> sig </w:t>
      </w:r>
      <w:proofErr w:type="spellStart"/>
      <w:r w:rsidRPr="00113887">
        <w:rPr>
          <w:sz w:val="23"/>
          <w:szCs w:val="23"/>
        </w:rPr>
        <w:t>sebesar</w:t>
      </w:r>
      <w:proofErr w:type="spellEnd"/>
      <w:r w:rsidRPr="00113887">
        <w:rPr>
          <w:sz w:val="23"/>
          <w:szCs w:val="23"/>
        </w:rPr>
        <w:t xml:space="preserve"> (0,000 &lt; 0,05) </w:t>
      </w:r>
      <w:proofErr w:type="spellStart"/>
      <w:r w:rsidRPr="00113887">
        <w:rPr>
          <w:sz w:val="23"/>
          <w:szCs w:val="23"/>
        </w:rPr>
        <w:t>maka</w:t>
      </w:r>
      <w:proofErr w:type="spellEnd"/>
      <w:r w:rsidRPr="00113887">
        <w:rPr>
          <w:sz w:val="23"/>
          <w:szCs w:val="23"/>
        </w:rPr>
        <w:t xml:space="preserve"> </w:t>
      </w:r>
      <w:proofErr w:type="spellStart"/>
      <w:r w:rsidRPr="00113887">
        <w:rPr>
          <w:sz w:val="23"/>
          <w:szCs w:val="23"/>
        </w:rPr>
        <w:t>variabel</w:t>
      </w:r>
      <w:proofErr w:type="spellEnd"/>
      <w:r w:rsidRPr="00113887">
        <w:rPr>
          <w:sz w:val="23"/>
          <w:szCs w:val="23"/>
        </w:rPr>
        <w:t xml:space="preserve"> </w:t>
      </w:r>
      <w:proofErr w:type="spellStart"/>
      <w:r w:rsidRPr="00113887">
        <w:rPr>
          <w:sz w:val="23"/>
          <w:szCs w:val="23"/>
        </w:rPr>
        <w:t>independen</w:t>
      </w:r>
      <w:proofErr w:type="spellEnd"/>
      <w:r w:rsidRPr="00113887">
        <w:rPr>
          <w:sz w:val="23"/>
          <w:szCs w:val="23"/>
        </w:rPr>
        <w:t xml:space="preserve"> (X) </w:t>
      </w:r>
      <w:proofErr w:type="spellStart"/>
      <w:r w:rsidRPr="00113887">
        <w:rPr>
          <w:sz w:val="23"/>
          <w:szCs w:val="23"/>
        </w:rPr>
        <w:t>berpengaruh</w:t>
      </w:r>
      <w:proofErr w:type="spellEnd"/>
      <w:r w:rsidRPr="00113887">
        <w:rPr>
          <w:sz w:val="23"/>
          <w:szCs w:val="23"/>
        </w:rPr>
        <w:t xml:space="preserve"> </w:t>
      </w:r>
      <w:proofErr w:type="spellStart"/>
      <w:r w:rsidRPr="00113887">
        <w:rPr>
          <w:sz w:val="23"/>
          <w:szCs w:val="23"/>
        </w:rPr>
        <w:t>signifikan</w:t>
      </w:r>
      <w:proofErr w:type="spellEnd"/>
      <w:r w:rsidRPr="00113887">
        <w:rPr>
          <w:sz w:val="23"/>
          <w:szCs w:val="23"/>
        </w:rPr>
        <w:t xml:space="preserve"> </w:t>
      </w:r>
      <w:proofErr w:type="spellStart"/>
      <w:r w:rsidRPr="00113887">
        <w:rPr>
          <w:sz w:val="23"/>
          <w:szCs w:val="23"/>
        </w:rPr>
        <w:t>terhadap</w:t>
      </w:r>
      <w:proofErr w:type="spellEnd"/>
      <w:r w:rsidRPr="00113887">
        <w:rPr>
          <w:sz w:val="23"/>
          <w:szCs w:val="23"/>
        </w:rPr>
        <w:t xml:space="preserve"> </w:t>
      </w:r>
      <w:proofErr w:type="spellStart"/>
      <w:r w:rsidRPr="00113887">
        <w:rPr>
          <w:sz w:val="23"/>
          <w:szCs w:val="23"/>
        </w:rPr>
        <w:t>variabel</w:t>
      </w:r>
      <w:proofErr w:type="spellEnd"/>
      <w:r w:rsidRPr="00113887">
        <w:rPr>
          <w:sz w:val="23"/>
          <w:szCs w:val="23"/>
        </w:rPr>
        <w:t xml:space="preserve"> </w:t>
      </w:r>
      <w:proofErr w:type="spellStart"/>
      <w:r w:rsidRPr="00113887">
        <w:rPr>
          <w:sz w:val="23"/>
          <w:szCs w:val="23"/>
        </w:rPr>
        <w:t>dependen</w:t>
      </w:r>
      <w:proofErr w:type="spellEnd"/>
      <w:r w:rsidRPr="00113887">
        <w:rPr>
          <w:sz w:val="23"/>
          <w:szCs w:val="23"/>
        </w:rPr>
        <w:t xml:space="preserve"> (Y</w:t>
      </w:r>
      <w:r w:rsidRPr="00113887">
        <w:rPr>
          <w:b/>
          <w:bCs/>
          <w:sz w:val="23"/>
          <w:szCs w:val="23"/>
        </w:rPr>
        <w:t xml:space="preserve">). </w:t>
      </w:r>
      <w:r w:rsidRPr="00113887">
        <w:rPr>
          <w:b/>
          <w:bCs/>
          <w:sz w:val="23"/>
          <w:szCs w:val="23"/>
          <w:lang w:val="sv-SE"/>
        </w:rPr>
        <w:t>Sehingga Ho ditolak dan Ha diterima.</w:t>
      </w:r>
      <w:bookmarkStart w:id="11" w:name="_Toc202540209"/>
    </w:p>
    <w:p w14:paraId="4A3A1E09" w14:textId="77777777" w:rsidR="0078727D" w:rsidRPr="00113887" w:rsidRDefault="0078727D" w:rsidP="0078727D">
      <w:pPr>
        <w:spacing w:line="240" w:lineRule="auto"/>
        <w:ind w:left="0" w:hanging="2"/>
        <w:jc w:val="both"/>
        <w:rPr>
          <w:b/>
          <w:bCs/>
          <w:sz w:val="23"/>
          <w:szCs w:val="23"/>
          <w:lang w:val="sv-SE"/>
        </w:rPr>
      </w:pPr>
    </w:p>
    <w:p w14:paraId="62B0EF63" w14:textId="072FA784" w:rsidR="00501A7D" w:rsidRPr="00113887" w:rsidRDefault="00501A7D" w:rsidP="0078727D">
      <w:pPr>
        <w:spacing w:line="240" w:lineRule="auto"/>
        <w:ind w:left="0" w:hanging="2"/>
        <w:jc w:val="both"/>
        <w:rPr>
          <w:b/>
          <w:bCs/>
          <w:sz w:val="23"/>
          <w:szCs w:val="23"/>
          <w:lang w:val="sv-SE"/>
        </w:rPr>
      </w:pPr>
      <w:r w:rsidRPr="00113887">
        <w:rPr>
          <w:sz w:val="23"/>
          <w:szCs w:val="23"/>
          <w:lang w:val="sv-SE"/>
        </w:rPr>
        <w:t>Pembahasan Hasil Penelitian dan Uji Hipotesis</w:t>
      </w:r>
      <w:bookmarkEnd w:id="11"/>
    </w:p>
    <w:p w14:paraId="32A33640" w14:textId="679DF3CA" w:rsidR="0078727D" w:rsidRPr="00113887" w:rsidRDefault="00501A7D" w:rsidP="0078727D">
      <w:pPr>
        <w:pStyle w:val="ListParagraph"/>
        <w:numPr>
          <w:ilvl w:val="0"/>
          <w:numId w:val="50"/>
        </w:numPr>
        <w:spacing w:line="240" w:lineRule="auto"/>
        <w:ind w:leftChars="0" w:firstLineChars="0"/>
        <w:jc w:val="both"/>
        <w:rPr>
          <w:sz w:val="23"/>
          <w:szCs w:val="23"/>
          <w:lang w:val="sv-SE"/>
        </w:rPr>
      </w:pPr>
      <w:r w:rsidRPr="00113887">
        <w:rPr>
          <w:sz w:val="23"/>
          <w:szCs w:val="23"/>
          <w:lang w:val="sv-SE"/>
        </w:rPr>
        <w:t>Hubungan terhadap variabel Penonton (X1), Berbagi Konten (X2), Testimoni (X3), dan Persepsi Manfaat (X4) terhadap Keputusan Pembelian (Y). Uji F yang dilakukan secara bersamaan menunjukkan bahwa nilai F hitung yang diperoleh adalah sebesar 133.406 sementara, nilai F tabel untuk distribusi dengan tingkat kesalahan 5% adalah sebesar 2,47. Ini menunjukkan bahwa nilai F hitung &gt; F tabel (133,406 &gt; 2,47).</w:t>
      </w:r>
      <w:bookmarkStart w:id="12" w:name="_Hlk195965874"/>
      <w:r w:rsidRPr="00113887">
        <w:rPr>
          <w:sz w:val="23"/>
          <w:szCs w:val="23"/>
          <w:lang w:val="sv-SE"/>
        </w:rPr>
        <w:t xml:space="preserve"> Oleh karena itu, variabel Penonton (X</w:t>
      </w:r>
      <w:r w:rsidRPr="00113887">
        <w:rPr>
          <w:sz w:val="23"/>
          <w:szCs w:val="23"/>
          <w:vertAlign w:val="subscript"/>
          <w:lang w:val="sv-SE"/>
        </w:rPr>
        <w:t>1</w:t>
      </w:r>
      <w:r w:rsidRPr="00113887">
        <w:rPr>
          <w:sz w:val="23"/>
          <w:szCs w:val="23"/>
          <w:lang w:val="sv-SE"/>
        </w:rPr>
        <w:t>) Berbagi Konten (X</w:t>
      </w:r>
      <w:r w:rsidRPr="00113887">
        <w:rPr>
          <w:sz w:val="23"/>
          <w:szCs w:val="23"/>
          <w:vertAlign w:val="subscript"/>
          <w:lang w:val="sv-SE"/>
        </w:rPr>
        <w:t>2</w:t>
      </w:r>
      <w:r w:rsidRPr="00113887">
        <w:rPr>
          <w:sz w:val="23"/>
          <w:szCs w:val="23"/>
          <w:lang w:val="sv-SE"/>
        </w:rPr>
        <w:t>), Testimoni (X</w:t>
      </w:r>
      <w:r w:rsidRPr="00113887">
        <w:rPr>
          <w:sz w:val="23"/>
          <w:szCs w:val="23"/>
          <w:vertAlign w:val="subscript"/>
          <w:lang w:val="sv-SE"/>
        </w:rPr>
        <w:t>3</w:t>
      </w:r>
      <w:r w:rsidRPr="00113887">
        <w:rPr>
          <w:sz w:val="23"/>
          <w:szCs w:val="23"/>
          <w:lang w:val="sv-SE"/>
        </w:rPr>
        <w:t>) dan Persepsi Manfaat (X</w:t>
      </w:r>
      <w:r w:rsidRPr="00113887">
        <w:rPr>
          <w:sz w:val="23"/>
          <w:szCs w:val="23"/>
          <w:vertAlign w:val="subscript"/>
          <w:lang w:val="sv-SE"/>
        </w:rPr>
        <w:t>4</w:t>
      </w:r>
      <w:r w:rsidRPr="00113887">
        <w:rPr>
          <w:sz w:val="23"/>
          <w:szCs w:val="23"/>
          <w:lang w:val="sv-SE"/>
        </w:rPr>
        <w:t>) memiliki pengaruh yang positif secara simultan terhadap keputusan pembelian (Y)</w:t>
      </w:r>
      <w:bookmarkEnd w:id="12"/>
      <w:r w:rsidRPr="00113887">
        <w:rPr>
          <w:sz w:val="23"/>
          <w:szCs w:val="23"/>
          <w:lang w:val="sv-SE"/>
        </w:rPr>
        <w:t>. Karena nilai F hitung lebih besar dari pada F tabel, dan nilai signifikansi sebesar (0,000 &lt; 0,05) artinya variabel independent (X) berpengaruh signifikan terhadap variabel dependen (Y</w:t>
      </w:r>
      <w:r w:rsidRPr="00113887">
        <w:rPr>
          <w:b/>
          <w:bCs/>
          <w:sz w:val="23"/>
          <w:szCs w:val="23"/>
          <w:lang w:val="sv-SE"/>
        </w:rPr>
        <w:t xml:space="preserve">). </w:t>
      </w:r>
      <w:r w:rsidRPr="00113887">
        <w:rPr>
          <w:sz w:val="23"/>
          <w:szCs w:val="23"/>
          <w:lang w:val="sv-SE"/>
        </w:rPr>
        <w:t xml:space="preserve"> Sehingga hasil yang didapatkan yaitu </w:t>
      </w:r>
      <w:r w:rsidRPr="00113887">
        <w:rPr>
          <w:b/>
          <w:bCs/>
          <w:sz w:val="23"/>
          <w:szCs w:val="23"/>
          <w:lang w:val="sv-SE"/>
        </w:rPr>
        <w:t>Ho ditolak dan Ha diterima.</w:t>
      </w:r>
      <w:r w:rsidRPr="00113887">
        <w:rPr>
          <w:sz w:val="23"/>
          <w:szCs w:val="23"/>
          <w:lang w:val="sv-SE"/>
        </w:rPr>
        <w:t xml:space="preserve"> (Penonton (X</w:t>
      </w:r>
      <w:r w:rsidRPr="00113887">
        <w:rPr>
          <w:sz w:val="23"/>
          <w:szCs w:val="23"/>
          <w:vertAlign w:val="subscript"/>
          <w:lang w:val="sv-SE"/>
        </w:rPr>
        <w:t>1</w:t>
      </w:r>
      <w:r w:rsidRPr="00113887">
        <w:rPr>
          <w:sz w:val="23"/>
          <w:szCs w:val="23"/>
          <w:lang w:val="sv-SE"/>
        </w:rPr>
        <w:t>) Berbagi Konten (X</w:t>
      </w:r>
      <w:r w:rsidRPr="00113887">
        <w:rPr>
          <w:sz w:val="23"/>
          <w:szCs w:val="23"/>
          <w:vertAlign w:val="subscript"/>
          <w:lang w:val="sv-SE"/>
        </w:rPr>
        <w:t>2</w:t>
      </w:r>
      <w:r w:rsidRPr="00113887">
        <w:rPr>
          <w:sz w:val="23"/>
          <w:szCs w:val="23"/>
          <w:lang w:val="sv-SE"/>
        </w:rPr>
        <w:t>), Testimoni (X</w:t>
      </w:r>
      <w:r w:rsidRPr="00113887">
        <w:rPr>
          <w:sz w:val="23"/>
          <w:szCs w:val="23"/>
          <w:vertAlign w:val="subscript"/>
          <w:lang w:val="sv-SE"/>
        </w:rPr>
        <w:t>3</w:t>
      </w:r>
      <w:r w:rsidRPr="00113887">
        <w:rPr>
          <w:sz w:val="23"/>
          <w:szCs w:val="23"/>
          <w:lang w:val="sv-SE"/>
        </w:rPr>
        <w:t>) dan Persepsi Manfaat (X</w:t>
      </w:r>
      <w:r w:rsidRPr="00113887">
        <w:rPr>
          <w:sz w:val="23"/>
          <w:szCs w:val="23"/>
          <w:vertAlign w:val="subscript"/>
          <w:lang w:val="sv-SE"/>
        </w:rPr>
        <w:t>4</w:t>
      </w:r>
      <w:r w:rsidRPr="00113887">
        <w:rPr>
          <w:sz w:val="23"/>
          <w:szCs w:val="23"/>
          <w:lang w:val="sv-SE"/>
        </w:rPr>
        <w:t xml:space="preserve">) secara simultan berpengaruh positif dan signifikan terhadap Keputusan Pembelian (Y) konsumen pada pengikut </w:t>
      </w:r>
      <w:r w:rsidR="005F34C7" w:rsidRPr="00113887">
        <w:rPr>
          <w:sz w:val="23"/>
          <w:szCs w:val="23"/>
          <w:lang w:val="sv-SE"/>
        </w:rPr>
        <w:t xml:space="preserve">Influencer Marketing </w:t>
      </w:r>
      <w:r w:rsidRPr="00113887">
        <w:rPr>
          <w:sz w:val="23"/>
          <w:szCs w:val="23"/>
          <w:lang w:val="sv-SE"/>
        </w:rPr>
        <w:t>).</w:t>
      </w:r>
    </w:p>
    <w:p w14:paraId="10AAB9E3" w14:textId="77777777" w:rsidR="0053576E" w:rsidRPr="00113887" w:rsidRDefault="00501A7D" w:rsidP="0053576E">
      <w:pPr>
        <w:pStyle w:val="ListParagraph"/>
        <w:numPr>
          <w:ilvl w:val="0"/>
          <w:numId w:val="50"/>
        </w:numPr>
        <w:spacing w:line="240" w:lineRule="auto"/>
        <w:ind w:leftChars="0" w:firstLineChars="0"/>
        <w:jc w:val="both"/>
        <w:rPr>
          <w:sz w:val="23"/>
          <w:szCs w:val="23"/>
          <w:lang w:val="sv-SE"/>
        </w:rPr>
      </w:pPr>
      <w:r w:rsidRPr="00113887">
        <w:rPr>
          <w:sz w:val="23"/>
          <w:szCs w:val="23"/>
          <w:lang w:val="sv-SE"/>
        </w:rPr>
        <w:t xml:space="preserve">Hubungan antara Penonton (X1) dan Keputusan Pembelian (Y) ditunjukkan memiliki koefisien regresi penonton (X1) sebesar -0,336. Ini berarti bahwa ketika jumlah penonton meningkat, maka keputusan pembelian akan meningkat sebesar -0,336. </w:t>
      </w:r>
      <w:r w:rsidRPr="00113887">
        <w:rPr>
          <w:sz w:val="23"/>
          <w:szCs w:val="23"/>
          <w:lang w:val="fi-FI"/>
        </w:rPr>
        <w:t xml:space="preserve">Sebaliknya jika jumlah penonton menurun satu satuan keputusan pembelian akan turun sebesar 0,336. Jadi jika meningkat maka keputusan pembelian akan meningkat. Di sisi lain, berdasarkan Uji Hipotesis, uji T menunjukkan bahwa penonton (X1) terhadap Keputusan Pembelian (Y) memiliki nilai T hitung sebesar |4,005| &lt; T tabel (1,661). Hal ini membuktikan bahwa hasil variabel penonton (X1) memiliki pengaruh karena T hitung lebih besar dari T tabel, sedangkan pada nilai signifikan (0,000 &lt; 0,05) artinya variabel penonton (X1) berpengaruh dan signifikan terhadap variabel keputusan pembelian (Y). </w:t>
      </w:r>
      <w:r w:rsidRPr="00113887">
        <w:rPr>
          <w:sz w:val="23"/>
          <w:szCs w:val="23"/>
          <w:lang w:val="sv-SE"/>
        </w:rPr>
        <w:t xml:space="preserve">Sehingga </w:t>
      </w:r>
      <w:r w:rsidRPr="00113887">
        <w:rPr>
          <w:b/>
          <w:bCs/>
          <w:sz w:val="23"/>
          <w:szCs w:val="23"/>
          <w:lang w:val="sv-SE"/>
        </w:rPr>
        <w:t xml:space="preserve">Ho ditolak </w:t>
      </w:r>
      <w:r w:rsidRPr="00113887">
        <w:rPr>
          <w:sz w:val="23"/>
          <w:szCs w:val="23"/>
          <w:lang w:val="sv-SE"/>
        </w:rPr>
        <w:t xml:space="preserve">dan </w:t>
      </w:r>
      <w:r w:rsidRPr="00113887">
        <w:rPr>
          <w:b/>
          <w:bCs/>
          <w:sz w:val="23"/>
          <w:szCs w:val="23"/>
          <w:lang w:val="sv-SE"/>
        </w:rPr>
        <w:t>Ha diterima</w:t>
      </w:r>
      <w:r w:rsidRPr="00113887">
        <w:rPr>
          <w:sz w:val="23"/>
          <w:szCs w:val="23"/>
          <w:lang w:val="sv-SE"/>
        </w:rPr>
        <w:t xml:space="preserve">. (Penonton </w:t>
      </w:r>
      <w:r w:rsidRPr="00113887">
        <w:rPr>
          <w:sz w:val="23"/>
          <w:szCs w:val="23"/>
          <w:lang w:val="sv-SE"/>
        </w:rPr>
        <w:lastRenderedPageBreak/>
        <w:t xml:space="preserve">berpengaruh negatif dan signifikan terhadap keputusan pembelian konsumen pada pengikut </w:t>
      </w:r>
      <w:r w:rsidR="005F34C7" w:rsidRPr="00113887">
        <w:rPr>
          <w:sz w:val="23"/>
          <w:szCs w:val="23"/>
          <w:lang w:val="sv-SE"/>
        </w:rPr>
        <w:t xml:space="preserve">Influencer Marketing </w:t>
      </w:r>
      <w:r w:rsidRPr="00113887">
        <w:rPr>
          <w:sz w:val="23"/>
          <w:szCs w:val="23"/>
          <w:lang w:val="sv-SE"/>
        </w:rPr>
        <w:t xml:space="preserve">). </w:t>
      </w:r>
    </w:p>
    <w:p w14:paraId="6023E28E" w14:textId="77777777" w:rsidR="0053576E" w:rsidRPr="00113887" w:rsidRDefault="00501A7D" w:rsidP="0053576E">
      <w:pPr>
        <w:pStyle w:val="ListParagraph"/>
        <w:spacing w:line="240" w:lineRule="auto"/>
        <w:ind w:leftChars="0" w:left="358" w:firstLineChars="0" w:firstLine="0"/>
        <w:jc w:val="both"/>
        <w:rPr>
          <w:sz w:val="23"/>
          <w:szCs w:val="23"/>
          <w:lang w:val="sv-SE"/>
        </w:rPr>
      </w:pPr>
      <w:r w:rsidRPr="00113887">
        <w:rPr>
          <w:sz w:val="23"/>
          <w:szCs w:val="23"/>
          <w:lang w:val="sv-SE"/>
        </w:rPr>
        <w:t xml:space="preserve">Sehingga menunjukkan bahwa semakin banyak penonton pada akun </w:t>
      </w:r>
      <w:r w:rsidR="005F34C7" w:rsidRPr="00113887">
        <w:rPr>
          <w:sz w:val="23"/>
          <w:szCs w:val="23"/>
          <w:lang w:val="sv-SE"/>
        </w:rPr>
        <w:t xml:space="preserve">Influencer Marketing </w:t>
      </w:r>
      <w:r w:rsidRPr="00113887">
        <w:rPr>
          <w:sz w:val="23"/>
          <w:szCs w:val="23"/>
          <w:lang w:val="sv-SE"/>
        </w:rPr>
        <w:t xml:space="preserve"> maka justru akan menaikkan pembelian secara siginfikan, sebaliknya jika konten dengan jumlah penonton yang lebih sedikt cenderung dikaitkan dengan keputusan pembelian yang lebih tinggi, artinya bahwa strategi yang hanya berfokus pada peningkatan jumlah penonton mungkin tidak efektif dalam mendorong keputusan pembelian. </w:t>
      </w:r>
      <w:r w:rsidR="005F34C7" w:rsidRPr="00113887">
        <w:rPr>
          <w:sz w:val="23"/>
          <w:szCs w:val="23"/>
          <w:lang w:val="sv-SE"/>
        </w:rPr>
        <w:t xml:space="preserve">Influencer Marketing </w:t>
      </w:r>
      <w:r w:rsidRPr="00113887">
        <w:rPr>
          <w:sz w:val="23"/>
          <w:szCs w:val="23"/>
          <w:lang w:val="sv-SE"/>
        </w:rPr>
        <w:t xml:space="preserve"> perlu memahami dan mempertimbangkan faktor lain yang lebih relevan dalam memmengaruhi perilaku keputusan pembelian pada pengikutnya.</w:t>
      </w:r>
    </w:p>
    <w:p w14:paraId="452A9954" w14:textId="65BB5E77" w:rsidR="00501A7D" w:rsidRPr="00113887" w:rsidRDefault="00501A7D" w:rsidP="0053576E">
      <w:pPr>
        <w:pStyle w:val="ListParagraph"/>
        <w:spacing w:line="240" w:lineRule="auto"/>
        <w:ind w:leftChars="0" w:left="358" w:firstLineChars="0" w:firstLine="0"/>
        <w:jc w:val="both"/>
        <w:rPr>
          <w:sz w:val="23"/>
          <w:szCs w:val="23"/>
          <w:lang w:val="sv-SE"/>
        </w:rPr>
      </w:pPr>
      <w:r w:rsidRPr="00113887">
        <w:rPr>
          <w:sz w:val="23"/>
          <w:szCs w:val="23"/>
          <w:lang w:val="sv-SE"/>
        </w:rPr>
        <w:t>Hal tersebut sejalan dengan penelitian Muhammad Faisal, Indrawati (2023) bahwa pada hasil penelitian Penonton (</w:t>
      </w:r>
      <w:r w:rsidRPr="00113887">
        <w:rPr>
          <w:i/>
          <w:iCs/>
          <w:sz w:val="23"/>
          <w:szCs w:val="23"/>
          <w:lang w:val="sv-SE"/>
        </w:rPr>
        <w:t>Viewers</w:t>
      </w:r>
      <w:r w:rsidRPr="00113887">
        <w:rPr>
          <w:sz w:val="23"/>
          <w:szCs w:val="23"/>
          <w:lang w:val="sv-SE"/>
        </w:rPr>
        <w:t>) berpengaruh dan signifikan terhadap keputusan pembelian sedangkan penelitian yang dilakukan saat ini memiliki hasil yang sama yaitu berpengaruh dan signifikan.</w:t>
      </w:r>
    </w:p>
    <w:p w14:paraId="34C3AF21" w14:textId="0539BE04" w:rsidR="0078727D" w:rsidRPr="00113887" w:rsidRDefault="0078727D" w:rsidP="0078727D">
      <w:pPr>
        <w:pStyle w:val="ListParagraph"/>
        <w:numPr>
          <w:ilvl w:val="0"/>
          <w:numId w:val="50"/>
        </w:numPr>
        <w:suppressAutoHyphens w:val="0"/>
        <w:spacing w:line="240" w:lineRule="auto"/>
        <w:ind w:leftChars="0" w:firstLineChars="0"/>
        <w:contextualSpacing w:val="0"/>
        <w:jc w:val="both"/>
        <w:textDirection w:val="lrTb"/>
        <w:textAlignment w:val="auto"/>
        <w:outlineLvl w:val="9"/>
        <w:rPr>
          <w:sz w:val="23"/>
          <w:szCs w:val="23"/>
          <w:lang w:val="sv-SE"/>
        </w:rPr>
      </w:pPr>
      <w:r w:rsidRPr="00113887">
        <w:rPr>
          <w:sz w:val="23"/>
          <w:szCs w:val="23"/>
          <w:lang w:val="sv-SE"/>
        </w:rPr>
        <w:t xml:space="preserve">Hubungan antara Berbagi Konten (X2) dan Keputusan Pembelian (Y) terlihat pada nilai koefisien regresi untuk berbagi konten (X2) sebesar 0,386. Ini berarti bahwa ketika aktivitas berbagi konten mengalamin peningkatan, keputusan pembelian juga akan meningkat sebesar 0,386. </w:t>
      </w:r>
      <w:r w:rsidRPr="00113887">
        <w:rPr>
          <w:sz w:val="23"/>
          <w:szCs w:val="23"/>
          <w:lang w:val="fi-FI"/>
        </w:rPr>
        <w:t xml:space="preserve">Sebaliknya, jika berbagi konten turun satu satuan maka keputusan pembelian akan turun sebesar 0,386. Dengan demikian, peningkatan berbagi konten akan memberikan kontribusi pada kenaikan keputusan pembelian. Selain itu, berdasarkan Uji hipotesis, hasil tes uji T menunjukkan bahwa berbagi konten (X2) memberikan dampak pada keputusan pembelian (Y) di mana nilai T hitung (4,874) &gt; T tabel (1,661). Hal ini mengindikasikan bahwa variabel berbagi konten (X2) memberikan pengaruh positif karena memiliki nilai T hitung lebih besar dibandingakan T tabel, sementara nilai signifikan adalah (0,000 &lt; 0,05) artinya variabel berbagi konten (X2) berpengaruh signifikan terhadapa variabel keputusan pembelian (Y). </w:t>
      </w:r>
      <w:r w:rsidRPr="00113887">
        <w:rPr>
          <w:sz w:val="23"/>
          <w:szCs w:val="23"/>
          <w:lang w:val="sv-SE"/>
        </w:rPr>
        <w:t xml:space="preserve">Sehingga </w:t>
      </w:r>
      <w:r w:rsidRPr="00113887">
        <w:rPr>
          <w:b/>
          <w:bCs/>
          <w:sz w:val="23"/>
          <w:szCs w:val="23"/>
          <w:lang w:val="sv-SE"/>
        </w:rPr>
        <w:t>Ho ditolak</w:t>
      </w:r>
      <w:r w:rsidRPr="00113887">
        <w:rPr>
          <w:sz w:val="23"/>
          <w:szCs w:val="23"/>
          <w:lang w:val="sv-SE"/>
        </w:rPr>
        <w:t xml:space="preserve"> dan </w:t>
      </w:r>
      <w:r w:rsidRPr="00113887">
        <w:rPr>
          <w:b/>
          <w:bCs/>
          <w:sz w:val="23"/>
          <w:szCs w:val="23"/>
          <w:lang w:val="sv-SE"/>
        </w:rPr>
        <w:t>Ha diterima</w:t>
      </w:r>
      <w:r w:rsidRPr="00113887">
        <w:rPr>
          <w:sz w:val="23"/>
          <w:szCs w:val="23"/>
          <w:lang w:val="sv-SE"/>
        </w:rPr>
        <w:t xml:space="preserve">. (Berbagi Konten berpengaruh dan signifikan terhadap keputusan pembelian konsumen pada pengikut </w:t>
      </w:r>
      <w:r w:rsidR="005F34C7" w:rsidRPr="00113887">
        <w:rPr>
          <w:sz w:val="23"/>
          <w:szCs w:val="23"/>
          <w:lang w:val="sv-SE"/>
        </w:rPr>
        <w:t xml:space="preserve">Influencer Marketing </w:t>
      </w:r>
      <w:r w:rsidRPr="00113887">
        <w:rPr>
          <w:sz w:val="23"/>
          <w:szCs w:val="23"/>
          <w:lang w:val="sv-SE"/>
        </w:rPr>
        <w:t>).</w:t>
      </w:r>
    </w:p>
    <w:p w14:paraId="54621034" w14:textId="66FA59D8" w:rsidR="0078727D" w:rsidRPr="00113887" w:rsidRDefault="00501A7D" w:rsidP="0053576E">
      <w:pPr>
        <w:pStyle w:val="ListParagraph"/>
        <w:suppressAutoHyphens w:val="0"/>
        <w:spacing w:line="240" w:lineRule="auto"/>
        <w:ind w:leftChars="0" w:left="358" w:firstLineChars="0" w:firstLine="0"/>
        <w:contextualSpacing w:val="0"/>
        <w:jc w:val="both"/>
        <w:textDirection w:val="lrTb"/>
        <w:textAlignment w:val="auto"/>
        <w:outlineLvl w:val="9"/>
        <w:rPr>
          <w:sz w:val="23"/>
          <w:szCs w:val="23"/>
          <w:lang w:val="sv-SE"/>
        </w:rPr>
      </w:pPr>
      <w:r w:rsidRPr="00113887">
        <w:rPr>
          <w:sz w:val="23"/>
          <w:szCs w:val="23"/>
          <w:lang w:val="sv-SE"/>
        </w:rPr>
        <w:t xml:space="preserve">Dalam konteks ini, semakin banyak pengikut </w:t>
      </w:r>
      <w:r w:rsidR="005F34C7" w:rsidRPr="00113887">
        <w:rPr>
          <w:sz w:val="23"/>
          <w:szCs w:val="23"/>
          <w:lang w:val="sv-SE"/>
        </w:rPr>
        <w:t xml:space="preserve">Influencer Marketing </w:t>
      </w:r>
      <w:r w:rsidRPr="00113887">
        <w:rPr>
          <w:sz w:val="23"/>
          <w:szCs w:val="23"/>
          <w:lang w:val="sv-SE"/>
        </w:rPr>
        <w:t xml:space="preserve"> yang membagikan konten dari akun tersebut, semakin besar kemungkinan konsumen untuk membeli produk yang dipromosikan. Dengan demikian, berbagi konten di Instagram memiliki peran yang signifikan dalam hal memengaruhi keputusan pembelian, di mana aktivitas pemasaran yang dilakukan oleh influencer melalui berbagi konten yang menarik dan dapat dipercaya dapat memperbaiki pandangan </w:t>
      </w:r>
      <w:r w:rsidRPr="00113887">
        <w:rPr>
          <w:i/>
          <w:iCs/>
          <w:sz w:val="23"/>
          <w:szCs w:val="23"/>
          <w:lang w:val="sv-SE"/>
        </w:rPr>
        <w:t>followers</w:t>
      </w:r>
      <w:r w:rsidRPr="00113887">
        <w:rPr>
          <w:sz w:val="23"/>
          <w:szCs w:val="23"/>
          <w:lang w:val="sv-SE"/>
        </w:rPr>
        <w:t xml:space="preserve"> terhadap kredibilitas. Selain itu, tindakan berbagi konten juga berfungsi sebagai bentuk rekomendasi tidak langsung, di mana ketika seseorang membagikan suatu konten, maka secara tidak langsung memberikan merekomendasikan produk tersebut kepada orang lain. Hal ini merupakan hal yang sangat penting dalam konteks pemasaran di platfrom media sosial, karena konsumen biasanya lebih mempercayai rekomendasi dari orang yang di kenal dibandingkan dengan iklan langsung.</w:t>
      </w:r>
    </w:p>
    <w:p w14:paraId="5D0079E5" w14:textId="77777777" w:rsidR="0078727D" w:rsidRPr="00113887" w:rsidRDefault="00501A7D" w:rsidP="0053576E">
      <w:pPr>
        <w:pStyle w:val="ListParagraph"/>
        <w:suppressAutoHyphens w:val="0"/>
        <w:spacing w:line="240" w:lineRule="auto"/>
        <w:ind w:leftChars="0" w:left="358" w:firstLineChars="0" w:firstLine="0"/>
        <w:contextualSpacing w:val="0"/>
        <w:jc w:val="both"/>
        <w:textDirection w:val="lrTb"/>
        <w:textAlignment w:val="auto"/>
        <w:outlineLvl w:val="9"/>
        <w:rPr>
          <w:sz w:val="23"/>
          <w:szCs w:val="23"/>
          <w:lang w:val="sv-SE"/>
        </w:rPr>
      </w:pPr>
      <w:r w:rsidRPr="00113887">
        <w:rPr>
          <w:sz w:val="23"/>
          <w:szCs w:val="23"/>
          <w:lang w:val="sv-SE"/>
        </w:rPr>
        <w:lastRenderedPageBreak/>
        <w:t>Hal ini sejalan dengan penelitian Aniceta Rosvita Bera Kudu (2020) bahwa hasil penelitian pada Berbagi Konten (</w:t>
      </w:r>
      <w:r w:rsidRPr="00113887">
        <w:rPr>
          <w:i/>
          <w:iCs/>
          <w:sz w:val="23"/>
          <w:szCs w:val="23"/>
          <w:lang w:val="sv-SE"/>
        </w:rPr>
        <w:t>Content Sharing)</w:t>
      </w:r>
      <w:r w:rsidRPr="00113887">
        <w:rPr>
          <w:sz w:val="23"/>
          <w:szCs w:val="23"/>
          <w:lang w:val="sv-SE"/>
        </w:rPr>
        <w:t xml:space="preserve"> berpengaruh dan signifikan terhadap Keputusan Pembelian sedangkan penelitian yang dilakukan saat ini oleh penulis memiliki hasil yang sama yaitu berpengaruh dan signifikan.</w:t>
      </w:r>
    </w:p>
    <w:p w14:paraId="3C41B6BE" w14:textId="4A9B8D83" w:rsidR="0078727D" w:rsidRPr="00113887" w:rsidRDefault="00501A7D" w:rsidP="0078727D">
      <w:pPr>
        <w:pStyle w:val="ListParagraph"/>
        <w:numPr>
          <w:ilvl w:val="0"/>
          <w:numId w:val="50"/>
        </w:numPr>
        <w:suppressAutoHyphens w:val="0"/>
        <w:spacing w:line="240" w:lineRule="auto"/>
        <w:ind w:leftChars="0" w:firstLineChars="0"/>
        <w:contextualSpacing w:val="0"/>
        <w:jc w:val="both"/>
        <w:textDirection w:val="lrTb"/>
        <w:textAlignment w:val="auto"/>
        <w:outlineLvl w:val="9"/>
        <w:rPr>
          <w:sz w:val="23"/>
          <w:szCs w:val="23"/>
          <w:lang w:val="sv-SE"/>
        </w:rPr>
      </w:pPr>
      <w:r w:rsidRPr="00113887">
        <w:rPr>
          <w:sz w:val="23"/>
          <w:szCs w:val="23"/>
          <w:lang w:val="sv-SE"/>
        </w:rPr>
        <w:t xml:space="preserve">Hubungan antara Testimoni (X3) dan Keputusan Pembelian (Y) dapat dilihat dari koefisien regresi Testimoni (X3) sebesar 0,546 yang menunjukkan bahwa testimoni akan meningkat sebesar 0,546. </w:t>
      </w:r>
      <w:r w:rsidRPr="00113887">
        <w:rPr>
          <w:sz w:val="23"/>
          <w:szCs w:val="23"/>
          <w:lang w:val="fi-FI"/>
        </w:rPr>
        <w:t xml:space="preserve">Namun sebalikanya, jika testimoni menurun satu satuan, maka keputusan pembelian juga akan mengalami penurunan sebesar 0,546. Dengan kata lain, peningkatan dalam testimoni akan diikuti oleh peningkatan dalam keputusan pembelian. Sementara itu, berdasarkan Uji hipotesis, hasil dari uji T menunjukkan bahwa testimoni (X3) memengaruhi keputusan pembelian (Y) dengan nilai T hitung (6,432) &gt; T tabel (1,661). Hal ini menunjukkan variabel testimoni (X3) berpengaruh karena nilai T hitung lebih besar dibandingkan T tabel, sementara pada tingkat signifikan (0,000 &lt; 0,05) artinya variabel testimoni (X3) berpengaruh signifikan terhadap variabel keputusan pembelian (Y). </w:t>
      </w:r>
      <w:r w:rsidRPr="00113887">
        <w:rPr>
          <w:sz w:val="23"/>
          <w:szCs w:val="23"/>
          <w:lang w:val="sv-SE"/>
        </w:rPr>
        <w:t xml:space="preserve">Sehingga </w:t>
      </w:r>
      <w:r w:rsidRPr="00113887">
        <w:rPr>
          <w:b/>
          <w:bCs/>
          <w:sz w:val="23"/>
          <w:szCs w:val="23"/>
          <w:lang w:val="sv-SE"/>
        </w:rPr>
        <w:t>Ho ditolak</w:t>
      </w:r>
      <w:r w:rsidRPr="00113887">
        <w:rPr>
          <w:sz w:val="23"/>
          <w:szCs w:val="23"/>
          <w:lang w:val="sv-SE"/>
        </w:rPr>
        <w:t xml:space="preserve"> dan </w:t>
      </w:r>
      <w:r w:rsidRPr="00113887">
        <w:rPr>
          <w:b/>
          <w:bCs/>
          <w:sz w:val="23"/>
          <w:szCs w:val="23"/>
          <w:lang w:val="sv-SE"/>
        </w:rPr>
        <w:t>Ha diterima.</w:t>
      </w:r>
      <w:r w:rsidRPr="00113887">
        <w:rPr>
          <w:sz w:val="23"/>
          <w:szCs w:val="23"/>
          <w:lang w:val="sv-SE"/>
        </w:rPr>
        <w:t xml:space="preserve"> (Testimoni </w:t>
      </w:r>
      <w:bookmarkStart w:id="13" w:name="_Hlk195918756"/>
      <w:r w:rsidRPr="00113887">
        <w:rPr>
          <w:sz w:val="23"/>
          <w:szCs w:val="23"/>
          <w:lang w:val="sv-SE"/>
        </w:rPr>
        <w:t xml:space="preserve">berpengaruh dan signifikan terhadap keputusan pembelian konsumen pada pengikut </w:t>
      </w:r>
      <w:r w:rsidR="005F34C7" w:rsidRPr="00113887">
        <w:rPr>
          <w:sz w:val="23"/>
          <w:szCs w:val="23"/>
          <w:lang w:val="sv-SE"/>
        </w:rPr>
        <w:t xml:space="preserve">Influencer Marketing </w:t>
      </w:r>
      <w:r w:rsidRPr="00113887">
        <w:rPr>
          <w:sz w:val="23"/>
          <w:szCs w:val="23"/>
          <w:lang w:val="sv-SE"/>
        </w:rPr>
        <w:t>).</w:t>
      </w:r>
      <w:bookmarkEnd w:id="13"/>
    </w:p>
    <w:p w14:paraId="09865800" w14:textId="3F81ACF0" w:rsidR="0078727D" w:rsidRPr="00113887" w:rsidRDefault="00501A7D" w:rsidP="0053576E">
      <w:pPr>
        <w:pStyle w:val="ListParagraph"/>
        <w:suppressAutoHyphens w:val="0"/>
        <w:spacing w:line="240" w:lineRule="auto"/>
        <w:ind w:leftChars="0" w:left="358" w:firstLineChars="0" w:firstLine="0"/>
        <w:contextualSpacing w:val="0"/>
        <w:jc w:val="both"/>
        <w:textDirection w:val="lrTb"/>
        <w:textAlignment w:val="auto"/>
        <w:outlineLvl w:val="9"/>
        <w:rPr>
          <w:sz w:val="23"/>
          <w:szCs w:val="23"/>
          <w:lang w:val="sv-SE"/>
        </w:rPr>
      </w:pPr>
      <w:r w:rsidRPr="00113887">
        <w:rPr>
          <w:sz w:val="23"/>
          <w:szCs w:val="23"/>
          <w:lang w:val="sv-SE"/>
        </w:rPr>
        <w:t xml:space="preserve">Hal tersebut menunjukkan bahwa pengalaman dan opini pengguna lain memiliki pengaruh yang sangat kuat dalam memengaruhi perilaku pembelian pada pengikut </w:t>
      </w:r>
      <w:r w:rsidR="005F34C7" w:rsidRPr="00113887">
        <w:rPr>
          <w:sz w:val="23"/>
          <w:szCs w:val="23"/>
          <w:lang w:val="sv-SE"/>
        </w:rPr>
        <w:t xml:space="preserve">Influencer Marketing </w:t>
      </w:r>
      <w:r w:rsidRPr="00113887">
        <w:rPr>
          <w:sz w:val="23"/>
          <w:szCs w:val="23"/>
          <w:lang w:val="sv-SE"/>
        </w:rPr>
        <w:t xml:space="preserve"> karena ulasan tersebut atau pernyataan positif yang diberikan konsumen yang telah menggunkan produk atau jasa tersebut, testimoni yang positif dapat meningkatkan keyakinan konsumen terhadap produk tersebut memiliki kualitas yang baik. Dalam platform seperti Instagram testimoni, biasanya testimoni disampaikan lewat fitur komentar, </w:t>
      </w:r>
      <w:r w:rsidRPr="00113887">
        <w:rPr>
          <w:i/>
          <w:iCs/>
          <w:sz w:val="23"/>
          <w:szCs w:val="23"/>
          <w:lang w:val="sv-SE"/>
        </w:rPr>
        <w:t>story</w:t>
      </w:r>
      <w:r w:rsidRPr="00113887">
        <w:rPr>
          <w:sz w:val="23"/>
          <w:szCs w:val="23"/>
          <w:lang w:val="sv-SE"/>
        </w:rPr>
        <w:t xml:space="preserve">, atau </w:t>
      </w:r>
      <w:r w:rsidRPr="00113887">
        <w:rPr>
          <w:i/>
          <w:iCs/>
          <w:sz w:val="23"/>
          <w:szCs w:val="23"/>
          <w:lang w:val="sv-SE"/>
        </w:rPr>
        <w:t>review</w:t>
      </w:r>
      <w:r w:rsidRPr="00113887">
        <w:rPr>
          <w:sz w:val="23"/>
          <w:szCs w:val="23"/>
          <w:lang w:val="sv-SE"/>
        </w:rPr>
        <w:t xml:space="preserve"> dari pengguna lain.  Di akun </w:t>
      </w:r>
      <w:r w:rsidR="005F34C7" w:rsidRPr="00113887">
        <w:rPr>
          <w:sz w:val="23"/>
          <w:szCs w:val="23"/>
          <w:lang w:val="sv-SE"/>
        </w:rPr>
        <w:t xml:space="preserve">Influencer Marketing </w:t>
      </w:r>
      <w:r w:rsidRPr="00113887">
        <w:rPr>
          <w:sz w:val="23"/>
          <w:szCs w:val="23"/>
          <w:lang w:val="sv-SE"/>
        </w:rPr>
        <w:t xml:space="preserve"> testimoni yang diberikan oleh pengikut atau pengguna sebelumnya dapat berfungsi sebagai bukti sosial dan memiliki dampak besar terhadap konsumen lain untuk melakukan pembelian, selain itu variabel testimoni ini merupakan keterbaruan dalam penelitian ini.</w:t>
      </w:r>
    </w:p>
    <w:p w14:paraId="37CA8A5D" w14:textId="29A13FF0" w:rsidR="0078727D" w:rsidRPr="00113887" w:rsidRDefault="00501A7D" w:rsidP="0078727D">
      <w:pPr>
        <w:pStyle w:val="ListParagraph"/>
        <w:numPr>
          <w:ilvl w:val="0"/>
          <w:numId w:val="50"/>
        </w:numPr>
        <w:suppressAutoHyphens w:val="0"/>
        <w:spacing w:line="240" w:lineRule="auto"/>
        <w:ind w:leftChars="0" w:firstLineChars="0"/>
        <w:contextualSpacing w:val="0"/>
        <w:jc w:val="both"/>
        <w:textDirection w:val="lrTb"/>
        <w:textAlignment w:val="auto"/>
        <w:outlineLvl w:val="9"/>
        <w:rPr>
          <w:sz w:val="23"/>
          <w:szCs w:val="23"/>
          <w:lang w:val="sv-SE"/>
        </w:rPr>
      </w:pPr>
      <w:r w:rsidRPr="00113887">
        <w:rPr>
          <w:sz w:val="23"/>
          <w:szCs w:val="23"/>
          <w:lang w:val="sv-SE"/>
        </w:rPr>
        <w:t xml:space="preserve">Hubungan antara variabel Persepsi Manfaat (X4) dan Keputusan Pembelian (Y) menunjukkan hasil koefisien regresi pada Persepsi Manfaat (X4) sebesar 0,518 ini berarti jika persepsi manfaat meningkat, maka keputusan pembelian juga akan meningkat sebesar 0,518. </w:t>
      </w:r>
      <w:r w:rsidRPr="00113887">
        <w:rPr>
          <w:sz w:val="23"/>
          <w:szCs w:val="23"/>
          <w:lang w:val="fi-FI"/>
        </w:rPr>
        <w:t xml:space="preserve">Sebaliknya, jika persepsi manfaat berkurang satu satuan, keputusan pembelian akan menurun sebesar 0,518. Jadi, peningkatan persepsi manfaat akan diiringi dengan peningkatan keputusan pembelian akan meningkat. Selanjutnya, berdasarkan Uji hipotesis, hasil uji T menunjukkan bahwa Persepsi Manfaat (X4) berpengaruh terhadap Keputusan pembelian (Y) memiliki nilai T hitung (7,477) &gt; T tabel (1,661). Hal ini mengindikasikan bahwa variabel Persepsi manfaat (X4) memiliki pengaruh karena nilai T hitung lebih besar dari T tabel, sedangkan nilai signifikan adalah (0,000 &lt; 0,05) artinya variabel Persepsi Manfaat (X4) berpengaruh signifikan </w:t>
      </w:r>
      <w:r w:rsidRPr="00113887">
        <w:rPr>
          <w:sz w:val="23"/>
          <w:szCs w:val="23"/>
          <w:lang w:val="fi-FI"/>
        </w:rPr>
        <w:lastRenderedPageBreak/>
        <w:t xml:space="preserve">terhadapa variabel Keputusan Pembelian (Y). </w:t>
      </w:r>
      <w:r w:rsidRPr="00113887">
        <w:rPr>
          <w:sz w:val="23"/>
          <w:szCs w:val="23"/>
          <w:lang w:val="sv-SE"/>
        </w:rPr>
        <w:t xml:space="preserve">Sehingga </w:t>
      </w:r>
      <w:r w:rsidRPr="00113887">
        <w:rPr>
          <w:b/>
          <w:bCs/>
          <w:sz w:val="23"/>
          <w:szCs w:val="23"/>
          <w:lang w:val="sv-SE"/>
        </w:rPr>
        <w:t>Ho ditolak</w:t>
      </w:r>
      <w:r w:rsidRPr="00113887">
        <w:rPr>
          <w:sz w:val="23"/>
          <w:szCs w:val="23"/>
          <w:lang w:val="sv-SE"/>
        </w:rPr>
        <w:t xml:space="preserve"> dan </w:t>
      </w:r>
      <w:r w:rsidRPr="00113887">
        <w:rPr>
          <w:b/>
          <w:bCs/>
          <w:sz w:val="23"/>
          <w:szCs w:val="23"/>
          <w:lang w:val="sv-SE"/>
        </w:rPr>
        <w:t>Ha diterima</w:t>
      </w:r>
      <w:r w:rsidRPr="00113887">
        <w:rPr>
          <w:sz w:val="23"/>
          <w:szCs w:val="23"/>
          <w:lang w:val="sv-SE"/>
        </w:rPr>
        <w:t xml:space="preserve">. (Persepsi Manfaat berpengaruh dan signifikansi terhadap keputusan pembelian konsumen pada pengikut </w:t>
      </w:r>
      <w:r w:rsidR="005F34C7" w:rsidRPr="00113887">
        <w:rPr>
          <w:sz w:val="23"/>
          <w:szCs w:val="23"/>
          <w:lang w:val="sv-SE"/>
        </w:rPr>
        <w:t xml:space="preserve">Influencer Marketing </w:t>
      </w:r>
      <w:r w:rsidRPr="00113887">
        <w:rPr>
          <w:sz w:val="23"/>
          <w:szCs w:val="23"/>
          <w:lang w:val="sv-SE"/>
        </w:rPr>
        <w:t>).</w:t>
      </w:r>
    </w:p>
    <w:p w14:paraId="3020213C" w14:textId="16BA1421" w:rsidR="0078727D" w:rsidRPr="00113887" w:rsidRDefault="00501A7D" w:rsidP="0053576E">
      <w:pPr>
        <w:pStyle w:val="ListParagraph"/>
        <w:suppressAutoHyphens w:val="0"/>
        <w:spacing w:line="240" w:lineRule="auto"/>
        <w:ind w:leftChars="0" w:left="358" w:firstLineChars="0" w:firstLine="0"/>
        <w:contextualSpacing w:val="0"/>
        <w:jc w:val="both"/>
        <w:textDirection w:val="lrTb"/>
        <w:textAlignment w:val="auto"/>
        <w:outlineLvl w:val="9"/>
        <w:rPr>
          <w:sz w:val="23"/>
          <w:szCs w:val="23"/>
          <w:lang w:val="sv-SE"/>
        </w:rPr>
      </w:pPr>
      <w:r w:rsidRPr="00113887">
        <w:rPr>
          <w:sz w:val="23"/>
          <w:szCs w:val="23"/>
          <w:lang w:val="sv-SE"/>
        </w:rPr>
        <w:t xml:space="preserve">Hal ini menunjukkan bahwa nilai yang dirasakan oleh pengikut dari informasi yang dibagikan </w:t>
      </w:r>
      <w:r w:rsidR="005F34C7" w:rsidRPr="00113887">
        <w:rPr>
          <w:sz w:val="23"/>
          <w:szCs w:val="23"/>
          <w:lang w:val="sv-SE"/>
        </w:rPr>
        <w:t xml:space="preserve">Influencer Marketing </w:t>
      </w:r>
      <w:r w:rsidRPr="00113887">
        <w:rPr>
          <w:sz w:val="23"/>
          <w:szCs w:val="23"/>
          <w:lang w:val="sv-SE"/>
        </w:rPr>
        <w:t xml:space="preserve"> adalah pendorong utama terjadinya pembelian. Ketika pengikut merasa bahwa akun ini memberikan manfaat yang nyata bagi mereka, baik dalam hal menemukan barang, penawaran yang terbaik, atau mendapatkan informasi yang bermanfaat, konsumen cenderung lebih siap untuk melakukan pembelian produk atau yang direkomendasikan. Oleh karena itu, mempertahankan dan meningkatkan persepsi manfaat dikalangan pengikut adalah kunci efektivitas </w:t>
      </w:r>
      <w:r w:rsidR="005F34C7" w:rsidRPr="00113887">
        <w:rPr>
          <w:sz w:val="23"/>
          <w:szCs w:val="23"/>
          <w:lang w:val="sv-SE"/>
        </w:rPr>
        <w:t xml:space="preserve">Influencer Marketing </w:t>
      </w:r>
      <w:r w:rsidRPr="00113887">
        <w:rPr>
          <w:sz w:val="23"/>
          <w:szCs w:val="23"/>
          <w:lang w:val="sv-SE"/>
        </w:rPr>
        <w:t xml:space="preserve"> dalam memengaruhi pilihan keputusan pembelian, semakin tinggi persepsi konsumen tentang suatu manfaat produk, semakin besar juga konsumen untuk melakukan pembelian. Konsumen cenderung memilih produk atau layanan yang mereka yakini akan memberikan nilai atau manfaat yang signifikan.</w:t>
      </w:r>
    </w:p>
    <w:p w14:paraId="04A56685" w14:textId="196E1B75" w:rsidR="00A210AF" w:rsidRPr="00113887" w:rsidRDefault="00501A7D" w:rsidP="0053576E">
      <w:pPr>
        <w:pStyle w:val="ListParagraph"/>
        <w:suppressAutoHyphens w:val="0"/>
        <w:spacing w:line="240" w:lineRule="auto"/>
        <w:ind w:leftChars="0" w:left="358" w:firstLineChars="0" w:firstLine="0"/>
        <w:contextualSpacing w:val="0"/>
        <w:jc w:val="both"/>
        <w:textDirection w:val="lrTb"/>
        <w:textAlignment w:val="auto"/>
        <w:outlineLvl w:val="9"/>
        <w:rPr>
          <w:sz w:val="23"/>
          <w:szCs w:val="23"/>
          <w:lang w:val="sv-SE"/>
        </w:rPr>
      </w:pPr>
      <w:r w:rsidRPr="00113887">
        <w:rPr>
          <w:sz w:val="23"/>
          <w:szCs w:val="23"/>
          <w:lang w:val="sv-SE"/>
        </w:rPr>
        <w:t>Hal ini sejalan dengan penelitian Fitrianis, Hakul (2017) bahwa hasil penelitian pada persepsi manfaat berpengaruh dan signifikan terhadap keputusan pembelian. Sementara itu, penelitian yang dilakukan penulis saat ini menunjukkan hasil yang sama, yakni berpengaruh dan signifikan</w:t>
      </w:r>
    </w:p>
    <w:p w14:paraId="585AAE11" w14:textId="77777777" w:rsidR="00A210AF" w:rsidRPr="00113887" w:rsidRDefault="00A210AF">
      <w:pPr>
        <w:ind w:left="0" w:hanging="2"/>
        <w:jc w:val="center"/>
        <w:rPr>
          <w:sz w:val="23"/>
          <w:szCs w:val="23"/>
          <w:lang w:val="sv-SE"/>
        </w:rPr>
      </w:pPr>
    </w:p>
    <w:p w14:paraId="0AD6FA6B" w14:textId="77777777" w:rsidR="00A210AF" w:rsidRPr="00113887" w:rsidRDefault="00A210AF">
      <w:pPr>
        <w:ind w:left="0" w:hanging="2"/>
        <w:jc w:val="both"/>
        <w:rPr>
          <w:color w:val="000000"/>
          <w:sz w:val="23"/>
          <w:szCs w:val="23"/>
          <w:lang w:val="sv-SE"/>
        </w:rPr>
      </w:pPr>
    </w:p>
    <w:p w14:paraId="1DD5BD28" w14:textId="2FAE1A2B" w:rsidR="00641FCE" w:rsidRPr="00113887" w:rsidRDefault="008E5568">
      <w:pPr>
        <w:ind w:left="0" w:hanging="2"/>
        <w:jc w:val="both"/>
        <w:rPr>
          <w:sz w:val="23"/>
          <w:szCs w:val="23"/>
          <w:lang w:val="sv-SE"/>
        </w:rPr>
      </w:pPr>
      <w:r w:rsidRPr="00113887">
        <w:rPr>
          <w:sz w:val="23"/>
          <w:szCs w:val="23"/>
          <w:lang w:val="sv-SE"/>
        </w:rPr>
        <w:t xml:space="preserve">Kesimpulan </w:t>
      </w:r>
    </w:p>
    <w:p w14:paraId="2AD7042F" w14:textId="77777777" w:rsidR="008E5568" w:rsidRPr="00113887" w:rsidRDefault="008E5568">
      <w:pPr>
        <w:ind w:left="0" w:hanging="2"/>
        <w:jc w:val="both"/>
        <w:rPr>
          <w:sz w:val="23"/>
          <w:szCs w:val="23"/>
          <w:lang w:val="sv-SE"/>
        </w:rPr>
      </w:pPr>
    </w:p>
    <w:p w14:paraId="752C895D" w14:textId="1CBB4A2E" w:rsidR="00A210AF" w:rsidRPr="00113887" w:rsidRDefault="00641FCE">
      <w:pPr>
        <w:ind w:left="0" w:hanging="2"/>
        <w:jc w:val="both"/>
        <w:rPr>
          <w:color w:val="000000"/>
          <w:sz w:val="23"/>
          <w:szCs w:val="23"/>
          <w:lang w:val="sv-SE"/>
        </w:rPr>
      </w:pPr>
      <w:r w:rsidRPr="00113887">
        <w:rPr>
          <w:sz w:val="23"/>
          <w:szCs w:val="23"/>
          <w:lang w:val="sv-SE"/>
        </w:rPr>
        <w:t xml:space="preserve">Hasil penelitian menunjukkan bahwa variabel Penonton (X1), Berbagi Konten (X2), Testimoni (X3), dan Persepsi Manfaat (X4) secara simultan berpengaruh signifikan terhadap Keputusan Pembelian (Y). Secara parsial, variabel Penonton terbukti memiliki pengaruh signifikan terhadap keputusan pembelian konsumen pada pengikut akun </w:t>
      </w:r>
      <w:r w:rsidR="004D4B14" w:rsidRPr="00113887">
        <w:rPr>
          <w:sz w:val="23"/>
          <w:szCs w:val="23"/>
          <w:lang w:val="sv-SE"/>
        </w:rPr>
        <w:t>influencer marketing</w:t>
      </w:r>
      <w:r w:rsidR="005C31C6" w:rsidRPr="00113887">
        <w:rPr>
          <w:sz w:val="23"/>
          <w:szCs w:val="23"/>
          <w:lang w:val="sv-SE"/>
        </w:rPr>
        <w:t>.</w:t>
      </w:r>
      <w:r w:rsidRPr="00113887">
        <w:rPr>
          <w:sz w:val="23"/>
          <w:szCs w:val="23"/>
          <w:lang w:val="sv-SE"/>
        </w:rPr>
        <w:t xml:space="preserve"> Variabel Berbagi Konten juga berpengaruh positif dan signifikan, yang menegaskan perannya dalam meningkatkan keputusan pembelian. Demikian pula, variabel Testimoni terbukti memberikan pengaruh positif dan signifikan terhadap keputusan pembelian, sementara variabel Persepsi Manfaat juga menunjukkan pengaruh positif dan signifikan terhadap keputusan pembelian konsumen pada pengikut akun</w:t>
      </w:r>
    </w:p>
    <w:p w14:paraId="489EB357" w14:textId="77777777" w:rsidR="00A210AF" w:rsidRPr="00113887" w:rsidRDefault="00A210AF">
      <w:pPr>
        <w:ind w:left="0" w:hanging="2"/>
        <w:jc w:val="both"/>
        <w:rPr>
          <w:color w:val="000000"/>
          <w:sz w:val="23"/>
          <w:szCs w:val="23"/>
          <w:lang w:val="sv-SE"/>
        </w:rPr>
      </w:pPr>
    </w:p>
    <w:p w14:paraId="0B52E281" w14:textId="77777777" w:rsidR="00A210AF" w:rsidRPr="00113887" w:rsidRDefault="00A210AF">
      <w:pPr>
        <w:ind w:left="0" w:hanging="2"/>
        <w:jc w:val="both"/>
        <w:rPr>
          <w:color w:val="000000"/>
          <w:sz w:val="23"/>
          <w:szCs w:val="23"/>
          <w:lang w:val="sv-SE"/>
        </w:rPr>
      </w:pPr>
    </w:p>
    <w:p w14:paraId="2D9FFBED" w14:textId="77777777" w:rsidR="008E5568" w:rsidRPr="00113887" w:rsidRDefault="008E5568" w:rsidP="008E5568">
      <w:pPr>
        <w:ind w:left="0" w:hanging="2"/>
        <w:jc w:val="both"/>
        <w:rPr>
          <w:sz w:val="23"/>
          <w:szCs w:val="23"/>
        </w:rPr>
      </w:pPr>
      <w:r w:rsidRPr="00113887">
        <w:rPr>
          <w:b/>
          <w:color w:val="000000"/>
          <w:sz w:val="23"/>
          <w:szCs w:val="23"/>
        </w:rPr>
        <w:t xml:space="preserve">Daftar Pustaka </w:t>
      </w:r>
      <w:r w:rsidRPr="00113887">
        <w:rPr>
          <w:b/>
          <w:sz w:val="23"/>
          <w:szCs w:val="23"/>
        </w:rPr>
        <w:t>(11,5 pt Bold)</w:t>
      </w:r>
    </w:p>
    <w:p w14:paraId="52EEC8F3" w14:textId="77777777" w:rsidR="008E5568" w:rsidRPr="00113887" w:rsidRDefault="008E5568">
      <w:pPr>
        <w:ind w:left="0" w:hanging="2"/>
        <w:jc w:val="both"/>
        <w:rPr>
          <w:b/>
          <w:color w:val="000000"/>
          <w:sz w:val="23"/>
          <w:szCs w:val="23"/>
        </w:rPr>
      </w:pPr>
    </w:p>
    <w:p w14:paraId="65D0FEA2" w14:textId="45C9CE0F" w:rsidR="00924B37" w:rsidRPr="00113887" w:rsidRDefault="00924B37" w:rsidP="00924B37">
      <w:pPr>
        <w:spacing w:after="240"/>
        <w:ind w:left="0" w:hanging="2"/>
        <w:jc w:val="both"/>
        <w:rPr>
          <w:sz w:val="23"/>
          <w:szCs w:val="23"/>
        </w:rPr>
      </w:pPr>
      <w:proofErr w:type="spellStart"/>
      <w:r w:rsidRPr="00113887">
        <w:rPr>
          <w:sz w:val="23"/>
          <w:szCs w:val="23"/>
        </w:rPr>
        <w:t>Andryanto</w:t>
      </w:r>
      <w:proofErr w:type="spellEnd"/>
      <w:r w:rsidRPr="00113887">
        <w:rPr>
          <w:sz w:val="23"/>
          <w:szCs w:val="23"/>
        </w:rPr>
        <w:t xml:space="preserve"> R. (2016) </w:t>
      </w:r>
      <w:proofErr w:type="spellStart"/>
      <w:r w:rsidRPr="00113887">
        <w:rPr>
          <w:sz w:val="23"/>
          <w:szCs w:val="23"/>
        </w:rPr>
        <w:t>Pengaruh</w:t>
      </w:r>
      <w:proofErr w:type="spellEnd"/>
      <w:r w:rsidRPr="00113887">
        <w:rPr>
          <w:sz w:val="23"/>
          <w:szCs w:val="23"/>
        </w:rPr>
        <w:t xml:space="preserve"> </w:t>
      </w:r>
      <w:proofErr w:type="spellStart"/>
      <w:r w:rsidRPr="00113887">
        <w:rPr>
          <w:sz w:val="23"/>
          <w:szCs w:val="23"/>
        </w:rPr>
        <w:t>Kepercayaan</w:t>
      </w:r>
      <w:proofErr w:type="spellEnd"/>
      <w:r w:rsidRPr="00113887">
        <w:rPr>
          <w:sz w:val="23"/>
          <w:szCs w:val="23"/>
        </w:rPr>
        <w:t xml:space="preserve">, </w:t>
      </w:r>
      <w:proofErr w:type="spellStart"/>
      <w:r w:rsidRPr="00113887">
        <w:rPr>
          <w:sz w:val="23"/>
          <w:szCs w:val="23"/>
        </w:rPr>
        <w:t>Persepsi</w:t>
      </w:r>
      <w:proofErr w:type="spellEnd"/>
      <w:r w:rsidRPr="00113887">
        <w:rPr>
          <w:sz w:val="23"/>
          <w:szCs w:val="23"/>
        </w:rPr>
        <w:t xml:space="preserve"> Manfaat, Dan </w:t>
      </w:r>
      <w:proofErr w:type="spellStart"/>
      <w:r w:rsidRPr="00113887">
        <w:rPr>
          <w:sz w:val="23"/>
          <w:szCs w:val="23"/>
        </w:rPr>
        <w:t>Persepsi</w:t>
      </w:r>
      <w:proofErr w:type="spellEnd"/>
      <w:r w:rsidRPr="00113887">
        <w:rPr>
          <w:sz w:val="23"/>
          <w:szCs w:val="23"/>
        </w:rPr>
        <w:t xml:space="preserve"> </w:t>
      </w:r>
      <w:proofErr w:type="spellStart"/>
      <w:r w:rsidRPr="00113887">
        <w:rPr>
          <w:sz w:val="23"/>
          <w:szCs w:val="23"/>
        </w:rPr>
        <w:t>Kemudahan</w:t>
      </w:r>
      <w:proofErr w:type="spellEnd"/>
      <w:r w:rsidRPr="00113887">
        <w:rPr>
          <w:sz w:val="23"/>
          <w:szCs w:val="23"/>
        </w:rPr>
        <w:t xml:space="preserve"> </w:t>
      </w:r>
      <w:proofErr w:type="spellStart"/>
      <w:r w:rsidRPr="00113887">
        <w:rPr>
          <w:sz w:val="23"/>
          <w:szCs w:val="23"/>
        </w:rPr>
        <w:t>Penggunaan</w:t>
      </w:r>
      <w:proofErr w:type="spellEnd"/>
      <w:r w:rsidRPr="00113887">
        <w:rPr>
          <w:sz w:val="23"/>
          <w:szCs w:val="23"/>
        </w:rPr>
        <w:t xml:space="preserve"> </w:t>
      </w:r>
      <w:proofErr w:type="spellStart"/>
      <w:r w:rsidRPr="00113887">
        <w:rPr>
          <w:sz w:val="23"/>
          <w:szCs w:val="23"/>
        </w:rPr>
        <w:t>Terhadap</w:t>
      </w:r>
      <w:proofErr w:type="spellEnd"/>
      <w:r w:rsidRPr="00113887">
        <w:rPr>
          <w:sz w:val="23"/>
          <w:szCs w:val="23"/>
        </w:rPr>
        <w:t xml:space="preserve"> Minat Beli Di Toko Online (Studi </w:t>
      </w:r>
      <w:proofErr w:type="spellStart"/>
      <w:r w:rsidRPr="00113887">
        <w:rPr>
          <w:sz w:val="23"/>
          <w:szCs w:val="23"/>
        </w:rPr>
        <w:t>Empiris</w:t>
      </w:r>
      <w:proofErr w:type="spellEnd"/>
      <w:r w:rsidRPr="00113887">
        <w:rPr>
          <w:sz w:val="23"/>
          <w:szCs w:val="23"/>
        </w:rPr>
        <w:t xml:space="preserve"> Yang </w:t>
      </w:r>
      <w:proofErr w:type="spellStart"/>
      <w:r w:rsidRPr="00113887">
        <w:rPr>
          <w:sz w:val="23"/>
          <w:szCs w:val="23"/>
        </w:rPr>
        <w:t>Dilakukan</w:t>
      </w:r>
      <w:proofErr w:type="spellEnd"/>
      <w:r w:rsidRPr="00113887">
        <w:rPr>
          <w:sz w:val="23"/>
          <w:szCs w:val="23"/>
        </w:rPr>
        <w:t xml:space="preserve"> Pada </w:t>
      </w:r>
      <w:proofErr w:type="spellStart"/>
      <w:r w:rsidRPr="00113887">
        <w:rPr>
          <w:sz w:val="23"/>
          <w:szCs w:val="23"/>
        </w:rPr>
        <w:t>Olx.Co</w:t>
      </w:r>
      <w:proofErr w:type="spellEnd"/>
      <w:r w:rsidRPr="00113887">
        <w:rPr>
          <w:sz w:val="23"/>
          <w:szCs w:val="23"/>
        </w:rPr>
        <w:t xml:space="preserve">. Id Di Yogyakarta); Available from: </w:t>
      </w:r>
      <w:hyperlink r:id="rId12" w:history="1">
        <w:r w:rsidRPr="00113887">
          <w:rPr>
            <w:rStyle w:val="Hyperlink"/>
            <w:sz w:val="23"/>
            <w:szCs w:val="23"/>
          </w:rPr>
          <w:t>https://eprints.uny.ac.id/41480/</w:t>
        </w:r>
      </w:hyperlink>
      <w:r w:rsidRPr="00113887">
        <w:rPr>
          <w:sz w:val="23"/>
          <w:szCs w:val="23"/>
        </w:rPr>
        <w:t>.</w:t>
      </w:r>
    </w:p>
    <w:p w14:paraId="1DC578FA" w14:textId="77777777" w:rsidR="00924B37" w:rsidRPr="00113887" w:rsidRDefault="00924B37" w:rsidP="00924B37">
      <w:pPr>
        <w:spacing w:after="240"/>
        <w:ind w:left="0" w:hanging="2"/>
        <w:jc w:val="both"/>
        <w:rPr>
          <w:rFonts w:eastAsia="SimSun"/>
          <w:sz w:val="23"/>
          <w:szCs w:val="23"/>
        </w:rPr>
      </w:pPr>
      <w:r w:rsidRPr="00113887">
        <w:rPr>
          <w:sz w:val="23"/>
          <w:szCs w:val="23"/>
        </w:rPr>
        <w:lastRenderedPageBreak/>
        <w:t xml:space="preserve">Andi. (2024), Hootsuite(We Are Social): Data Digital Indonesia 2024 </w:t>
      </w:r>
      <w:hyperlink r:id="rId13" w:history="1">
        <w:r w:rsidRPr="00113887">
          <w:rPr>
            <w:rStyle w:val="Hyperlink"/>
            <w:rFonts w:eastAsia="SimSun"/>
            <w:sz w:val="23"/>
            <w:szCs w:val="23"/>
          </w:rPr>
          <w:t>https://andi.link/hootsuite-we-are-social-data-digital-indonesia-2024/</w:t>
        </w:r>
      </w:hyperlink>
      <w:r w:rsidRPr="00113887">
        <w:rPr>
          <w:sz w:val="23"/>
          <w:szCs w:val="23"/>
        </w:rPr>
        <w:t xml:space="preserve">. </w:t>
      </w:r>
      <w:proofErr w:type="spellStart"/>
      <w:r w:rsidRPr="00113887">
        <w:rPr>
          <w:sz w:val="23"/>
          <w:szCs w:val="23"/>
        </w:rPr>
        <w:t>Andi.link</w:t>
      </w:r>
      <w:proofErr w:type="spellEnd"/>
      <w:r w:rsidRPr="00113887">
        <w:rPr>
          <w:sz w:val="23"/>
          <w:szCs w:val="23"/>
        </w:rPr>
        <w:t>. Kamis. 19 September 2024</w:t>
      </w:r>
    </w:p>
    <w:p w14:paraId="3BBEC66B" w14:textId="77777777" w:rsidR="00924B37" w:rsidRPr="00113887" w:rsidRDefault="00924B37" w:rsidP="00924B37">
      <w:pPr>
        <w:spacing w:after="240"/>
        <w:ind w:left="0" w:hanging="2"/>
        <w:jc w:val="both"/>
        <w:rPr>
          <w:sz w:val="23"/>
          <w:szCs w:val="23"/>
        </w:rPr>
      </w:pPr>
      <w:r w:rsidRPr="00113887">
        <w:rPr>
          <w:sz w:val="23"/>
          <w:szCs w:val="23"/>
        </w:rPr>
        <w:t xml:space="preserve">Ali Akbar. (2024). </w:t>
      </w:r>
      <w:proofErr w:type="spellStart"/>
      <w:r w:rsidRPr="00113887">
        <w:rPr>
          <w:sz w:val="23"/>
          <w:szCs w:val="23"/>
        </w:rPr>
        <w:t>Pengaruh</w:t>
      </w:r>
      <w:proofErr w:type="spellEnd"/>
      <w:r w:rsidRPr="00113887">
        <w:rPr>
          <w:sz w:val="23"/>
          <w:szCs w:val="23"/>
        </w:rPr>
        <w:t xml:space="preserve"> </w:t>
      </w:r>
      <w:proofErr w:type="spellStart"/>
      <w:r w:rsidRPr="00113887">
        <w:rPr>
          <w:sz w:val="23"/>
          <w:szCs w:val="23"/>
        </w:rPr>
        <w:t>Konten</w:t>
      </w:r>
      <w:proofErr w:type="spellEnd"/>
      <w:r w:rsidRPr="00113887">
        <w:rPr>
          <w:sz w:val="23"/>
          <w:szCs w:val="23"/>
        </w:rPr>
        <w:t xml:space="preserve"> Review di </w:t>
      </w:r>
      <w:proofErr w:type="spellStart"/>
      <w:r w:rsidRPr="00113887">
        <w:rPr>
          <w:sz w:val="23"/>
          <w:szCs w:val="23"/>
        </w:rPr>
        <w:t>Aplikasi</w:t>
      </w:r>
      <w:proofErr w:type="spellEnd"/>
      <w:r w:rsidRPr="00113887">
        <w:rPr>
          <w:sz w:val="23"/>
          <w:szCs w:val="23"/>
        </w:rPr>
        <w:t xml:space="preserve"> </w:t>
      </w:r>
      <w:proofErr w:type="spellStart"/>
      <w:r w:rsidRPr="00113887">
        <w:rPr>
          <w:sz w:val="23"/>
          <w:szCs w:val="23"/>
        </w:rPr>
        <w:t>Youtube</w:t>
      </w:r>
      <w:proofErr w:type="spellEnd"/>
      <w:r w:rsidRPr="00113887">
        <w:rPr>
          <w:sz w:val="23"/>
          <w:szCs w:val="23"/>
        </w:rPr>
        <w:t xml:space="preserve">, Tech Influencer Marketing, Dan Brand Image </w:t>
      </w:r>
      <w:proofErr w:type="spellStart"/>
      <w:r w:rsidRPr="00113887">
        <w:rPr>
          <w:sz w:val="23"/>
          <w:szCs w:val="23"/>
        </w:rPr>
        <w:t>Terhadap</w:t>
      </w:r>
      <w:proofErr w:type="spellEnd"/>
      <w:r w:rsidRPr="00113887">
        <w:rPr>
          <w:sz w:val="23"/>
          <w:szCs w:val="23"/>
        </w:rPr>
        <w:t xml:space="preserve"> Keputusan </w:t>
      </w:r>
      <w:proofErr w:type="spellStart"/>
      <w:r w:rsidRPr="00113887">
        <w:rPr>
          <w:sz w:val="23"/>
          <w:szCs w:val="23"/>
        </w:rPr>
        <w:t>Pembelian</w:t>
      </w:r>
      <w:proofErr w:type="spellEnd"/>
      <w:r w:rsidRPr="00113887">
        <w:rPr>
          <w:sz w:val="23"/>
          <w:szCs w:val="23"/>
        </w:rPr>
        <w:t xml:space="preserve"> Smartphone Merek Samsung Pada Masyarakat Kota </w:t>
      </w:r>
      <w:proofErr w:type="spellStart"/>
      <w:r w:rsidRPr="00113887">
        <w:rPr>
          <w:sz w:val="23"/>
          <w:szCs w:val="23"/>
        </w:rPr>
        <w:t>Pekanbaru</w:t>
      </w:r>
      <w:proofErr w:type="spellEnd"/>
      <w:r w:rsidRPr="00113887">
        <w:rPr>
          <w:sz w:val="23"/>
          <w:szCs w:val="23"/>
        </w:rPr>
        <w:t xml:space="preserve">. Riau </w:t>
      </w:r>
    </w:p>
    <w:p w14:paraId="20CEC82C" w14:textId="76B040C7" w:rsidR="00924B37" w:rsidRPr="00113887" w:rsidRDefault="00924B37" w:rsidP="00924B37">
      <w:pPr>
        <w:spacing w:after="240"/>
        <w:ind w:left="0" w:hanging="2"/>
        <w:jc w:val="both"/>
        <w:rPr>
          <w:sz w:val="23"/>
          <w:szCs w:val="23"/>
        </w:rPr>
      </w:pPr>
      <w:proofErr w:type="spellStart"/>
      <w:r w:rsidRPr="00113887">
        <w:rPr>
          <w:sz w:val="23"/>
          <w:szCs w:val="23"/>
        </w:rPr>
        <w:t>Assauri</w:t>
      </w:r>
      <w:proofErr w:type="spellEnd"/>
      <w:r w:rsidRPr="00113887">
        <w:rPr>
          <w:sz w:val="23"/>
          <w:szCs w:val="23"/>
        </w:rPr>
        <w:t xml:space="preserve">, </w:t>
      </w:r>
      <w:proofErr w:type="spellStart"/>
      <w:r w:rsidRPr="00113887">
        <w:rPr>
          <w:sz w:val="23"/>
          <w:szCs w:val="23"/>
        </w:rPr>
        <w:t>Sofjan</w:t>
      </w:r>
      <w:proofErr w:type="spellEnd"/>
      <w:r w:rsidRPr="00113887">
        <w:rPr>
          <w:sz w:val="23"/>
          <w:szCs w:val="23"/>
        </w:rPr>
        <w:t xml:space="preserve">. (2013). </w:t>
      </w:r>
      <w:proofErr w:type="spellStart"/>
      <w:r w:rsidRPr="00113887">
        <w:rPr>
          <w:sz w:val="23"/>
          <w:szCs w:val="23"/>
        </w:rPr>
        <w:t>Manajemen</w:t>
      </w:r>
      <w:proofErr w:type="spellEnd"/>
      <w:r w:rsidRPr="00113887">
        <w:rPr>
          <w:sz w:val="23"/>
          <w:szCs w:val="23"/>
        </w:rPr>
        <w:t xml:space="preserve"> </w:t>
      </w:r>
      <w:proofErr w:type="spellStart"/>
      <w:r w:rsidRPr="00113887">
        <w:rPr>
          <w:sz w:val="23"/>
          <w:szCs w:val="23"/>
        </w:rPr>
        <w:t>Pemasaran</w:t>
      </w:r>
      <w:proofErr w:type="spellEnd"/>
      <w:r w:rsidRPr="00113887">
        <w:rPr>
          <w:sz w:val="23"/>
          <w:szCs w:val="23"/>
        </w:rPr>
        <w:t xml:space="preserve"> Dasar, </w:t>
      </w:r>
      <w:proofErr w:type="spellStart"/>
      <w:r w:rsidRPr="00113887">
        <w:rPr>
          <w:sz w:val="23"/>
          <w:szCs w:val="23"/>
        </w:rPr>
        <w:t>Konsep</w:t>
      </w:r>
      <w:proofErr w:type="spellEnd"/>
      <w:r w:rsidRPr="00113887">
        <w:rPr>
          <w:sz w:val="23"/>
          <w:szCs w:val="23"/>
        </w:rPr>
        <w:t xml:space="preserve"> dan Strategi, </w:t>
      </w:r>
      <w:proofErr w:type="spellStart"/>
      <w:r w:rsidRPr="00113887">
        <w:rPr>
          <w:sz w:val="23"/>
          <w:szCs w:val="23"/>
        </w:rPr>
        <w:t>Edisi</w:t>
      </w:r>
      <w:proofErr w:type="spellEnd"/>
      <w:r w:rsidRPr="00113887">
        <w:rPr>
          <w:sz w:val="23"/>
          <w:szCs w:val="23"/>
        </w:rPr>
        <w:t xml:space="preserve"> 12 Jakarta: PT. Raja </w:t>
      </w:r>
      <w:proofErr w:type="spellStart"/>
      <w:r w:rsidRPr="00113887">
        <w:rPr>
          <w:sz w:val="23"/>
          <w:szCs w:val="23"/>
        </w:rPr>
        <w:t>Grafindo</w:t>
      </w:r>
      <w:proofErr w:type="spellEnd"/>
      <w:r w:rsidRPr="00113887">
        <w:rPr>
          <w:sz w:val="23"/>
          <w:szCs w:val="23"/>
        </w:rPr>
        <w:t xml:space="preserve"> </w:t>
      </w:r>
      <w:proofErr w:type="spellStart"/>
      <w:r w:rsidRPr="00113887">
        <w:rPr>
          <w:sz w:val="23"/>
          <w:szCs w:val="23"/>
        </w:rPr>
        <w:t>Persada</w:t>
      </w:r>
      <w:proofErr w:type="spellEnd"/>
      <w:r w:rsidRPr="00113887">
        <w:rPr>
          <w:sz w:val="23"/>
          <w:szCs w:val="23"/>
        </w:rPr>
        <w:t xml:space="preserve">. </w:t>
      </w:r>
    </w:p>
    <w:p w14:paraId="72BBA23C" w14:textId="55EB0B8E" w:rsidR="00924B37" w:rsidRPr="00113887" w:rsidRDefault="00924B37" w:rsidP="00924B37">
      <w:pPr>
        <w:spacing w:line="276" w:lineRule="auto"/>
        <w:ind w:left="0" w:hanging="2"/>
        <w:jc w:val="both"/>
        <w:rPr>
          <w:sz w:val="23"/>
          <w:szCs w:val="23"/>
        </w:rPr>
      </w:pPr>
      <w:r w:rsidRPr="00113887">
        <w:rPr>
          <w:sz w:val="23"/>
          <w:szCs w:val="23"/>
        </w:rPr>
        <w:t xml:space="preserve">Cacioppo, John &amp; Petty, Richard E. (1986). The Elaboration Likelihood Model of </w:t>
      </w:r>
      <w:proofErr w:type="spellStart"/>
      <w:r w:rsidRPr="00113887">
        <w:rPr>
          <w:sz w:val="23"/>
          <w:szCs w:val="23"/>
        </w:rPr>
        <w:t>Persuassion.Advances</w:t>
      </w:r>
      <w:proofErr w:type="spellEnd"/>
      <w:r w:rsidRPr="00113887">
        <w:rPr>
          <w:sz w:val="23"/>
          <w:szCs w:val="23"/>
        </w:rPr>
        <w:t xml:space="preserve"> in Experimental Social Psychology. Volume 19.p. 123-162.</w:t>
      </w:r>
    </w:p>
    <w:p w14:paraId="0F22B922" w14:textId="77777777" w:rsidR="008E5568" w:rsidRPr="00113887" w:rsidRDefault="008E5568" w:rsidP="008E5568">
      <w:pPr>
        <w:spacing w:line="276" w:lineRule="auto"/>
        <w:ind w:left="0" w:hanging="2"/>
        <w:jc w:val="both"/>
        <w:rPr>
          <w:sz w:val="23"/>
          <w:szCs w:val="23"/>
        </w:rPr>
      </w:pPr>
    </w:p>
    <w:p w14:paraId="26F7962E" w14:textId="3E56485C" w:rsidR="008E5568" w:rsidRPr="00113887" w:rsidRDefault="00924B37" w:rsidP="008E5568">
      <w:pPr>
        <w:spacing w:line="276" w:lineRule="auto"/>
        <w:ind w:left="0" w:hanging="2"/>
        <w:jc w:val="both"/>
        <w:rPr>
          <w:sz w:val="23"/>
          <w:szCs w:val="23"/>
        </w:rPr>
      </w:pPr>
      <w:r w:rsidRPr="00113887">
        <w:rPr>
          <w:sz w:val="23"/>
          <w:szCs w:val="23"/>
        </w:rPr>
        <w:t xml:space="preserve">Cialdini, Robert B,2001, Influence: Science and Practice (4th ed.), Boston: Allyn &amp; </w:t>
      </w:r>
      <w:proofErr w:type="spellStart"/>
      <w:r w:rsidRPr="00113887">
        <w:rPr>
          <w:sz w:val="23"/>
          <w:szCs w:val="23"/>
        </w:rPr>
        <w:t>Baconn</w:t>
      </w:r>
      <w:proofErr w:type="spellEnd"/>
      <w:r w:rsidR="008E5568" w:rsidRPr="00113887">
        <w:rPr>
          <w:sz w:val="23"/>
          <w:szCs w:val="23"/>
        </w:rPr>
        <w:t xml:space="preserve"> </w:t>
      </w:r>
    </w:p>
    <w:p w14:paraId="2A90CB50" w14:textId="77777777" w:rsidR="008E5568" w:rsidRPr="00113887" w:rsidRDefault="008E5568" w:rsidP="008E5568">
      <w:pPr>
        <w:spacing w:line="276" w:lineRule="auto"/>
        <w:ind w:left="0" w:hanging="2"/>
        <w:jc w:val="both"/>
        <w:rPr>
          <w:sz w:val="23"/>
          <w:szCs w:val="23"/>
        </w:rPr>
      </w:pPr>
    </w:p>
    <w:p w14:paraId="7248C9E7" w14:textId="658295E4" w:rsidR="00924B37" w:rsidRPr="00113887" w:rsidRDefault="00924B37" w:rsidP="008E5568">
      <w:pPr>
        <w:spacing w:line="276" w:lineRule="auto"/>
        <w:ind w:left="0" w:hanging="2"/>
        <w:jc w:val="both"/>
        <w:rPr>
          <w:sz w:val="23"/>
          <w:szCs w:val="23"/>
        </w:rPr>
      </w:pPr>
      <w:r w:rsidRPr="00113887">
        <w:rPr>
          <w:sz w:val="23"/>
          <w:szCs w:val="23"/>
          <w:lang w:val="sv-SE"/>
        </w:rPr>
        <w:t xml:space="preserve">Danang Sunyoto. </w:t>
      </w:r>
      <w:r w:rsidR="008E5568" w:rsidRPr="00113887">
        <w:rPr>
          <w:sz w:val="23"/>
          <w:szCs w:val="23"/>
          <w:lang w:val="sv-SE"/>
        </w:rPr>
        <w:t>(</w:t>
      </w:r>
      <w:r w:rsidRPr="00113887">
        <w:rPr>
          <w:sz w:val="23"/>
          <w:szCs w:val="23"/>
          <w:lang w:val="sv-SE"/>
        </w:rPr>
        <w:t>2015</w:t>
      </w:r>
      <w:r w:rsidR="008E5568" w:rsidRPr="00113887">
        <w:rPr>
          <w:sz w:val="23"/>
          <w:szCs w:val="23"/>
          <w:lang w:val="sv-SE"/>
        </w:rPr>
        <w:t>)</w:t>
      </w:r>
      <w:r w:rsidRPr="00113887">
        <w:rPr>
          <w:sz w:val="23"/>
          <w:szCs w:val="23"/>
          <w:lang w:val="sv-SE"/>
        </w:rPr>
        <w:t xml:space="preserve">. Strategi Pemasaran. </w:t>
      </w:r>
      <w:r w:rsidRPr="00113887">
        <w:rPr>
          <w:sz w:val="23"/>
          <w:szCs w:val="23"/>
        </w:rPr>
        <w:t>Yogyakarta: Center for Academic Publishing Service.</w:t>
      </w:r>
    </w:p>
    <w:p w14:paraId="3D8E74F5" w14:textId="77777777" w:rsidR="008E5568" w:rsidRPr="00113887" w:rsidRDefault="008E5568" w:rsidP="008E5568">
      <w:pPr>
        <w:spacing w:line="276" w:lineRule="auto"/>
        <w:ind w:left="0" w:hanging="2"/>
        <w:jc w:val="both"/>
        <w:rPr>
          <w:sz w:val="23"/>
          <w:szCs w:val="23"/>
        </w:rPr>
      </w:pPr>
    </w:p>
    <w:p w14:paraId="6D768C31" w14:textId="77777777" w:rsidR="00924B37" w:rsidRPr="00113887" w:rsidRDefault="00924B37" w:rsidP="00924B37">
      <w:pPr>
        <w:spacing w:after="240"/>
        <w:ind w:left="0" w:hanging="2"/>
        <w:jc w:val="both"/>
        <w:rPr>
          <w:sz w:val="23"/>
          <w:szCs w:val="23"/>
        </w:rPr>
      </w:pPr>
      <w:r w:rsidRPr="00113887">
        <w:rPr>
          <w:sz w:val="23"/>
          <w:szCs w:val="23"/>
        </w:rPr>
        <w:t xml:space="preserve">Devi, D. L (2023). </w:t>
      </w:r>
      <w:proofErr w:type="spellStart"/>
      <w:r w:rsidRPr="00113887">
        <w:rPr>
          <w:sz w:val="23"/>
          <w:szCs w:val="23"/>
        </w:rPr>
        <w:t>Pengaruh</w:t>
      </w:r>
      <w:proofErr w:type="spellEnd"/>
      <w:r w:rsidRPr="00113887">
        <w:rPr>
          <w:sz w:val="23"/>
          <w:szCs w:val="23"/>
        </w:rPr>
        <w:t xml:space="preserve"> </w:t>
      </w:r>
      <w:proofErr w:type="spellStart"/>
      <w:r w:rsidRPr="00113887">
        <w:rPr>
          <w:sz w:val="23"/>
          <w:szCs w:val="23"/>
        </w:rPr>
        <w:t>Pengetahuan</w:t>
      </w:r>
      <w:proofErr w:type="spellEnd"/>
      <w:r w:rsidRPr="00113887">
        <w:rPr>
          <w:sz w:val="23"/>
          <w:szCs w:val="23"/>
        </w:rPr>
        <w:t xml:space="preserve"> </w:t>
      </w:r>
      <w:proofErr w:type="spellStart"/>
      <w:r w:rsidRPr="00113887">
        <w:rPr>
          <w:sz w:val="23"/>
          <w:szCs w:val="23"/>
        </w:rPr>
        <w:t>Produk</w:t>
      </w:r>
      <w:proofErr w:type="spellEnd"/>
      <w:r w:rsidRPr="00113887">
        <w:rPr>
          <w:sz w:val="23"/>
          <w:szCs w:val="23"/>
        </w:rPr>
        <w:t xml:space="preserve">, </w:t>
      </w:r>
      <w:proofErr w:type="spellStart"/>
      <w:r w:rsidRPr="00113887">
        <w:rPr>
          <w:sz w:val="23"/>
          <w:szCs w:val="23"/>
        </w:rPr>
        <w:t>Testimoni</w:t>
      </w:r>
      <w:proofErr w:type="spellEnd"/>
      <w:r w:rsidRPr="00113887">
        <w:rPr>
          <w:sz w:val="23"/>
          <w:szCs w:val="23"/>
        </w:rPr>
        <w:t xml:space="preserve"> Dan Celebrity Endorser </w:t>
      </w:r>
      <w:proofErr w:type="spellStart"/>
      <w:r w:rsidRPr="00113887">
        <w:rPr>
          <w:sz w:val="23"/>
          <w:szCs w:val="23"/>
        </w:rPr>
        <w:t>Terhadap</w:t>
      </w:r>
      <w:proofErr w:type="spellEnd"/>
      <w:r w:rsidRPr="00113887">
        <w:rPr>
          <w:sz w:val="23"/>
          <w:szCs w:val="23"/>
        </w:rPr>
        <w:t xml:space="preserve"> Keputusan </w:t>
      </w:r>
      <w:proofErr w:type="spellStart"/>
      <w:r w:rsidRPr="00113887">
        <w:rPr>
          <w:sz w:val="23"/>
          <w:szCs w:val="23"/>
        </w:rPr>
        <w:t>Pembelian</w:t>
      </w:r>
      <w:proofErr w:type="spellEnd"/>
      <w:r w:rsidRPr="00113887">
        <w:rPr>
          <w:sz w:val="23"/>
          <w:szCs w:val="23"/>
        </w:rPr>
        <w:t xml:space="preserve"> </w:t>
      </w:r>
      <w:proofErr w:type="spellStart"/>
      <w:r w:rsidRPr="00113887">
        <w:rPr>
          <w:sz w:val="23"/>
          <w:szCs w:val="23"/>
        </w:rPr>
        <w:t>Secara</w:t>
      </w:r>
      <w:proofErr w:type="spellEnd"/>
      <w:r w:rsidRPr="00113887">
        <w:rPr>
          <w:sz w:val="23"/>
          <w:szCs w:val="23"/>
        </w:rPr>
        <w:t xml:space="preserve"> Online </w:t>
      </w:r>
      <w:proofErr w:type="spellStart"/>
      <w:r w:rsidRPr="00113887">
        <w:rPr>
          <w:sz w:val="23"/>
          <w:szCs w:val="23"/>
        </w:rPr>
        <w:t>Produk</w:t>
      </w:r>
      <w:proofErr w:type="spellEnd"/>
      <w:r w:rsidRPr="00113887">
        <w:rPr>
          <w:sz w:val="23"/>
          <w:szCs w:val="23"/>
        </w:rPr>
        <w:t xml:space="preserve"> Mineral Botanica Skincare </w:t>
      </w:r>
      <w:proofErr w:type="spellStart"/>
      <w:r w:rsidRPr="00113887">
        <w:rPr>
          <w:sz w:val="23"/>
          <w:szCs w:val="23"/>
        </w:rPr>
        <w:t>Melalui</w:t>
      </w:r>
      <w:proofErr w:type="spellEnd"/>
      <w:r w:rsidRPr="00113887">
        <w:rPr>
          <w:sz w:val="23"/>
          <w:szCs w:val="23"/>
        </w:rPr>
        <w:t xml:space="preserve"> Media </w:t>
      </w:r>
      <w:proofErr w:type="spellStart"/>
      <w:r w:rsidRPr="00113887">
        <w:rPr>
          <w:sz w:val="23"/>
          <w:szCs w:val="23"/>
        </w:rPr>
        <w:t>Sosial</w:t>
      </w:r>
      <w:proofErr w:type="spellEnd"/>
      <w:r w:rsidRPr="00113887">
        <w:rPr>
          <w:sz w:val="23"/>
          <w:szCs w:val="23"/>
        </w:rPr>
        <w:t xml:space="preserve"> Instagram (Studi Pada Mineral Botanica Squad). </w:t>
      </w:r>
      <w:proofErr w:type="spellStart"/>
      <w:r w:rsidRPr="00113887">
        <w:rPr>
          <w:sz w:val="23"/>
          <w:szCs w:val="23"/>
        </w:rPr>
        <w:t>Skripsi</w:t>
      </w:r>
      <w:proofErr w:type="spellEnd"/>
      <w:r w:rsidRPr="00113887">
        <w:rPr>
          <w:sz w:val="23"/>
          <w:szCs w:val="23"/>
        </w:rPr>
        <w:t xml:space="preserve"> </w:t>
      </w:r>
    </w:p>
    <w:p w14:paraId="77ED1594" w14:textId="77777777" w:rsidR="00924B37" w:rsidRPr="00113887" w:rsidRDefault="00924B37" w:rsidP="00924B37">
      <w:pPr>
        <w:spacing w:after="240"/>
        <w:ind w:left="0" w:hanging="2"/>
        <w:jc w:val="both"/>
        <w:rPr>
          <w:sz w:val="23"/>
          <w:szCs w:val="23"/>
        </w:rPr>
      </w:pPr>
      <w:r w:rsidRPr="00113887">
        <w:rPr>
          <w:sz w:val="23"/>
          <w:szCs w:val="23"/>
        </w:rPr>
        <w:t xml:space="preserve">Faisal. B (2023). </w:t>
      </w:r>
      <w:proofErr w:type="spellStart"/>
      <w:r w:rsidRPr="00113887">
        <w:rPr>
          <w:sz w:val="23"/>
          <w:szCs w:val="23"/>
        </w:rPr>
        <w:t>Pengaruh</w:t>
      </w:r>
      <w:proofErr w:type="spellEnd"/>
      <w:r w:rsidRPr="00113887">
        <w:rPr>
          <w:sz w:val="23"/>
          <w:szCs w:val="23"/>
        </w:rPr>
        <w:t xml:space="preserve"> Viewer Dan Subscriber </w:t>
      </w:r>
      <w:proofErr w:type="spellStart"/>
      <w:r w:rsidRPr="00113887">
        <w:rPr>
          <w:sz w:val="23"/>
          <w:szCs w:val="23"/>
        </w:rPr>
        <w:t>Terhadap</w:t>
      </w:r>
      <w:proofErr w:type="spellEnd"/>
      <w:r w:rsidRPr="00113887">
        <w:rPr>
          <w:sz w:val="23"/>
          <w:szCs w:val="23"/>
        </w:rPr>
        <w:t xml:space="preserve"> </w:t>
      </w:r>
      <w:proofErr w:type="spellStart"/>
      <w:r w:rsidRPr="00113887">
        <w:rPr>
          <w:sz w:val="23"/>
          <w:szCs w:val="23"/>
        </w:rPr>
        <w:t>Pendapatan</w:t>
      </w:r>
      <w:proofErr w:type="spellEnd"/>
      <w:r w:rsidRPr="00113887">
        <w:rPr>
          <w:sz w:val="23"/>
          <w:szCs w:val="23"/>
        </w:rPr>
        <w:t xml:space="preserve"> Youtuber Indonesia. </w:t>
      </w:r>
      <w:proofErr w:type="spellStart"/>
      <w:r w:rsidRPr="00113887">
        <w:rPr>
          <w:sz w:val="23"/>
          <w:szCs w:val="23"/>
        </w:rPr>
        <w:t>Jurnal</w:t>
      </w:r>
      <w:proofErr w:type="spellEnd"/>
      <w:r w:rsidRPr="00113887">
        <w:rPr>
          <w:sz w:val="23"/>
          <w:szCs w:val="23"/>
        </w:rPr>
        <w:t xml:space="preserve"> Ekonomi, Volume 2 Issue No 6, Pages 549, 2808-6694. </w:t>
      </w:r>
    </w:p>
    <w:p w14:paraId="5D61D09D" w14:textId="77777777" w:rsidR="00924B37" w:rsidRPr="00113887" w:rsidRDefault="00924B37" w:rsidP="00924B37">
      <w:pPr>
        <w:spacing w:after="240"/>
        <w:ind w:left="0" w:hanging="2"/>
        <w:jc w:val="both"/>
        <w:rPr>
          <w:sz w:val="23"/>
          <w:szCs w:val="23"/>
        </w:rPr>
      </w:pPr>
      <w:proofErr w:type="spellStart"/>
      <w:r w:rsidRPr="00113887">
        <w:rPr>
          <w:sz w:val="23"/>
          <w:szCs w:val="23"/>
        </w:rPr>
        <w:t>Fitrianis</w:t>
      </w:r>
      <w:proofErr w:type="spellEnd"/>
      <w:r w:rsidRPr="00113887">
        <w:rPr>
          <w:sz w:val="23"/>
          <w:szCs w:val="23"/>
        </w:rPr>
        <w:t xml:space="preserve">, H. (2017). </w:t>
      </w:r>
      <w:proofErr w:type="spellStart"/>
      <w:r w:rsidRPr="00113887">
        <w:rPr>
          <w:sz w:val="23"/>
          <w:szCs w:val="23"/>
        </w:rPr>
        <w:t>Pengaruh</w:t>
      </w:r>
      <w:proofErr w:type="spellEnd"/>
      <w:r w:rsidRPr="00113887">
        <w:rPr>
          <w:sz w:val="23"/>
          <w:szCs w:val="23"/>
        </w:rPr>
        <w:t xml:space="preserve"> </w:t>
      </w:r>
      <w:proofErr w:type="spellStart"/>
      <w:r w:rsidRPr="00113887">
        <w:rPr>
          <w:sz w:val="23"/>
          <w:szCs w:val="23"/>
        </w:rPr>
        <w:t>Persepsi</w:t>
      </w:r>
      <w:proofErr w:type="spellEnd"/>
      <w:r w:rsidRPr="00113887">
        <w:rPr>
          <w:sz w:val="23"/>
          <w:szCs w:val="23"/>
        </w:rPr>
        <w:t xml:space="preserve"> </w:t>
      </w:r>
      <w:proofErr w:type="spellStart"/>
      <w:r w:rsidRPr="00113887">
        <w:rPr>
          <w:sz w:val="23"/>
          <w:szCs w:val="23"/>
        </w:rPr>
        <w:t>Risiko</w:t>
      </w:r>
      <w:proofErr w:type="spellEnd"/>
      <w:r w:rsidRPr="00113887">
        <w:rPr>
          <w:sz w:val="23"/>
          <w:szCs w:val="23"/>
        </w:rPr>
        <w:t xml:space="preserve">, </w:t>
      </w:r>
      <w:proofErr w:type="spellStart"/>
      <w:r w:rsidRPr="00113887">
        <w:rPr>
          <w:sz w:val="23"/>
          <w:szCs w:val="23"/>
        </w:rPr>
        <w:t>Kemudahan</w:t>
      </w:r>
      <w:proofErr w:type="spellEnd"/>
      <w:r w:rsidRPr="00113887">
        <w:rPr>
          <w:sz w:val="23"/>
          <w:szCs w:val="23"/>
        </w:rPr>
        <w:t xml:space="preserve"> Dan Manfaat </w:t>
      </w:r>
      <w:proofErr w:type="spellStart"/>
      <w:r w:rsidRPr="00113887">
        <w:rPr>
          <w:sz w:val="23"/>
          <w:szCs w:val="23"/>
        </w:rPr>
        <w:t>Terhadap</w:t>
      </w:r>
      <w:proofErr w:type="spellEnd"/>
      <w:r w:rsidRPr="00113887">
        <w:rPr>
          <w:sz w:val="23"/>
          <w:szCs w:val="23"/>
        </w:rPr>
        <w:t xml:space="preserve"> Keputusan </w:t>
      </w:r>
      <w:proofErr w:type="spellStart"/>
      <w:r w:rsidRPr="00113887">
        <w:rPr>
          <w:sz w:val="23"/>
          <w:szCs w:val="23"/>
        </w:rPr>
        <w:t>Pembelian</w:t>
      </w:r>
      <w:proofErr w:type="spellEnd"/>
      <w:r w:rsidRPr="00113887">
        <w:rPr>
          <w:sz w:val="23"/>
          <w:szCs w:val="23"/>
        </w:rPr>
        <w:t xml:space="preserve"> </w:t>
      </w:r>
      <w:proofErr w:type="spellStart"/>
      <w:r w:rsidRPr="00113887">
        <w:rPr>
          <w:sz w:val="23"/>
          <w:szCs w:val="23"/>
        </w:rPr>
        <w:t>Secara</w:t>
      </w:r>
      <w:proofErr w:type="spellEnd"/>
      <w:r w:rsidRPr="00113887">
        <w:rPr>
          <w:sz w:val="23"/>
          <w:szCs w:val="23"/>
        </w:rPr>
        <w:t xml:space="preserve"> Online Di Instagram (Studi Kasus Pada </w:t>
      </w:r>
      <w:proofErr w:type="spellStart"/>
      <w:r w:rsidRPr="00113887">
        <w:rPr>
          <w:sz w:val="23"/>
          <w:szCs w:val="23"/>
        </w:rPr>
        <w:t>Mahasiswa</w:t>
      </w:r>
      <w:proofErr w:type="spellEnd"/>
      <w:r w:rsidRPr="00113887">
        <w:rPr>
          <w:sz w:val="23"/>
          <w:szCs w:val="23"/>
        </w:rPr>
        <w:t xml:space="preserve"> Universitas Muhammadiyah Yogyakarta).</w:t>
      </w:r>
    </w:p>
    <w:p w14:paraId="0C8D0F00" w14:textId="77777777" w:rsidR="00924B37" w:rsidRPr="00113887" w:rsidRDefault="00924B37" w:rsidP="00924B37">
      <w:pPr>
        <w:spacing w:after="240"/>
        <w:ind w:left="0" w:hanging="2"/>
        <w:jc w:val="both"/>
        <w:rPr>
          <w:sz w:val="23"/>
          <w:szCs w:val="23"/>
        </w:rPr>
      </w:pPr>
      <w:r w:rsidRPr="00113887">
        <w:rPr>
          <w:sz w:val="23"/>
          <w:szCs w:val="23"/>
          <w:shd w:val="clear" w:color="auto" w:fill="FFFFFF"/>
        </w:rPr>
        <w:t xml:space="preserve">Fred, S. (2018). Examining Endorsement and </w:t>
      </w:r>
      <w:proofErr w:type="spellStart"/>
      <w:r w:rsidRPr="00113887">
        <w:rPr>
          <w:sz w:val="23"/>
          <w:szCs w:val="23"/>
          <w:shd w:val="clear" w:color="auto" w:fill="FFFFFF"/>
        </w:rPr>
        <w:t>Penonton</w:t>
      </w:r>
      <w:proofErr w:type="spellEnd"/>
      <w:r w:rsidRPr="00113887">
        <w:rPr>
          <w:sz w:val="23"/>
          <w:szCs w:val="23"/>
          <w:shd w:val="clear" w:color="auto" w:fill="FFFFFF"/>
        </w:rPr>
        <w:t xml:space="preserve"> hip Effects on the Source Credibility of YouTubers. 2015 (Doctoral dissertation, Thesis (Master of Arts in Mass Communications)-University of South Florida, [Tampa], 2015. </w:t>
      </w:r>
      <w:proofErr w:type="spellStart"/>
      <w:r w:rsidRPr="00113887">
        <w:rPr>
          <w:sz w:val="23"/>
          <w:szCs w:val="23"/>
          <w:shd w:val="clear" w:color="auto" w:fill="FFFFFF"/>
        </w:rPr>
        <w:t>Disponível</w:t>
      </w:r>
      <w:proofErr w:type="spellEnd"/>
      <w:r w:rsidRPr="00113887">
        <w:rPr>
          <w:sz w:val="23"/>
          <w:szCs w:val="23"/>
          <w:shd w:val="clear" w:color="auto" w:fill="FFFFFF"/>
        </w:rPr>
        <w:t xml:space="preserve"> </w:t>
      </w:r>
      <w:proofErr w:type="spellStart"/>
      <w:r w:rsidRPr="00113887">
        <w:rPr>
          <w:sz w:val="23"/>
          <w:szCs w:val="23"/>
          <w:shd w:val="clear" w:color="auto" w:fill="FFFFFF"/>
        </w:rPr>
        <w:t>em</w:t>
      </w:r>
      <w:proofErr w:type="spellEnd"/>
      <w:r w:rsidRPr="00113887">
        <w:rPr>
          <w:sz w:val="23"/>
          <w:szCs w:val="23"/>
          <w:shd w:val="clear" w:color="auto" w:fill="FFFFFF"/>
        </w:rPr>
        <w:t xml:space="preserve">: http://scholarcommons. </w:t>
      </w:r>
      <w:proofErr w:type="spellStart"/>
      <w:r w:rsidRPr="00113887">
        <w:rPr>
          <w:sz w:val="23"/>
          <w:szCs w:val="23"/>
          <w:shd w:val="clear" w:color="auto" w:fill="FFFFFF"/>
        </w:rPr>
        <w:t>usf</w:t>
      </w:r>
      <w:proofErr w:type="spellEnd"/>
      <w:r w:rsidRPr="00113887">
        <w:rPr>
          <w:sz w:val="23"/>
          <w:szCs w:val="23"/>
          <w:shd w:val="clear" w:color="auto" w:fill="FFFFFF"/>
        </w:rPr>
        <w:t xml:space="preserve">. </w:t>
      </w:r>
      <w:proofErr w:type="spellStart"/>
      <w:r w:rsidRPr="00113887">
        <w:rPr>
          <w:sz w:val="23"/>
          <w:szCs w:val="23"/>
          <w:shd w:val="clear" w:color="auto" w:fill="FFFFFF"/>
        </w:rPr>
        <w:t>edu</w:t>
      </w:r>
      <w:proofErr w:type="spellEnd"/>
      <w:r w:rsidRPr="00113887">
        <w:rPr>
          <w:sz w:val="23"/>
          <w:szCs w:val="23"/>
          <w:shd w:val="clear" w:color="auto" w:fill="FFFFFF"/>
        </w:rPr>
        <w:t>/</w:t>
      </w:r>
      <w:proofErr w:type="spellStart"/>
      <w:r w:rsidRPr="00113887">
        <w:rPr>
          <w:sz w:val="23"/>
          <w:szCs w:val="23"/>
          <w:shd w:val="clear" w:color="auto" w:fill="FFFFFF"/>
        </w:rPr>
        <w:t>etd</w:t>
      </w:r>
      <w:proofErr w:type="spellEnd"/>
      <w:r w:rsidRPr="00113887">
        <w:rPr>
          <w:sz w:val="23"/>
          <w:szCs w:val="23"/>
          <w:shd w:val="clear" w:color="auto" w:fill="FFFFFF"/>
        </w:rPr>
        <w:t xml:space="preserve">/5685/. </w:t>
      </w:r>
      <w:proofErr w:type="spellStart"/>
      <w:r w:rsidRPr="00113887">
        <w:rPr>
          <w:sz w:val="23"/>
          <w:szCs w:val="23"/>
          <w:shd w:val="clear" w:color="auto" w:fill="FFFFFF"/>
        </w:rPr>
        <w:t>Acesso</w:t>
      </w:r>
      <w:proofErr w:type="spellEnd"/>
      <w:r w:rsidRPr="00113887">
        <w:rPr>
          <w:sz w:val="23"/>
          <w:szCs w:val="23"/>
          <w:shd w:val="clear" w:color="auto" w:fill="FFFFFF"/>
        </w:rPr>
        <w:t xml:space="preserve"> em: 21 </w:t>
      </w:r>
      <w:proofErr w:type="spellStart"/>
      <w:r w:rsidRPr="00113887">
        <w:rPr>
          <w:sz w:val="23"/>
          <w:szCs w:val="23"/>
          <w:shd w:val="clear" w:color="auto" w:fill="FFFFFF"/>
        </w:rPr>
        <w:t>fev</w:t>
      </w:r>
      <w:proofErr w:type="spellEnd"/>
      <w:r w:rsidRPr="00113887">
        <w:rPr>
          <w:sz w:val="23"/>
          <w:szCs w:val="23"/>
          <w:shd w:val="clear" w:color="auto" w:fill="FFFFFF"/>
        </w:rPr>
        <w:t>).</w:t>
      </w:r>
    </w:p>
    <w:p w14:paraId="1A851F0F" w14:textId="77777777" w:rsidR="00924B37" w:rsidRPr="00113887" w:rsidRDefault="00924B37" w:rsidP="00924B37">
      <w:pPr>
        <w:spacing w:after="240"/>
        <w:ind w:left="0" w:hanging="2"/>
        <w:jc w:val="both"/>
        <w:rPr>
          <w:sz w:val="23"/>
          <w:szCs w:val="23"/>
        </w:rPr>
      </w:pPr>
      <w:r w:rsidRPr="00113887">
        <w:rPr>
          <w:sz w:val="23"/>
          <w:szCs w:val="23"/>
        </w:rPr>
        <w:t xml:space="preserve">Gan, C., &amp; Wang, W. (2017). The influence of perceived value on Keputusan </w:t>
      </w:r>
      <w:proofErr w:type="spellStart"/>
      <w:r w:rsidRPr="00113887">
        <w:rPr>
          <w:sz w:val="23"/>
          <w:szCs w:val="23"/>
        </w:rPr>
        <w:t>Pembelian</w:t>
      </w:r>
      <w:proofErr w:type="spellEnd"/>
      <w:r w:rsidRPr="00113887">
        <w:rPr>
          <w:sz w:val="23"/>
          <w:szCs w:val="23"/>
        </w:rPr>
        <w:t xml:space="preserve"> in social commerce context. Internet Research, 27(4),772-785.</w:t>
      </w:r>
    </w:p>
    <w:p w14:paraId="000554CD" w14:textId="77777777" w:rsidR="00924B37" w:rsidRPr="00113887" w:rsidRDefault="00924B37" w:rsidP="00924B37">
      <w:pPr>
        <w:spacing w:after="240"/>
        <w:ind w:left="0" w:hanging="2"/>
        <w:jc w:val="both"/>
        <w:rPr>
          <w:sz w:val="23"/>
          <w:szCs w:val="23"/>
        </w:rPr>
      </w:pPr>
      <w:proofErr w:type="spellStart"/>
      <w:r w:rsidRPr="00113887">
        <w:rPr>
          <w:sz w:val="23"/>
          <w:szCs w:val="23"/>
        </w:rPr>
        <w:t>Ghozali</w:t>
      </w:r>
      <w:proofErr w:type="spellEnd"/>
      <w:r w:rsidRPr="00113887">
        <w:rPr>
          <w:sz w:val="23"/>
          <w:szCs w:val="23"/>
        </w:rPr>
        <w:t xml:space="preserve">, (2016). </w:t>
      </w:r>
      <w:proofErr w:type="spellStart"/>
      <w:r w:rsidRPr="00113887">
        <w:rPr>
          <w:sz w:val="23"/>
          <w:szCs w:val="23"/>
        </w:rPr>
        <w:t>Structrual</w:t>
      </w:r>
      <w:proofErr w:type="spellEnd"/>
      <w:r w:rsidRPr="00113887">
        <w:rPr>
          <w:sz w:val="23"/>
          <w:szCs w:val="23"/>
        </w:rPr>
        <w:t xml:space="preserve"> </w:t>
      </w:r>
      <w:proofErr w:type="spellStart"/>
      <w:r w:rsidRPr="00113887">
        <w:rPr>
          <w:sz w:val="23"/>
          <w:szCs w:val="23"/>
        </w:rPr>
        <w:t>analisis</w:t>
      </w:r>
      <w:proofErr w:type="spellEnd"/>
      <w:r w:rsidRPr="00113887">
        <w:rPr>
          <w:sz w:val="23"/>
          <w:szCs w:val="23"/>
        </w:rPr>
        <w:t xml:space="preserve"> Multivariate </w:t>
      </w:r>
      <w:proofErr w:type="spellStart"/>
      <w:r w:rsidRPr="00113887">
        <w:rPr>
          <w:sz w:val="23"/>
          <w:szCs w:val="23"/>
        </w:rPr>
        <w:t>Dengan</w:t>
      </w:r>
      <w:proofErr w:type="spellEnd"/>
      <w:r w:rsidRPr="00113887">
        <w:rPr>
          <w:sz w:val="23"/>
          <w:szCs w:val="23"/>
        </w:rPr>
        <w:t xml:space="preserve"> Program SPSS. Semarang: Badan </w:t>
      </w:r>
      <w:proofErr w:type="spellStart"/>
      <w:r w:rsidRPr="00113887">
        <w:rPr>
          <w:sz w:val="23"/>
          <w:szCs w:val="23"/>
        </w:rPr>
        <w:t>Penerbit</w:t>
      </w:r>
      <w:proofErr w:type="spellEnd"/>
      <w:r w:rsidRPr="00113887">
        <w:rPr>
          <w:sz w:val="23"/>
          <w:szCs w:val="23"/>
        </w:rPr>
        <w:t xml:space="preserve"> Universitas </w:t>
      </w:r>
      <w:proofErr w:type="spellStart"/>
      <w:r w:rsidRPr="00113887">
        <w:rPr>
          <w:sz w:val="23"/>
          <w:szCs w:val="23"/>
        </w:rPr>
        <w:t>Diponegoro</w:t>
      </w:r>
      <w:proofErr w:type="spellEnd"/>
      <w:r w:rsidRPr="00113887">
        <w:rPr>
          <w:sz w:val="23"/>
          <w:szCs w:val="23"/>
        </w:rPr>
        <w:t>.</w:t>
      </w:r>
    </w:p>
    <w:p w14:paraId="6792E17C" w14:textId="77777777" w:rsidR="00924B37" w:rsidRPr="00113887" w:rsidRDefault="00924B37" w:rsidP="00924B37">
      <w:pPr>
        <w:spacing w:after="240"/>
        <w:ind w:left="0" w:hanging="2"/>
        <w:jc w:val="both"/>
        <w:rPr>
          <w:sz w:val="23"/>
          <w:szCs w:val="23"/>
        </w:rPr>
      </w:pPr>
      <w:r w:rsidRPr="00113887">
        <w:rPr>
          <w:sz w:val="23"/>
          <w:szCs w:val="23"/>
        </w:rPr>
        <w:lastRenderedPageBreak/>
        <w:t xml:space="preserve">Griffith, Andrew. (2011. 101 Jurus Rahasia </w:t>
      </w:r>
      <w:proofErr w:type="spellStart"/>
      <w:r w:rsidRPr="00113887">
        <w:rPr>
          <w:sz w:val="23"/>
          <w:szCs w:val="23"/>
        </w:rPr>
        <w:t>Membangun</w:t>
      </w:r>
      <w:proofErr w:type="spellEnd"/>
      <w:r w:rsidRPr="00113887">
        <w:rPr>
          <w:sz w:val="23"/>
          <w:szCs w:val="23"/>
        </w:rPr>
        <w:t xml:space="preserve"> </w:t>
      </w:r>
      <w:proofErr w:type="spellStart"/>
      <w:r w:rsidRPr="00113887">
        <w:rPr>
          <w:sz w:val="23"/>
          <w:szCs w:val="23"/>
        </w:rPr>
        <w:t>Bisnis</w:t>
      </w:r>
      <w:proofErr w:type="spellEnd"/>
      <w:r w:rsidRPr="00113887">
        <w:rPr>
          <w:sz w:val="23"/>
          <w:szCs w:val="23"/>
        </w:rPr>
        <w:t xml:space="preserve"> Hebat </w:t>
      </w:r>
      <w:proofErr w:type="spellStart"/>
      <w:r w:rsidRPr="00113887">
        <w:rPr>
          <w:sz w:val="23"/>
          <w:szCs w:val="23"/>
        </w:rPr>
        <w:t>Dengan</w:t>
      </w:r>
      <w:proofErr w:type="spellEnd"/>
      <w:r w:rsidRPr="00113887">
        <w:rPr>
          <w:sz w:val="23"/>
          <w:szCs w:val="23"/>
        </w:rPr>
        <w:t xml:space="preserve"> Cara Cerdas, </w:t>
      </w:r>
      <w:proofErr w:type="spellStart"/>
      <w:r w:rsidRPr="00113887">
        <w:rPr>
          <w:sz w:val="23"/>
          <w:szCs w:val="23"/>
        </w:rPr>
        <w:t>Mudah</w:t>
      </w:r>
      <w:proofErr w:type="spellEnd"/>
      <w:r w:rsidRPr="00113887">
        <w:rPr>
          <w:sz w:val="23"/>
          <w:szCs w:val="23"/>
        </w:rPr>
        <w:t xml:space="preserve">, dan </w:t>
      </w:r>
      <w:proofErr w:type="spellStart"/>
      <w:r w:rsidRPr="00113887">
        <w:rPr>
          <w:sz w:val="23"/>
          <w:szCs w:val="23"/>
        </w:rPr>
        <w:t>Cepat</w:t>
      </w:r>
      <w:proofErr w:type="spellEnd"/>
      <w:r w:rsidRPr="00113887">
        <w:rPr>
          <w:sz w:val="23"/>
          <w:szCs w:val="23"/>
        </w:rPr>
        <w:t xml:space="preserve">, Jakarta: </w:t>
      </w:r>
      <w:proofErr w:type="spellStart"/>
      <w:r w:rsidRPr="00113887">
        <w:rPr>
          <w:sz w:val="23"/>
          <w:szCs w:val="23"/>
        </w:rPr>
        <w:t>Tangga</w:t>
      </w:r>
      <w:proofErr w:type="spellEnd"/>
      <w:r w:rsidRPr="00113887">
        <w:rPr>
          <w:sz w:val="23"/>
          <w:szCs w:val="23"/>
        </w:rPr>
        <w:t xml:space="preserve"> Pustaka.</w:t>
      </w:r>
    </w:p>
    <w:p w14:paraId="08E147EA" w14:textId="77777777" w:rsidR="00924B37" w:rsidRPr="00113887" w:rsidRDefault="00924B37" w:rsidP="00924B37">
      <w:pPr>
        <w:spacing w:after="240"/>
        <w:ind w:left="0" w:hanging="2"/>
        <w:jc w:val="both"/>
        <w:rPr>
          <w:sz w:val="23"/>
          <w:szCs w:val="23"/>
        </w:rPr>
      </w:pPr>
      <w:proofErr w:type="spellStart"/>
      <w:r w:rsidRPr="00113887">
        <w:rPr>
          <w:sz w:val="23"/>
          <w:szCs w:val="23"/>
        </w:rPr>
        <w:t>Gunelius</w:t>
      </w:r>
      <w:proofErr w:type="spellEnd"/>
      <w:r w:rsidRPr="00113887">
        <w:rPr>
          <w:sz w:val="23"/>
          <w:szCs w:val="23"/>
        </w:rPr>
        <w:t>, Susan. 2011. 30-Minute Social Media Marketing. United States: McGraw-Hill Companies.</w:t>
      </w:r>
    </w:p>
    <w:p w14:paraId="459092A1" w14:textId="77777777" w:rsidR="00924B37" w:rsidRPr="00113887" w:rsidRDefault="00924B37" w:rsidP="00924B37">
      <w:pPr>
        <w:spacing w:after="240"/>
        <w:ind w:left="0" w:hanging="2"/>
        <w:jc w:val="both"/>
        <w:rPr>
          <w:sz w:val="23"/>
          <w:szCs w:val="23"/>
        </w:rPr>
      </w:pPr>
      <w:r w:rsidRPr="00113887">
        <w:rPr>
          <w:sz w:val="23"/>
          <w:szCs w:val="23"/>
        </w:rPr>
        <w:t xml:space="preserve">Hsu, C. L., Chang, K. C., &amp; Lin, J. C. C. (2016) Effect of perceived value and social influences on mobile app stickiness and in-app Keputusan </w:t>
      </w:r>
      <w:proofErr w:type="spellStart"/>
      <w:r w:rsidRPr="00113887">
        <w:rPr>
          <w:sz w:val="23"/>
          <w:szCs w:val="23"/>
        </w:rPr>
        <w:t>Pembelian</w:t>
      </w:r>
      <w:proofErr w:type="spellEnd"/>
      <w:r w:rsidRPr="00113887">
        <w:rPr>
          <w:sz w:val="23"/>
          <w:szCs w:val="23"/>
        </w:rPr>
        <w:t>. Technological Forecasting and Social Change, 108,420-53</w:t>
      </w:r>
    </w:p>
    <w:p w14:paraId="56561449" w14:textId="77777777" w:rsidR="00924B37" w:rsidRPr="00113887" w:rsidRDefault="00924B37" w:rsidP="00924B37">
      <w:pPr>
        <w:spacing w:after="240"/>
        <w:ind w:left="0" w:hanging="2"/>
        <w:jc w:val="both"/>
        <w:rPr>
          <w:sz w:val="23"/>
          <w:szCs w:val="23"/>
        </w:rPr>
      </w:pPr>
      <w:r w:rsidRPr="00113887">
        <w:rPr>
          <w:sz w:val="23"/>
          <w:szCs w:val="23"/>
        </w:rPr>
        <w:t>Hill, J., &amp; Lee, H. H. (2012). Young Generation Y consumers’ perceptions of sustainability in the apparel industry. Journal of Fashion Marketing and Management, 477-491</w:t>
      </w:r>
    </w:p>
    <w:p w14:paraId="3F5520A4" w14:textId="77777777" w:rsidR="00924B37" w:rsidRPr="00113887" w:rsidRDefault="00924B37" w:rsidP="00924B37">
      <w:pPr>
        <w:spacing w:after="240"/>
        <w:ind w:left="0" w:hanging="2"/>
        <w:jc w:val="both"/>
        <w:rPr>
          <w:sz w:val="23"/>
          <w:szCs w:val="23"/>
          <w:lang w:val="sv-SE"/>
        </w:rPr>
      </w:pPr>
      <w:r w:rsidRPr="00113887">
        <w:rPr>
          <w:sz w:val="23"/>
          <w:szCs w:val="23"/>
        </w:rPr>
        <w:t xml:space="preserve">Indira. (2024), 10 Media </w:t>
      </w:r>
      <w:proofErr w:type="spellStart"/>
      <w:r w:rsidRPr="00113887">
        <w:rPr>
          <w:sz w:val="23"/>
          <w:szCs w:val="23"/>
        </w:rPr>
        <w:t>Sosial</w:t>
      </w:r>
      <w:proofErr w:type="spellEnd"/>
      <w:r w:rsidRPr="00113887">
        <w:rPr>
          <w:sz w:val="23"/>
          <w:szCs w:val="23"/>
        </w:rPr>
        <w:t xml:space="preserve"> </w:t>
      </w:r>
      <w:proofErr w:type="spellStart"/>
      <w:r w:rsidRPr="00113887">
        <w:rPr>
          <w:sz w:val="23"/>
          <w:szCs w:val="23"/>
        </w:rPr>
        <w:t>Dengan</w:t>
      </w:r>
      <w:proofErr w:type="spellEnd"/>
      <w:r w:rsidRPr="00113887">
        <w:rPr>
          <w:sz w:val="23"/>
          <w:szCs w:val="23"/>
        </w:rPr>
        <w:t xml:space="preserve"> </w:t>
      </w:r>
      <w:proofErr w:type="spellStart"/>
      <w:r w:rsidRPr="00113887">
        <w:rPr>
          <w:sz w:val="23"/>
          <w:szCs w:val="23"/>
        </w:rPr>
        <w:t>Pengguna</w:t>
      </w:r>
      <w:proofErr w:type="spellEnd"/>
      <w:r w:rsidRPr="00113887">
        <w:rPr>
          <w:sz w:val="23"/>
          <w:szCs w:val="23"/>
        </w:rPr>
        <w:t xml:space="preserve"> </w:t>
      </w:r>
      <w:proofErr w:type="spellStart"/>
      <w:r w:rsidRPr="00113887">
        <w:rPr>
          <w:sz w:val="23"/>
          <w:szCs w:val="23"/>
        </w:rPr>
        <w:t>Terbanyak</w:t>
      </w:r>
      <w:proofErr w:type="spellEnd"/>
      <w:r w:rsidRPr="00113887">
        <w:rPr>
          <w:sz w:val="23"/>
          <w:szCs w:val="23"/>
        </w:rPr>
        <w:t xml:space="preserve"> di Indonesia </w:t>
      </w:r>
      <w:hyperlink r:id="rId14" w:history="1">
        <w:r w:rsidRPr="00113887">
          <w:rPr>
            <w:rStyle w:val="Hyperlink"/>
            <w:rFonts w:eastAsia="SimSun"/>
            <w:sz w:val="23"/>
            <w:szCs w:val="23"/>
          </w:rPr>
          <w:t>https://www.inilah.com/data-pengguna-media-sosial-indonesia</w:t>
        </w:r>
      </w:hyperlink>
      <w:r w:rsidRPr="00113887">
        <w:rPr>
          <w:sz w:val="23"/>
          <w:szCs w:val="23"/>
        </w:rPr>
        <w:t xml:space="preserve">. </w:t>
      </w:r>
      <w:proofErr w:type="spellStart"/>
      <w:r w:rsidRPr="00113887">
        <w:rPr>
          <w:sz w:val="23"/>
          <w:szCs w:val="23"/>
        </w:rPr>
        <w:t>inilahcom</w:t>
      </w:r>
      <w:proofErr w:type="spellEnd"/>
      <w:r w:rsidRPr="00113887">
        <w:rPr>
          <w:sz w:val="23"/>
          <w:szCs w:val="23"/>
        </w:rPr>
        <w:t xml:space="preserve">. </w:t>
      </w:r>
      <w:r w:rsidRPr="00113887">
        <w:rPr>
          <w:sz w:val="23"/>
          <w:szCs w:val="23"/>
          <w:lang w:val="sv-SE"/>
        </w:rPr>
        <w:t>Kamis. 19 September 2024</w:t>
      </w:r>
    </w:p>
    <w:p w14:paraId="3FD2118A" w14:textId="77777777" w:rsidR="00924B37" w:rsidRPr="00113887" w:rsidRDefault="00924B37" w:rsidP="00924B37">
      <w:pPr>
        <w:spacing w:after="240"/>
        <w:ind w:left="0" w:hanging="2"/>
        <w:jc w:val="both"/>
        <w:rPr>
          <w:rFonts w:eastAsia="SimSun"/>
          <w:sz w:val="23"/>
          <w:szCs w:val="23"/>
          <w:lang w:val="sv-SE"/>
        </w:rPr>
      </w:pPr>
      <w:r w:rsidRPr="00113887">
        <w:rPr>
          <w:sz w:val="23"/>
          <w:szCs w:val="23"/>
          <w:lang w:val="sv-SE"/>
        </w:rPr>
        <w:t xml:space="preserve">Insight. (2024) Arti Viewer Dalam Media Sosial: Mengukur Kesuksesan Konten di Instagram Dan Tiktok </w:t>
      </w:r>
      <w:hyperlink r:id="rId15" w:history="1">
        <w:r w:rsidRPr="00113887">
          <w:rPr>
            <w:rStyle w:val="Hyperlink"/>
            <w:rFonts w:eastAsia="SimSun"/>
            <w:sz w:val="23"/>
            <w:szCs w:val="23"/>
            <w:lang w:val="sv-SE"/>
          </w:rPr>
          <w:t>https://onero.id/insight/detail/arti-viewer-dalam-media-sosial/</w:t>
        </w:r>
      </w:hyperlink>
      <w:r w:rsidRPr="00113887">
        <w:rPr>
          <w:rFonts w:eastAsia="SimSun"/>
          <w:sz w:val="23"/>
          <w:szCs w:val="23"/>
          <w:lang w:val="sv-SE"/>
        </w:rPr>
        <w:t>.  Onero Solutions. Kamis. 14 November 2024</w:t>
      </w:r>
    </w:p>
    <w:p w14:paraId="78F7AC6D" w14:textId="77777777" w:rsidR="00924B37" w:rsidRPr="00113887" w:rsidRDefault="00924B37" w:rsidP="00924B37">
      <w:pPr>
        <w:spacing w:after="240"/>
        <w:ind w:left="0" w:hanging="2"/>
        <w:jc w:val="both"/>
        <w:rPr>
          <w:sz w:val="23"/>
          <w:szCs w:val="23"/>
          <w:lang w:val="sv-SE"/>
        </w:rPr>
      </w:pPr>
      <w:r w:rsidRPr="00113887">
        <w:rPr>
          <w:sz w:val="23"/>
          <w:szCs w:val="23"/>
          <w:lang w:val="sv-SE"/>
        </w:rPr>
        <w:t>Jogiyanto, H.M., 2007. Sistem Informasi Keperilakuan. Yogyakarta: Andi</w:t>
      </w:r>
    </w:p>
    <w:p w14:paraId="509ED4DF" w14:textId="77777777" w:rsidR="00924B37" w:rsidRPr="00113887" w:rsidRDefault="00924B37" w:rsidP="00924B37">
      <w:pPr>
        <w:spacing w:after="240"/>
        <w:ind w:left="0" w:hanging="2"/>
        <w:jc w:val="both"/>
        <w:rPr>
          <w:sz w:val="23"/>
          <w:szCs w:val="23"/>
        </w:rPr>
      </w:pPr>
      <w:r w:rsidRPr="00113887">
        <w:rPr>
          <w:sz w:val="23"/>
          <w:szCs w:val="23"/>
          <w:lang w:val="sv-SE"/>
        </w:rPr>
        <w:t xml:space="preserve">Kahneman, D., &amp; Tversky, A. (1979). </w:t>
      </w:r>
      <w:r w:rsidRPr="00113887">
        <w:rPr>
          <w:sz w:val="23"/>
          <w:szCs w:val="23"/>
        </w:rPr>
        <w:t xml:space="preserve">Prospect Theory: An Analysis of Decision Under Risk. </w:t>
      </w:r>
      <w:proofErr w:type="spellStart"/>
      <w:r w:rsidRPr="00113887">
        <w:rPr>
          <w:sz w:val="23"/>
          <w:szCs w:val="23"/>
        </w:rPr>
        <w:t>Econometrica</w:t>
      </w:r>
      <w:proofErr w:type="spellEnd"/>
      <w:r w:rsidRPr="00113887">
        <w:rPr>
          <w:sz w:val="23"/>
          <w:szCs w:val="23"/>
        </w:rPr>
        <w:t>. vol. 47. March. no.2.</w:t>
      </w:r>
    </w:p>
    <w:p w14:paraId="785951D7" w14:textId="77777777" w:rsidR="00924B37" w:rsidRPr="00113887" w:rsidRDefault="00924B37" w:rsidP="00924B37">
      <w:pPr>
        <w:spacing w:after="240"/>
        <w:ind w:left="0" w:hanging="2"/>
        <w:jc w:val="both"/>
        <w:rPr>
          <w:sz w:val="23"/>
          <w:szCs w:val="23"/>
          <w:shd w:val="clear" w:color="auto" w:fill="FFFFFF"/>
          <w:lang w:val="fi-FI"/>
        </w:rPr>
      </w:pPr>
      <w:r w:rsidRPr="00113887">
        <w:rPr>
          <w:sz w:val="23"/>
          <w:szCs w:val="23"/>
          <w:shd w:val="clear" w:color="auto" w:fill="FFFFFF"/>
        </w:rPr>
        <w:t xml:space="preserve">Kotler, P., &amp; Amstrong, G. (2008). </w:t>
      </w:r>
      <w:proofErr w:type="spellStart"/>
      <w:r w:rsidRPr="00113887">
        <w:rPr>
          <w:sz w:val="23"/>
          <w:szCs w:val="23"/>
          <w:shd w:val="clear" w:color="auto" w:fill="FFFFFF"/>
        </w:rPr>
        <w:t>Prinsip-Prinsip</w:t>
      </w:r>
      <w:proofErr w:type="spellEnd"/>
      <w:r w:rsidRPr="00113887">
        <w:rPr>
          <w:sz w:val="23"/>
          <w:szCs w:val="23"/>
          <w:shd w:val="clear" w:color="auto" w:fill="FFFFFF"/>
        </w:rPr>
        <w:t xml:space="preserve"> </w:t>
      </w:r>
      <w:proofErr w:type="spellStart"/>
      <w:r w:rsidRPr="00113887">
        <w:rPr>
          <w:sz w:val="23"/>
          <w:szCs w:val="23"/>
          <w:shd w:val="clear" w:color="auto" w:fill="FFFFFF"/>
        </w:rPr>
        <w:t>Pemasaran</w:t>
      </w:r>
      <w:proofErr w:type="spellEnd"/>
      <w:r w:rsidRPr="00113887">
        <w:rPr>
          <w:sz w:val="23"/>
          <w:szCs w:val="23"/>
          <w:shd w:val="clear" w:color="auto" w:fill="FFFFFF"/>
        </w:rPr>
        <w:t xml:space="preserve">. </w:t>
      </w:r>
      <w:r w:rsidRPr="00113887">
        <w:rPr>
          <w:sz w:val="23"/>
          <w:szCs w:val="23"/>
          <w:shd w:val="clear" w:color="auto" w:fill="FFFFFF"/>
          <w:lang w:val="fi-FI"/>
        </w:rPr>
        <w:t>Jakarta: Erlangga.</w:t>
      </w:r>
    </w:p>
    <w:p w14:paraId="15A5955A" w14:textId="77777777" w:rsidR="00924B37" w:rsidRPr="00113887" w:rsidRDefault="00924B37" w:rsidP="00924B37">
      <w:pPr>
        <w:spacing w:after="240"/>
        <w:ind w:left="0" w:hanging="2"/>
        <w:jc w:val="both"/>
        <w:rPr>
          <w:sz w:val="23"/>
          <w:szCs w:val="23"/>
          <w:lang w:val="fi-FI"/>
        </w:rPr>
      </w:pPr>
      <w:r w:rsidRPr="00113887">
        <w:rPr>
          <w:sz w:val="23"/>
          <w:szCs w:val="23"/>
          <w:lang w:val="fi-FI"/>
        </w:rPr>
        <w:t>Kotler, Philip. 2009. Manajemen Pemasaran, Edisi Milenium. Alih bahasa Benyamin Molan. Jakarta: Prenhallindo.</w:t>
      </w:r>
    </w:p>
    <w:p w14:paraId="0C5F5512" w14:textId="77777777" w:rsidR="00924B37" w:rsidRPr="00113887" w:rsidRDefault="00924B37" w:rsidP="00924B37">
      <w:pPr>
        <w:spacing w:after="240"/>
        <w:ind w:left="0" w:hanging="2"/>
        <w:jc w:val="both"/>
        <w:rPr>
          <w:sz w:val="23"/>
          <w:szCs w:val="23"/>
          <w:lang w:val="sv-SE"/>
        </w:rPr>
      </w:pPr>
      <w:r w:rsidRPr="00113887">
        <w:rPr>
          <w:sz w:val="23"/>
          <w:szCs w:val="23"/>
          <w:lang w:val="sv-SE"/>
        </w:rPr>
        <w:t xml:space="preserve">Kotler, P., Kartajaya, H., &amp; Setiawan, I. (2017). Marketing 4.0: Bergerak dari Tradisional ke Digital. Jakarta: PT Gramedia Pustaka Utama. </w:t>
      </w:r>
    </w:p>
    <w:p w14:paraId="404F4FEE" w14:textId="77777777" w:rsidR="00924B37" w:rsidRPr="00113887" w:rsidRDefault="00924B37" w:rsidP="00924B37">
      <w:pPr>
        <w:spacing w:after="240"/>
        <w:ind w:left="0" w:hanging="2"/>
        <w:jc w:val="both"/>
        <w:rPr>
          <w:sz w:val="23"/>
          <w:szCs w:val="23"/>
          <w:lang w:val="sv-SE"/>
        </w:rPr>
      </w:pPr>
      <w:r w:rsidRPr="00113887">
        <w:rPr>
          <w:sz w:val="23"/>
          <w:szCs w:val="23"/>
          <w:shd w:val="clear" w:color="auto" w:fill="FFFFFF"/>
          <w:lang w:val="sv-SE"/>
        </w:rPr>
        <w:t>Kudu, A. R. B. (2020). Pengaruh Persepsi, Berbagi Konten Dan Persepsi Manfaat Terhadap Keputusan Pembelian (Studi pada Food Vlogger di Media Sosial Youtube) (Doctoral dissertation, Universitas Atma Jaya Yogyakarta).</w:t>
      </w:r>
    </w:p>
    <w:p w14:paraId="3DBA46BC" w14:textId="77777777" w:rsidR="00924B37" w:rsidRPr="00113887" w:rsidRDefault="00924B37" w:rsidP="00924B37">
      <w:pPr>
        <w:spacing w:after="240"/>
        <w:ind w:left="0" w:hanging="2"/>
        <w:jc w:val="both"/>
        <w:rPr>
          <w:sz w:val="23"/>
          <w:szCs w:val="23"/>
        </w:rPr>
      </w:pPr>
      <w:r w:rsidRPr="00113887">
        <w:rPr>
          <w:sz w:val="23"/>
          <w:szCs w:val="23"/>
          <w:lang w:val="sv-SE"/>
        </w:rPr>
        <w:t xml:space="preserve">Kwon, J., Han, I., &amp; Kim, B. (2016). </w:t>
      </w:r>
      <w:r w:rsidRPr="00113887">
        <w:rPr>
          <w:sz w:val="23"/>
          <w:szCs w:val="23"/>
        </w:rPr>
        <w:t xml:space="preserve">Effects of source influence and peer referrals on information diffusion in Twitter. Industrial Management &amp; Data Systems, 896 - 909. </w:t>
      </w:r>
    </w:p>
    <w:p w14:paraId="2E387C01" w14:textId="77777777" w:rsidR="00924B37" w:rsidRPr="00113887" w:rsidRDefault="00924B37" w:rsidP="00924B37">
      <w:pPr>
        <w:spacing w:after="240"/>
        <w:ind w:left="0" w:hanging="2"/>
        <w:jc w:val="both"/>
        <w:rPr>
          <w:sz w:val="23"/>
          <w:szCs w:val="23"/>
        </w:rPr>
      </w:pPr>
      <w:r w:rsidRPr="00113887">
        <w:rPr>
          <w:sz w:val="23"/>
          <w:szCs w:val="23"/>
        </w:rPr>
        <w:lastRenderedPageBreak/>
        <w:t>Littlejohn, S. W &amp; Foss, K.A. 2008. Theories of Human Communication. Belmont, CA :</w:t>
      </w:r>
    </w:p>
    <w:p w14:paraId="47FA06CF" w14:textId="77777777" w:rsidR="00924B37" w:rsidRPr="00113887" w:rsidRDefault="00924B37" w:rsidP="00924B37">
      <w:pPr>
        <w:spacing w:after="240"/>
        <w:ind w:left="0" w:hanging="2"/>
        <w:jc w:val="both"/>
        <w:rPr>
          <w:sz w:val="23"/>
          <w:szCs w:val="23"/>
        </w:rPr>
      </w:pPr>
      <w:proofErr w:type="spellStart"/>
      <w:r w:rsidRPr="00113887">
        <w:rPr>
          <w:sz w:val="23"/>
          <w:szCs w:val="23"/>
          <w:shd w:val="clear" w:color="auto" w:fill="FFFFFF"/>
        </w:rPr>
        <w:t>Manurung</w:t>
      </w:r>
      <w:proofErr w:type="spellEnd"/>
      <w:r w:rsidRPr="00113887">
        <w:rPr>
          <w:sz w:val="23"/>
          <w:szCs w:val="23"/>
          <w:shd w:val="clear" w:color="auto" w:fill="FFFFFF"/>
        </w:rPr>
        <w:t>, S. F. (2023). </w:t>
      </w:r>
      <w:proofErr w:type="spellStart"/>
      <w:r w:rsidRPr="00113887">
        <w:rPr>
          <w:sz w:val="23"/>
          <w:szCs w:val="23"/>
          <w:shd w:val="clear" w:color="auto" w:fill="FFFFFF"/>
        </w:rPr>
        <w:t>Pengaruh</w:t>
      </w:r>
      <w:proofErr w:type="spellEnd"/>
      <w:r w:rsidRPr="00113887">
        <w:rPr>
          <w:sz w:val="23"/>
          <w:szCs w:val="23"/>
          <w:shd w:val="clear" w:color="auto" w:fill="FFFFFF"/>
        </w:rPr>
        <w:t xml:space="preserve"> Brand Ambassador Dan </w:t>
      </w:r>
      <w:proofErr w:type="spellStart"/>
      <w:r w:rsidRPr="00113887">
        <w:rPr>
          <w:sz w:val="23"/>
          <w:szCs w:val="23"/>
          <w:shd w:val="clear" w:color="auto" w:fill="FFFFFF"/>
        </w:rPr>
        <w:t>Testimoni</w:t>
      </w:r>
      <w:proofErr w:type="spellEnd"/>
      <w:r w:rsidRPr="00113887">
        <w:rPr>
          <w:sz w:val="23"/>
          <w:szCs w:val="23"/>
          <w:shd w:val="clear" w:color="auto" w:fill="FFFFFF"/>
        </w:rPr>
        <w:t xml:space="preserve"> </w:t>
      </w:r>
      <w:proofErr w:type="spellStart"/>
      <w:r w:rsidRPr="00113887">
        <w:rPr>
          <w:sz w:val="23"/>
          <w:szCs w:val="23"/>
          <w:shd w:val="clear" w:color="auto" w:fill="FFFFFF"/>
        </w:rPr>
        <w:t>Terhadap</w:t>
      </w:r>
      <w:proofErr w:type="spellEnd"/>
      <w:r w:rsidRPr="00113887">
        <w:rPr>
          <w:sz w:val="23"/>
          <w:szCs w:val="23"/>
          <w:shd w:val="clear" w:color="auto" w:fill="FFFFFF"/>
        </w:rPr>
        <w:t xml:space="preserve"> Keputusan </w:t>
      </w:r>
      <w:proofErr w:type="spellStart"/>
      <w:r w:rsidRPr="00113887">
        <w:rPr>
          <w:sz w:val="23"/>
          <w:szCs w:val="23"/>
          <w:shd w:val="clear" w:color="auto" w:fill="FFFFFF"/>
        </w:rPr>
        <w:t>Pembelian</w:t>
      </w:r>
      <w:proofErr w:type="spellEnd"/>
      <w:r w:rsidRPr="00113887">
        <w:rPr>
          <w:sz w:val="23"/>
          <w:szCs w:val="23"/>
          <w:shd w:val="clear" w:color="auto" w:fill="FFFFFF"/>
        </w:rPr>
        <w:t xml:space="preserve"> Pada Online Shop Tokopedia (Studi Kasus </w:t>
      </w:r>
      <w:proofErr w:type="spellStart"/>
      <w:r w:rsidRPr="00113887">
        <w:rPr>
          <w:sz w:val="23"/>
          <w:szCs w:val="23"/>
          <w:shd w:val="clear" w:color="auto" w:fill="FFFFFF"/>
        </w:rPr>
        <w:t>Mahasiswa</w:t>
      </w:r>
      <w:proofErr w:type="spellEnd"/>
      <w:r w:rsidRPr="00113887">
        <w:rPr>
          <w:sz w:val="23"/>
          <w:szCs w:val="23"/>
          <w:shd w:val="clear" w:color="auto" w:fill="FFFFFF"/>
        </w:rPr>
        <w:t xml:space="preserve"> </w:t>
      </w:r>
      <w:proofErr w:type="spellStart"/>
      <w:r w:rsidRPr="00113887">
        <w:rPr>
          <w:sz w:val="23"/>
          <w:szCs w:val="23"/>
          <w:shd w:val="clear" w:color="auto" w:fill="FFFFFF"/>
        </w:rPr>
        <w:t>Fkip</w:t>
      </w:r>
      <w:proofErr w:type="spellEnd"/>
      <w:r w:rsidRPr="00113887">
        <w:rPr>
          <w:sz w:val="23"/>
          <w:szCs w:val="23"/>
          <w:shd w:val="clear" w:color="auto" w:fill="FFFFFF"/>
        </w:rPr>
        <w:t xml:space="preserve"> Universitas </w:t>
      </w:r>
      <w:proofErr w:type="spellStart"/>
      <w:r w:rsidRPr="00113887">
        <w:rPr>
          <w:sz w:val="23"/>
          <w:szCs w:val="23"/>
          <w:shd w:val="clear" w:color="auto" w:fill="FFFFFF"/>
        </w:rPr>
        <w:t>Katolik</w:t>
      </w:r>
      <w:proofErr w:type="spellEnd"/>
      <w:r w:rsidRPr="00113887">
        <w:rPr>
          <w:sz w:val="23"/>
          <w:szCs w:val="23"/>
          <w:shd w:val="clear" w:color="auto" w:fill="FFFFFF"/>
        </w:rPr>
        <w:t xml:space="preserve"> Santo Thomas Medan) (Doctoral dissertation, Universitas Medan Area). </w:t>
      </w:r>
    </w:p>
    <w:p w14:paraId="5DE401DF" w14:textId="77777777" w:rsidR="00924B37" w:rsidRPr="00113887" w:rsidRDefault="00924B37" w:rsidP="00924B37">
      <w:pPr>
        <w:spacing w:after="240"/>
        <w:ind w:left="0" w:hanging="2"/>
        <w:jc w:val="both"/>
        <w:rPr>
          <w:sz w:val="23"/>
          <w:szCs w:val="23"/>
          <w:lang w:val="sv-SE"/>
        </w:rPr>
      </w:pPr>
      <w:r w:rsidRPr="00113887">
        <w:rPr>
          <w:sz w:val="23"/>
          <w:szCs w:val="23"/>
          <w:lang w:val="sv-SE"/>
        </w:rPr>
        <w:t>Ningrum, M. S., dan Tresnati, R. (2018). Pengaruh Iklan, Testimoni terhadap Keputusan Pembelian (Survey pelanggan klinik Vanela Beauty Care Cimareme Padalarang). Jurnal Prosiding Manajemen; 4(1), 274-279.</w:t>
      </w:r>
    </w:p>
    <w:p w14:paraId="0F28BD94" w14:textId="77777777" w:rsidR="00924B37" w:rsidRPr="00113887" w:rsidRDefault="00924B37" w:rsidP="00924B37">
      <w:pPr>
        <w:spacing w:after="240"/>
        <w:ind w:left="0" w:hanging="2"/>
        <w:jc w:val="both"/>
        <w:rPr>
          <w:sz w:val="23"/>
          <w:szCs w:val="23"/>
          <w:shd w:val="clear" w:color="auto" w:fill="FFFFFF"/>
          <w:lang w:val="sv-SE"/>
        </w:rPr>
      </w:pPr>
      <w:proofErr w:type="spellStart"/>
      <w:r w:rsidRPr="00113887">
        <w:rPr>
          <w:sz w:val="23"/>
          <w:szCs w:val="23"/>
          <w:shd w:val="clear" w:color="auto" w:fill="FFFFFF"/>
        </w:rPr>
        <w:t>Palda</w:t>
      </w:r>
      <w:proofErr w:type="spellEnd"/>
      <w:r w:rsidRPr="00113887">
        <w:rPr>
          <w:sz w:val="23"/>
          <w:szCs w:val="23"/>
          <w:shd w:val="clear" w:color="auto" w:fill="FFFFFF"/>
        </w:rPr>
        <w:t xml:space="preserve">, A. I., </w:t>
      </w:r>
      <w:proofErr w:type="spellStart"/>
      <w:r w:rsidRPr="00113887">
        <w:rPr>
          <w:sz w:val="23"/>
          <w:szCs w:val="23"/>
          <w:shd w:val="clear" w:color="auto" w:fill="FFFFFF"/>
        </w:rPr>
        <w:t>Iisnawati</w:t>
      </w:r>
      <w:proofErr w:type="spellEnd"/>
      <w:r w:rsidRPr="00113887">
        <w:rPr>
          <w:sz w:val="23"/>
          <w:szCs w:val="23"/>
          <w:shd w:val="clear" w:color="auto" w:fill="FFFFFF"/>
        </w:rPr>
        <w:t xml:space="preserve">, I., &amp; </w:t>
      </w:r>
      <w:proofErr w:type="spellStart"/>
      <w:r w:rsidRPr="00113887">
        <w:rPr>
          <w:sz w:val="23"/>
          <w:szCs w:val="23"/>
          <w:shd w:val="clear" w:color="auto" w:fill="FFFFFF"/>
        </w:rPr>
        <w:t>Yunita</w:t>
      </w:r>
      <w:proofErr w:type="spellEnd"/>
      <w:r w:rsidRPr="00113887">
        <w:rPr>
          <w:sz w:val="23"/>
          <w:szCs w:val="23"/>
          <w:shd w:val="clear" w:color="auto" w:fill="FFFFFF"/>
        </w:rPr>
        <w:t xml:space="preserve">, D. (2024). </w:t>
      </w:r>
      <w:proofErr w:type="spellStart"/>
      <w:r w:rsidRPr="00113887">
        <w:rPr>
          <w:sz w:val="23"/>
          <w:szCs w:val="23"/>
          <w:shd w:val="clear" w:color="auto" w:fill="FFFFFF"/>
        </w:rPr>
        <w:t>Pengaruh</w:t>
      </w:r>
      <w:proofErr w:type="spellEnd"/>
      <w:r w:rsidRPr="00113887">
        <w:rPr>
          <w:sz w:val="23"/>
          <w:szCs w:val="23"/>
          <w:shd w:val="clear" w:color="auto" w:fill="FFFFFF"/>
        </w:rPr>
        <w:t xml:space="preserve"> Content Creation, </w:t>
      </w:r>
      <w:proofErr w:type="spellStart"/>
      <w:r w:rsidRPr="00113887">
        <w:rPr>
          <w:sz w:val="23"/>
          <w:szCs w:val="23"/>
          <w:shd w:val="clear" w:color="auto" w:fill="FFFFFF"/>
        </w:rPr>
        <w:t>Berbagi</w:t>
      </w:r>
      <w:proofErr w:type="spellEnd"/>
      <w:r w:rsidRPr="00113887">
        <w:rPr>
          <w:sz w:val="23"/>
          <w:szCs w:val="23"/>
          <w:shd w:val="clear" w:color="auto" w:fill="FFFFFF"/>
        </w:rPr>
        <w:t xml:space="preserve"> </w:t>
      </w:r>
      <w:proofErr w:type="spellStart"/>
      <w:r w:rsidRPr="00113887">
        <w:rPr>
          <w:sz w:val="23"/>
          <w:szCs w:val="23"/>
          <w:shd w:val="clear" w:color="auto" w:fill="FFFFFF"/>
        </w:rPr>
        <w:t>Konten</w:t>
      </w:r>
      <w:proofErr w:type="spellEnd"/>
      <w:r w:rsidRPr="00113887">
        <w:rPr>
          <w:sz w:val="23"/>
          <w:szCs w:val="23"/>
          <w:shd w:val="clear" w:color="auto" w:fill="FFFFFF"/>
        </w:rPr>
        <w:t xml:space="preserve">, Connecting dan Community Building </w:t>
      </w:r>
      <w:proofErr w:type="spellStart"/>
      <w:r w:rsidRPr="00113887">
        <w:rPr>
          <w:sz w:val="23"/>
          <w:szCs w:val="23"/>
          <w:shd w:val="clear" w:color="auto" w:fill="FFFFFF"/>
        </w:rPr>
        <w:t>terhadap</w:t>
      </w:r>
      <w:proofErr w:type="spellEnd"/>
      <w:r w:rsidRPr="00113887">
        <w:rPr>
          <w:sz w:val="23"/>
          <w:szCs w:val="23"/>
          <w:shd w:val="clear" w:color="auto" w:fill="FFFFFF"/>
        </w:rPr>
        <w:t xml:space="preserve"> Keputusan </w:t>
      </w:r>
      <w:proofErr w:type="spellStart"/>
      <w:r w:rsidRPr="00113887">
        <w:rPr>
          <w:sz w:val="23"/>
          <w:szCs w:val="23"/>
          <w:shd w:val="clear" w:color="auto" w:fill="FFFFFF"/>
        </w:rPr>
        <w:t>Pembelian</w:t>
      </w:r>
      <w:proofErr w:type="spellEnd"/>
      <w:r w:rsidRPr="00113887">
        <w:rPr>
          <w:sz w:val="23"/>
          <w:szCs w:val="23"/>
          <w:shd w:val="clear" w:color="auto" w:fill="FFFFFF"/>
        </w:rPr>
        <w:t xml:space="preserve"> </w:t>
      </w:r>
      <w:proofErr w:type="spellStart"/>
      <w:r w:rsidRPr="00113887">
        <w:rPr>
          <w:sz w:val="23"/>
          <w:szCs w:val="23"/>
          <w:shd w:val="clear" w:color="auto" w:fill="FFFFFF"/>
        </w:rPr>
        <w:t>Konsumen</w:t>
      </w:r>
      <w:proofErr w:type="spellEnd"/>
      <w:r w:rsidRPr="00113887">
        <w:rPr>
          <w:sz w:val="23"/>
          <w:szCs w:val="23"/>
          <w:shd w:val="clear" w:color="auto" w:fill="FFFFFF"/>
        </w:rPr>
        <w:t xml:space="preserve"> pada 3D Stable Equestrian. </w:t>
      </w:r>
      <w:r w:rsidRPr="00113887">
        <w:rPr>
          <w:sz w:val="23"/>
          <w:szCs w:val="23"/>
          <w:shd w:val="clear" w:color="auto" w:fill="FFFFFF"/>
          <w:lang w:val="sv-SE"/>
        </w:rPr>
        <w:t>Jurnal Ilmu Sosial, Manajemen, Akuntansi dan Bisnis, 5(1), 100-112.</w:t>
      </w:r>
    </w:p>
    <w:p w14:paraId="28FD8A05" w14:textId="77777777" w:rsidR="00924B37" w:rsidRPr="00113887" w:rsidRDefault="00924B37" w:rsidP="00924B37">
      <w:pPr>
        <w:spacing w:after="240"/>
        <w:ind w:left="0" w:hanging="2"/>
        <w:jc w:val="both"/>
        <w:rPr>
          <w:sz w:val="23"/>
          <w:szCs w:val="23"/>
          <w:lang w:val="sv-SE"/>
        </w:rPr>
      </w:pPr>
      <w:r w:rsidRPr="00113887">
        <w:rPr>
          <w:sz w:val="23"/>
          <w:szCs w:val="23"/>
          <w:lang w:val="sv-SE"/>
        </w:rPr>
        <w:t xml:space="preserve">Pmm SoM. (2024). Manajemen Pemasaran: Pengertian, Fungsi, dan Konsep </w:t>
      </w:r>
      <w:hyperlink r:id="rId16" w:anchor="Fungsi_Manajemen_Pemasaran" w:history="1">
        <w:r w:rsidRPr="00113887">
          <w:rPr>
            <w:rStyle w:val="Hyperlink"/>
            <w:sz w:val="23"/>
            <w:szCs w:val="23"/>
            <w:shd w:val="clear" w:color="auto" w:fill="FFFFFF"/>
            <w:lang w:val="sv-SE"/>
          </w:rPr>
          <w:t>https://ppmschool.ac.id/manajemen-pemasaran/#Fungsi_Manajemen_Pemasaran</w:t>
        </w:r>
      </w:hyperlink>
      <w:r w:rsidRPr="00113887">
        <w:rPr>
          <w:sz w:val="23"/>
          <w:szCs w:val="23"/>
          <w:lang w:val="sv-SE"/>
        </w:rPr>
        <w:t>. Artikel Manajemen. Rabu. 06 November 2024</w:t>
      </w:r>
    </w:p>
    <w:p w14:paraId="21A49E96" w14:textId="77777777" w:rsidR="00924B37" w:rsidRPr="00113887" w:rsidRDefault="00924B37" w:rsidP="00924B37">
      <w:pPr>
        <w:spacing w:after="240"/>
        <w:ind w:left="0" w:hanging="2"/>
        <w:jc w:val="both"/>
        <w:rPr>
          <w:sz w:val="23"/>
          <w:szCs w:val="23"/>
          <w:shd w:val="clear" w:color="auto" w:fill="FFFFFF"/>
          <w:lang w:val="sv-SE"/>
        </w:rPr>
      </w:pPr>
      <w:r w:rsidRPr="00113887">
        <w:rPr>
          <w:sz w:val="23"/>
          <w:szCs w:val="23"/>
          <w:shd w:val="clear" w:color="auto" w:fill="FFFFFF"/>
          <w:lang w:val="sv-SE"/>
        </w:rPr>
        <w:t>Prasetyo, M. B. (2022). Pengaruh Persepsi Kemudahan, Kepercayaan, Persepsi Manfaat, Persepsi Resiko Terhadap Keputusan Pembelian Di Marketplace Shopee Pada Masyarakat Kecamatan Pabelan Kabupaten Semarang (Doctoral dissertation).</w:t>
      </w:r>
    </w:p>
    <w:p w14:paraId="43649FE2" w14:textId="77777777" w:rsidR="00924B37" w:rsidRPr="00113887" w:rsidRDefault="00924B37" w:rsidP="00924B37">
      <w:pPr>
        <w:spacing w:after="240"/>
        <w:ind w:left="0" w:hanging="2"/>
        <w:jc w:val="both"/>
        <w:rPr>
          <w:sz w:val="23"/>
          <w:szCs w:val="23"/>
          <w:shd w:val="clear" w:color="auto" w:fill="FFFFFF"/>
          <w:lang w:val="sv-SE"/>
        </w:rPr>
      </w:pPr>
      <w:r w:rsidRPr="00113887">
        <w:rPr>
          <w:sz w:val="23"/>
          <w:szCs w:val="23"/>
          <w:shd w:val="clear" w:color="auto" w:fill="FFFFFF"/>
          <w:lang w:val="sv-SE"/>
        </w:rPr>
        <w:t>Purwadi, Suci, dkk (2022) Manajemen Pemasaran (Konsep Pemasaran Digital). Media Saind Indonesia. Bandung</w:t>
      </w:r>
    </w:p>
    <w:p w14:paraId="06566E35" w14:textId="77777777" w:rsidR="00924B37" w:rsidRPr="00113887" w:rsidRDefault="00924B37" w:rsidP="00924B37">
      <w:pPr>
        <w:spacing w:after="240"/>
        <w:ind w:left="0" w:hanging="2"/>
        <w:jc w:val="both"/>
        <w:rPr>
          <w:rFonts w:eastAsia="SimSun"/>
          <w:sz w:val="23"/>
          <w:szCs w:val="23"/>
          <w:lang w:val="sv-SE"/>
        </w:rPr>
      </w:pPr>
      <w:r w:rsidRPr="00113887">
        <w:rPr>
          <w:sz w:val="23"/>
          <w:szCs w:val="23"/>
          <w:lang w:val="sv-SE"/>
        </w:rPr>
        <w:t xml:space="preserve">Raditya (2024). Memahami Penonton: Definisi dan Perannya Dalam Media </w:t>
      </w:r>
      <w:hyperlink r:id="rId17" w:history="1">
        <w:r w:rsidRPr="00113887">
          <w:rPr>
            <w:rStyle w:val="Hyperlink"/>
            <w:rFonts w:eastAsia="SimSun"/>
            <w:sz w:val="23"/>
            <w:szCs w:val="23"/>
            <w:lang w:val="sv-SE"/>
          </w:rPr>
          <w:t>https://toffeedev.com/blog/business-and-marketing/Penonton -adalah/</w:t>
        </w:r>
      </w:hyperlink>
      <w:r w:rsidRPr="00113887">
        <w:rPr>
          <w:rFonts w:eastAsia="SimSun"/>
          <w:sz w:val="23"/>
          <w:szCs w:val="23"/>
          <w:lang w:val="sv-SE"/>
        </w:rPr>
        <w:t>. Toffedev.Kamis 14 November 2024</w:t>
      </w:r>
    </w:p>
    <w:p w14:paraId="3CCE9735" w14:textId="77777777" w:rsidR="00924B37" w:rsidRPr="00113887" w:rsidRDefault="00924B37" w:rsidP="00924B37">
      <w:pPr>
        <w:spacing w:after="240"/>
        <w:ind w:left="0" w:hanging="2"/>
        <w:jc w:val="both"/>
        <w:rPr>
          <w:sz w:val="23"/>
          <w:szCs w:val="23"/>
        </w:rPr>
      </w:pPr>
      <w:r w:rsidRPr="00113887">
        <w:rPr>
          <w:sz w:val="23"/>
          <w:szCs w:val="23"/>
          <w:lang w:val="sv-SE"/>
        </w:rPr>
        <w:t xml:space="preserve">Riduwan. 2018. Skala Pengukuran Variabel-Variabel Penelitian. Bandung: Alfabeta. </w:t>
      </w:r>
      <w:r w:rsidRPr="00113887">
        <w:rPr>
          <w:sz w:val="23"/>
          <w:szCs w:val="23"/>
        </w:rPr>
        <w:t>Bandung.</w:t>
      </w:r>
    </w:p>
    <w:p w14:paraId="5C8BAFAF" w14:textId="77777777" w:rsidR="00924B37" w:rsidRPr="00113887" w:rsidRDefault="00924B37" w:rsidP="00924B37">
      <w:pPr>
        <w:spacing w:after="240"/>
        <w:ind w:left="0" w:hanging="2"/>
        <w:jc w:val="both"/>
        <w:rPr>
          <w:sz w:val="23"/>
          <w:szCs w:val="23"/>
        </w:rPr>
      </w:pPr>
      <w:r w:rsidRPr="00113887">
        <w:rPr>
          <w:sz w:val="23"/>
          <w:szCs w:val="23"/>
        </w:rPr>
        <w:t>Rogers, Everett.  (1983).  Diffusion of Innovations. London: The Free Press.</w:t>
      </w:r>
    </w:p>
    <w:p w14:paraId="75DFA7D5" w14:textId="77777777" w:rsidR="00924B37" w:rsidRPr="00113887" w:rsidRDefault="00924B37" w:rsidP="00924B37">
      <w:pPr>
        <w:spacing w:after="240"/>
        <w:ind w:left="0" w:hanging="2"/>
        <w:jc w:val="both"/>
        <w:rPr>
          <w:sz w:val="23"/>
          <w:szCs w:val="23"/>
        </w:rPr>
      </w:pPr>
      <w:proofErr w:type="spellStart"/>
      <w:r w:rsidRPr="00113887">
        <w:rPr>
          <w:sz w:val="23"/>
          <w:szCs w:val="23"/>
        </w:rPr>
        <w:t>Rossanty</w:t>
      </w:r>
      <w:proofErr w:type="spellEnd"/>
      <w:r w:rsidRPr="00113887">
        <w:rPr>
          <w:sz w:val="23"/>
          <w:szCs w:val="23"/>
        </w:rPr>
        <w:t xml:space="preserve">, Y., Nasution, M. D., &amp; Ario, F. (2018). Consumer </w:t>
      </w:r>
      <w:proofErr w:type="spellStart"/>
      <w:r w:rsidRPr="00113887">
        <w:rPr>
          <w:sz w:val="23"/>
          <w:szCs w:val="23"/>
        </w:rPr>
        <w:t>Behaviour</w:t>
      </w:r>
      <w:proofErr w:type="spellEnd"/>
      <w:r w:rsidRPr="00113887">
        <w:rPr>
          <w:sz w:val="23"/>
          <w:szCs w:val="23"/>
        </w:rPr>
        <w:t xml:space="preserve"> in Millennial Era. Medan: Lembaga </w:t>
      </w:r>
      <w:proofErr w:type="spellStart"/>
      <w:r w:rsidRPr="00113887">
        <w:rPr>
          <w:sz w:val="23"/>
          <w:szCs w:val="23"/>
        </w:rPr>
        <w:t>Penelitian</w:t>
      </w:r>
      <w:proofErr w:type="spellEnd"/>
      <w:r w:rsidRPr="00113887">
        <w:rPr>
          <w:sz w:val="23"/>
          <w:szCs w:val="23"/>
        </w:rPr>
        <w:t xml:space="preserve"> dan </w:t>
      </w:r>
      <w:proofErr w:type="spellStart"/>
      <w:r w:rsidRPr="00113887">
        <w:rPr>
          <w:sz w:val="23"/>
          <w:szCs w:val="23"/>
        </w:rPr>
        <w:t>Penulisan</w:t>
      </w:r>
      <w:proofErr w:type="spellEnd"/>
      <w:r w:rsidRPr="00113887">
        <w:rPr>
          <w:sz w:val="23"/>
          <w:szCs w:val="23"/>
        </w:rPr>
        <w:t xml:space="preserve"> </w:t>
      </w:r>
      <w:proofErr w:type="spellStart"/>
      <w:r w:rsidRPr="00113887">
        <w:rPr>
          <w:sz w:val="23"/>
          <w:szCs w:val="23"/>
        </w:rPr>
        <w:t>Ilmiah</w:t>
      </w:r>
      <w:proofErr w:type="spellEnd"/>
      <w:r w:rsidRPr="00113887">
        <w:rPr>
          <w:sz w:val="23"/>
          <w:szCs w:val="23"/>
        </w:rPr>
        <w:t xml:space="preserve"> </w:t>
      </w:r>
      <w:proofErr w:type="spellStart"/>
      <w:r w:rsidRPr="00113887">
        <w:rPr>
          <w:sz w:val="23"/>
          <w:szCs w:val="23"/>
        </w:rPr>
        <w:t>Aqli</w:t>
      </w:r>
      <w:proofErr w:type="spellEnd"/>
      <w:r w:rsidRPr="00113887">
        <w:rPr>
          <w:sz w:val="23"/>
          <w:szCs w:val="23"/>
        </w:rPr>
        <w:t>.</w:t>
      </w:r>
    </w:p>
    <w:p w14:paraId="20369FBA" w14:textId="77777777" w:rsidR="00924B37" w:rsidRPr="00113887" w:rsidRDefault="00924B37" w:rsidP="00924B37">
      <w:pPr>
        <w:spacing w:after="240"/>
        <w:ind w:left="0" w:hanging="2"/>
        <w:jc w:val="both"/>
        <w:rPr>
          <w:sz w:val="23"/>
          <w:szCs w:val="23"/>
        </w:rPr>
      </w:pPr>
      <w:r w:rsidRPr="00113887">
        <w:rPr>
          <w:sz w:val="23"/>
          <w:szCs w:val="23"/>
          <w:shd w:val="clear" w:color="auto" w:fill="FFFFFF"/>
        </w:rPr>
        <w:t>Rosana, J. (2023). </w:t>
      </w:r>
      <w:proofErr w:type="spellStart"/>
      <w:r w:rsidRPr="00113887">
        <w:rPr>
          <w:sz w:val="23"/>
          <w:szCs w:val="23"/>
          <w:shd w:val="clear" w:color="auto" w:fill="FFFFFF"/>
        </w:rPr>
        <w:t>Pengaruh</w:t>
      </w:r>
      <w:proofErr w:type="spellEnd"/>
      <w:r w:rsidRPr="00113887">
        <w:rPr>
          <w:sz w:val="23"/>
          <w:szCs w:val="23"/>
          <w:shd w:val="clear" w:color="auto" w:fill="FFFFFF"/>
        </w:rPr>
        <w:t xml:space="preserve"> </w:t>
      </w:r>
      <w:proofErr w:type="spellStart"/>
      <w:r w:rsidRPr="00113887">
        <w:rPr>
          <w:sz w:val="23"/>
          <w:szCs w:val="23"/>
          <w:shd w:val="clear" w:color="auto" w:fill="FFFFFF"/>
        </w:rPr>
        <w:t>Kepercayaan</w:t>
      </w:r>
      <w:proofErr w:type="spellEnd"/>
      <w:r w:rsidRPr="00113887">
        <w:rPr>
          <w:sz w:val="23"/>
          <w:szCs w:val="23"/>
          <w:shd w:val="clear" w:color="auto" w:fill="FFFFFF"/>
        </w:rPr>
        <w:t xml:space="preserve">, </w:t>
      </w:r>
      <w:proofErr w:type="spellStart"/>
      <w:r w:rsidRPr="00113887">
        <w:rPr>
          <w:sz w:val="23"/>
          <w:szCs w:val="23"/>
          <w:shd w:val="clear" w:color="auto" w:fill="FFFFFF"/>
        </w:rPr>
        <w:t>Persepsi</w:t>
      </w:r>
      <w:proofErr w:type="spellEnd"/>
      <w:r w:rsidRPr="00113887">
        <w:rPr>
          <w:sz w:val="23"/>
          <w:szCs w:val="23"/>
          <w:shd w:val="clear" w:color="auto" w:fill="FFFFFF"/>
        </w:rPr>
        <w:t xml:space="preserve"> Manfaat, Dan </w:t>
      </w:r>
      <w:proofErr w:type="spellStart"/>
      <w:r w:rsidRPr="00113887">
        <w:rPr>
          <w:sz w:val="23"/>
          <w:szCs w:val="23"/>
          <w:shd w:val="clear" w:color="auto" w:fill="FFFFFF"/>
        </w:rPr>
        <w:t>Persepsi</w:t>
      </w:r>
      <w:proofErr w:type="spellEnd"/>
      <w:r w:rsidRPr="00113887">
        <w:rPr>
          <w:sz w:val="23"/>
          <w:szCs w:val="23"/>
          <w:shd w:val="clear" w:color="auto" w:fill="FFFFFF"/>
        </w:rPr>
        <w:t xml:space="preserve"> </w:t>
      </w:r>
      <w:proofErr w:type="spellStart"/>
      <w:r w:rsidRPr="00113887">
        <w:rPr>
          <w:sz w:val="23"/>
          <w:szCs w:val="23"/>
          <w:shd w:val="clear" w:color="auto" w:fill="FFFFFF"/>
        </w:rPr>
        <w:t>Kemudahan</w:t>
      </w:r>
      <w:proofErr w:type="spellEnd"/>
      <w:r w:rsidRPr="00113887">
        <w:rPr>
          <w:sz w:val="23"/>
          <w:szCs w:val="23"/>
          <w:shd w:val="clear" w:color="auto" w:fill="FFFFFF"/>
        </w:rPr>
        <w:t xml:space="preserve"> </w:t>
      </w:r>
      <w:proofErr w:type="spellStart"/>
      <w:r w:rsidRPr="00113887">
        <w:rPr>
          <w:sz w:val="23"/>
          <w:szCs w:val="23"/>
          <w:shd w:val="clear" w:color="auto" w:fill="FFFFFF"/>
        </w:rPr>
        <w:t>Terhadap</w:t>
      </w:r>
      <w:proofErr w:type="spellEnd"/>
      <w:r w:rsidRPr="00113887">
        <w:rPr>
          <w:sz w:val="23"/>
          <w:szCs w:val="23"/>
          <w:shd w:val="clear" w:color="auto" w:fill="FFFFFF"/>
        </w:rPr>
        <w:t xml:space="preserve"> Keputusan </w:t>
      </w:r>
      <w:proofErr w:type="spellStart"/>
      <w:r w:rsidRPr="00113887">
        <w:rPr>
          <w:sz w:val="23"/>
          <w:szCs w:val="23"/>
          <w:shd w:val="clear" w:color="auto" w:fill="FFFFFF"/>
        </w:rPr>
        <w:t>Pembelian</w:t>
      </w:r>
      <w:proofErr w:type="spellEnd"/>
      <w:r w:rsidRPr="00113887">
        <w:rPr>
          <w:sz w:val="23"/>
          <w:szCs w:val="23"/>
          <w:shd w:val="clear" w:color="auto" w:fill="FFFFFF"/>
        </w:rPr>
        <w:t xml:space="preserve"> </w:t>
      </w:r>
      <w:proofErr w:type="spellStart"/>
      <w:r w:rsidRPr="00113887">
        <w:rPr>
          <w:sz w:val="23"/>
          <w:szCs w:val="23"/>
          <w:shd w:val="clear" w:color="auto" w:fill="FFFFFF"/>
        </w:rPr>
        <w:t>Menggunakan</w:t>
      </w:r>
      <w:proofErr w:type="spellEnd"/>
      <w:r w:rsidRPr="00113887">
        <w:rPr>
          <w:sz w:val="23"/>
          <w:szCs w:val="23"/>
          <w:shd w:val="clear" w:color="auto" w:fill="FFFFFF"/>
        </w:rPr>
        <w:t xml:space="preserve"> Ovo (Doctoral dissertation, Universitas Medan Area).</w:t>
      </w:r>
    </w:p>
    <w:p w14:paraId="6A9A5418" w14:textId="77777777" w:rsidR="00924B37" w:rsidRPr="00113887" w:rsidRDefault="00924B37" w:rsidP="00924B37">
      <w:pPr>
        <w:spacing w:after="240"/>
        <w:ind w:left="0" w:hanging="2"/>
        <w:jc w:val="both"/>
        <w:rPr>
          <w:sz w:val="23"/>
          <w:szCs w:val="23"/>
        </w:rPr>
      </w:pPr>
      <w:proofErr w:type="spellStart"/>
      <w:r w:rsidRPr="00113887">
        <w:rPr>
          <w:sz w:val="23"/>
          <w:szCs w:val="23"/>
        </w:rPr>
        <w:lastRenderedPageBreak/>
        <w:t>Sangadji</w:t>
      </w:r>
      <w:proofErr w:type="spellEnd"/>
      <w:r w:rsidRPr="00113887">
        <w:rPr>
          <w:sz w:val="23"/>
          <w:szCs w:val="23"/>
        </w:rPr>
        <w:t xml:space="preserve">, E. M., &amp; </w:t>
      </w:r>
      <w:proofErr w:type="spellStart"/>
      <w:r w:rsidRPr="00113887">
        <w:rPr>
          <w:sz w:val="23"/>
          <w:szCs w:val="23"/>
        </w:rPr>
        <w:t>Sopiah</w:t>
      </w:r>
      <w:proofErr w:type="spellEnd"/>
      <w:r w:rsidRPr="00113887">
        <w:rPr>
          <w:sz w:val="23"/>
          <w:szCs w:val="23"/>
        </w:rPr>
        <w:t xml:space="preserve">. (2013). </w:t>
      </w:r>
      <w:proofErr w:type="spellStart"/>
      <w:r w:rsidRPr="00113887">
        <w:rPr>
          <w:sz w:val="23"/>
          <w:szCs w:val="23"/>
        </w:rPr>
        <w:t>Perilaku</w:t>
      </w:r>
      <w:proofErr w:type="spellEnd"/>
      <w:r w:rsidRPr="00113887">
        <w:rPr>
          <w:sz w:val="23"/>
          <w:szCs w:val="23"/>
        </w:rPr>
        <w:t xml:space="preserve"> </w:t>
      </w:r>
      <w:proofErr w:type="spellStart"/>
      <w:r w:rsidRPr="00113887">
        <w:rPr>
          <w:sz w:val="23"/>
          <w:szCs w:val="23"/>
        </w:rPr>
        <w:t>Konsumen</w:t>
      </w:r>
      <w:proofErr w:type="spellEnd"/>
      <w:r w:rsidRPr="00113887">
        <w:rPr>
          <w:sz w:val="23"/>
          <w:szCs w:val="23"/>
        </w:rPr>
        <w:t xml:space="preserve">: </w:t>
      </w:r>
      <w:proofErr w:type="spellStart"/>
      <w:r w:rsidRPr="00113887">
        <w:rPr>
          <w:sz w:val="23"/>
          <w:szCs w:val="23"/>
        </w:rPr>
        <w:t>Pendekatan</w:t>
      </w:r>
      <w:proofErr w:type="spellEnd"/>
      <w:r w:rsidRPr="00113887">
        <w:rPr>
          <w:sz w:val="23"/>
          <w:szCs w:val="23"/>
        </w:rPr>
        <w:t xml:space="preserve"> </w:t>
      </w:r>
      <w:proofErr w:type="spellStart"/>
      <w:r w:rsidRPr="00113887">
        <w:rPr>
          <w:sz w:val="23"/>
          <w:szCs w:val="23"/>
        </w:rPr>
        <w:t>Praktis</w:t>
      </w:r>
      <w:proofErr w:type="spellEnd"/>
      <w:r w:rsidRPr="00113887">
        <w:rPr>
          <w:sz w:val="23"/>
          <w:szCs w:val="23"/>
        </w:rPr>
        <w:t xml:space="preserve"> </w:t>
      </w:r>
      <w:proofErr w:type="spellStart"/>
      <w:r w:rsidRPr="00113887">
        <w:rPr>
          <w:sz w:val="23"/>
          <w:szCs w:val="23"/>
        </w:rPr>
        <w:t>disertai</w:t>
      </w:r>
      <w:proofErr w:type="spellEnd"/>
      <w:r w:rsidRPr="00113887">
        <w:rPr>
          <w:sz w:val="23"/>
          <w:szCs w:val="23"/>
        </w:rPr>
        <w:t xml:space="preserve"> </w:t>
      </w:r>
      <w:proofErr w:type="spellStart"/>
      <w:r w:rsidRPr="00113887">
        <w:rPr>
          <w:sz w:val="23"/>
          <w:szCs w:val="23"/>
        </w:rPr>
        <w:t>Himpunan</w:t>
      </w:r>
      <w:proofErr w:type="spellEnd"/>
      <w:r w:rsidRPr="00113887">
        <w:rPr>
          <w:sz w:val="23"/>
          <w:szCs w:val="23"/>
        </w:rPr>
        <w:t xml:space="preserve"> </w:t>
      </w:r>
      <w:proofErr w:type="spellStart"/>
      <w:r w:rsidRPr="00113887">
        <w:rPr>
          <w:sz w:val="23"/>
          <w:szCs w:val="23"/>
        </w:rPr>
        <w:t>Jurnal</w:t>
      </w:r>
      <w:proofErr w:type="spellEnd"/>
      <w:r w:rsidRPr="00113887">
        <w:rPr>
          <w:sz w:val="23"/>
          <w:szCs w:val="23"/>
        </w:rPr>
        <w:t xml:space="preserve"> </w:t>
      </w:r>
      <w:proofErr w:type="spellStart"/>
      <w:r w:rsidRPr="00113887">
        <w:rPr>
          <w:sz w:val="23"/>
          <w:szCs w:val="23"/>
        </w:rPr>
        <w:t>Penelitian</w:t>
      </w:r>
      <w:proofErr w:type="spellEnd"/>
      <w:r w:rsidRPr="00113887">
        <w:rPr>
          <w:sz w:val="23"/>
          <w:szCs w:val="23"/>
        </w:rPr>
        <w:t xml:space="preserve">. Yogyakarta: CV Andi Offset. </w:t>
      </w:r>
    </w:p>
    <w:p w14:paraId="3D991F65" w14:textId="77777777" w:rsidR="00924B37" w:rsidRPr="00113887" w:rsidRDefault="00924B37" w:rsidP="00924B37">
      <w:pPr>
        <w:spacing w:after="240"/>
        <w:ind w:left="0" w:hanging="2"/>
        <w:jc w:val="both"/>
        <w:rPr>
          <w:rFonts w:ascii="Arial" w:hAnsi="Arial" w:cs="Arial"/>
          <w:color w:val="222222"/>
          <w:sz w:val="23"/>
          <w:szCs w:val="23"/>
          <w:shd w:val="clear" w:color="auto" w:fill="FFFFFF"/>
        </w:rPr>
      </w:pPr>
      <w:r w:rsidRPr="00113887">
        <w:rPr>
          <w:sz w:val="23"/>
          <w:szCs w:val="23"/>
          <w:shd w:val="clear" w:color="auto" w:fill="FFFFFF"/>
        </w:rPr>
        <w:t xml:space="preserve">Sari, A. N., &amp; </w:t>
      </w:r>
      <w:proofErr w:type="spellStart"/>
      <w:r w:rsidRPr="00113887">
        <w:rPr>
          <w:sz w:val="23"/>
          <w:szCs w:val="23"/>
          <w:shd w:val="clear" w:color="auto" w:fill="FFFFFF"/>
        </w:rPr>
        <w:t>Ardiansari</w:t>
      </w:r>
      <w:proofErr w:type="spellEnd"/>
      <w:r w:rsidRPr="00113887">
        <w:rPr>
          <w:sz w:val="23"/>
          <w:szCs w:val="23"/>
          <w:shd w:val="clear" w:color="auto" w:fill="FFFFFF"/>
        </w:rPr>
        <w:t xml:space="preserve">, A. (2019). The influence of utilitarian value and </w:t>
      </w:r>
      <w:proofErr w:type="spellStart"/>
      <w:r w:rsidRPr="00113887">
        <w:rPr>
          <w:sz w:val="23"/>
          <w:szCs w:val="23"/>
          <w:shd w:val="clear" w:color="auto" w:fill="FFFFFF"/>
        </w:rPr>
        <w:t>hedonical</w:t>
      </w:r>
      <w:proofErr w:type="spellEnd"/>
      <w:r w:rsidRPr="00113887">
        <w:rPr>
          <w:sz w:val="23"/>
          <w:szCs w:val="23"/>
          <w:shd w:val="clear" w:color="auto" w:fill="FFFFFF"/>
        </w:rPr>
        <w:t xml:space="preserve"> values on customer loyalty through customer satisfaction. Management Analysis Journal, 8(2), 146-155.</w:t>
      </w:r>
      <w:r w:rsidRPr="00113887">
        <w:rPr>
          <w:rFonts w:ascii="Arial" w:hAnsi="Arial" w:cs="Arial"/>
          <w:color w:val="222222"/>
          <w:sz w:val="23"/>
          <w:szCs w:val="23"/>
          <w:shd w:val="clear" w:color="auto" w:fill="FFFFFF"/>
        </w:rPr>
        <w:t xml:space="preserve"> </w:t>
      </w:r>
    </w:p>
    <w:p w14:paraId="36563724" w14:textId="77777777" w:rsidR="00924B37" w:rsidRPr="00113887" w:rsidRDefault="00924B37" w:rsidP="00924B37">
      <w:pPr>
        <w:spacing w:after="240"/>
        <w:ind w:left="0" w:hanging="2"/>
        <w:jc w:val="both"/>
        <w:rPr>
          <w:sz w:val="23"/>
          <w:szCs w:val="23"/>
        </w:rPr>
      </w:pPr>
      <w:r w:rsidRPr="00113887">
        <w:rPr>
          <w:sz w:val="23"/>
          <w:szCs w:val="23"/>
          <w:shd w:val="clear" w:color="auto" w:fill="FFFFFF"/>
        </w:rPr>
        <w:t>Savira, F. D. (2016). </w:t>
      </w:r>
      <w:proofErr w:type="spellStart"/>
      <w:r w:rsidRPr="00113887">
        <w:rPr>
          <w:sz w:val="23"/>
          <w:szCs w:val="23"/>
          <w:shd w:val="clear" w:color="auto" w:fill="FFFFFF"/>
        </w:rPr>
        <w:t>Analisis</w:t>
      </w:r>
      <w:proofErr w:type="spellEnd"/>
      <w:r w:rsidRPr="00113887">
        <w:rPr>
          <w:sz w:val="23"/>
          <w:szCs w:val="23"/>
          <w:shd w:val="clear" w:color="auto" w:fill="FFFFFF"/>
        </w:rPr>
        <w:t xml:space="preserve"> </w:t>
      </w:r>
      <w:proofErr w:type="spellStart"/>
      <w:r w:rsidRPr="00113887">
        <w:rPr>
          <w:sz w:val="23"/>
          <w:szCs w:val="23"/>
          <w:shd w:val="clear" w:color="auto" w:fill="FFFFFF"/>
        </w:rPr>
        <w:t>Pengaruh</w:t>
      </w:r>
      <w:proofErr w:type="spellEnd"/>
      <w:r w:rsidRPr="00113887">
        <w:rPr>
          <w:sz w:val="23"/>
          <w:szCs w:val="23"/>
          <w:shd w:val="clear" w:color="auto" w:fill="FFFFFF"/>
        </w:rPr>
        <w:t xml:space="preserve"> Endorsement Dan </w:t>
      </w:r>
      <w:proofErr w:type="spellStart"/>
      <w:r w:rsidRPr="00113887">
        <w:rPr>
          <w:sz w:val="23"/>
          <w:szCs w:val="23"/>
          <w:shd w:val="clear" w:color="auto" w:fill="FFFFFF"/>
        </w:rPr>
        <w:t>Penonton</w:t>
      </w:r>
      <w:proofErr w:type="spellEnd"/>
      <w:r w:rsidRPr="00113887">
        <w:rPr>
          <w:sz w:val="23"/>
          <w:szCs w:val="23"/>
          <w:shd w:val="clear" w:color="auto" w:fill="FFFFFF"/>
        </w:rPr>
        <w:t xml:space="preserve"> </w:t>
      </w:r>
      <w:proofErr w:type="spellStart"/>
      <w:r w:rsidRPr="00113887">
        <w:rPr>
          <w:sz w:val="23"/>
          <w:szCs w:val="23"/>
          <w:shd w:val="clear" w:color="auto" w:fill="FFFFFF"/>
        </w:rPr>
        <w:t>Terhadap</w:t>
      </w:r>
      <w:proofErr w:type="spellEnd"/>
      <w:r w:rsidRPr="00113887">
        <w:rPr>
          <w:sz w:val="23"/>
          <w:szCs w:val="23"/>
          <w:shd w:val="clear" w:color="auto" w:fill="FFFFFF"/>
        </w:rPr>
        <w:t xml:space="preserve"> </w:t>
      </w:r>
      <w:proofErr w:type="spellStart"/>
      <w:r w:rsidRPr="00113887">
        <w:rPr>
          <w:sz w:val="23"/>
          <w:szCs w:val="23"/>
          <w:shd w:val="clear" w:color="auto" w:fill="FFFFFF"/>
        </w:rPr>
        <w:t>Kredibilitas</w:t>
      </w:r>
      <w:proofErr w:type="spellEnd"/>
      <w:r w:rsidRPr="00113887">
        <w:rPr>
          <w:sz w:val="23"/>
          <w:szCs w:val="23"/>
          <w:shd w:val="clear" w:color="auto" w:fill="FFFFFF"/>
        </w:rPr>
        <w:t xml:space="preserve"> Youtubers (Doctoral Dissertation, </w:t>
      </w:r>
      <w:proofErr w:type="spellStart"/>
      <w:r w:rsidRPr="00113887">
        <w:rPr>
          <w:sz w:val="23"/>
          <w:szCs w:val="23"/>
          <w:shd w:val="clear" w:color="auto" w:fill="FFFFFF"/>
        </w:rPr>
        <w:t>Uajy</w:t>
      </w:r>
      <w:proofErr w:type="spellEnd"/>
      <w:r w:rsidRPr="00113887">
        <w:rPr>
          <w:sz w:val="23"/>
          <w:szCs w:val="23"/>
          <w:shd w:val="clear" w:color="auto" w:fill="FFFFFF"/>
        </w:rPr>
        <w:t>).</w:t>
      </w:r>
    </w:p>
    <w:p w14:paraId="248E2491" w14:textId="77777777" w:rsidR="00924B37" w:rsidRPr="00113887" w:rsidRDefault="00924B37" w:rsidP="00924B37">
      <w:pPr>
        <w:spacing w:after="240"/>
        <w:ind w:left="0" w:hanging="2"/>
        <w:jc w:val="both"/>
        <w:rPr>
          <w:sz w:val="23"/>
          <w:szCs w:val="23"/>
          <w:lang w:val="sv-SE"/>
        </w:rPr>
      </w:pPr>
      <w:r w:rsidRPr="00113887">
        <w:rPr>
          <w:sz w:val="23"/>
          <w:szCs w:val="23"/>
        </w:rPr>
        <w:t xml:space="preserve">Setiawati, S. (2015). </w:t>
      </w:r>
      <w:proofErr w:type="spellStart"/>
      <w:r w:rsidRPr="00113887">
        <w:rPr>
          <w:sz w:val="23"/>
          <w:szCs w:val="23"/>
        </w:rPr>
        <w:t>Pengaruh</w:t>
      </w:r>
      <w:proofErr w:type="spellEnd"/>
      <w:r w:rsidRPr="00113887">
        <w:rPr>
          <w:sz w:val="23"/>
          <w:szCs w:val="23"/>
        </w:rPr>
        <w:t xml:space="preserve"> Celebrity Endorsement, </w:t>
      </w:r>
      <w:proofErr w:type="spellStart"/>
      <w:r w:rsidRPr="00113887">
        <w:rPr>
          <w:sz w:val="23"/>
          <w:szCs w:val="23"/>
        </w:rPr>
        <w:t>Testimoni</w:t>
      </w:r>
      <w:proofErr w:type="spellEnd"/>
      <w:r w:rsidRPr="00113887">
        <w:rPr>
          <w:sz w:val="23"/>
          <w:szCs w:val="23"/>
        </w:rPr>
        <w:t xml:space="preserve">, dan </w:t>
      </w:r>
      <w:proofErr w:type="spellStart"/>
      <w:r w:rsidRPr="00113887">
        <w:rPr>
          <w:sz w:val="23"/>
          <w:szCs w:val="23"/>
        </w:rPr>
        <w:t>Keamanan</w:t>
      </w:r>
      <w:proofErr w:type="spellEnd"/>
      <w:r w:rsidRPr="00113887">
        <w:rPr>
          <w:sz w:val="23"/>
          <w:szCs w:val="23"/>
        </w:rPr>
        <w:t xml:space="preserve"> </w:t>
      </w:r>
      <w:proofErr w:type="spellStart"/>
      <w:r w:rsidRPr="00113887">
        <w:rPr>
          <w:sz w:val="23"/>
          <w:szCs w:val="23"/>
        </w:rPr>
        <w:t>terhadap</w:t>
      </w:r>
      <w:proofErr w:type="spellEnd"/>
      <w:r w:rsidRPr="00113887">
        <w:rPr>
          <w:sz w:val="23"/>
          <w:szCs w:val="23"/>
        </w:rPr>
        <w:t xml:space="preserve"> Keputusan </w:t>
      </w:r>
      <w:proofErr w:type="spellStart"/>
      <w:r w:rsidRPr="00113887">
        <w:rPr>
          <w:sz w:val="23"/>
          <w:szCs w:val="23"/>
        </w:rPr>
        <w:t>Pembelian</w:t>
      </w:r>
      <w:proofErr w:type="spellEnd"/>
      <w:r w:rsidRPr="00113887">
        <w:rPr>
          <w:sz w:val="23"/>
          <w:szCs w:val="23"/>
        </w:rPr>
        <w:t xml:space="preserve"> pada Online shop Blibi.com (</w:t>
      </w:r>
      <w:proofErr w:type="spellStart"/>
      <w:r w:rsidRPr="00113887">
        <w:rPr>
          <w:sz w:val="23"/>
          <w:szCs w:val="23"/>
        </w:rPr>
        <w:t>studi</w:t>
      </w:r>
      <w:proofErr w:type="spellEnd"/>
      <w:r w:rsidRPr="00113887">
        <w:rPr>
          <w:sz w:val="23"/>
          <w:szCs w:val="23"/>
        </w:rPr>
        <w:t xml:space="preserve"> pada </w:t>
      </w:r>
      <w:proofErr w:type="spellStart"/>
      <w:r w:rsidRPr="00113887">
        <w:rPr>
          <w:sz w:val="23"/>
          <w:szCs w:val="23"/>
        </w:rPr>
        <w:t>Mahasiswa</w:t>
      </w:r>
      <w:proofErr w:type="spellEnd"/>
      <w:r w:rsidRPr="00113887">
        <w:rPr>
          <w:sz w:val="23"/>
          <w:szCs w:val="23"/>
        </w:rPr>
        <w:t xml:space="preserve"> FEB UNISMA Angkatan </w:t>
      </w:r>
      <w:proofErr w:type="spellStart"/>
      <w:r w:rsidRPr="00113887">
        <w:rPr>
          <w:sz w:val="23"/>
          <w:szCs w:val="23"/>
        </w:rPr>
        <w:t>Tahun</w:t>
      </w:r>
      <w:proofErr w:type="spellEnd"/>
      <w:r w:rsidRPr="00113887">
        <w:rPr>
          <w:sz w:val="23"/>
          <w:szCs w:val="23"/>
        </w:rPr>
        <w:t xml:space="preserve"> 2016). </w:t>
      </w:r>
      <w:r w:rsidRPr="00113887">
        <w:rPr>
          <w:sz w:val="23"/>
          <w:szCs w:val="23"/>
          <w:lang w:val="sv-SE"/>
        </w:rPr>
        <w:t xml:space="preserve">Jurnal Riset Manajemen Fakultas Ekonomi Dan Bisnis UNISMA. </w:t>
      </w:r>
    </w:p>
    <w:p w14:paraId="7C1D82E6" w14:textId="77777777" w:rsidR="00924B37" w:rsidRPr="00113887" w:rsidRDefault="00924B37" w:rsidP="00924B37">
      <w:pPr>
        <w:spacing w:after="240"/>
        <w:ind w:left="0" w:hanging="2"/>
        <w:jc w:val="both"/>
        <w:rPr>
          <w:sz w:val="23"/>
          <w:szCs w:val="23"/>
        </w:rPr>
      </w:pPr>
      <w:r w:rsidRPr="00113887">
        <w:rPr>
          <w:sz w:val="23"/>
          <w:szCs w:val="23"/>
          <w:lang w:val="sv-SE"/>
        </w:rPr>
        <w:t xml:space="preserve">Sholikah, dkk (2021). </w:t>
      </w:r>
      <w:r w:rsidRPr="00113887">
        <w:rPr>
          <w:sz w:val="23"/>
          <w:szCs w:val="23"/>
          <w:lang w:val="fi-FI"/>
        </w:rPr>
        <w:t xml:space="preserve">Manajemen Pemasaran Saat ini Dan Masa Depan. </w:t>
      </w:r>
      <w:proofErr w:type="spellStart"/>
      <w:r w:rsidRPr="00113887">
        <w:rPr>
          <w:sz w:val="23"/>
          <w:szCs w:val="23"/>
        </w:rPr>
        <w:t>Penerbit</w:t>
      </w:r>
      <w:proofErr w:type="spellEnd"/>
      <w:r w:rsidRPr="00113887">
        <w:rPr>
          <w:sz w:val="23"/>
          <w:szCs w:val="23"/>
        </w:rPr>
        <w:t xml:space="preserve"> </w:t>
      </w:r>
      <w:proofErr w:type="spellStart"/>
      <w:r w:rsidRPr="00113887">
        <w:rPr>
          <w:sz w:val="23"/>
          <w:szCs w:val="23"/>
        </w:rPr>
        <w:t>Insania</w:t>
      </w:r>
      <w:proofErr w:type="spellEnd"/>
      <w:r w:rsidRPr="00113887">
        <w:rPr>
          <w:sz w:val="23"/>
          <w:szCs w:val="23"/>
        </w:rPr>
        <w:t xml:space="preserve">. Cirebon. </w:t>
      </w:r>
    </w:p>
    <w:p w14:paraId="1333A28D" w14:textId="77777777" w:rsidR="00924B37" w:rsidRPr="00113887" w:rsidRDefault="00924B37" w:rsidP="00924B37">
      <w:pPr>
        <w:spacing w:after="240"/>
        <w:ind w:left="0" w:hanging="2"/>
        <w:jc w:val="both"/>
        <w:rPr>
          <w:sz w:val="23"/>
          <w:szCs w:val="23"/>
        </w:rPr>
      </w:pPr>
      <w:r w:rsidRPr="00113887">
        <w:rPr>
          <w:sz w:val="23"/>
          <w:szCs w:val="23"/>
        </w:rPr>
        <w:t>Shimp, A. Terence., (2010), Advertising, Promotion, and Other Aspects of Integrated Marketing Communications., 8th Edition., South-Western, Cengage Learning.</w:t>
      </w:r>
    </w:p>
    <w:p w14:paraId="3EEFAB67" w14:textId="77777777" w:rsidR="00924B37" w:rsidRPr="00113887" w:rsidRDefault="00924B37" w:rsidP="00924B37">
      <w:pPr>
        <w:spacing w:after="240"/>
        <w:ind w:left="0" w:hanging="2"/>
        <w:jc w:val="both"/>
        <w:rPr>
          <w:sz w:val="23"/>
          <w:szCs w:val="23"/>
        </w:rPr>
      </w:pPr>
      <w:r w:rsidRPr="00113887">
        <w:rPr>
          <w:sz w:val="23"/>
          <w:szCs w:val="23"/>
          <w:shd w:val="clear" w:color="auto" w:fill="FFFFFF"/>
          <w:lang w:val="fi-FI"/>
        </w:rPr>
        <w:t xml:space="preserve">Sriantini, N. N. A., &amp; Hartini, N. M. (2022). </w:t>
      </w:r>
      <w:proofErr w:type="spellStart"/>
      <w:r w:rsidRPr="00113887">
        <w:rPr>
          <w:sz w:val="23"/>
          <w:szCs w:val="23"/>
          <w:shd w:val="clear" w:color="auto" w:fill="FFFFFF"/>
        </w:rPr>
        <w:t>Pengaruh</w:t>
      </w:r>
      <w:proofErr w:type="spellEnd"/>
      <w:r w:rsidRPr="00113887">
        <w:rPr>
          <w:sz w:val="23"/>
          <w:szCs w:val="23"/>
          <w:shd w:val="clear" w:color="auto" w:fill="FFFFFF"/>
        </w:rPr>
        <w:t xml:space="preserve"> </w:t>
      </w:r>
      <w:proofErr w:type="spellStart"/>
      <w:r w:rsidRPr="00113887">
        <w:rPr>
          <w:sz w:val="23"/>
          <w:szCs w:val="23"/>
          <w:shd w:val="clear" w:color="auto" w:fill="FFFFFF"/>
        </w:rPr>
        <w:t>Testimoni</w:t>
      </w:r>
      <w:proofErr w:type="spellEnd"/>
      <w:r w:rsidRPr="00113887">
        <w:rPr>
          <w:sz w:val="23"/>
          <w:szCs w:val="23"/>
          <w:shd w:val="clear" w:color="auto" w:fill="FFFFFF"/>
        </w:rPr>
        <w:t xml:space="preserve"> Dan Word of Mouth </w:t>
      </w:r>
      <w:proofErr w:type="spellStart"/>
      <w:r w:rsidRPr="00113887">
        <w:rPr>
          <w:sz w:val="23"/>
          <w:szCs w:val="23"/>
          <w:shd w:val="clear" w:color="auto" w:fill="FFFFFF"/>
        </w:rPr>
        <w:t>Terhadap</w:t>
      </w:r>
      <w:proofErr w:type="spellEnd"/>
      <w:r w:rsidRPr="00113887">
        <w:rPr>
          <w:sz w:val="23"/>
          <w:szCs w:val="23"/>
          <w:shd w:val="clear" w:color="auto" w:fill="FFFFFF"/>
        </w:rPr>
        <w:t xml:space="preserve"> Keputusan </w:t>
      </w:r>
      <w:proofErr w:type="spellStart"/>
      <w:r w:rsidRPr="00113887">
        <w:rPr>
          <w:sz w:val="23"/>
          <w:szCs w:val="23"/>
          <w:shd w:val="clear" w:color="auto" w:fill="FFFFFF"/>
        </w:rPr>
        <w:t>Pembelian</w:t>
      </w:r>
      <w:proofErr w:type="spellEnd"/>
      <w:r w:rsidRPr="00113887">
        <w:rPr>
          <w:sz w:val="23"/>
          <w:szCs w:val="23"/>
          <w:shd w:val="clear" w:color="auto" w:fill="FFFFFF"/>
        </w:rPr>
        <w:t xml:space="preserve"> </w:t>
      </w:r>
      <w:proofErr w:type="spellStart"/>
      <w:r w:rsidRPr="00113887">
        <w:rPr>
          <w:sz w:val="23"/>
          <w:szCs w:val="23"/>
          <w:shd w:val="clear" w:color="auto" w:fill="FFFFFF"/>
        </w:rPr>
        <w:t>Produk</w:t>
      </w:r>
      <w:proofErr w:type="spellEnd"/>
      <w:r w:rsidRPr="00113887">
        <w:rPr>
          <w:sz w:val="23"/>
          <w:szCs w:val="23"/>
          <w:shd w:val="clear" w:color="auto" w:fill="FFFFFF"/>
        </w:rPr>
        <w:t xml:space="preserve"> </w:t>
      </w:r>
      <w:proofErr w:type="spellStart"/>
      <w:r w:rsidRPr="00113887">
        <w:rPr>
          <w:sz w:val="23"/>
          <w:szCs w:val="23"/>
          <w:shd w:val="clear" w:color="auto" w:fill="FFFFFF"/>
        </w:rPr>
        <w:t>Ms</w:t>
      </w:r>
      <w:proofErr w:type="spellEnd"/>
      <w:r w:rsidRPr="00113887">
        <w:rPr>
          <w:sz w:val="23"/>
          <w:szCs w:val="23"/>
          <w:shd w:val="clear" w:color="auto" w:fill="FFFFFF"/>
        </w:rPr>
        <w:t xml:space="preserve"> Glow Di </w:t>
      </w:r>
      <w:proofErr w:type="spellStart"/>
      <w:r w:rsidRPr="00113887">
        <w:rPr>
          <w:sz w:val="23"/>
          <w:szCs w:val="23"/>
          <w:shd w:val="clear" w:color="auto" w:fill="FFFFFF"/>
        </w:rPr>
        <w:t>Kabupaten</w:t>
      </w:r>
      <w:proofErr w:type="spellEnd"/>
      <w:r w:rsidRPr="00113887">
        <w:rPr>
          <w:sz w:val="23"/>
          <w:szCs w:val="23"/>
          <w:shd w:val="clear" w:color="auto" w:fill="FFFFFF"/>
        </w:rPr>
        <w:t xml:space="preserve"> Badung. Journal Research of Management, 4(1), 10-19.</w:t>
      </w:r>
    </w:p>
    <w:p w14:paraId="0B8F6065" w14:textId="77777777" w:rsidR="00924B37" w:rsidRPr="00113887" w:rsidRDefault="00924B37" w:rsidP="00924B37">
      <w:pPr>
        <w:spacing w:after="240"/>
        <w:ind w:left="0" w:hanging="2"/>
        <w:jc w:val="both"/>
        <w:rPr>
          <w:sz w:val="23"/>
          <w:szCs w:val="23"/>
          <w:lang w:val="sv-SE"/>
        </w:rPr>
      </w:pPr>
      <w:proofErr w:type="spellStart"/>
      <w:r w:rsidRPr="00113887">
        <w:rPr>
          <w:sz w:val="23"/>
          <w:szCs w:val="23"/>
        </w:rPr>
        <w:t>Sugiyono</w:t>
      </w:r>
      <w:proofErr w:type="spellEnd"/>
      <w:r w:rsidRPr="00113887">
        <w:rPr>
          <w:sz w:val="23"/>
          <w:szCs w:val="23"/>
        </w:rPr>
        <w:t xml:space="preserve">, (2017). Metode </w:t>
      </w:r>
      <w:proofErr w:type="spellStart"/>
      <w:r w:rsidRPr="00113887">
        <w:rPr>
          <w:sz w:val="23"/>
          <w:szCs w:val="23"/>
        </w:rPr>
        <w:t>penelitian</w:t>
      </w:r>
      <w:proofErr w:type="spellEnd"/>
      <w:r w:rsidRPr="00113887">
        <w:rPr>
          <w:sz w:val="23"/>
          <w:szCs w:val="23"/>
        </w:rPr>
        <w:t xml:space="preserve"> </w:t>
      </w:r>
      <w:proofErr w:type="spellStart"/>
      <w:r w:rsidRPr="00113887">
        <w:rPr>
          <w:sz w:val="23"/>
          <w:szCs w:val="23"/>
        </w:rPr>
        <w:t>Kuantitif</w:t>
      </w:r>
      <w:proofErr w:type="spellEnd"/>
      <w:r w:rsidRPr="00113887">
        <w:rPr>
          <w:sz w:val="23"/>
          <w:szCs w:val="23"/>
        </w:rPr>
        <w:t xml:space="preserve">, </w:t>
      </w:r>
      <w:proofErr w:type="spellStart"/>
      <w:r w:rsidRPr="00113887">
        <w:rPr>
          <w:sz w:val="23"/>
          <w:szCs w:val="23"/>
        </w:rPr>
        <w:t>Kualitatif</w:t>
      </w:r>
      <w:proofErr w:type="spellEnd"/>
      <w:r w:rsidRPr="00113887">
        <w:rPr>
          <w:sz w:val="23"/>
          <w:szCs w:val="23"/>
        </w:rPr>
        <w:t xml:space="preserve">, dan R&amp;D. Bandung: CV. </w:t>
      </w:r>
      <w:r w:rsidRPr="00113887">
        <w:rPr>
          <w:sz w:val="23"/>
          <w:szCs w:val="23"/>
          <w:lang w:val="sv-SE"/>
        </w:rPr>
        <w:t>Alfabeta</w:t>
      </w:r>
    </w:p>
    <w:p w14:paraId="1671AB3B" w14:textId="77777777" w:rsidR="00924B37" w:rsidRPr="00113887" w:rsidRDefault="00924B37" w:rsidP="00924B37">
      <w:pPr>
        <w:spacing w:after="240"/>
        <w:ind w:left="0" w:hanging="2"/>
        <w:jc w:val="both"/>
        <w:rPr>
          <w:sz w:val="23"/>
          <w:szCs w:val="23"/>
          <w:lang w:val="sv-SE"/>
        </w:rPr>
      </w:pPr>
      <w:r w:rsidRPr="00113887">
        <w:rPr>
          <w:sz w:val="23"/>
          <w:szCs w:val="23"/>
          <w:lang w:val="sv-SE"/>
        </w:rPr>
        <w:t>Sugiyono. (2020). Metode Penelitian Kuantitatif, Kualitatif, dan R&amp;D. Bandung: Alfabeta.</w:t>
      </w:r>
    </w:p>
    <w:p w14:paraId="21C2B42D" w14:textId="77777777" w:rsidR="00924B37" w:rsidRPr="00113887" w:rsidRDefault="00924B37" w:rsidP="00924B37">
      <w:pPr>
        <w:ind w:left="0" w:hanging="2"/>
        <w:jc w:val="both"/>
        <w:rPr>
          <w:sz w:val="23"/>
          <w:szCs w:val="23"/>
        </w:rPr>
      </w:pPr>
      <w:r w:rsidRPr="00113887">
        <w:rPr>
          <w:sz w:val="23"/>
          <w:szCs w:val="23"/>
          <w:lang w:val="fi-FI"/>
        </w:rPr>
        <w:t xml:space="preserve">Talib, Y. Y. A., &amp; Saat, R. M. (2017).  </w:t>
      </w:r>
      <w:r w:rsidRPr="00113887">
        <w:rPr>
          <w:sz w:val="23"/>
          <w:szCs w:val="23"/>
        </w:rPr>
        <w:t>Social proof in social media shopping: An Experimental design research. In SHS Web of Conferences (Vol. 34, p. 02005). EDP Sciences.</w:t>
      </w:r>
    </w:p>
    <w:p w14:paraId="09589E1B" w14:textId="77777777" w:rsidR="008E5568" w:rsidRPr="00113887" w:rsidRDefault="008E5568" w:rsidP="00924B37">
      <w:pPr>
        <w:ind w:left="0" w:hanging="2"/>
        <w:jc w:val="both"/>
        <w:rPr>
          <w:sz w:val="23"/>
          <w:szCs w:val="23"/>
        </w:rPr>
      </w:pPr>
    </w:p>
    <w:p w14:paraId="4586EF99" w14:textId="77777777" w:rsidR="00924B37" w:rsidRPr="00113887" w:rsidRDefault="00924B37" w:rsidP="00924B37">
      <w:pPr>
        <w:ind w:left="0" w:hanging="2"/>
        <w:jc w:val="both"/>
        <w:rPr>
          <w:sz w:val="23"/>
          <w:szCs w:val="23"/>
        </w:rPr>
      </w:pPr>
      <w:proofErr w:type="spellStart"/>
      <w:r w:rsidRPr="00113887">
        <w:rPr>
          <w:sz w:val="23"/>
          <w:szCs w:val="23"/>
        </w:rPr>
        <w:t>Tjiptono</w:t>
      </w:r>
      <w:proofErr w:type="spellEnd"/>
      <w:r w:rsidRPr="00113887">
        <w:rPr>
          <w:sz w:val="23"/>
          <w:szCs w:val="23"/>
        </w:rPr>
        <w:t xml:space="preserve">, F., &amp; Chandra, G. 2012. </w:t>
      </w:r>
      <w:proofErr w:type="spellStart"/>
      <w:r w:rsidRPr="00113887">
        <w:rPr>
          <w:sz w:val="23"/>
          <w:szCs w:val="23"/>
        </w:rPr>
        <w:t>Pemasaran</w:t>
      </w:r>
      <w:proofErr w:type="spellEnd"/>
      <w:r w:rsidRPr="00113887">
        <w:rPr>
          <w:sz w:val="23"/>
          <w:szCs w:val="23"/>
        </w:rPr>
        <w:t xml:space="preserve"> </w:t>
      </w:r>
      <w:proofErr w:type="spellStart"/>
      <w:r w:rsidRPr="00113887">
        <w:rPr>
          <w:sz w:val="23"/>
          <w:szCs w:val="23"/>
        </w:rPr>
        <w:t>Strategik</w:t>
      </w:r>
      <w:proofErr w:type="spellEnd"/>
      <w:r w:rsidRPr="00113887">
        <w:rPr>
          <w:sz w:val="23"/>
          <w:szCs w:val="23"/>
        </w:rPr>
        <w:t xml:space="preserve"> (2nd ed.). Andi </w:t>
      </w:r>
      <w:proofErr w:type="spellStart"/>
      <w:r w:rsidRPr="00113887">
        <w:rPr>
          <w:sz w:val="23"/>
          <w:szCs w:val="23"/>
        </w:rPr>
        <w:t>Publiser</w:t>
      </w:r>
      <w:proofErr w:type="spellEnd"/>
      <w:r w:rsidRPr="00113887">
        <w:rPr>
          <w:sz w:val="23"/>
          <w:szCs w:val="23"/>
        </w:rPr>
        <w:t>.</w:t>
      </w:r>
    </w:p>
    <w:p w14:paraId="4E9A80EE" w14:textId="4B6634CF" w:rsidR="00924B37" w:rsidRPr="00113887" w:rsidRDefault="00924B37" w:rsidP="004D4B14">
      <w:pPr>
        <w:ind w:left="0" w:hanging="2"/>
        <w:jc w:val="both"/>
        <w:rPr>
          <w:sz w:val="23"/>
          <w:szCs w:val="23"/>
        </w:rPr>
      </w:pPr>
      <w:r w:rsidRPr="00113887">
        <w:rPr>
          <w:sz w:val="23"/>
          <w:szCs w:val="23"/>
        </w:rPr>
        <w:t xml:space="preserve">United Creative. </w:t>
      </w:r>
      <w:r w:rsidRPr="00113887">
        <w:rPr>
          <w:sz w:val="23"/>
          <w:szCs w:val="23"/>
          <w:lang w:val="sv-SE"/>
        </w:rPr>
        <w:t>(2024)Apa Itu Penonton : Definisi dan Faktor- faktornya di Industri Media Digital.</w:t>
      </w:r>
    </w:p>
    <w:p w14:paraId="7008F052" w14:textId="77777777" w:rsidR="004D4B14" w:rsidRPr="00113887" w:rsidRDefault="004D4B14" w:rsidP="004D4B14">
      <w:pPr>
        <w:ind w:left="0" w:hanging="2"/>
        <w:jc w:val="both"/>
        <w:rPr>
          <w:sz w:val="23"/>
          <w:szCs w:val="23"/>
          <w:lang w:val="sv-SE"/>
        </w:rPr>
      </w:pPr>
    </w:p>
    <w:p w14:paraId="0BA03C1C" w14:textId="27998A87" w:rsidR="00A210AF" w:rsidRPr="00113887" w:rsidRDefault="00924B37" w:rsidP="00876B7D">
      <w:pPr>
        <w:spacing w:after="240"/>
        <w:ind w:left="0" w:hanging="2"/>
        <w:jc w:val="both"/>
        <w:rPr>
          <w:color w:val="000000"/>
          <w:sz w:val="23"/>
          <w:szCs w:val="23"/>
          <w:lang w:val="sv-SE"/>
        </w:rPr>
      </w:pPr>
      <w:r w:rsidRPr="00113887">
        <w:rPr>
          <w:sz w:val="23"/>
          <w:szCs w:val="23"/>
          <w:shd w:val="clear" w:color="auto" w:fill="FFFFFF"/>
          <w:lang w:val="sv-SE"/>
        </w:rPr>
        <w:t xml:space="preserve">Vildayanti, R. A., Sriyanto, A., Hidayat, R. S., &amp; Setyarko, Y. (2022). Peran </w:t>
      </w:r>
      <w:r w:rsidR="004D4B14" w:rsidRPr="00113887">
        <w:rPr>
          <w:sz w:val="23"/>
          <w:szCs w:val="23"/>
          <w:shd w:val="clear" w:color="auto" w:fill="FFFFFF"/>
          <w:lang w:val="sv-SE"/>
        </w:rPr>
        <w:t xml:space="preserve"> </w:t>
      </w:r>
      <w:r w:rsidRPr="00113887">
        <w:rPr>
          <w:sz w:val="23"/>
          <w:szCs w:val="23"/>
          <w:shd w:val="clear" w:color="auto" w:fill="FFFFFF"/>
          <w:lang w:val="sv-SE"/>
        </w:rPr>
        <w:t>Konten, Testimoni dan Promosi Terhadap Keputusan Pembelian (Studi Pada Pelanggan Kopi Lima Detik Kemang, di Jakarta). Jurnal Ekonomika Dan Manajemen, 11(2), 168-183.</w:t>
      </w:r>
    </w:p>
    <w:sectPr w:rsidR="00A210AF" w:rsidRPr="00113887">
      <w:headerReference w:type="even" r:id="rId18"/>
      <w:headerReference w:type="default" r:id="rId19"/>
      <w:footerReference w:type="even" r:id="rId20"/>
      <w:footerReference w:type="default" r:id="rId21"/>
      <w:pgSz w:w="10206" w:h="14175"/>
      <w:pgMar w:top="629" w:right="1287" w:bottom="629" w:left="1332" w:header="851" w:footer="79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9715F" w14:textId="77777777" w:rsidR="00C71C1C" w:rsidRDefault="00C71C1C">
      <w:pPr>
        <w:spacing w:line="240" w:lineRule="auto"/>
        <w:ind w:left="0" w:hanging="2"/>
      </w:pPr>
      <w:r>
        <w:separator/>
      </w:r>
    </w:p>
  </w:endnote>
  <w:endnote w:type="continuationSeparator" w:id="0">
    <w:p w14:paraId="69D3F8D6" w14:textId="77777777" w:rsidR="00C71C1C" w:rsidRDefault="00C71C1C">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DA5EA" w14:textId="77777777" w:rsidR="00A210AF" w:rsidRDefault="00A210AF">
    <w:pPr>
      <w:pBdr>
        <w:top w:val="nil"/>
        <w:left w:val="nil"/>
        <w:bottom w:val="single" w:sz="6" w:space="1" w:color="000000"/>
        <w:right w:val="nil"/>
        <w:between w:val="nil"/>
      </w:pBdr>
      <w:tabs>
        <w:tab w:val="center" w:pos="4153"/>
        <w:tab w:val="right" w:pos="8306"/>
      </w:tabs>
      <w:spacing w:line="240" w:lineRule="auto"/>
      <w:ind w:left="0" w:hanging="2"/>
      <w:rPr>
        <w:rFonts w:ascii="Trebuchet MS" w:eastAsia="Trebuchet MS" w:hAnsi="Trebuchet MS" w:cs="Trebuchet MS"/>
        <w:color w:val="000000"/>
        <w:sz w:val="20"/>
        <w:szCs w:val="20"/>
      </w:rPr>
    </w:pPr>
  </w:p>
  <w:p w14:paraId="68C2E37D" w14:textId="77777777" w:rsidR="00A210AF" w:rsidRDefault="00876B7D">
    <w:pPr>
      <w:pBdr>
        <w:top w:val="nil"/>
        <w:left w:val="nil"/>
        <w:bottom w:val="nil"/>
        <w:right w:val="nil"/>
        <w:between w:val="nil"/>
      </w:pBdr>
      <w:tabs>
        <w:tab w:val="center" w:pos="4153"/>
        <w:tab w:val="right" w:pos="8306"/>
      </w:tabs>
      <w:spacing w:line="240" w:lineRule="auto"/>
      <w:ind w:left="0" w:hanging="2"/>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Pr>
        <w:rFonts w:ascii="Arial" w:eastAsia="Arial" w:hAnsi="Arial" w:cs="Arial"/>
        <w:color w:val="000000"/>
        <w:sz w:val="20"/>
        <w:szCs w:val="20"/>
      </w:rPr>
      <w:fldChar w:fldCharType="end"/>
    </w:r>
  </w:p>
  <w:p w14:paraId="179E1851" w14:textId="77777777" w:rsidR="00A210AF" w:rsidRDefault="00A210AF">
    <w:pPr>
      <w:ind w:left="0" w:hanging="2"/>
    </w:pPr>
  </w:p>
  <w:p w14:paraId="2717901A" w14:textId="77777777" w:rsidR="00A210AF" w:rsidRDefault="00A210AF">
    <w:pPr>
      <w:ind w:left="0" w:hanging="2"/>
    </w:pPr>
  </w:p>
  <w:p w14:paraId="4E000385" w14:textId="77777777" w:rsidR="00A210AF" w:rsidRDefault="00A210AF">
    <w:pP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1815B" w14:textId="77777777" w:rsidR="00A210AF" w:rsidRDefault="00A210AF">
    <w:pPr>
      <w:pBdr>
        <w:top w:val="nil"/>
        <w:left w:val="nil"/>
        <w:bottom w:val="single" w:sz="6" w:space="1" w:color="000000"/>
        <w:right w:val="nil"/>
        <w:between w:val="nil"/>
      </w:pBdr>
      <w:tabs>
        <w:tab w:val="center" w:pos="4153"/>
        <w:tab w:val="right" w:pos="8306"/>
      </w:tabs>
      <w:spacing w:line="240" w:lineRule="auto"/>
      <w:ind w:left="0" w:hanging="2"/>
      <w:rPr>
        <w:rFonts w:ascii="Trebuchet MS" w:eastAsia="Trebuchet MS" w:hAnsi="Trebuchet MS" w:cs="Trebuchet MS"/>
        <w:color w:val="000000"/>
        <w:sz w:val="20"/>
        <w:szCs w:val="20"/>
      </w:rPr>
    </w:pPr>
  </w:p>
  <w:p w14:paraId="677C6031" w14:textId="77777777" w:rsidR="00A210AF" w:rsidRDefault="00876B7D">
    <w:pPr>
      <w:pBdr>
        <w:top w:val="nil"/>
        <w:left w:val="nil"/>
        <w:bottom w:val="nil"/>
        <w:right w:val="nil"/>
        <w:between w:val="nil"/>
      </w:pBdr>
      <w:tabs>
        <w:tab w:val="center" w:pos="4153"/>
        <w:tab w:val="right" w:pos="8306"/>
      </w:tabs>
      <w:spacing w:line="240" w:lineRule="auto"/>
      <w:ind w:left="0" w:hanging="2"/>
      <w:rPr>
        <w:rFonts w:ascii="Arial" w:eastAsia="Arial" w:hAnsi="Arial" w:cs="Arial"/>
        <w:color w:val="000000"/>
        <w:sz w:val="20"/>
        <w:szCs w:val="20"/>
      </w:rPr>
    </w:pPr>
    <w:r>
      <w:rPr>
        <w:rFonts w:ascii="Arial" w:eastAsia="Arial" w:hAnsi="Arial" w:cs="Arial"/>
        <w:color w:val="000000"/>
        <w:sz w:val="20"/>
        <w:szCs w:val="20"/>
      </w:rPr>
      <w:tab/>
      <w:t xml:space="preserve">                                                                                                                       </w:t>
    </w: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0A5902">
      <w:rPr>
        <w:rFonts w:ascii="Arial" w:eastAsia="Arial" w:hAnsi="Arial" w:cs="Arial"/>
        <w:noProof/>
        <w:color w:val="000000"/>
        <w:sz w:val="20"/>
        <w:szCs w:val="20"/>
      </w:rPr>
      <w:t>1</w:t>
    </w:r>
    <w:r>
      <w:rPr>
        <w:rFonts w:ascii="Arial" w:eastAsia="Arial" w:hAnsi="Arial" w:cs="Arial"/>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C2DA6" w14:textId="77777777" w:rsidR="00C71C1C" w:rsidRDefault="00C71C1C">
      <w:pPr>
        <w:spacing w:line="240" w:lineRule="auto"/>
        <w:ind w:left="0" w:hanging="2"/>
      </w:pPr>
      <w:r>
        <w:separator/>
      </w:r>
    </w:p>
  </w:footnote>
  <w:footnote w:type="continuationSeparator" w:id="0">
    <w:p w14:paraId="0F4BCCCC" w14:textId="77777777" w:rsidR="00C71C1C" w:rsidRDefault="00C71C1C">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63E93" w14:textId="77777777" w:rsidR="00A210AF" w:rsidRDefault="00876B7D">
    <w:pPr>
      <w:pBdr>
        <w:top w:val="nil"/>
        <w:left w:val="nil"/>
        <w:bottom w:val="single" w:sz="6" w:space="1" w:color="000000"/>
        <w:right w:val="nil"/>
        <w:between w:val="nil"/>
      </w:pBdr>
      <w:tabs>
        <w:tab w:val="center" w:pos="4153"/>
        <w:tab w:val="right" w:pos="8306"/>
      </w:tabs>
      <w:spacing w:line="240" w:lineRule="auto"/>
      <w:ind w:left="0" w:right="13" w:hanging="2"/>
      <w:rPr>
        <w:rFonts w:ascii="Arial" w:eastAsia="Arial" w:hAnsi="Arial" w:cs="Arial"/>
        <w:color w:val="000000"/>
        <w:sz w:val="20"/>
        <w:szCs w:val="20"/>
      </w:rPr>
    </w:pPr>
    <w:proofErr w:type="spellStart"/>
    <w:r>
      <w:rPr>
        <w:rFonts w:ascii="Arial" w:eastAsia="Arial" w:hAnsi="Arial" w:cs="Arial"/>
        <w:color w:val="000000"/>
        <w:sz w:val="20"/>
        <w:szCs w:val="20"/>
      </w:rPr>
      <w:t>eJournal</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Administrasi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Bisnis</w:t>
    </w:r>
    <w:proofErr w:type="spellEnd"/>
    <w:r>
      <w:rPr>
        <w:rFonts w:ascii="Arial" w:eastAsia="Arial" w:hAnsi="Arial" w:cs="Arial"/>
        <w:color w:val="000000"/>
        <w:sz w:val="20"/>
        <w:szCs w:val="20"/>
      </w:rPr>
      <w:t xml:space="preserve">, Volume 7, </w:t>
    </w:r>
    <w:proofErr w:type="spellStart"/>
    <w:r>
      <w:rPr>
        <w:rFonts w:ascii="Arial" w:eastAsia="Arial" w:hAnsi="Arial" w:cs="Arial"/>
        <w:color w:val="000000"/>
        <w:sz w:val="20"/>
        <w:szCs w:val="20"/>
      </w:rPr>
      <w:t>Nomor</w:t>
    </w:r>
    <w:proofErr w:type="spellEnd"/>
    <w:r>
      <w:rPr>
        <w:rFonts w:ascii="Arial" w:eastAsia="Arial" w:hAnsi="Arial" w:cs="Arial"/>
        <w:color w:val="000000"/>
        <w:sz w:val="20"/>
        <w:szCs w:val="20"/>
      </w:rPr>
      <w:t xml:space="preserve"> 4, 2019</w:t>
    </w:r>
  </w:p>
  <w:p w14:paraId="33BB897C" w14:textId="77777777" w:rsidR="00A210AF" w:rsidRDefault="00A210AF">
    <w:pPr>
      <w:pBdr>
        <w:top w:val="nil"/>
        <w:left w:val="nil"/>
        <w:bottom w:val="nil"/>
        <w:right w:val="nil"/>
        <w:between w:val="nil"/>
      </w:pBdr>
      <w:tabs>
        <w:tab w:val="center" w:pos="4153"/>
        <w:tab w:val="right" w:pos="8306"/>
      </w:tabs>
      <w:spacing w:line="240" w:lineRule="auto"/>
      <w:ind w:left="0" w:right="360" w:hanging="2"/>
      <w:rPr>
        <w:rFonts w:ascii="Trebuchet MS" w:eastAsia="Trebuchet MS" w:hAnsi="Trebuchet MS" w:cs="Trebuchet MS"/>
        <w:color w:val="000000"/>
        <w:sz w:val="20"/>
        <w:szCs w:val="20"/>
      </w:rPr>
    </w:pPr>
  </w:p>
  <w:p w14:paraId="3C962C18" w14:textId="77777777" w:rsidR="00A210AF" w:rsidRDefault="00A210AF">
    <w:pPr>
      <w:ind w:left="0" w:hanging="2"/>
    </w:pPr>
  </w:p>
  <w:p w14:paraId="68266A96" w14:textId="77777777" w:rsidR="00A210AF" w:rsidRDefault="00A210AF">
    <w:pPr>
      <w:ind w:left="0" w:hanging="2"/>
    </w:pPr>
  </w:p>
  <w:p w14:paraId="24D3DC7A" w14:textId="77777777" w:rsidR="00A210AF" w:rsidRDefault="00A210AF">
    <w:pP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D81A6" w14:textId="77777777" w:rsidR="00A210AF" w:rsidRDefault="00876B7D">
    <w:pPr>
      <w:pBdr>
        <w:top w:val="nil"/>
        <w:left w:val="nil"/>
        <w:bottom w:val="single" w:sz="6" w:space="1" w:color="000000"/>
        <w:right w:val="nil"/>
        <w:between w:val="nil"/>
      </w:pBdr>
      <w:tabs>
        <w:tab w:val="center" w:pos="4153"/>
        <w:tab w:val="right" w:pos="8306"/>
      </w:tabs>
      <w:spacing w:line="240" w:lineRule="auto"/>
      <w:ind w:left="0" w:right="13" w:hanging="2"/>
      <w:rPr>
        <w:rFonts w:ascii="Arial" w:eastAsia="Arial" w:hAnsi="Arial" w:cs="Arial"/>
        <w:color w:val="000000"/>
        <w:sz w:val="20"/>
        <w:szCs w:val="20"/>
      </w:rPr>
    </w:pPr>
    <w:proofErr w:type="spellStart"/>
    <w:r>
      <w:rPr>
        <w:rFonts w:ascii="Arial" w:eastAsia="Arial" w:hAnsi="Arial" w:cs="Arial"/>
        <w:color w:val="000000"/>
        <w:sz w:val="20"/>
        <w:szCs w:val="20"/>
      </w:rPr>
      <w:t>Jurnal</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Administrasi</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Bisnis</w:t>
    </w:r>
    <w:proofErr w:type="spellEnd"/>
    <w:r>
      <w:rPr>
        <w:rFonts w:ascii="Arial" w:eastAsia="Arial" w:hAnsi="Arial" w:cs="Arial"/>
        <w:color w:val="000000"/>
        <w:sz w:val="20"/>
        <w:szCs w:val="20"/>
      </w:rPr>
      <w:t xml:space="preserve"> FISIPOL UNMUL, Volume X, </w:t>
    </w:r>
    <w:proofErr w:type="spellStart"/>
    <w:r>
      <w:rPr>
        <w:rFonts w:ascii="Arial" w:eastAsia="Arial" w:hAnsi="Arial" w:cs="Arial"/>
        <w:color w:val="000000"/>
        <w:sz w:val="20"/>
        <w:szCs w:val="20"/>
      </w:rPr>
      <w:t>Nomor</w:t>
    </w:r>
    <w:proofErr w:type="spellEnd"/>
    <w:r>
      <w:rPr>
        <w:rFonts w:ascii="Arial" w:eastAsia="Arial" w:hAnsi="Arial" w:cs="Arial"/>
        <w:color w:val="000000"/>
        <w:sz w:val="20"/>
        <w:szCs w:val="20"/>
      </w:rPr>
      <w:t xml:space="preserve"> X, 20XX</w:t>
    </w:r>
  </w:p>
  <w:p w14:paraId="404383F6" w14:textId="77777777" w:rsidR="00A210AF" w:rsidRDefault="00A210AF">
    <w:pP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0DF0"/>
    <w:multiLevelType w:val="multilevel"/>
    <w:tmpl w:val="B6D497C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11369FA"/>
    <w:multiLevelType w:val="hybridMultilevel"/>
    <w:tmpl w:val="C0749396"/>
    <w:lvl w:ilvl="0" w:tplc="0409000F">
      <w:start w:val="1"/>
      <w:numFmt w:val="decimal"/>
      <w:lvlText w:val="%1."/>
      <w:lvlJc w:val="left"/>
      <w:pPr>
        <w:ind w:left="927" w:hanging="360"/>
      </w:pPr>
      <w:rPr>
        <w:rFonts w:hint="default"/>
      </w:rPr>
    </w:lvl>
    <w:lvl w:ilvl="1" w:tplc="72C0A170">
      <w:start w:val="1"/>
      <w:numFmt w:val="decimal"/>
      <w:lvlText w:val="%2."/>
      <w:lvlJc w:val="left"/>
      <w:pPr>
        <w:ind w:left="1647" w:hanging="360"/>
      </w:pPr>
      <w:rPr>
        <w:rFonts w:ascii="Times New Roman" w:eastAsia="Calibri" w:hAnsi="Times New Roman" w:cs="Times New Roman"/>
      </w:r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021E6778"/>
    <w:multiLevelType w:val="multilevel"/>
    <w:tmpl w:val="428432E4"/>
    <w:lvl w:ilvl="0">
      <w:start w:val="2"/>
      <w:numFmt w:val="decimal"/>
      <w:lvlText w:val="%1"/>
      <w:lvlJc w:val="left"/>
      <w:pPr>
        <w:ind w:left="660" w:hanging="660"/>
      </w:pPr>
      <w:rPr>
        <w:rFonts w:hint="default"/>
        <w:b/>
      </w:rPr>
    </w:lvl>
    <w:lvl w:ilvl="1">
      <w:start w:val="2"/>
      <w:numFmt w:val="decimal"/>
      <w:lvlText w:val="%1.%2"/>
      <w:lvlJc w:val="left"/>
      <w:pPr>
        <w:ind w:left="660" w:hanging="660"/>
      </w:pPr>
      <w:rPr>
        <w:rFonts w:hint="default"/>
        <w:b/>
      </w:rPr>
    </w:lvl>
    <w:lvl w:ilvl="2">
      <w:start w:val="5"/>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067A1B8B"/>
    <w:multiLevelType w:val="hybridMultilevel"/>
    <w:tmpl w:val="BCDA8350"/>
    <w:lvl w:ilvl="0" w:tplc="F66ACF84">
      <w:start w:val="1"/>
      <w:numFmt w:val="decimal"/>
      <w:lvlText w:val="%1."/>
      <w:lvlJc w:val="left"/>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AB90657"/>
    <w:multiLevelType w:val="multilevel"/>
    <w:tmpl w:val="82ECFC7C"/>
    <w:lvl w:ilvl="0">
      <w:start w:val="1"/>
      <w:numFmt w:val="decimal"/>
      <w:lvlText w:val="%1."/>
      <w:lvlJc w:val="left"/>
      <w:pPr>
        <w:ind w:left="1440" w:hanging="360"/>
      </w:pPr>
    </w:lvl>
    <w:lvl w:ilvl="1">
      <w:start w:val="5"/>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5" w15:restartNumberingAfterBreak="0">
    <w:nsid w:val="0CF9627F"/>
    <w:multiLevelType w:val="multilevel"/>
    <w:tmpl w:val="CF021C3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09562A8"/>
    <w:multiLevelType w:val="hybridMultilevel"/>
    <w:tmpl w:val="34AC3464"/>
    <w:lvl w:ilvl="0" w:tplc="6ADE28D2">
      <w:start w:val="1"/>
      <w:numFmt w:val="decimal"/>
      <w:lvlText w:val="%1."/>
      <w:lvlJc w:val="left"/>
      <w:pPr>
        <w:ind w:left="716" w:hanging="720"/>
      </w:pPr>
      <w:rPr>
        <w:rFonts w:hint="default"/>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7" w15:restartNumberingAfterBreak="0">
    <w:nsid w:val="141F13A3"/>
    <w:multiLevelType w:val="hybridMultilevel"/>
    <w:tmpl w:val="B3EE5C94"/>
    <w:lvl w:ilvl="0" w:tplc="5D561570">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8" w15:restartNumberingAfterBreak="0">
    <w:nsid w:val="15896D88"/>
    <w:multiLevelType w:val="hybridMultilevel"/>
    <w:tmpl w:val="8342E69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A6D7AE9"/>
    <w:multiLevelType w:val="hybridMultilevel"/>
    <w:tmpl w:val="145A182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1ADC2B66"/>
    <w:multiLevelType w:val="hybridMultilevel"/>
    <w:tmpl w:val="6F3CD23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D5E4A38"/>
    <w:multiLevelType w:val="hybridMultilevel"/>
    <w:tmpl w:val="FA9AB22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22CB70C3"/>
    <w:multiLevelType w:val="hybridMultilevel"/>
    <w:tmpl w:val="8AAE970E"/>
    <w:lvl w:ilvl="0" w:tplc="6ADE28D2">
      <w:start w:val="1"/>
      <w:numFmt w:val="decimal"/>
      <w:lvlText w:val="%1."/>
      <w:lvlJc w:val="left"/>
      <w:pPr>
        <w:ind w:left="716" w:hanging="720"/>
      </w:pPr>
      <w:rPr>
        <w:rFonts w:hint="default"/>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3" w15:restartNumberingAfterBreak="0">
    <w:nsid w:val="242D05F1"/>
    <w:multiLevelType w:val="hybridMultilevel"/>
    <w:tmpl w:val="2D4E9398"/>
    <w:lvl w:ilvl="0" w:tplc="04090019">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4" w15:restartNumberingAfterBreak="0">
    <w:nsid w:val="2A9671A3"/>
    <w:multiLevelType w:val="hybridMultilevel"/>
    <w:tmpl w:val="8C6C8562"/>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5" w15:restartNumberingAfterBreak="0">
    <w:nsid w:val="2CC832A5"/>
    <w:multiLevelType w:val="multilevel"/>
    <w:tmpl w:val="2CC832A5"/>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36D2AE2"/>
    <w:multiLevelType w:val="hybridMultilevel"/>
    <w:tmpl w:val="A54848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E934F8"/>
    <w:multiLevelType w:val="hybridMultilevel"/>
    <w:tmpl w:val="545803A8"/>
    <w:lvl w:ilvl="0" w:tplc="EED4D6A0">
      <w:start w:val="1"/>
      <w:numFmt w:val="decimal"/>
      <w:lvlText w:val="%1."/>
      <w:lvlJc w:val="left"/>
      <w:pPr>
        <w:ind w:left="1353" w:hanging="360"/>
      </w:pPr>
      <w:rPr>
        <w:rFonts w:hint="default"/>
      </w:rPr>
    </w:lvl>
    <w:lvl w:ilvl="1" w:tplc="38090019" w:tentative="1">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18" w15:restartNumberingAfterBreak="0">
    <w:nsid w:val="3981510D"/>
    <w:multiLevelType w:val="hybridMultilevel"/>
    <w:tmpl w:val="2864F98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3A517B62"/>
    <w:multiLevelType w:val="hybridMultilevel"/>
    <w:tmpl w:val="7F70785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0" w15:restartNumberingAfterBreak="0">
    <w:nsid w:val="41911691"/>
    <w:multiLevelType w:val="multilevel"/>
    <w:tmpl w:val="05F6114C"/>
    <w:lvl w:ilvl="0">
      <w:start w:val="1"/>
      <w:numFmt w:val="decimal"/>
      <w:lvlText w:val="%1."/>
      <w:lvlJc w:val="left"/>
      <w:pPr>
        <w:ind w:left="2160" w:hanging="360"/>
      </w:pPr>
    </w:lvl>
    <w:lvl w:ilvl="1">
      <w:start w:val="6"/>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21" w15:restartNumberingAfterBreak="0">
    <w:nsid w:val="48773C31"/>
    <w:multiLevelType w:val="hybridMultilevel"/>
    <w:tmpl w:val="CFE658A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4982423D"/>
    <w:multiLevelType w:val="hybridMultilevel"/>
    <w:tmpl w:val="0BB67F3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4A2C4788"/>
    <w:multiLevelType w:val="multilevel"/>
    <w:tmpl w:val="A1828016"/>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AFD05A6"/>
    <w:multiLevelType w:val="hybridMultilevel"/>
    <w:tmpl w:val="E132FC5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4B780BE4"/>
    <w:multiLevelType w:val="hybridMultilevel"/>
    <w:tmpl w:val="A7AE278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51492C28"/>
    <w:multiLevelType w:val="hybridMultilevel"/>
    <w:tmpl w:val="C5A6238C"/>
    <w:lvl w:ilvl="0" w:tplc="6ADE28D2">
      <w:start w:val="1"/>
      <w:numFmt w:val="decimal"/>
      <w:lvlText w:val="%1."/>
      <w:lvlJc w:val="left"/>
      <w:pPr>
        <w:ind w:left="718" w:hanging="72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27" w15:restartNumberingAfterBreak="0">
    <w:nsid w:val="515D3673"/>
    <w:multiLevelType w:val="hybridMultilevel"/>
    <w:tmpl w:val="F39C3778"/>
    <w:lvl w:ilvl="0" w:tplc="04090017">
      <w:start w:val="1"/>
      <w:numFmt w:val="lowerLetter"/>
      <w:lvlText w:val="%1)"/>
      <w:lvlJc w:val="left"/>
      <w:pPr>
        <w:ind w:left="1800" w:hanging="360"/>
      </w:pPr>
    </w:lvl>
    <w:lvl w:ilvl="1" w:tplc="4702A3AA">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537E528E"/>
    <w:multiLevelType w:val="hybridMultilevel"/>
    <w:tmpl w:val="2A7894D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56CF7CED"/>
    <w:multiLevelType w:val="hybridMultilevel"/>
    <w:tmpl w:val="9076733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572B5DFE"/>
    <w:multiLevelType w:val="hybridMultilevel"/>
    <w:tmpl w:val="C50ACAA0"/>
    <w:lvl w:ilvl="0" w:tplc="04090019">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1" w15:restartNumberingAfterBreak="0">
    <w:nsid w:val="5EE25A89"/>
    <w:multiLevelType w:val="hybridMultilevel"/>
    <w:tmpl w:val="2C8EC54A"/>
    <w:lvl w:ilvl="0" w:tplc="DA7E98CA">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32" w15:restartNumberingAfterBreak="0">
    <w:nsid w:val="65314B7A"/>
    <w:multiLevelType w:val="hybridMultilevel"/>
    <w:tmpl w:val="B99E9AC6"/>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4B4CCF"/>
    <w:multiLevelType w:val="hybridMultilevel"/>
    <w:tmpl w:val="B58AFACE"/>
    <w:lvl w:ilvl="0" w:tplc="3809000F">
      <w:start w:val="1"/>
      <w:numFmt w:val="decimal"/>
      <w:lvlText w:val="%1."/>
      <w:lvlJc w:val="left"/>
      <w:pPr>
        <w:ind w:left="720" w:hanging="360"/>
      </w:pPr>
    </w:lvl>
    <w:lvl w:ilvl="1" w:tplc="3809000F">
      <w:start w:val="1"/>
      <w:numFmt w:val="decimal"/>
      <w:lvlText w:val="%2."/>
      <w:lvlJc w:val="left"/>
      <w:pPr>
        <w:ind w:left="72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67317F66"/>
    <w:multiLevelType w:val="hybridMultilevel"/>
    <w:tmpl w:val="7F0441B6"/>
    <w:lvl w:ilvl="0" w:tplc="534AA1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7A6249A"/>
    <w:multiLevelType w:val="hybridMultilevel"/>
    <w:tmpl w:val="26DE7E68"/>
    <w:lvl w:ilvl="0" w:tplc="E886EB3A">
      <w:start w:val="1"/>
      <w:numFmt w:val="decimal"/>
      <w:lvlText w:val="%1."/>
      <w:lvlJc w:val="left"/>
      <w:pPr>
        <w:ind w:left="1080" w:hanging="360"/>
      </w:pPr>
      <w:rPr>
        <w:rFonts w:ascii="Times New Roman" w:eastAsia="Times New Roman" w:hAnsi="Times New Roman" w:cs="Times New Roman"/>
        <w:color w:val="auto"/>
      </w:rPr>
    </w:lvl>
    <w:lvl w:ilvl="1" w:tplc="6F4E743E">
      <w:start w:val="1"/>
      <w:numFmt w:val="decimal"/>
      <w:lvlText w:val="%2"/>
      <w:lvlJc w:val="left"/>
      <w:pPr>
        <w:ind w:left="1800" w:hanging="360"/>
      </w:pPr>
      <w:rPr>
        <w:rFonts w:hint="default"/>
      </w:rPr>
    </w:lvl>
    <w:lvl w:ilvl="2" w:tplc="0409001B">
      <w:start w:val="1"/>
      <w:numFmt w:val="lowerRoman"/>
      <w:lvlText w:val="%3."/>
      <w:lvlJc w:val="right"/>
      <w:pPr>
        <w:ind w:left="2520" w:hanging="180"/>
      </w:pPr>
    </w:lvl>
    <w:lvl w:ilvl="3" w:tplc="A440A688">
      <w:start w:val="1"/>
      <w:numFmt w:val="decimal"/>
      <w:lvlText w:val="%4."/>
      <w:lvlJc w:val="left"/>
      <w:pPr>
        <w:ind w:left="3240" w:hanging="360"/>
      </w:pPr>
      <w:rPr>
        <w:rFonts w:ascii="Times New Roman" w:eastAsia="Calibri" w:hAnsi="Times New Roman" w:cs="Times New Roman"/>
      </w:r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8431076"/>
    <w:multiLevelType w:val="hybridMultilevel"/>
    <w:tmpl w:val="794846E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8B23AC9"/>
    <w:multiLevelType w:val="hybridMultilevel"/>
    <w:tmpl w:val="9FD6866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6D367741"/>
    <w:multiLevelType w:val="hybridMultilevel"/>
    <w:tmpl w:val="2954C04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709A0A42"/>
    <w:multiLevelType w:val="hybridMultilevel"/>
    <w:tmpl w:val="024431FE"/>
    <w:lvl w:ilvl="0" w:tplc="9C642D44">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0" w15:restartNumberingAfterBreak="0">
    <w:nsid w:val="712B5C2B"/>
    <w:multiLevelType w:val="hybridMultilevel"/>
    <w:tmpl w:val="B1C08076"/>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17A368F"/>
    <w:multiLevelType w:val="hybridMultilevel"/>
    <w:tmpl w:val="941EC3F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2" w15:restartNumberingAfterBreak="0">
    <w:nsid w:val="71910CDB"/>
    <w:multiLevelType w:val="hybridMultilevel"/>
    <w:tmpl w:val="48007D9C"/>
    <w:lvl w:ilvl="0" w:tplc="6ADE28D2">
      <w:start w:val="1"/>
      <w:numFmt w:val="decimal"/>
      <w:lvlText w:val="%1."/>
      <w:lvlJc w:val="left"/>
      <w:pPr>
        <w:ind w:left="718" w:hanging="72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43" w15:restartNumberingAfterBreak="0">
    <w:nsid w:val="75FE5413"/>
    <w:multiLevelType w:val="hybridMultilevel"/>
    <w:tmpl w:val="0492C2C6"/>
    <w:lvl w:ilvl="0" w:tplc="DDF23C92">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4" w15:restartNumberingAfterBreak="0">
    <w:nsid w:val="771D68F4"/>
    <w:multiLevelType w:val="hybridMultilevel"/>
    <w:tmpl w:val="29D0709A"/>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5" w15:restartNumberingAfterBreak="0">
    <w:nsid w:val="793E118F"/>
    <w:multiLevelType w:val="hybridMultilevel"/>
    <w:tmpl w:val="B348602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9DF3D9D"/>
    <w:multiLevelType w:val="hybridMultilevel"/>
    <w:tmpl w:val="C66239AA"/>
    <w:lvl w:ilvl="0" w:tplc="04090017">
      <w:start w:val="1"/>
      <w:numFmt w:val="lowerLetter"/>
      <w:lvlText w:val="%1)"/>
      <w:lvlJc w:val="left"/>
      <w:pPr>
        <w:ind w:left="2880" w:hanging="360"/>
      </w:pPr>
    </w:lvl>
    <w:lvl w:ilvl="1" w:tplc="7C8802AA">
      <w:start w:val="1"/>
      <w:numFmt w:val="decimal"/>
      <w:lvlText w:val="%2."/>
      <w:lvlJc w:val="left"/>
      <w:pPr>
        <w:ind w:left="3600" w:hanging="360"/>
      </w:pPr>
      <w:rPr>
        <w:rFonts w:hint="default"/>
      </w:r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7" w15:restartNumberingAfterBreak="0">
    <w:nsid w:val="7A82317B"/>
    <w:multiLevelType w:val="hybridMultilevel"/>
    <w:tmpl w:val="FA58B3B2"/>
    <w:lvl w:ilvl="0" w:tplc="BE508B0E">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48" w15:restartNumberingAfterBreak="0">
    <w:nsid w:val="7B246C06"/>
    <w:multiLevelType w:val="hybridMultilevel"/>
    <w:tmpl w:val="1E38AEE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9" w15:restartNumberingAfterBreak="0">
    <w:nsid w:val="7B4C5B3E"/>
    <w:multiLevelType w:val="hybridMultilevel"/>
    <w:tmpl w:val="2B420E60"/>
    <w:lvl w:ilvl="0" w:tplc="6ADE28D2">
      <w:start w:val="1"/>
      <w:numFmt w:val="decimal"/>
      <w:lvlText w:val="%1."/>
      <w:lvlJc w:val="left"/>
      <w:pPr>
        <w:ind w:left="716" w:hanging="720"/>
      </w:pPr>
      <w:rPr>
        <w:rFonts w:hint="default"/>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num w:numId="1" w16cid:durableId="515385774">
    <w:abstractNumId w:val="26"/>
  </w:num>
  <w:num w:numId="2" w16cid:durableId="199247039">
    <w:abstractNumId w:val="6"/>
  </w:num>
  <w:num w:numId="3" w16cid:durableId="161284266">
    <w:abstractNumId w:val="12"/>
  </w:num>
  <w:num w:numId="4" w16cid:durableId="1779979783">
    <w:abstractNumId w:val="42"/>
  </w:num>
  <w:num w:numId="5" w16cid:durableId="941575682">
    <w:abstractNumId w:val="49"/>
  </w:num>
  <w:num w:numId="6" w16cid:durableId="634065476">
    <w:abstractNumId w:val="4"/>
  </w:num>
  <w:num w:numId="7" w16cid:durableId="1541282698">
    <w:abstractNumId w:val="19"/>
  </w:num>
  <w:num w:numId="8" w16cid:durableId="680741404">
    <w:abstractNumId w:val="14"/>
  </w:num>
  <w:num w:numId="9" w16cid:durableId="1729496057">
    <w:abstractNumId w:val="20"/>
  </w:num>
  <w:num w:numId="10" w16cid:durableId="2067482343">
    <w:abstractNumId w:val="46"/>
  </w:num>
  <w:num w:numId="11" w16cid:durableId="1220824755">
    <w:abstractNumId w:val="8"/>
  </w:num>
  <w:num w:numId="12" w16cid:durableId="1893156359">
    <w:abstractNumId w:val="15"/>
  </w:num>
  <w:num w:numId="13" w16cid:durableId="51732873">
    <w:abstractNumId w:val="1"/>
  </w:num>
  <w:num w:numId="14" w16cid:durableId="1051075659">
    <w:abstractNumId w:val="10"/>
  </w:num>
  <w:num w:numId="15" w16cid:durableId="632174094">
    <w:abstractNumId w:val="34"/>
  </w:num>
  <w:num w:numId="16" w16cid:durableId="1568110133">
    <w:abstractNumId w:val="31"/>
  </w:num>
  <w:num w:numId="17" w16cid:durableId="422193098">
    <w:abstractNumId w:val="5"/>
  </w:num>
  <w:num w:numId="18" w16cid:durableId="938028300">
    <w:abstractNumId w:val="40"/>
  </w:num>
  <w:num w:numId="19" w16cid:durableId="498547362">
    <w:abstractNumId w:val="45"/>
  </w:num>
  <w:num w:numId="20" w16cid:durableId="468942741">
    <w:abstractNumId w:val="35"/>
  </w:num>
  <w:num w:numId="21" w16cid:durableId="203562603">
    <w:abstractNumId w:val="27"/>
  </w:num>
  <w:num w:numId="22" w16cid:durableId="1932003211">
    <w:abstractNumId w:val="32"/>
  </w:num>
  <w:num w:numId="23" w16cid:durableId="242497288">
    <w:abstractNumId w:val="2"/>
  </w:num>
  <w:num w:numId="24" w16cid:durableId="1079596391">
    <w:abstractNumId w:val="23"/>
  </w:num>
  <w:num w:numId="25" w16cid:durableId="605187344">
    <w:abstractNumId w:val="36"/>
  </w:num>
  <w:num w:numId="26" w16cid:durableId="275911890">
    <w:abstractNumId w:val="44"/>
  </w:num>
  <w:num w:numId="27" w16cid:durableId="471873">
    <w:abstractNumId w:val="17"/>
  </w:num>
  <w:num w:numId="28" w16cid:durableId="1274048797">
    <w:abstractNumId w:val="13"/>
  </w:num>
  <w:num w:numId="29" w16cid:durableId="1779333952">
    <w:abstractNumId w:val="9"/>
  </w:num>
  <w:num w:numId="30" w16cid:durableId="1037198004">
    <w:abstractNumId w:val="43"/>
  </w:num>
  <w:num w:numId="31" w16cid:durableId="777871647">
    <w:abstractNumId w:val="7"/>
  </w:num>
  <w:num w:numId="32" w16cid:durableId="1167860302">
    <w:abstractNumId w:val="39"/>
  </w:num>
  <w:num w:numId="33" w16cid:durableId="1432773700">
    <w:abstractNumId w:val="30"/>
  </w:num>
  <w:num w:numId="34" w16cid:durableId="978605859">
    <w:abstractNumId w:val="38"/>
  </w:num>
  <w:num w:numId="35" w16cid:durableId="1246768179">
    <w:abstractNumId w:val="37"/>
  </w:num>
  <w:num w:numId="36" w16cid:durableId="407267489">
    <w:abstractNumId w:val="3"/>
  </w:num>
  <w:num w:numId="37" w16cid:durableId="600528299">
    <w:abstractNumId w:val="22"/>
  </w:num>
  <w:num w:numId="38" w16cid:durableId="1937130151">
    <w:abstractNumId w:val="18"/>
  </w:num>
  <w:num w:numId="39" w16cid:durableId="1642609349">
    <w:abstractNumId w:val="25"/>
  </w:num>
  <w:num w:numId="40" w16cid:durableId="1337147451">
    <w:abstractNumId w:val="21"/>
  </w:num>
  <w:num w:numId="41" w16cid:durableId="96102362">
    <w:abstractNumId w:val="41"/>
  </w:num>
  <w:num w:numId="42" w16cid:durableId="1506045905">
    <w:abstractNumId w:val="11"/>
  </w:num>
  <w:num w:numId="43" w16cid:durableId="1401556527">
    <w:abstractNumId w:val="24"/>
  </w:num>
  <w:num w:numId="44" w16cid:durableId="1944654236">
    <w:abstractNumId w:val="29"/>
  </w:num>
  <w:num w:numId="45" w16cid:durableId="1522622812">
    <w:abstractNumId w:val="0"/>
  </w:num>
  <w:num w:numId="46" w16cid:durableId="228540019">
    <w:abstractNumId w:val="28"/>
  </w:num>
  <w:num w:numId="47" w16cid:durableId="166597299">
    <w:abstractNumId w:val="48"/>
  </w:num>
  <w:num w:numId="48" w16cid:durableId="1487480396">
    <w:abstractNumId w:val="33"/>
  </w:num>
  <w:num w:numId="49" w16cid:durableId="913859872">
    <w:abstractNumId w:val="16"/>
  </w:num>
  <w:num w:numId="50" w16cid:durableId="157621645">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0AF"/>
    <w:rsid w:val="00071C35"/>
    <w:rsid w:val="000A5902"/>
    <w:rsid w:val="000C15FA"/>
    <w:rsid w:val="0010417F"/>
    <w:rsid w:val="00113887"/>
    <w:rsid w:val="001E4710"/>
    <w:rsid w:val="00280AEE"/>
    <w:rsid w:val="00294AD7"/>
    <w:rsid w:val="003547A0"/>
    <w:rsid w:val="003924DB"/>
    <w:rsid w:val="004617A2"/>
    <w:rsid w:val="0048100E"/>
    <w:rsid w:val="004C5EFF"/>
    <w:rsid w:val="004D4B14"/>
    <w:rsid w:val="00501A7D"/>
    <w:rsid w:val="0053576E"/>
    <w:rsid w:val="005A7203"/>
    <w:rsid w:val="005C31C6"/>
    <w:rsid w:val="005F34C7"/>
    <w:rsid w:val="00641FCE"/>
    <w:rsid w:val="006E04DC"/>
    <w:rsid w:val="00703DDE"/>
    <w:rsid w:val="00740056"/>
    <w:rsid w:val="0078727D"/>
    <w:rsid w:val="00876B7D"/>
    <w:rsid w:val="008A5EDF"/>
    <w:rsid w:val="008E5568"/>
    <w:rsid w:val="0090160F"/>
    <w:rsid w:val="00924B37"/>
    <w:rsid w:val="00A210AF"/>
    <w:rsid w:val="00B66867"/>
    <w:rsid w:val="00B716E8"/>
    <w:rsid w:val="00B821DE"/>
    <w:rsid w:val="00BA56D1"/>
    <w:rsid w:val="00C71C1C"/>
    <w:rsid w:val="00CC319D"/>
    <w:rsid w:val="00E4104E"/>
    <w:rsid w:val="00F40E57"/>
    <w:rsid w:val="00F54C49"/>
    <w:rsid w:val="00FC3411"/>
    <w:rsid w:val="00FC5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BE878"/>
  <w15:docId w15:val="{AB4DE83B-1DEF-433F-81D6-B303894B4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jc w:val="center"/>
    </w:pPr>
    <w:rPr>
      <w:b/>
      <w:bCs/>
    </w:rPr>
  </w:style>
  <w:style w:type="paragraph" w:styleId="Heading2">
    <w:name w:val="heading 2"/>
    <w:basedOn w:val="Normal"/>
    <w:next w:val="Normal"/>
    <w:link w:val="Heading2Char"/>
    <w:uiPriority w:val="9"/>
    <w:unhideWhenUsed/>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unhideWhenUsed/>
    <w:qFormat/>
    <w:pPr>
      <w:keepNext/>
      <w:jc w:val="center"/>
      <w:outlineLvl w:val="2"/>
    </w:pPr>
    <w:rPr>
      <w:b/>
      <w:bCs/>
      <w:sz w:val="36"/>
    </w:rPr>
  </w:style>
  <w:style w:type="paragraph" w:styleId="Heading4">
    <w:name w:val="heading 4"/>
    <w:basedOn w:val="Normal"/>
    <w:next w:val="Normal"/>
    <w:link w:val="Heading4Char"/>
    <w:uiPriority w:val="9"/>
    <w:unhideWhenUsed/>
    <w:qFormat/>
    <w:pPr>
      <w:keepNext/>
      <w:jc w:val="center"/>
      <w:outlineLvl w:val="3"/>
    </w:pPr>
    <w:rPr>
      <w:b/>
      <w:bCs/>
      <w:sz w:val="48"/>
    </w:rPr>
  </w:style>
  <w:style w:type="paragraph" w:styleId="Heading5">
    <w:name w:val="heading 5"/>
    <w:basedOn w:val="Normal"/>
    <w:next w:val="Normal"/>
    <w:link w:val="Heading5Char"/>
    <w:uiPriority w:val="9"/>
    <w:semiHidden/>
    <w:unhideWhenUsed/>
    <w:qFormat/>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pPr>
      <w:keepNext/>
      <w:outlineLvl w:val="5"/>
    </w:pPr>
    <w:rPr>
      <w:b/>
      <w:bCs/>
    </w:rPr>
  </w:style>
  <w:style w:type="paragraph" w:styleId="Heading7">
    <w:name w:val="heading 7"/>
    <w:basedOn w:val="Normal"/>
    <w:next w:val="Normal"/>
    <w:pPr>
      <w:keepNext/>
      <w:jc w:val="center"/>
      <w:outlineLvl w:val="6"/>
    </w:pPr>
    <w:rPr>
      <w:b/>
      <w:bCs/>
      <w:sz w:val="40"/>
    </w:rPr>
  </w:style>
  <w:style w:type="paragraph" w:styleId="Heading8">
    <w:name w:val="heading 8"/>
    <w:basedOn w:val="Normal"/>
    <w:next w:val="Normal"/>
    <w:pPr>
      <w:keepNext/>
      <w:jc w:val="center"/>
      <w:outlineLvl w:val="7"/>
    </w:pPr>
    <w:rPr>
      <w:b/>
      <w:bCs/>
      <w:sz w:val="32"/>
    </w:rPr>
  </w:style>
  <w:style w:type="paragraph" w:styleId="Heading9">
    <w:name w:val="heading 9"/>
    <w:basedOn w:val="Normal"/>
    <w:next w:val="Normal"/>
    <w:pPr>
      <w:keepNext/>
      <w:jc w:val="center"/>
      <w:outlineLvl w:val="8"/>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jc w:val="center"/>
    </w:pPr>
    <w:rPr>
      <w:b/>
      <w:bCs/>
      <w:lang w:val="en-GB"/>
    </w:rPr>
  </w:style>
  <w:style w:type="paragraph" w:styleId="BodyTextIndent2">
    <w:name w:val="Body Text Indent 2"/>
    <w:basedOn w:val="Normal"/>
    <w:pPr>
      <w:ind w:firstLine="720"/>
      <w:jc w:val="both"/>
    </w:pPr>
  </w:style>
  <w:style w:type="paragraph" w:styleId="BodyText">
    <w:name w:val="Body Text"/>
    <w:basedOn w:val="Normal"/>
    <w:link w:val="BodyTextChar"/>
    <w:uiPriority w:val="1"/>
    <w:qFormat/>
    <w:pPr>
      <w:jc w:val="both"/>
    </w:pPr>
  </w:style>
  <w:style w:type="paragraph" w:styleId="BodyTextIndent">
    <w:name w:val="Body Text Indent"/>
    <w:basedOn w:val="Normal"/>
    <w:pPr>
      <w:spacing w:after="120"/>
      <w:ind w:left="360"/>
    </w:pPr>
  </w:style>
  <w:style w:type="paragraph" w:styleId="BodyText2">
    <w:name w:val="Body Text 2"/>
    <w:basedOn w:val="Normal"/>
    <w:rPr>
      <w:rFonts w:ascii="Arial" w:hAnsi="Arial" w:cs="Arial"/>
      <w:b/>
      <w:bCs/>
    </w:rPr>
  </w:style>
  <w:style w:type="paragraph" w:styleId="BodyText3">
    <w:name w:val="Body Text 3"/>
    <w:basedOn w:val="Normal"/>
    <w:pPr>
      <w:jc w:val="center"/>
    </w:pPr>
    <w:rPr>
      <w:b/>
      <w:bCs/>
      <w:sz w:val="36"/>
    </w:rPr>
  </w:style>
  <w:style w:type="paragraph" w:styleId="BodyTextIndent3">
    <w:name w:val="Body Text Indent 3"/>
    <w:basedOn w:val="Normal"/>
    <w:pPr>
      <w:ind w:firstLine="720"/>
      <w:jc w:val="both"/>
    </w:pPr>
    <w:rPr>
      <w:rFonts w:ascii="Arial" w:hAnsi="Arial" w:cs="Arial"/>
      <w:sz w:val="20"/>
    </w:rPr>
  </w:style>
  <w:style w:type="paragraph" w:styleId="Header">
    <w:name w:val="header"/>
    <w:basedOn w:val="Normal"/>
    <w:link w:val="HeaderChar"/>
    <w:uiPriority w:val="99"/>
    <w:qFormat/>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rPr>
      <w:w w:val="100"/>
      <w:position w:val="-1"/>
      <w:effect w:val="none"/>
      <w:vertAlign w:val="baseline"/>
      <w:cs w:val="0"/>
      <w:em w:val="none"/>
    </w:rPr>
  </w:style>
  <w:style w:type="character" w:styleId="Hyperlink">
    <w:name w:val="Hyperlink"/>
    <w:uiPriority w:val="99"/>
    <w:rPr>
      <w:color w:val="0000FF"/>
      <w:w w:val="100"/>
      <w:position w:val="-1"/>
      <w:u w:val="single"/>
      <w:effect w:val="none"/>
      <w:vertAlign w:val="baseline"/>
      <w:cs w:val="0"/>
      <w:em w:val="none"/>
    </w:rPr>
  </w:style>
  <w:style w:type="character" w:styleId="FootnoteReference">
    <w:name w:val="footnote reference"/>
    <w:rPr>
      <w:w w:val="100"/>
      <w:position w:val="-1"/>
      <w:effect w:val="none"/>
      <w:vertAlign w:val="superscript"/>
      <w:cs w:val="0"/>
      <w:em w:val="none"/>
    </w:rPr>
  </w:style>
  <w:style w:type="paragraph" w:styleId="FootnoteText">
    <w:name w:val="footnote text"/>
    <w:basedOn w:val="Normal"/>
    <w:rPr>
      <w:sz w:val="20"/>
      <w:szCs w:val="20"/>
      <w:lang w:val="en-GB"/>
    </w:rPr>
  </w:style>
  <w:style w:type="character" w:styleId="Emphasis">
    <w:name w:val="Emphasis"/>
    <w:rPr>
      <w:i/>
      <w:iCs/>
      <w:w w:val="100"/>
      <w:position w:val="-1"/>
      <w:effect w:val="none"/>
      <w:vertAlign w:val="baseline"/>
      <w:cs w:val="0"/>
      <w:em w:val="none"/>
    </w:rPr>
  </w:style>
  <w:style w:type="paragraph" w:styleId="Caption">
    <w:name w:val="caption"/>
    <w:basedOn w:val="Normal"/>
    <w:next w:val="Normal"/>
    <w:uiPriority w:val="35"/>
    <w:qFormat/>
    <w:pPr>
      <w:spacing w:before="120" w:after="120"/>
    </w:pPr>
    <w:rPr>
      <w:b/>
      <w:bCs/>
      <w:sz w:val="20"/>
      <w:szCs w:val="20"/>
    </w:rPr>
  </w:style>
  <w:style w:type="paragraph" w:styleId="BalloonText">
    <w:name w:val="Balloon Text"/>
    <w:basedOn w:val="Normal"/>
    <w:link w:val="BalloonTextChar"/>
    <w:uiPriority w:val="99"/>
    <w:qFormat/>
    <w:rPr>
      <w:rFonts w:ascii="Tahoma" w:hAnsi="Tahoma" w:cs="Tahoma"/>
      <w:sz w:val="16"/>
      <w:szCs w:val="16"/>
    </w:rPr>
  </w:style>
  <w:style w:type="paragraph" w:styleId="BlockText">
    <w:name w:val="Block Text"/>
    <w:basedOn w:val="Normal"/>
    <w:pPr>
      <w:ind w:left="851" w:right="-432" w:firstLine="567"/>
      <w:jc w:val="both"/>
    </w:pPr>
    <w:rPr>
      <w:szCs w:val="20"/>
    </w:rPr>
  </w:style>
  <w:style w:type="paragraph" w:styleId="NormalWeb">
    <w:name w:val="Normal (Web)"/>
    <w:basedOn w:val="Normal"/>
    <w:pPr>
      <w:spacing w:before="100" w:beforeAutospacing="1" w:after="100" w:afterAutospacing="1"/>
    </w:pPr>
  </w:style>
  <w:style w:type="character" w:styleId="FollowedHyperlink">
    <w:name w:val="FollowedHyperlink"/>
    <w:uiPriority w:val="99"/>
    <w:rPr>
      <w:color w:val="800080"/>
      <w:w w:val="100"/>
      <w:position w:val="-1"/>
      <w:u w:val="single"/>
      <w:effect w:val="none"/>
      <w:vertAlign w:val="baseline"/>
      <w:cs w:val="0"/>
      <w:em w:val="none"/>
    </w:rPr>
  </w:style>
  <w:style w:type="table" w:styleId="TableGrid">
    <w:name w:val="Table Grid"/>
    <w:basedOn w:val="TableNormal"/>
    <w:uiPriority w:val="59"/>
    <w:qFormat/>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
    <w:name w:val="Author"/>
    <w:basedOn w:val="Normal"/>
    <w:pPr>
      <w:jc w:val="center"/>
    </w:pPr>
    <w:rPr>
      <w:b/>
    </w:rPr>
  </w:style>
  <w:style w:type="character" w:customStyle="1" w:styleId="TitleChar">
    <w:name w:val="Title Char"/>
    <w:uiPriority w:val="10"/>
    <w:rPr>
      <w:b/>
      <w:bCs/>
      <w:w w:val="100"/>
      <w:position w:val="-1"/>
      <w:sz w:val="24"/>
      <w:szCs w:val="24"/>
      <w:effect w:val="none"/>
      <w:vertAlign w:val="baseline"/>
      <w:cs w:val="0"/>
      <w:em w:val="none"/>
      <w:lang w:val="en-GB" w:eastAsia="en-US"/>
    </w:rPr>
  </w:style>
  <w:style w:type="paragraph" w:customStyle="1" w:styleId="BodyAbstract">
    <w:name w:val="Body Abstract"/>
    <w:basedOn w:val="Heading1"/>
    <w:pPr>
      <w:suppressAutoHyphens w:val="0"/>
      <w:ind w:left="567" w:right="567"/>
      <w:jc w:val="both"/>
      <w:outlineLvl w:val="9"/>
    </w:pPr>
    <w:rPr>
      <w:b w:val="0"/>
      <w:bCs w:val="0"/>
      <w:i/>
      <w:sz w:val="20"/>
      <w:szCs w:val="20"/>
      <w:lang w:eastAsia="ar-SA"/>
    </w:rPr>
  </w:style>
  <w:style w:type="paragraph" w:customStyle="1" w:styleId="AbstractTitle">
    <w:name w:val="Abstract Title"/>
    <w:basedOn w:val="Normal"/>
    <w:pPr>
      <w:jc w:val="center"/>
    </w:pPr>
    <w:rPr>
      <w:b/>
      <w:sz w:val="20"/>
      <w:szCs w:val="20"/>
    </w:rPr>
  </w:style>
  <w:style w:type="paragraph" w:customStyle="1" w:styleId="Body">
    <w:name w:val="Body"/>
    <w:basedOn w:val="BodyTextIndent"/>
    <w:pPr>
      <w:suppressAutoHyphens w:val="0"/>
      <w:spacing w:after="0"/>
      <w:ind w:left="0" w:firstLine="567"/>
      <w:jc w:val="both"/>
    </w:pPr>
    <w:rPr>
      <w:sz w:val="20"/>
      <w:szCs w:val="20"/>
      <w:lang w:eastAsia="ar-SA"/>
    </w:rPr>
  </w:style>
  <w:style w:type="paragraph" w:styleId="TOC7">
    <w:name w:val="toc 7"/>
    <w:basedOn w:val="Normal"/>
    <w:next w:val="Normal"/>
    <w:qFormat/>
    <w:pPr>
      <w:spacing w:line="276" w:lineRule="auto"/>
      <w:jc w:val="both"/>
    </w:pPr>
    <w:rPr>
      <w:szCs w:val="22"/>
    </w:rPr>
  </w:style>
  <w:style w:type="table" w:styleId="ListTable3-Accent2">
    <w:name w:val="List Table 3 Accent 2"/>
    <w:basedOn w:val="TableNormal"/>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StyleRowBandSize w:val="1"/>
      <w:tblStyleColBandSize w:val="1"/>
      <w:tblInd w:w="0" w:type="nil"/>
      <w:tblBorders>
        <w:top w:val="single" w:sz="4" w:space="0" w:color="ED7D31"/>
        <w:left w:val="single" w:sz="4" w:space="0" w:color="ED7D31"/>
        <w:bottom w:val="single" w:sz="4" w:space="0" w:color="ED7D31"/>
        <w:right w:val="single" w:sz="4" w:space="0" w:color="ED7D31"/>
      </w:tblBorders>
    </w:tblPr>
  </w:style>
  <w:style w:type="table" w:styleId="ListTable3">
    <w:name w:val="List Table 3"/>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4" w:space="0" w:color="000000"/>
        <w:left w:val="single" w:sz="4" w:space="0" w:color="000000"/>
        <w:bottom w:val="single" w:sz="4" w:space="0" w:color="000000"/>
        <w:right w:val="single" w:sz="4" w:space="0" w:color="000000"/>
      </w:tblBorders>
    </w:tblPr>
  </w:style>
  <w:style w:type="paragraph" w:customStyle="1" w:styleId="ListParagraph1">
    <w:name w:val="List Paragraph1"/>
    <w:aliases w:val="List Paragraph,sub de titre 4,ANNEX,paragraf,kepala,Nomor,UGEX'Z,Body of text,KhusBay,skripsi,Body Text Char1,Char Char2,List Paragraph2,Title Proposal,skirpsi,Colorful List - Accent 11,spasi 2 taiiii,formal,heading 1,Lis"/>
    <w:basedOn w:val="Normal"/>
    <w:pPr>
      <w:spacing w:after="200" w:line="276" w:lineRule="auto"/>
      <w:ind w:left="720"/>
      <w:contextualSpacing/>
    </w:pPr>
    <w:rPr>
      <w:rFonts w:ascii="Calibri" w:eastAsia="Calibri" w:hAnsi="Calibri"/>
      <w:sz w:val="22"/>
      <w:szCs w:val="22"/>
    </w:rPr>
  </w:style>
  <w:style w:type="table" w:styleId="GridTable4-Accent2">
    <w:name w:val="Grid Table 4 Accent 2"/>
    <w:basedOn w:val="TableNormal"/>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style>
  <w:style w:type="table" w:styleId="GridTable4">
    <w:name w:val="Grid Table 4"/>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style>
  <w:style w:type="character" w:customStyle="1" w:styleId="ListParagraphChar">
    <w:name w:val="List Paragraph Char"/>
    <w:aliases w:val="sub de titre 4 Char,ANNEX Char,List Paragraph1 Char,paragraf Char,kepala Char,Nomor Char,UGEX'Z Char,Body of text Char,KhusBay Char,skripsi Char,Body Text Char1 Char,Char Char2 Char,List Paragraph2 Char,Title Proposal Char,skirpsi Ch"/>
    <w:rPr>
      <w:rFonts w:ascii="Calibri" w:eastAsia="Calibri" w:hAnsi="Calibri"/>
      <w:w w:val="100"/>
      <w:position w:val="-1"/>
      <w:sz w:val="22"/>
      <w:szCs w:val="22"/>
      <w:effect w:val="none"/>
      <w:vertAlign w:val="baseline"/>
      <w:cs w:val="0"/>
      <w:em w:val="none"/>
    </w:rPr>
  </w:style>
  <w:style w:type="character" w:customStyle="1" w:styleId="apple-converted-space">
    <w:name w:val="apple-converted-space"/>
    <w:rPr>
      <w:w w:val="100"/>
      <w:position w:val="-1"/>
      <w:effect w:val="none"/>
      <w:vertAlign w:val="baseline"/>
      <w:cs w:val="0"/>
      <w:em w:val="none"/>
    </w:rPr>
  </w:style>
  <w:style w:type="character" w:customStyle="1" w:styleId="st">
    <w:name w:val="st"/>
    <w:rPr>
      <w:w w:val="100"/>
      <w:position w:val="-1"/>
      <w:effect w:val="none"/>
      <w:vertAlign w:val="baseline"/>
      <w:cs w:val="0"/>
      <w:em w:val="none"/>
    </w:rPr>
  </w:style>
  <w:style w:type="paragraph" w:styleId="Bibliography">
    <w:name w:val="Bibliography"/>
    <w:basedOn w:val="Normal"/>
    <w:next w:val="Normal"/>
    <w:qFormat/>
    <w:pPr>
      <w:spacing w:after="200" w:line="276" w:lineRule="auto"/>
    </w:pPr>
    <w:rPr>
      <w:rFonts w:ascii="Calibri" w:eastAsia="Calibri" w:hAnsi="Calibri"/>
      <w:sz w:val="22"/>
      <w:szCs w:val="22"/>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rPr>
  </w:style>
  <w:style w:type="character" w:customStyle="1" w:styleId="FootnoteTextChar">
    <w:name w:val="Footnote Text Char"/>
    <w:rPr>
      <w:w w:val="100"/>
      <w:position w:val="-1"/>
      <w:effect w:val="none"/>
      <w:vertAlign w:val="baseline"/>
      <w:cs w:val="0"/>
      <w:em w:val="none"/>
      <w:lang w:val="en-GB"/>
    </w:rPr>
  </w:style>
  <w:style w:type="paragraph" w:styleId="NoSpacing">
    <w:name w:val="No Spacing"/>
    <w:pPr>
      <w:suppressAutoHyphens/>
      <w:spacing w:line="1" w:lineRule="atLeast"/>
      <w:ind w:leftChars="-1" w:left="-1" w:hangingChars="1" w:hanging="1"/>
      <w:textDirection w:val="btLr"/>
      <w:textAlignment w:val="top"/>
      <w:outlineLvl w:val="0"/>
    </w:pPr>
    <w:rPr>
      <w:position w:val="-1"/>
    </w:rPr>
  </w:style>
  <w:style w:type="character" w:customStyle="1" w:styleId="fullpost">
    <w:name w:val="fullpost"/>
    <w:rPr>
      <w:w w:val="100"/>
      <w:position w:val="-1"/>
      <w:effect w:val="none"/>
      <w:vertAlign w:val="baseline"/>
      <w:cs w:val="0"/>
      <w:em w:val="none"/>
    </w:rPr>
  </w:style>
  <w:style w:type="paragraph" w:customStyle="1" w:styleId="TableParagraph">
    <w:name w:val="Table Paragraph"/>
    <w:basedOn w:val="Normal"/>
    <w:uiPriority w:val="1"/>
    <w:qFormat/>
    <w:pPr>
      <w:widowControl w:val="0"/>
      <w:autoSpaceDE w:val="0"/>
      <w:autoSpaceDN w:val="0"/>
      <w:jc w:val="center"/>
    </w:pPr>
    <w:rPr>
      <w:sz w:val="22"/>
      <w:szCs w:val="22"/>
    </w:rPr>
  </w:style>
  <w:style w:type="character" w:customStyle="1" w:styleId="Heading1Char">
    <w:name w:val="Heading 1 Char"/>
    <w:uiPriority w:val="9"/>
    <w:rPr>
      <w:b/>
      <w:bCs/>
      <w:w w:val="100"/>
      <w:position w:val="-1"/>
      <w:sz w:val="24"/>
      <w:szCs w:val="24"/>
      <w:effect w:val="none"/>
      <w:vertAlign w:val="baseline"/>
      <w:cs w:val="0"/>
      <w:em w:val="none"/>
    </w:rPr>
  </w:style>
  <w:style w:type="paragraph" w:styleId="TOC2">
    <w:name w:val="toc 2"/>
    <w:basedOn w:val="Normal"/>
    <w:next w:val="Normal"/>
    <w:uiPriority w:val="39"/>
    <w:qFormat/>
    <w:pPr>
      <w:ind w:left="240"/>
    </w:pPr>
  </w:style>
  <w:style w:type="character" w:customStyle="1" w:styleId="Bodytext20">
    <w:name w:val="Body text (2)"/>
    <w:rPr>
      <w:rFonts w:ascii="Times New Roman" w:eastAsia="Times New Roman" w:hAnsi="Times New Roman" w:cs="Times New Roman"/>
      <w:color w:val="000000"/>
      <w:spacing w:val="0"/>
      <w:w w:val="100"/>
      <w:position w:val="0"/>
      <w:sz w:val="22"/>
      <w:szCs w:val="22"/>
      <w:u w:val="none"/>
      <w:effect w:val="none"/>
      <w:vertAlign w:val="baseline"/>
      <w:cs w:val="0"/>
      <w:em w:val="none"/>
      <w:lang w:val="id-ID" w:eastAsia="id-ID" w:bidi="id-ID"/>
    </w:rPr>
  </w:style>
  <w:style w:type="character" w:customStyle="1" w:styleId="y2iqfc">
    <w:name w:val="y2iqfc"/>
    <w:rPr>
      <w:w w:val="100"/>
      <w:position w:val="-1"/>
      <w:effect w:val="none"/>
      <w:vertAlign w:val="baseline"/>
      <w:cs w:val="0"/>
      <w:em w:val="none"/>
    </w:rPr>
  </w:style>
  <w:style w:type="character" w:styleId="UnresolvedMention">
    <w:name w:val="Unresolved Mention"/>
    <w:uiPriority w:val="99"/>
    <w:qFormat/>
    <w:rPr>
      <w:color w:val="605E5C"/>
      <w:w w:val="100"/>
      <w:position w:val="-1"/>
      <w:effect w:val="none"/>
      <w:shd w:val="clear" w:color="auto" w:fill="E1DFDD"/>
      <w:vertAlign w:val="baseline"/>
      <w:cs w:val="0"/>
      <w:em w:val="none"/>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ListParagraph">
    <w:name w:val="List Paragraph"/>
    <w:basedOn w:val="Normal"/>
    <w:uiPriority w:val="1"/>
    <w:qFormat/>
    <w:rsid w:val="00280AEE"/>
    <w:pPr>
      <w:ind w:left="720"/>
      <w:contextualSpacing/>
    </w:pPr>
  </w:style>
  <w:style w:type="character" w:customStyle="1" w:styleId="Heading2Char">
    <w:name w:val="Heading 2 Char"/>
    <w:basedOn w:val="DefaultParagraphFont"/>
    <w:link w:val="Heading2"/>
    <w:uiPriority w:val="9"/>
    <w:rsid w:val="00501A7D"/>
    <w:rPr>
      <w:rFonts w:ascii="Arial" w:hAnsi="Arial" w:cs="Arial"/>
      <w:b/>
      <w:bCs/>
      <w:i/>
      <w:iCs/>
      <w:position w:val="-1"/>
      <w:sz w:val="28"/>
      <w:szCs w:val="28"/>
    </w:rPr>
  </w:style>
  <w:style w:type="character" w:customStyle="1" w:styleId="Heading3Char">
    <w:name w:val="Heading 3 Char"/>
    <w:basedOn w:val="DefaultParagraphFont"/>
    <w:link w:val="Heading3"/>
    <w:uiPriority w:val="9"/>
    <w:rsid w:val="00501A7D"/>
    <w:rPr>
      <w:b/>
      <w:bCs/>
      <w:position w:val="-1"/>
      <w:sz w:val="36"/>
    </w:rPr>
  </w:style>
  <w:style w:type="character" w:customStyle="1" w:styleId="Heading4Char">
    <w:name w:val="Heading 4 Char"/>
    <w:basedOn w:val="DefaultParagraphFont"/>
    <w:link w:val="Heading4"/>
    <w:uiPriority w:val="9"/>
    <w:rsid w:val="00501A7D"/>
    <w:rPr>
      <w:b/>
      <w:bCs/>
      <w:position w:val="-1"/>
      <w:sz w:val="48"/>
    </w:rPr>
  </w:style>
  <w:style w:type="character" w:customStyle="1" w:styleId="Heading5Char">
    <w:name w:val="Heading 5 Char"/>
    <w:basedOn w:val="DefaultParagraphFont"/>
    <w:link w:val="Heading5"/>
    <w:uiPriority w:val="9"/>
    <w:semiHidden/>
    <w:rsid w:val="00501A7D"/>
    <w:rPr>
      <w:b/>
      <w:bCs/>
      <w:i/>
      <w:iCs/>
      <w:position w:val="-1"/>
      <w:sz w:val="26"/>
      <w:szCs w:val="26"/>
    </w:rPr>
  </w:style>
  <w:style w:type="character" w:customStyle="1" w:styleId="Heading6Char">
    <w:name w:val="Heading 6 Char"/>
    <w:basedOn w:val="DefaultParagraphFont"/>
    <w:link w:val="Heading6"/>
    <w:uiPriority w:val="9"/>
    <w:semiHidden/>
    <w:rsid w:val="00501A7D"/>
    <w:rPr>
      <w:b/>
      <w:bCs/>
      <w:position w:val="-1"/>
    </w:rPr>
  </w:style>
  <w:style w:type="character" w:customStyle="1" w:styleId="BalloonTextChar">
    <w:name w:val="Balloon Text Char"/>
    <w:basedOn w:val="DefaultParagraphFont"/>
    <w:link w:val="BalloonText"/>
    <w:uiPriority w:val="99"/>
    <w:qFormat/>
    <w:rsid w:val="00501A7D"/>
    <w:rPr>
      <w:rFonts w:ascii="Tahoma" w:hAnsi="Tahoma" w:cs="Tahoma"/>
      <w:position w:val="-1"/>
      <w:sz w:val="16"/>
      <w:szCs w:val="16"/>
    </w:rPr>
  </w:style>
  <w:style w:type="character" w:customStyle="1" w:styleId="BodyTextChar">
    <w:name w:val="Body Text Char"/>
    <w:basedOn w:val="DefaultParagraphFont"/>
    <w:link w:val="BodyText"/>
    <w:uiPriority w:val="1"/>
    <w:qFormat/>
    <w:rsid w:val="00501A7D"/>
    <w:rPr>
      <w:position w:val="-1"/>
    </w:rPr>
  </w:style>
  <w:style w:type="character" w:customStyle="1" w:styleId="FooterChar">
    <w:name w:val="Footer Char"/>
    <w:basedOn w:val="DefaultParagraphFont"/>
    <w:link w:val="Footer"/>
    <w:uiPriority w:val="99"/>
    <w:qFormat/>
    <w:rsid w:val="00501A7D"/>
    <w:rPr>
      <w:position w:val="-1"/>
    </w:rPr>
  </w:style>
  <w:style w:type="character" w:customStyle="1" w:styleId="HeaderChar">
    <w:name w:val="Header Char"/>
    <w:basedOn w:val="DefaultParagraphFont"/>
    <w:link w:val="Header"/>
    <w:uiPriority w:val="99"/>
    <w:qFormat/>
    <w:rsid w:val="00501A7D"/>
    <w:rPr>
      <w:position w:val="-1"/>
    </w:rPr>
  </w:style>
  <w:style w:type="character" w:customStyle="1" w:styleId="SubtitleChar">
    <w:name w:val="Subtitle Char"/>
    <w:basedOn w:val="DefaultParagraphFont"/>
    <w:link w:val="Subtitle"/>
    <w:uiPriority w:val="11"/>
    <w:rsid w:val="00501A7D"/>
    <w:rPr>
      <w:rFonts w:ascii="Georgia" w:eastAsia="Georgia" w:hAnsi="Georgia" w:cs="Georgia"/>
      <w:i/>
      <w:color w:val="666666"/>
      <w:position w:val="-1"/>
      <w:sz w:val="48"/>
      <w:szCs w:val="48"/>
    </w:rPr>
  </w:style>
  <w:style w:type="paragraph" w:styleId="TableofFigures">
    <w:name w:val="table of figures"/>
    <w:basedOn w:val="Normal"/>
    <w:next w:val="Normal"/>
    <w:uiPriority w:val="99"/>
    <w:unhideWhenUsed/>
    <w:qFormat/>
    <w:rsid w:val="00501A7D"/>
    <w:pPr>
      <w:suppressAutoHyphens w:val="0"/>
      <w:spacing w:line="240" w:lineRule="auto"/>
      <w:ind w:leftChars="0" w:left="0" w:firstLineChars="0" w:firstLine="0"/>
      <w:textDirection w:val="lrTb"/>
      <w:textAlignment w:val="auto"/>
      <w:outlineLvl w:val="9"/>
    </w:pPr>
    <w:rPr>
      <w:rFonts w:eastAsia="Calibri"/>
      <w:color w:val="000000"/>
      <w:position w:val="0"/>
      <w:lang w:eastAsia="zh-CN"/>
    </w:rPr>
  </w:style>
  <w:style w:type="paragraph" w:styleId="TOC1">
    <w:name w:val="toc 1"/>
    <w:basedOn w:val="Normal"/>
    <w:next w:val="Normal"/>
    <w:autoRedefine/>
    <w:uiPriority w:val="39"/>
    <w:unhideWhenUsed/>
    <w:qFormat/>
    <w:rsid w:val="00501A7D"/>
    <w:pPr>
      <w:tabs>
        <w:tab w:val="right" w:pos="7927"/>
      </w:tabs>
      <w:suppressAutoHyphens w:val="0"/>
      <w:spacing w:after="100" w:line="240" w:lineRule="auto"/>
      <w:ind w:leftChars="0" w:left="0" w:firstLineChars="0" w:firstLine="0"/>
      <w:textDirection w:val="lrTb"/>
      <w:textAlignment w:val="auto"/>
      <w:outlineLvl w:val="9"/>
    </w:pPr>
    <w:rPr>
      <w:rFonts w:eastAsia="Calibri"/>
      <w:b/>
      <w:color w:val="000000"/>
      <w:position w:val="0"/>
      <w:lang w:eastAsia="zh-CN"/>
    </w:rPr>
  </w:style>
  <w:style w:type="paragraph" w:styleId="TOC3">
    <w:name w:val="toc 3"/>
    <w:basedOn w:val="Normal"/>
    <w:next w:val="Normal"/>
    <w:autoRedefine/>
    <w:uiPriority w:val="39"/>
    <w:unhideWhenUsed/>
    <w:qFormat/>
    <w:rsid w:val="00501A7D"/>
    <w:pPr>
      <w:tabs>
        <w:tab w:val="right" w:pos="7927"/>
      </w:tabs>
      <w:suppressAutoHyphens w:val="0"/>
      <w:spacing w:after="100" w:line="276" w:lineRule="auto"/>
      <w:ind w:leftChars="0" w:left="284" w:firstLineChars="0" w:firstLine="0"/>
      <w:textDirection w:val="lrTb"/>
      <w:textAlignment w:val="auto"/>
      <w:outlineLvl w:val="9"/>
    </w:pPr>
    <w:rPr>
      <w:rFonts w:eastAsia="Calibri"/>
      <w:noProof/>
      <w:color w:val="000000"/>
      <w:position w:val="0"/>
      <w:lang w:eastAsia="zh-CN"/>
    </w:rPr>
  </w:style>
  <w:style w:type="table" w:customStyle="1" w:styleId="Style11">
    <w:name w:val="_Style 11"/>
    <w:basedOn w:val="TableNormal"/>
    <w:qFormat/>
    <w:rsid w:val="00501A7D"/>
    <w:rPr>
      <w:rFonts w:eastAsia="SimSun"/>
      <w:sz w:val="20"/>
      <w:szCs w:val="20"/>
    </w:rPr>
    <w:tblPr>
      <w:tblCellMar>
        <w:left w:w="0" w:type="dxa"/>
        <w:right w:w="0" w:type="dxa"/>
      </w:tblCellMar>
    </w:tblPr>
  </w:style>
  <w:style w:type="table" w:customStyle="1" w:styleId="Style12">
    <w:name w:val="_Style 12"/>
    <w:basedOn w:val="TableNormal"/>
    <w:qFormat/>
    <w:rsid w:val="00501A7D"/>
    <w:pPr>
      <w:widowControl w:val="0"/>
      <w:jc w:val="both"/>
    </w:pPr>
    <w:rPr>
      <w:rFonts w:eastAsia="SimSun"/>
      <w:sz w:val="20"/>
      <w:szCs w:val="20"/>
    </w:rPr>
    <w:tblPr/>
  </w:style>
  <w:style w:type="character" w:styleId="PlaceholderText">
    <w:name w:val="Placeholder Text"/>
    <w:basedOn w:val="DefaultParagraphFont"/>
    <w:uiPriority w:val="99"/>
    <w:unhideWhenUsed/>
    <w:qFormat/>
    <w:rsid w:val="00501A7D"/>
    <w:rPr>
      <w:color w:val="808080"/>
    </w:rPr>
  </w:style>
  <w:style w:type="paragraph" w:customStyle="1" w:styleId="TOCHeading1">
    <w:name w:val="TOC Heading1"/>
    <w:basedOn w:val="Heading1"/>
    <w:next w:val="Normal"/>
    <w:uiPriority w:val="39"/>
    <w:unhideWhenUsed/>
    <w:qFormat/>
    <w:rsid w:val="00501A7D"/>
    <w:pPr>
      <w:keepLines/>
      <w:suppressAutoHyphens w:val="0"/>
      <w:spacing w:before="480" w:line="276" w:lineRule="auto"/>
      <w:ind w:leftChars="0" w:left="0" w:firstLineChars="0" w:firstLine="0"/>
      <w:jc w:val="left"/>
      <w:textDirection w:val="lrTb"/>
      <w:textAlignment w:val="auto"/>
      <w:outlineLvl w:val="9"/>
    </w:pPr>
    <w:rPr>
      <w:rFonts w:asciiTheme="majorHAnsi" w:eastAsiaTheme="majorEastAsia" w:hAnsiTheme="majorHAnsi" w:cstheme="majorBidi"/>
      <w:color w:val="365F91" w:themeColor="accent1" w:themeShade="BF"/>
      <w:position w:val="0"/>
      <w:sz w:val="28"/>
      <w:szCs w:val="28"/>
      <w:lang w:eastAsia="ja-JP"/>
    </w:rPr>
  </w:style>
  <w:style w:type="character" w:customStyle="1" w:styleId="match">
    <w:name w:val="match"/>
    <w:basedOn w:val="DefaultParagraphFont"/>
    <w:rsid w:val="00501A7D"/>
  </w:style>
  <w:style w:type="paragraph" w:styleId="DocumentMap">
    <w:name w:val="Document Map"/>
    <w:basedOn w:val="Normal"/>
    <w:link w:val="DocumentMapChar"/>
    <w:uiPriority w:val="99"/>
    <w:semiHidden/>
    <w:unhideWhenUsed/>
    <w:rsid w:val="00501A7D"/>
    <w:pPr>
      <w:suppressAutoHyphens w:val="0"/>
      <w:spacing w:line="240" w:lineRule="auto"/>
      <w:ind w:leftChars="0" w:left="0" w:firstLineChars="0" w:firstLine="0"/>
      <w:textDirection w:val="lrTb"/>
      <w:textAlignment w:val="auto"/>
      <w:outlineLvl w:val="9"/>
    </w:pPr>
    <w:rPr>
      <w:rFonts w:ascii="Tahoma" w:eastAsia="Calibri" w:hAnsi="Tahoma" w:cs="Tahoma"/>
      <w:color w:val="000000"/>
      <w:position w:val="0"/>
      <w:sz w:val="16"/>
      <w:szCs w:val="16"/>
      <w:lang w:eastAsia="zh-CN"/>
    </w:rPr>
  </w:style>
  <w:style w:type="character" w:customStyle="1" w:styleId="DocumentMapChar">
    <w:name w:val="Document Map Char"/>
    <w:basedOn w:val="DefaultParagraphFont"/>
    <w:link w:val="DocumentMap"/>
    <w:uiPriority w:val="99"/>
    <w:semiHidden/>
    <w:rsid w:val="00501A7D"/>
    <w:rPr>
      <w:rFonts w:ascii="Tahoma" w:eastAsia="Calibri" w:hAnsi="Tahoma" w:cs="Tahoma"/>
      <w:color w:val="000000"/>
      <w:sz w:val="16"/>
      <w:szCs w:val="16"/>
      <w:lang w:eastAsia="zh-CN"/>
    </w:rPr>
  </w:style>
  <w:style w:type="paragraph" w:customStyle="1" w:styleId="msonormal0">
    <w:name w:val="msonormal"/>
    <w:basedOn w:val="Normal"/>
    <w:rsid w:val="00501A7D"/>
    <w:pPr>
      <w:suppressAutoHyphens w:val="0"/>
      <w:spacing w:before="100" w:beforeAutospacing="1" w:after="100" w:afterAutospacing="1" w:line="240" w:lineRule="auto"/>
      <w:ind w:leftChars="0" w:left="0" w:firstLineChars="0" w:firstLine="0"/>
      <w:textDirection w:val="lrTb"/>
      <w:textAlignment w:val="auto"/>
      <w:outlineLvl w:val="9"/>
    </w:pPr>
    <w:rPr>
      <w:position w:val="0"/>
      <w:lang w:val="en-ID" w:eastAsia="en-ID"/>
    </w:rPr>
  </w:style>
  <w:style w:type="paragraph" w:customStyle="1" w:styleId="xl71">
    <w:name w:val="xl71"/>
    <w:basedOn w:val="Normal"/>
    <w:rsid w:val="00501A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textDirection w:val="lrTb"/>
      <w:textAlignment w:val="auto"/>
      <w:outlineLvl w:val="9"/>
    </w:pPr>
    <w:rPr>
      <w:position w:val="0"/>
      <w:lang w:val="en-ID" w:eastAsia="en-ID"/>
    </w:rPr>
  </w:style>
  <w:style w:type="paragraph" w:customStyle="1" w:styleId="xl72">
    <w:name w:val="xl72"/>
    <w:basedOn w:val="Normal"/>
    <w:rsid w:val="00501A7D"/>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line="240" w:lineRule="auto"/>
      <w:ind w:leftChars="0" w:left="0" w:firstLineChars="0" w:firstLine="0"/>
      <w:textDirection w:val="lrTb"/>
      <w:textAlignment w:val="auto"/>
      <w:outlineLvl w:val="9"/>
    </w:pPr>
    <w:rPr>
      <w:position w:val="0"/>
      <w:lang w:val="en-ID" w:eastAsia="en-ID"/>
    </w:rPr>
  </w:style>
  <w:style w:type="paragraph" w:customStyle="1" w:styleId="xl73">
    <w:name w:val="xl73"/>
    <w:basedOn w:val="Normal"/>
    <w:rsid w:val="00501A7D"/>
    <w:pPr>
      <w:pBdr>
        <w:top w:val="single" w:sz="4" w:space="0" w:color="auto"/>
        <w:left w:val="single" w:sz="4" w:space="0" w:color="auto"/>
        <w:bottom w:val="single" w:sz="4" w:space="0" w:color="auto"/>
        <w:right w:val="single" w:sz="4" w:space="0" w:color="auto"/>
      </w:pBdr>
      <w:shd w:val="clear" w:color="000000" w:fill="F7C7AC"/>
      <w:suppressAutoHyphens w:val="0"/>
      <w:spacing w:before="100" w:beforeAutospacing="1" w:after="100" w:afterAutospacing="1" w:line="240" w:lineRule="auto"/>
      <w:ind w:leftChars="0" w:left="0" w:firstLineChars="0" w:firstLine="0"/>
      <w:textDirection w:val="lrTb"/>
      <w:textAlignment w:val="auto"/>
      <w:outlineLvl w:val="9"/>
    </w:pPr>
    <w:rPr>
      <w:position w:val="0"/>
      <w:lang w:val="en-ID" w:eastAsia="en-ID"/>
    </w:rPr>
  </w:style>
  <w:style w:type="paragraph" w:customStyle="1" w:styleId="xl74">
    <w:name w:val="xl74"/>
    <w:basedOn w:val="Normal"/>
    <w:rsid w:val="00501A7D"/>
    <w:pPr>
      <w:pBdr>
        <w:top w:val="single" w:sz="4" w:space="0" w:color="auto"/>
        <w:left w:val="single" w:sz="4" w:space="0" w:color="auto"/>
        <w:bottom w:val="single" w:sz="4" w:space="0" w:color="auto"/>
        <w:right w:val="single" w:sz="4" w:space="0" w:color="auto"/>
      </w:pBdr>
      <w:shd w:val="clear" w:color="000000" w:fill="A6C9EC"/>
      <w:suppressAutoHyphens w:val="0"/>
      <w:spacing w:before="100" w:beforeAutospacing="1" w:after="100" w:afterAutospacing="1" w:line="240" w:lineRule="auto"/>
      <w:ind w:leftChars="0" w:left="0" w:firstLineChars="0" w:firstLine="0"/>
      <w:textDirection w:val="lrTb"/>
      <w:textAlignment w:val="auto"/>
      <w:outlineLvl w:val="9"/>
    </w:pPr>
    <w:rPr>
      <w:position w:val="0"/>
      <w:lang w:val="en-ID" w:eastAsia="en-ID"/>
    </w:rPr>
  </w:style>
  <w:style w:type="paragraph" w:customStyle="1" w:styleId="xl75">
    <w:name w:val="xl75"/>
    <w:basedOn w:val="Normal"/>
    <w:rsid w:val="00501A7D"/>
    <w:pPr>
      <w:pBdr>
        <w:top w:val="single" w:sz="4" w:space="0" w:color="auto"/>
        <w:left w:val="single" w:sz="4" w:space="0" w:color="auto"/>
        <w:bottom w:val="single" w:sz="4" w:space="0" w:color="auto"/>
        <w:right w:val="single" w:sz="4" w:space="0" w:color="auto"/>
      </w:pBdr>
      <w:shd w:val="clear" w:color="000000" w:fill="83E28E"/>
      <w:suppressAutoHyphens w:val="0"/>
      <w:spacing w:before="100" w:beforeAutospacing="1" w:after="100" w:afterAutospacing="1" w:line="240" w:lineRule="auto"/>
      <w:ind w:leftChars="0" w:left="0" w:firstLineChars="0" w:firstLine="0"/>
      <w:textDirection w:val="lrTb"/>
      <w:textAlignment w:val="auto"/>
      <w:outlineLvl w:val="9"/>
    </w:pPr>
    <w:rPr>
      <w:position w:val="0"/>
      <w:lang w:val="en-ID" w:eastAsia="en-ID"/>
    </w:rPr>
  </w:style>
  <w:style w:type="paragraph" w:customStyle="1" w:styleId="xl76">
    <w:name w:val="xl76"/>
    <w:basedOn w:val="Normal"/>
    <w:rsid w:val="00501A7D"/>
    <w:pPr>
      <w:pBdr>
        <w:top w:val="single" w:sz="4" w:space="0" w:color="auto"/>
        <w:left w:val="single" w:sz="4" w:space="0" w:color="auto"/>
        <w:bottom w:val="single" w:sz="4" w:space="0" w:color="auto"/>
        <w:right w:val="single" w:sz="4" w:space="0" w:color="auto"/>
      </w:pBdr>
      <w:shd w:val="clear" w:color="000000" w:fill="E49EDD"/>
      <w:suppressAutoHyphens w:val="0"/>
      <w:spacing w:before="100" w:beforeAutospacing="1" w:after="100" w:afterAutospacing="1" w:line="240" w:lineRule="auto"/>
      <w:ind w:leftChars="0" w:left="0" w:firstLineChars="0" w:firstLine="0"/>
      <w:textDirection w:val="lrTb"/>
      <w:textAlignment w:val="auto"/>
      <w:outlineLvl w:val="9"/>
    </w:pPr>
    <w:rPr>
      <w:position w:val="0"/>
      <w:lang w:val="en-ID" w:eastAsia="en-ID"/>
    </w:rPr>
  </w:style>
  <w:style w:type="paragraph" w:customStyle="1" w:styleId="xl77">
    <w:name w:val="xl77"/>
    <w:basedOn w:val="Normal"/>
    <w:rsid w:val="00501A7D"/>
    <w:pPr>
      <w:pBdr>
        <w:top w:val="single" w:sz="4" w:space="0" w:color="auto"/>
        <w:left w:val="single" w:sz="4" w:space="0" w:color="auto"/>
        <w:bottom w:val="single" w:sz="4" w:space="0" w:color="auto"/>
        <w:right w:val="single" w:sz="4" w:space="0" w:color="auto"/>
      </w:pBdr>
      <w:shd w:val="clear" w:color="000000" w:fill="FF6699"/>
      <w:suppressAutoHyphens w:val="0"/>
      <w:spacing w:before="100" w:beforeAutospacing="1" w:after="100" w:afterAutospacing="1" w:line="240" w:lineRule="auto"/>
      <w:ind w:leftChars="0" w:left="0" w:firstLineChars="0" w:firstLine="0"/>
      <w:textDirection w:val="lrTb"/>
      <w:textAlignment w:val="auto"/>
      <w:outlineLvl w:val="9"/>
    </w:pPr>
    <w:rPr>
      <w:position w:val="0"/>
      <w:lang w:val="en-ID" w:eastAsia="en-ID"/>
    </w:rPr>
  </w:style>
  <w:style w:type="paragraph" w:customStyle="1" w:styleId="xl78">
    <w:name w:val="xl78"/>
    <w:basedOn w:val="Normal"/>
    <w:rsid w:val="00501A7D"/>
    <w:pPr>
      <w:pBdr>
        <w:top w:val="single" w:sz="4" w:space="0" w:color="auto"/>
        <w:left w:val="single" w:sz="4" w:space="0" w:color="auto"/>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position w:val="0"/>
      <w:lang w:val="en-ID" w:eastAsia="en-ID"/>
    </w:rPr>
  </w:style>
  <w:style w:type="paragraph" w:customStyle="1" w:styleId="xl79">
    <w:name w:val="xl79"/>
    <w:basedOn w:val="Normal"/>
    <w:rsid w:val="00501A7D"/>
    <w:pPr>
      <w:pBdr>
        <w:top w:val="single" w:sz="4" w:space="0" w:color="auto"/>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position w:val="0"/>
      <w:lang w:val="en-ID" w:eastAsia="en-ID"/>
    </w:rPr>
  </w:style>
  <w:style w:type="paragraph" w:customStyle="1" w:styleId="xl80">
    <w:name w:val="xl80"/>
    <w:basedOn w:val="Normal"/>
    <w:rsid w:val="00501A7D"/>
    <w:pPr>
      <w:pBdr>
        <w:top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position w:val="0"/>
      <w:lang w:val="en-ID" w:eastAsia="en-ID"/>
    </w:rPr>
  </w:style>
  <w:style w:type="paragraph" w:customStyle="1" w:styleId="xl81">
    <w:name w:val="xl81"/>
    <w:basedOn w:val="Normal"/>
    <w:rsid w:val="00501A7D"/>
    <w:pPr>
      <w:pBdr>
        <w:top w:val="single" w:sz="4" w:space="0" w:color="auto"/>
        <w:left w:val="single" w:sz="4" w:space="0" w:color="auto"/>
        <w:bottom w:val="single" w:sz="4" w:space="0" w:color="auto"/>
        <w:right w:val="single" w:sz="4" w:space="0" w:color="auto"/>
      </w:pBdr>
      <w:shd w:val="clear" w:color="000000" w:fill="FF6699"/>
      <w:suppressAutoHyphens w:val="0"/>
      <w:spacing w:before="100" w:beforeAutospacing="1" w:after="100" w:afterAutospacing="1" w:line="240" w:lineRule="auto"/>
      <w:ind w:leftChars="0" w:left="0" w:firstLineChars="0" w:firstLine="0"/>
      <w:textDirection w:val="lrTb"/>
      <w:textAlignment w:val="auto"/>
      <w:outlineLvl w:val="9"/>
    </w:pPr>
    <w:rPr>
      <w:position w:val="0"/>
      <w:lang w:val="en-ID" w:eastAsia="en-ID"/>
    </w:rPr>
  </w:style>
  <w:style w:type="paragraph" w:customStyle="1" w:styleId="xl82">
    <w:name w:val="xl82"/>
    <w:basedOn w:val="Normal"/>
    <w:rsid w:val="00501A7D"/>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line="240" w:lineRule="auto"/>
      <w:ind w:leftChars="0" w:left="0" w:firstLineChars="0" w:firstLine="0"/>
      <w:jc w:val="center"/>
      <w:textDirection w:val="lrTb"/>
      <w:textAlignment w:val="auto"/>
      <w:outlineLvl w:val="9"/>
    </w:pPr>
    <w:rPr>
      <w:position w:val="0"/>
      <w:lang w:val="en-ID" w:eastAsia="en-ID"/>
    </w:rPr>
  </w:style>
  <w:style w:type="paragraph" w:customStyle="1" w:styleId="xl83">
    <w:name w:val="xl83"/>
    <w:basedOn w:val="Normal"/>
    <w:rsid w:val="00501A7D"/>
    <w:pPr>
      <w:pBdr>
        <w:top w:val="single" w:sz="4" w:space="0" w:color="auto"/>
        <w:left w:val="single" w:sz="4" w:space="0" w:color="auto"/>
        <w:right w:val="single" w:sz="4" w:space="0" w:color="auto"/>
      </w:pBdr>
      <w:shd w:val="clear" w:color="000000" w:fill="F7C7AC"/>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lang w:val="en-ID" w:eastAsia="en-ID"/>
    </w:rPr>
  </w:style>
  <w:style w:type="paragraph" w:customStyle="1" w:styleId="xl84">
    <w:name w:val="xl84"/>
    <w:basedOn w:val="Normal"/>
    <w:rsid w:val="00501A7D"/>
    <w:pPr>
      <w:pBdr>
        <w:left w:val="single" w:sz="4" w:space="0" w:color="auto"/>
        <w:bottom w:val="single" w:sz="4" w:space="0" w:color="auto"/>
        <w:right w:val="single" w:sz="4" w:space="0" w:color="auto"/>
      </w:pBdr>
      <w:shd w:val="clear" w:color="000000" w:fill="F7C7AC"/>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lang w:val="en-ID" w:eastAsia="en-ID"/>
    </w:rPr>
  </w:style>
  <w:style w:type="paragraph" w:customStyle="1" w:styleId="xl85">
    <w:name w:val="xl85"/>
    <w:basedOn w:val="Normal"/>
    <w:rsid w:val="00501A7D"/>
    <w:pPr>
      <w:pBdr>
        <w:top w:val="single" w:sz="4" w:space="0" w:color="auto"/>
        <w:left w:val="single" w:sz="4" w:space="0" w:color="auto"/>
        <w:right w:val="single" w:sz="4" w:space="0" w:color="auto"/>
      </w:pBdr>
      <w:shd w:val="clear" w:color="000000" w:fill="A6C9EC"/>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lang w:val="en-ID" w:eastAsia="en-ID"/>
    </w:rPr>
  </w:style>
  <w:style w:type="paragraph" w:customStyle="1" w:styleId="xl86">
    <w:name w:val="xl86"/>
    <w:basedOn w:val="Normal"/>
    <w:rsid w:val="00501A7D"/>
    <w:pPr>
      <w:pBdr>
        <w:left w:val="single" w:sz="4" w:space="0" w:color="auto"/>
        <w:bottom w:val="single" w:sz="4" w:space="0" w:color="auto"/>
        <w:right w:val="single" w:sz="4" w:space="0" w:color="auto"/>
      </w:pBdr>
      <w:shd w:val="clear" w:color="000000" w:fill="A6C9EC"/>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lang w:val="en-ID" w:eastAsia="en-ID"/>
    </w:rPr>
  </w:style>
  <w:style w:type="paragraph" w:customStyle="1" w:styleId="xl87">
    <w:name w:val="xl87"/>
    <w:basedOn w:val="Normal"/>
    <w:rsid w:val="00501A7D"/>
    <w:pPr>
      <w:pBdr>
        <w:top w:val="single" w:sz="4" w:space="0" w:color="auto"/>
        <w:left w:val="single" w:sz="4" w:space="0" w:color="auto"/>
        <w:right w:val="single" w:sz="4" w:space="0" w:color="auto"/>
      </w:pBdr>
      <w:shd w:val="clear" w:color="000000" w:fill="83E28E"/>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lang w:val="en-ID" w:eastAsia="en-ID"/>
    </w:rPr>
  </w:style>
  <w:style w:type="paragraph" w:customStyle="1" w:styleId="xl88">
    <w:name w:val="xl88"/>
    <w:basedOn w:val="Normal"/>
    <w:rsid w:val="00501A7D"/>
    <w:pPr>
      <w:pBdr>
        <w:left w:val="single" w:sz="4" w:space="0" w:color="auto"/>
        <w:bottom w:val="single" w:sz="4" w:space="0" w:color="auto"/>
        <w:right w:val="single" w:sz="4" w:space="0" w:color="auto"/>
      </w:pBdr>
      <w:shd w:val="clear" w:color="000000" w:fill="83E28E"/>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lang w:val="en-ID" w:eastAsia="en-ID"/>
    </w:rPr>
  </w:style>
  <w:style w:type="paragraph" w:customStyle="1" w:styleId="xl89">
    <w:name w:val="xl89"/>
    <w:basedOn w:val="Normal"/>
    <w:rsid w:val="00501A7D"/>
    <w:pPr>
      <w:pBdr>
        <w:top w:val="single" w:sz="4" w:space="0" w:color="auto"/>
        <w:left w:val="single" w:sz="4" w:space="0" w:color="auto"/>
        <w:right w:val="single" w:sz="4" w:space="0" w:color="auto"/>
      </w:pBdr>
      <w:shd w:val="clear" w:color="000000" w:fill="E49EDD"/>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lang w:val="en-ID" w:eastAsia="en-ID"/>
    </w:rPr>
  </w:style>
  <w:style w:type="paragraph" w:customStyle="1" w:styleId="xl90">
    <w:name w:val="xl90"/>
    <w:basedOn w:val="Normal"/>
    <w:rsid w:val="00501A7D"/>
    <w:pPr>
      <w:pBdr>
        <w:left w:val="single" w:sz="4" w:space="0" w:color="auto"/>
        <w:bottom w:val="single" w:sz="4" w:space="0" w:color="auto"/>
        <w:right w:val="single" w:sz="4" w:space="0" w:color="auto"/>
      </w:pBdr>
      <w:shd w:val="clear" w:color="000000" w:fill="E49EDD"/>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lang w:val="en-ID" w:eastAsia="en-ID"/>
    </w:rPr>
  </w:style>
  <w:style w:type="paragraph" w:customStyle="1" w:styleId="xl91">
    <w:name w:val="xl91"/>
    <w:basedOn w:val="Normal"/>
    <w:rsid w:val="00501A7D"/>
    <w:pPr>
      <w:pBdr>
        <w:top w:val="single" w:sz="4" w:space="0" w:color="auto"/>
        <w:left w:val="single" w:sz="4" w:space="0" w:color="auto"/>
        <w:right w:val="single" w:sz="4" w:space="0" w:color="auto"/>
      </w:pBdr>
      <w:shd w:val="clear" w:color="000000" w:fill="FF6699"/>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lang w:val="en-ID" w:eastAsia="en-ID"/>
    </w:rPr>
  </w:style>
  <w:style w:type="paragraph" w:customStyle="1" w:styleId="xl92">
    <w:name w:val="xl92"/>
    <w:basedOn w:val="Normal"/>
    <w:rsid w:val="00501A7D"/>
    <w:pPr>
      <w:pBdr>
        <w:left w:val="single" w:sz="4" w:space="0" w:color="auto"/>
        <w:bottom w:val="single" w:sz="4" w:space="0" w:color="auto"/>
        <w:right w:val="single" w:sz="4" w:space="0" w:color="auto"/>
      </w:pBdr>
      <w:shd w:val="clear" w:color="000000" w:fill="FF6699"/>
      <w:suppressAutoHyphens w:val="0"/>
      <w:spacing w:before="100" w:beforeAutospacing="1" w:after="100" w:afterAutospacing="1" w:line="240" w:lineRule="auto"/>
      <w:ind w:leftChars="0" w:left="0" w:firstLineChars="0" w:firstLine="0"/>
      <w:jc w:val="center"/>
      <w:textDirection w:val="lrTb"/>
      <w:textAlignment w:val="center"/>
      <w:outlineLvl w:val="9"/>
    </w:pPr>
    <w:rPr>
      <w:position w:val="0"/>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e-journals.unmul.ac.id/index.php/jadbis/index" TargetMode="External"/><Relationship Id="rId13" Type="http://schemas.openxmlformats.org/officeDocument/2006/relationships/hyperlink" Target="https://andi.link/hootsuite-we-are-social-data-digital-indonesia-2024/"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eprints.uny.ac.id/41480/" TargetMode="External"/><Relationship Id="rId17" Type="http://schemas.openxmlformats.org/officeDocument/2006/relationships/hyperlink" Target="https://toffeedev.com/blog/business-and-marketing/viewers-adalah/" TargetMode="External"/><Relationship Id="rId2" Type="http://schemas.openxmlformats.org/officeDocument/2006/relationships/numbering" Target="numbering.xml"/><Relationship Id="rId16" Type="http://schemas.openxmlformats.org/officeDocument/2006/relationships/hyperlink" Target="https://ppmschool.ac.id/manajemen-pemasaran/"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aniwati@gmail.com" TargetMode="External"/><Relationship Id="rId5" Type="http://schemas.openxmlformats.org/officeDocument/2006/relationships/webSettings" Target="webSettings.xml"/><Relationship Id="rId15" Type="http://schemas.openxmlformats.org/officeDocument/2006/relationships/hyperlink" Target="https://onero.id/insight/detail/arti-viewer-dalam-media-sosial/" TargetMode="External"/><Relationship Id="rId23" Type="http://schemas.openxmlformats.org/officeDocument/2006/relationships/theme" Target="theme/theme1.xml"/><Relationship Id="rId10" Type="http://schemas.openxmlformats.org/officeDocument/2006/relationships/hyperlink" Target="mailto:Ferdiansyah@gmail.com"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xxxxx@email.com" TargetMode="External"/><Relationship Id="rId14" Type="http://schemas.openxmlformats.org/officeDocument/2006/relationships/hyperlink" Target="https://www.inilah.com/data-pengguna-media-sosial-indonesia"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XCr8SPOlYekAf8cgd9ZgrYkmxFQ==">AMUW2mX9MlIk28SLdixLRKZ//E9b1yAlRwDrq7t7hhnvPMadztWuI2RSzJgSKCB0wAgFqkFJKmQJPhlNDYLugftzb3Ui6F7t1rbIkxNId7BrRMrO2y1HCiM=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13</Pages>
  <Words>4568</Words>
  <Characters>26040</Characters>
  <Application>Microsoft Office Word</Application>
  <DocSecurity>0</DocSecurity>
  <Lines>217</Lines>
  <Paragraphs>61</Paragraphs>
  <ScaleCrop>false</ScaleCrop>
  <Company/>
  <LinksUpToDate>false</LinksUpToDate>
  <CharactersWithSpaces>30547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KG</dc:creator>
  <cp:lastModifiedBy>DPPKUKM Z</cp:lastModifiedBy>
  <cp:revision>38</cp:revision>
  <dcterms:created xsi:type="dcterms:W3CDTF">2025-08-23T02:42:00Z</dcterms:created>
  <dcterms:modified xsi:type="dcterms:W3CDTF">2025-08-23T06:38:00Z</dcterms:modified>
</cp:coreProperties>
</file>