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9AF" w:rsidRPr="00735A7B" w:rsidRDefault="00B249AF" w:rsidP="00B249AF">
      <w:pPr>
        <w:spacing w:after="0" w:line="240" w:lineRule="auto"/>
        <w:jc w:val="center"/>
        <w:rPr>
          <w:rFonts w:ascii="Times New Roman" w:hAnsi="Times New Roman" w:cs="Times New Roman"/>
          <w:b/>
        </w:rPr>
      </w:pPr>
      <w:bookmarkStart w:id="0" w:name="_GoBack"/>
      <w:r w:rsidRPr="00735A7B">
        <w:rPr>
          <w:rFonts w:ascii="Times New Roman" w:hAnsi="Times New Roman" w:cs="Times New Roman"/>
          <w:b/>
        </w:rPr>
        <w:t>STUDI HASIL TANGKAPAN SAMPINGAN (</w:t>
      </w:r>
      <w:r w:rsidRPr="00735A7B">
        <w:rPr>
          <w:rFonts w:ascii="Times New Roman" w:hAnsi="Times New Roman" w:cs="Times New Roman"/>
          <w:b/>
          <w:i/>
        </w:rPr>
        <w:t>BYCATCH</w:t>
      </w:r>
      <w:r w:rsidRPr="00735A7B">
        <w:rPr>
          <w:rFonts w:ascii="Times New Roman" w:hAnsi="Times New Roman" w:cs="Times New Roman"/>
          <w:b/>
        </w:rPr>
        <w:t>) DAN BUANGAN (</w:t>
      </w:r>
      <w:r w:rsidRPr="00735A7B">
        <w:rPr>
          <w:rFonts w:ascii="Times New Roman" w:hAnsi="Times New Roman" w:cs="Times New Roman"/>
          <w:b/>
          <w:i/>
        </w:rPr>
        <w:t>DISCARDS</w:t>
      </w:r>
      <w:r w:rsidRPr="00735A7B">
        <w:rPr>
          <w:rFonts w:ascii="Times New Roman" w:hAnsi="Times New Roman" w:cs="Times New Roman"/>
          <w:b/>
        </w:rPr>
        <w:t>) PADA BAGAN PERAHU DI PERAIRAN MATAHA KABUPATEN BERAU</w:t>
      </w:r>
    </w:p>
    <w:bookmarkEnd w:id="0"/>
    <w:p w:rsidR="00B249AF" w:rsidRPr="00111394" w:rsidRDefault="00B249AF" w:rsidP="00B249AF">
      <w:pPr>
        <w:spacing w:after="0" w:line="240" w:lineRule="auto"/>
        <w:jc w:val="center"/>
        <w:rPr>
          <w:rFonts w:ascii="Times New Roman" w:hAnsi="Times New Roman" w:cs="Times New Roman"/>
          <w:b/>
        </w:rPr>
      </w:pPr>
    </w:p>
    <w:p w:rsidR="00B249AF" w:rsidRPr="00735A7B" w:rsidRDefault="00735A7B" w:rsidP="00B249AF">
      <w:pPr>
        <w:spacing w:after="0" w:line="240" w:lineRule="auto"/>
        <w:jc w:val="center"/>
        <w:rPr>
          <w:rFonts w:ascii="Times New Roman" w:eastAsia="Times New Roman" w:hAnsi="Times New Roman" w:cs="Times New Roman"/>
          <w:b/>
          <w:i/>
          <w:color w:val="212121"/>
          <w:lang w:val="id-ID"/>
        </w:rPr>
      </w:pPr>
      <w:r>
        <w:rPr>
          <w:rFonts w:ascii="Times New Roman" w:eastAsia="Times New Roman" w:hAnsi="Times New Roman" w:cs="Times New Roman"/>
          <w:b/>
          <w:i/>
          <w:color w:val="212121"/>
          <w:lang w:val="id-ID"/>
        </w:rPr>
        <w:t>“</w:t>
      </w:r>
      <w:r w:rsidR="00B249AF" w:rsidRPr="00111394">
        <w:rPr>
          <w:rFonts w:ascii="Times New Roman" w:eastAsia="Times New Roman" w:hAnsi="Times New Roman" w:cs="Times New Roman"/>
          <w:b/>
          <w:i/>
          <w:color w:val="212121"/>
        </w:rPr>
        <w:t xml:space="preserve">Study On </w:t>
      </w:r>
      <w:proofErr w:type="spellStart"/>
      <w:r w:rsidR="00B249AF" w:rsidRPr="00111394">
        <w:rPr>
          <w:rFonts w:ascii="Times New Roman" w:eastAsia="Times New Roman" w:hAnsi="Times New Roman" w:cs="Times New Roman"/>
          <w:b/>
          <w:i/>
          <w:color w:val="212121"/>
        </w:rPr>
        <w:t>Bycatch</w:t>
      </w:r>
      <w:proofErr w:type="spellEnd"/>
      <w:r w:rsidR="00B249AF" w:rsidRPr="00111394">
        <w:rPr>
          <w:rFonts w:ascii="Times New Roman" w:eastAsia="Times New Roman" w:hAnsi="Times New Roman" w:cs="Times New Roman"/>
          <w:b/>
          <w:i/>
          <w:color w:val="212121"/>
        </w:rPr>
        <w:t xml:space="preserve"> And Discards At </w:t>
      </w:r>
      <w:r w:rsidR="00B249AF" w:rsidRPr="00111394">
        <w:rPr>
          <w:rFonts w:ascii="Times New Roman" w:hAnsi="Times New Roman" w:cs="Times New Roman"/>
          <w:b/>
          <w:i/>
          <w:shd w:val="clear" w:color="auto" w:fill="FFFFFF"/>
        </w:rPr>
        <w:t>Boat Lift Net</w:t>
      </w:r>
      <w:r w:rsidR="00B249AF" w:rsidRPr="00111394">
        <w:rPr>
          <w:rFonts w:ascii="Times New Roman" w:eastAsia="Times New Roman" w:hAnsi="Times New Roman" w:cs="Times New Roman"/>
          <w:b/>
          <w:i/>
          <w:color w:val="212121"/>
        </w:rPr>
        <w:t xml:space="preserve"> In </w:t>
      </w:r>
      <w:proofErr w:type="spellStart"/>
      <w:r w:rsidR="00B249AF" w:rsidRPr="00111394">
        <w:rPr>
          <w:rFonts w:ascii="Times New Roman" w:eastAsia="Times New Roman" w:hAnsi="Times New Roman" w:cs="Times New Roman"/>
          <w:b/>
          <w:i/>
          <w:color w:val="212121"/>
        </w:rPr>
        <w:t>Mataha</w:t>
      </w:r>
      <w:proofErr w:type="spellEnd"/>
      <w:r w:rsidR="00B249AF" w:rsidRPr="00111394">
        <w:rPr>
          <w:rFonts w:ascii="Times New Roman" w:eastAsia="Times New Roman" w:hAnsi="Times New Roman" w:cs="Times New Roman"/>
          <w:b/>
          <w:i/>
          <w:color w:val="212121"/>
        </w:rPr>
        <w:t xml:space="preserve"> Waters, </w:t>
      </w:r>
      <w:proofErr w:type="spellStart"/>
      <w:r w:rsidR="00B249AF" w:rsidRPr="00111394">
        <w:rPr>
          <w:rFonts w:ascii="Times New Roman" w:eastAsia="Times New Roman" w:hAnsi="Times New Roman" w:cs="Times New Roman"/>
          <w:b/>
          <w:i/>
          <w:color w:val="212121"/>
        </w:rPr>
        <w:t>Berau</w:t>
      </w:r>
      <w:proofErr w:type="spellEnd"/>
      <w:r w:rsidR="00B249AF" w:rsidRPr="00111394">
        <w:rPr>
          <w:rFonts w:ascii="Times New Roman" w:eastAsia="Times New Roman" w:hAnsi="Times New Roman" w:cs="Times New Roman"/>
          <w:b/>
          <w:i/>
          <w:color w:val="212121"/>
        </w:rPr>
        <w:t xml:space="preserve"> District</w:t>
      </w:r>
      <w:r>
        <w:rPr>
          <w:rFonts w:ascii="Times New Roman" w:eastAsia="Times New Roman" w:hAnsi="Times New Roman" w:cs="Times New Roman"/>
          <w:b/>
          <w:i/>
          <w:color w:val="212121"/>
          <w:lang w:val="id-ID"/>
        </w:rPr>
        <w:t>”</w:t>
      </w:r>
    </w:p>
    <w:p w:rsidR="00B249AF" w:rsidRPr="00111394" w:rsidRDefault="00B249AF" w:rsidP="00B249AF">
      <w:pPr>
        <w:spacing w:after="0" w:line="240" w:lineRule="auto"/>
        <w:jc w:val="center"/>
        <w:rPr>
          <w:rFonts w:ascii="Times New Roman" w:hAnsi="Times New Roman" w:cs="Times New Roman"/>
          <w:b/>
        </w:rPr>
      </w:pPr>
    </w:p>
    <w:p w:rsidR="00B249AF" w:rsidRPr="00111394" w:rsidRDefault="00B249AF" w:rsidP="00B249AF">
      <w:pPr>
        <w:spacing w:after="0" w:line="240" w:lineRule="auto"/>
        <w:jc w:val="center"/>
        <w:rPr>
          <w:rFonts w:ascii="Times New Roman" w:hAnsi="Times New Roman" w:cs="Times New Roman"/>
          <w:b/>
        </w:rPr>
      </w:pPr>
      <w:r w:rsidRPr="00111394">
        <w:rPr>
          <w:rFonts w:ascii="Times New Roman" w:hAnsi="Times New Roman" w:cs="Times New Roman"/>
          <w:b/>
        </w:rPr>
        <w:t xml:space="preserve">A.L. </w:t>
      </w:r>
      <w:proofErr w:type="spellStart"/>
      <w:proofErr w:type="gramStart"/>
      <w:r w:rsidRPr="00111394">
        <w:rPr>
          <w:rFonts w:ascii="Times New Roman" w:hAnsi="Times New Roman" w:cs="Times New Roman"/>
          <w:b/>
        </w:rPr>
        <w:t>Dwi</w:t>
      </w:r>
      <w:proofErr w:type="spellEnd"/>
      <w:proofErr w:type="gramEnd"/>
      <w:r w:rsidRPr="00111394">
        <w:rPr>
          <w:rFonts w:ascii="Times New Roman" w:hAnsi="Times New Roman" w:cs="Times New Roman"/>
          <w:b/>
        </w:rPr>
        <w:t xml:space="preserve"> </w:t>
      </w:r>
      <w:proofErr w:type="spellStart"/>
      <w:r w:rsidRPr="00111394">
        <w:rPr>
          <w:rFonts w:ascii="Times New Roman" w:hAnsi="Times New Roman" w:cs="Times New Roman"/>
          <w:b/>
        </w:rPr>
        <w:t>Rizky</w:t>
      </w:r>
      <w:proofErr w:type="spellEnd"/>
      <w:r w:rsidRPr="00111394">
        <w:rPr>
          <w:rFonts w:ascii="Times New Roman" w:hAnsi="Times New Roman" w:cs="Times New Roman"/>
          <w:b/>
        </w:rPr>
        <w:t xml:space="preserve"> Setiabudi</w:t>
      </w:r>
      <w:r w:rsidRPr="00111394">
        <w:rPr>
          <w:rFonts w:ascii="Times New Roman" w:hAnsi="Times New Roman" w:cs="Times New Roman"/>
          <w:b/>
          <w:vertAlign w:val="superscript"/>
        </w:rPr>
        <w:t>1)</w:t>
      </w:r>
      <w:r w:rsidRPr="00111394">
        <w:rPr>
          <w:rFonts w:ascii="Times New Roman" w:hAnsi="Times New Roman" w:cs="Times New Roman"/>
          <w:b/>
        </w:rPr>
        <w:t xml:space="preserve">, M. </w:t>
      </w:r>
      <w:proofErr w:type="spellStart"/>
      <w:r w:rsidRPr="00111394">
        <w:rPr>
          <w:rFonts w:ascii="Times New Roman" w:hAnsi="Times New Roman" w:cs="Times New Roman"/>
          <w:b/>
        </w:rPr>
        <w:t>Syahrir</w:t>
      </w:r>
      <w:proofErr w:type="spellEnd"/>
      <w:r w:rsidRPr="00111394">
        <w:rPr>
          <w:rFonts w:ascii="Times New Roman" w:hAnsi="Times New Roman" w:cs="Times New Roman"/>
          <w:b/>
        </w:rPr>
        <w:t xml:space="preserve"> R.</w:t>
      </w:r>
      <w:r w:rsidRPr="00111394">
        <w:rPr>
          <w:rFonts w:ascii="Times New Roman" w:hAnsi="Times New Roman" w:cs="Times New Roman"/>
          <w:b/>
          <w:vertAlign w:val="superscript"/>
        </w:rPr>
        <w:t>2)</w:t>
      </w:r>
      <w:r w:rsidRPr="00111394">
        <w:rPr>
          <w:rFonts w:ascii="Times New Roman" w:hAnsi="Times New Roman" w:cs="Times New Roman"/>
          <w:b/>
        </w:rPr>
        <w:t xml:space="preserve">, </w:t>
      </w:r>
      <w:proofErr w:type="spellStart"/>
      <w:r w:rsidRPr="00111394">
        <w:rPr>
          <w:rFonts w:ascii="Times New Roman" w:hAnsi="Times New Roman" w:cs="Times New Roman"/>
          <w:b/>
        </w:rPr>
        <w:t>Dewi</w:t>
      </w:r>
      <w:proofErr w:type="spellEnd"/>
      <w:r w:rsidRPr="00111394">
        <w:rPr>
          <w:rFonts w:ascii="Times New Roman" w:hAnsi="Times New Roman" w:cs="Times New Roman"/>
          <w:b/>
        </w:rPr>
        <w:t xml:space="preserve"> </w:t>
      </w:r>
      <w:proofErr w:type="spellStart"/>
      <w:r w:rsidRPr="00111394">
        <w:rPr>
          <w:rFonts w:ascii="Times New Roman" w:hAnsi="Times New Roman" w:cs="Times New Roman"/>
          <w:b/>
        </w:rPr>
        <w:t>Embong</w:t>
      </w:r>
      <w:proofErr w:type="spellEnd"/>
      <w:r w:rsidRPr="00111394">
        <w:rPr>
          <w:rFonts w:ascii="Times New Roman" w:hAnsi="Times New Roman" w:cs="Times New Roman"/>
          <w:b/>
        </w:rPr>
        <w:t xml:space="preserve"> Bulan</w:t>
      </w:r>
      <w:r w:rsidRPr="00111394">
        <w:rPr>
          <w:rFonts w:ascii="Times New Roman" w:hAnsi="Times New Roman" w:cs="Times New Roman"/>
          <w:b/>
          <w:vertAlign w:val="superscript"/>
        </w:rPr>
        <w:t xml:space="preserve">2) </w:t>
      </w:r>
    </w:p>
    <w:p w:rsidR="00B249AF" w:rsidRPr="00111394" w:rsidRDefault="00B249AF" w:rsidP="00B249AF">
      <w:pPr>
        <w:spacing w:after="0" w:line="240" w:lineRule="auto"/>
        <w:jc w:val="center"/>
        <w:rPr>
          <w:rFonts w:ascii="Times New Roman" w:hAnsi="Times New Roman" w:cs="Times New Roman"/>
          <w:b/>
        </w:rPr>
      </w:pPr>
    </w:p>
    <w:p w:rsidR="00B249AF" w:rsidRPr="00735A7B" w:rsidRDefault="00B249AF" w:rsidP="00B249AF">
      <w:pPr>
        <w:pStyle w:val="ListParagraph"/>
        <w:spacing w:after="0" w:line="240" w:lineRule="auto"/>
        <w:ind w:left="0"/>
        <w:jc w:val="center"/>
        <w:rPr>
          <w:rFonts w:ascii="Times New Roman" w:hAnsi="Times New Roman" w:cs="Times New Roman"/>
          <w:i/>
          <w:lang w:val="id-ID"/>
        </w:rPr>
      </w:pPr>
      <w:proofErr w:type="gramStart"/>
      <w:r w:rsidRPr="00111394">
        <w:rPr>
          <w:rFonts w:ascii="Times New Roman" w:hAnsi="Times New Roman" w:cs="Times New Roman"/>
          <w:i/>
          <w:vertAlign w:val="superscript"/>
        </w:rPr>
        <w:t>1)</w:t>
      </w:r>
      <w:proofErr w:type="spellStart"/>
      <w:r w:rsidRPr="00111394">
        <w:rPr>
          <w:rFonts w:ascii="Times New Roman" w:hAnsi="Times New Roman" w:cs="Times New Roman"/>
          <w:i/>
        </w:rPr>
        <w:t>Mahasiswa</w:t>
      </w:r>
      <w:proofErr w:type="spellEnd"/>
      <w:proofErr w:type="gramEnd"/>
      <w:r w:rsidRPr="00111394">
        <w:rPr>
          <w:rFonts w:ascii="Times New Roman" w:hAnsi="Times New Roman" w:cs="Times New Roman"/>
          <w:i/>
        </w:rPr>
        <w:t xml:space="preserve"> </w:t>
      </w:r>
      <w:r w:rsidR="00735A7B">
        <w:rPr>
          <w:rFonts w:ascii="Times New Roman" w:hAnsi="Times New Roman" w:cs="Times New Roman"/>
          <w:i/>
          <w:lang w:val="id-ID"/>
        </w:rPr>
        <w:t>Jurusan Manajemen Sumberdaya Perairan</w:t>
      </w:r>
    </w:p>
    <w:p w:rsidR="00B249AF" w:rsidRPr="00735A7B" w:rsidRDefault="00B249AF" w:rsidP="00B249AF">
      <w:pPr>
        <w:pStyle w:val="ListParagraph"/>
        <w:spacing w:after="0" w:line="240" w:lineRule="auto"/>
        <w:ind w:left="0"/>
        <w:jc w:val="center"/>
        <w:rPr>
          <w:rFonts w:ascii="Times New Roman" w:hAnsi="Times New Roman" w:cs="Times New Roman"/>
          <w:i/>
          <w:lang w:val="id-ID"/>
        </w:rPr>
      </w:pPr>
      <w:proofErr w:type="gramStart"/>
      <w:r w:rsidRPr="00111394">
        <w:rPr>
          <w:rFonts w:ascii="Times New Roman" w:hAnsi="Times New Roman" w:cs="Times New Roman"/>
          <w:i/>
          <w:vertAlign w:val="superscript"/>
        </w:rPr>
        <w:t>2)</w:t>
      </w:r>
      <w:r w:rsidR="00735A7B">
        <w:rPr>
          <w:rFonts w:ascii="Times New Roman" w:hAnsi="Times New Roman" w:cs="Times New Roman"/>
          <w:i/>
          <w:lang w:val="id-ID"/>
        </w:rPr>
        <w:t>Staf</w:t>
      </w:r>
      <w:proofErr w:type="gramEnd"/>
      <w:r w:rsidR="00735A7B">
        <w:rPr>
          <w:rFonts w:ascii="Times New Roman" w:hAnsi="Times New Roman" w:cs="Times New Roman"/>
          <w:i/>
          <w:lang w:val="id-ID"/>
        </w:rPr>
        <w:t xml:space="preserve"> Pengajar Jurusan Manajemen Sumberdaya Perairan</w:t>
      </w:r>
    </w:p>
    <w:p w:rsidR="00B249AF" w:rsidRPr="00111394" w:rsidRDefault="00B249AF" w:rsidP="00B249AF">
      <w:pPr>
        <w:pStyle w:val="ListParagraph"/>
        <w:spacing w:after="0" w:line="240" w:lineRule="auto"/>
        <w:ind w:left="0"/>
        <w:jc w:val="center"/>
        <w:rPr>
          <w:rFonts w:ascii="Times New Roman" w:hAnsi="Times New Roman" w:cs="Times New Roman"/>
          <w:i/>
          <w:lang w:val="id-ID"/>
        </w:rPr>
      </w:pPr>
    </w:p>
    <w:p w:rsidR="00735A7B" w:rsidRPr="00111394" w:rsidRDefault="00B249AF" w:rsidP="00735A7B">
      <w:pPr>
        <w:pStyle w:val="ListParagraph"/>
        <w:spacing w:after="0" w:line="240" w:lineRule="auto"/>
        <w:ind w:left="0"/>
        <w:jc w:val="center"/>
        <w:rPr>
          <w:rFonts w:ascii="Times New Roman" w:hAnsi="Times New Roman" w:cs="Times New Roman"/>
          <w:lang w:val="id-ID"/>
        </w:rPr>
      </w:pPr>
      <w:proofErr w:type="spellStart"/>
      <w:r w:rsidRPr="00111394">
        <w:rPr>
          <w:rFonts w:ascii="Times New Roman" w:hAnsi="Times New Roman" w:cs="Times New Roman"/>
        </w:rPr>
        <w:t>Fakult</w:t>
      </w:r>
      <w:r w:rsidR="00735A7B">
        <w:rPr>
          <w:rFonts w:ascii="Times New Roman" w:hAnsi="Times New Roman" w:cs="Times New Roman"/>
        </w:rPr>
        <w:t>as</w:t>
      </w:r>
      <w:proofErr w:type="spellEnd"/>
      <w:r w:rsidR="00735A7B">
        <w:rPr>
          <w:rFonts w:ascii="Times New Roman" w:hAnsi="Times New Roman" w:cs="Times New Roman"/>
        </w:rPr>
        <w:t xml:space="preserve"> </w:t>
      </w:r>
      <w:proofErr w:type="spellStart"/>
      <w:r w:rsidR="00735A7B">
        <w:rPr>
          <w:rFonts w:ascii="Times New Roman" w:hAnsi="Times New Roman" w:cs="Times New Roman"/>
        </w:rPr>
        <w:t>Perikanan</w:t>
      </w:r>
      <w:proofErr w:type="spellEnd"/>
      <w:r w:rsidR="00735A7B">
        <w:rPr>
          <w:rFonts w:ascii="Times New Roman" w:hAnsi="Times New Roman" w:cs="Times New Roman"/>
        </w:rPr>
        <w:t xml:space="preserve"> Dan </w:t>
      </w:r>
      <w:proofErr w:type="spellStart"/>
      <w:r w:rsidR="00735A7B">
        <w:rPr>
          <w:rFonts w:ascii="Times New Roman" w:hAnsi="Times New Roman" w:cs="Times New Roman"/>
        </w:rPr>
        <w:t>Ilmu</w:t>
      </w:r>
      <w:proofErr w:type="spellEnd"/>
      <w:r w:rsidR="00735A7B">
        <w:rPr>
          <w:rFonts w:ascii="Times New Roman" w:hAnsi="Times New Roman" w:cs="Times New Roman"/>
        </w:rPr>
        <w:t xml:space="preserve"> </w:t>
      </w:r>
      <w:proofErr w:type="spellStart"/>
      <w:r w:rsidR="00735A7B">
        <w:rPr>
          <w:rFonts w:ascii="Times New Roman" w:hAnsi="Times New Roman" w:cs="Times New Roman"/>
        </w:rPr>
        <w:t>Kelautan</w:t>
      </w:r>
      <w:proofErr w:type="spellEnd"/>
      <w:r w:rsidR="00735A7B">
        <w:rPr>
          <w:rFonts w:ascii="Times New Roman" w:hAnsi="Times New Roman" w:cs="Times New Roman"/>
          <w:lang w:val="id-ID"/>
        </w:rPr>
        <w:t xml:space="preserve">, </w:t>
      </w:r>
      <w:proofErr w:type="spellStart"/>
      <w:r w:rsidR="00735A7B" w:rsidRPr="00111394">
        <w:rPr>
          <w:rFonts w:ascii="Times New Roman" w:hAnsi="Times New Roman" w:cs="Times New Roman"/>
        </w:rPr>
        <w:t>Universitas</w:t>
      </w:r>
      <w:proofErr w:type="spellEnd"/>
      <w:r w:rsidR="00735A7B" w:rsidRPr="00111394">
        <w:rPr>
          <w:rFonts w:ascii="Times New Roman" w:hAnsi="Times New Roman" w:cs="Times New Roman"/>
        </w:rPr>
        <w:t xml:space="preserve"> </w:t>
      </w:r>
      <w:proofErr w:type="spellStart"/>
      <w:r w:rsidR="00735A7B" w:rsidRPr="00111394">
        <w:rPr>
          <w:rFonts w:ascii="Times New Roman" w:hAnsi="Times New Roman" w:cs="Times New Roman"/>
        </w:rPr>
        <w:t>Mulawarman</w:t>
      </w:r>
      <w:proofErr w:type="spellEnd"/>
    </w:p>
    <w:p w:rsidR="00735A7B" w:rsidRDefault="00B249AF" w:rsidP="00735A7B">
      <w:pPr>
        <w:pStyle w:val="ListParagraph"/>
        <w:spacing w:after="0" w:line="240" w:lineRule="auto"/>
        <w:ind w:left="0"/>
        <w:jc w:val="center"/>
        <w:rPr>
          <w:rFonts w:ascii="Times New Roman" w:hAnsi="Times New Roman" w:cs="Times New Roman"/>
          <w:lang w:val="id-ID"/>
        </w:rPr>
      </w:pPr>
      <w:r w:rsidRPr="00111394">
        <w:rPr>
          <w:rFonts w:ascii="Times New Roman" w:hAnsi="Times New Roman" w:cs="Times New Roman"/>
        </w:rPr>
        <w:t xml:space="preserve">Jl. </w:t>
      </w:r>
      <w:proofErr w:type="spellStart"/>
      <w:r w:rsidRPr="00111394">
        <w:rPr>
          <w:rFonts w:ascii="Times New Roman" w:hAnsi="Times New Roman" w:cs="Times New Roman"/>
        </w:rPr>
        <w:t>Gunung</w:t>
      </w:r>
      <w:proofErr w:type="spellEnd"/>
      <w:r w:rsidR="00C459EB">
        <w:rPr>
          <w:rFonts w:ascii="Times New Roman" w:hAnsi="Times New Roman" w:cs="Times New Roman"/>
          <w:lang w:val="id-ID"/>
        </w:rPr>
        <w:t xml:space="preserve"> </w:t>
      </w:r>
      <w:proofErr w:type="spellStart"/>
      <w:r w:rsidRPr="00111394">
        <w:rPr>
          <w:rFonts w:ascii="Times New Roman" w:hAnsi="Times New Roman" w:cs="Times New Roman"/>
        </w:rPr>
        <w:t>Tabur</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Kampus</w:t>
      </w:r>
      <w:proofErr w:type="spellEnd"/>
      <w:r w:rsidRPr="00111394">
        <w:rPr>
          <w:rFonts w:ascii="Times New Roman" w:hAnsi="Times New Roman" w:cs="Times New Roman"/>
        </w:rPr>
        <w:t xml:space="preserve"> Gn. </w:t>
      </w:r>
      <w:proofErr w:type="spellStart"/>
      <w:r w:rsidRPr="00111394">
        <w:rPr>
          <w:rFonts w:ascii="Times New Roman" w:hAnsi="Times New Roman" w:cs="Times New Roman"/>
        </w:rPr>
        <w:t>Kelua</w:t>
      </w:r>
      <w:proofErr w:type="spellEnd"/>
      <w:r w:rsidR="00C459EB">
        <w:rPr>
          <w:rFonts w:ascii="Times New Roman" w:hAnsi="Times New Roman" w:cs="Times New Roman"/>
          <w:lang w:val="id-ID"/>
        </w:rPr>
        <w:t xml:space="preserve"> </w:t>
      </w:r>
      <w:proofErr w:type="spellStart"/>
      <w:r w:rsidRPr="00111394">
        <w:rPr>
          <w:rFonts w:ascii="Times New Roman" w:hAnsi="Times New Roman" w:cs="Times New Roman"/>
        </w:rPr>
        <w:t>Samarinda</w:t>
      </w:r>
      <w:proofErr w:type="spellEnd"/>
      <w:r w:rsidRPr="00111394">
        <w:rPr>
          <w:rFonts w:ascii="Times New Roman" w:hAnsi="Times New Roman" w:cs="Times New Roman"/>
          <w:lang w:val="id-ID"/>
        </w:rPr>
        <w:t xml:space="preserve"> </w:t>
      </w:r>
    </w:p>
    <w:p w:rsidR="00B249AF" w:rsidRPr="00111394" w:rsidRDefault="00C459EB" w:rsidP="00B249AF">
      <w:pPr>
        <w:pStyle w:val="ListParagraph"/>
        <w:spacing w:after="0" w:line="240" w:lineRule="auto"/>
        <w:ind w:left="0"/>
        <w:jc w:val="center"/>
        <w:rPr>
          <w:rFonts w:ascii="Times New Roman" w:hAnsi="Times New Roman" w:cs="Times New Roman"/>
          <w:lang w:val="id-ID"/>
        </w:rPr>
      </w:pPr>
      <w:r>
        <w:rPr>
          <w:rFonts w:ascii="Times New Roman" w:hAnsi="Times New Roman" w:cs="Times New Roman"/>
          <w:lang w:val="id-ID"/>
        </w:rPr>
        <w:t>e-mail</w:t>
      </w:r>
      <w:r w:rsidR="00B249AF" w:rsidRPr="00111394">
        <w:rPr>
          <w:rFonts w:ascii="Times New Roman" w:hAnsi="Times New Roman" w:cs="Times New Roman"/>
          <w:lang w:val="id-ID"/>
        </w:rPr>
        <w:t>:anggibpl96@gmail.com</w:t>
      </w:r>
    </w:p>
    <w:p w:rsidR="00B249AF" w:rsidRPr="00111394" w:rsidRDefault="00B249AF" w:rsidP="00B249AF">
      <w:pPr>
        <w:pStyle w:val="ListParagraph"/>
        <w:spacing w:after="0" w:line="240" w:lineRule="auto"/>
        <w:ind w:left="0"/>
        <w:jc w:val="center"/>
        <w:rPr>
          <w:rFonts w:ascii="Times New Roman" w:hAnsi="Times New Roman" w:cs="Times New Roman"/>
          <w:lang w:val="id-ID"/>
        </w:rPr>
      </w:pPr>
    </w:p>
    <w:p w:rsidR="00787FAA" w:rsidRPr="00111394" w:rsidRDefault="00787FAA" w:rsidP="00B249AF">
      <w:pPr>
        <w:spacing w:after="0" w:line="240" w:lineRule="auto"/>
        <w:jc w:val="center"/>
        <w:rPr>
          <w:rFonts w:ascii="Times New Roman" w:hAnsi="Times New Roman" w:cs="Times New Roman"/>
          <w:b/>
        </w:rPr>
      </w:pPr>
      <w:r w:rsidRPr="00111394">
        <w:rPr>
          <w:rFonts w:ascii="Times New Roman" w:hAnsi="Times New Roman" w:cs="Times New Roman"/>
          <w:b/>
        </w:rPr>
        <w:t>ABSTRACT</w:t>
      </w:r>
    </w:p>
    <w:p w:rsidR="003A58F8" w:rsidRPr="000B1011" w:rsidRDefault="00C459EB" w:rsidP="00735A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rPr>
      </w:pPr>
      <w:r w:rsidRPr="000B1011">
        <w:rPr>
          <w:rFonts w:ascii="Times New Roman" w:eastAsia="Times New Roman" w:hAnsi="Times New Roman" w:cs="Times New Roman"/>
          <w:i/>
          <w:color w:val="212121"/>
        </w:rPr>
        <w:t xml:space="preserve">This study aims to determine the </w:t>
      </w:r>
      <w:proofErr w:type="spellStart"/>
      <w:r w:rsidRPr="000B1011">
        <w:rPr>
          <w:rFonts w:ascii="Times New Roman" w:eastAsia="Times New Roman" w:hAnsi="Times New Roman" w:cs="Times New Roman"/>
          <w:i/>
          <w:color w:val="212121"/>
        </w:rPr>
        <w:t>bycatch</w:t>
      </w:r>
      <w:proofErr w:type="spellEnd"/>
      <w:r w:rsidRPr="000B1011">
        <w:rPr>
          <w:rFonts w:ascii="Times New Roman" w:eastAsia="Times New Roman" w:hAnsi="Times New Roman" w:cs="Times New Roman"/>
          <w:i/>
          <w:color w:val="212121"/>
        </w:rPr>
        <w:t xml:space="preserve"> and discard catch </w:t>
      </w:r>
      <w:r w:rsidRPr="000B1011">
        <w:rPr>
          <w:rFonts w:ascii="Times New Roman" w:eastAsia="Times New Roman" w:hAnsi="Times New Roman" w:cs="Times New Roman"/>
          <w:i/>
          <w:color w:val="212121"/>
          <w:lang w:val="id-ID"/>
        </w:rPr>
        <w:t>at</w:t>
      </w:r>
      <w:r w:rsidRPr="000B1011">
        <w:rPr>
          <w:rFonts w:ascii="Times New Roman" w:hAnsi="Times New Roman" w:cs="Times New Roman"/>
          <w:i/>
          <w:shd w:val="clear" w:color="auto" w:fill="FFFFFF"/>
        </w:rPr>
        <w:t>boat lift nets</w:t>
      </w:r>
      <w:r w:rsidRPr="000B1011">
        <w:rPr>
          <w:rFonts w:ascii="Times New Roman" w:eastAsia="Times New Roman" w:hAnsi="Times New Roman" w:cs="Times New Roman"/>
          <w:i/>
          <w:color w:val="212121"/>
        </w:rPr>
        <w:t xml:space="preserve"> in the </w:t>
      </w:r>
      <w:proofErr w:type="spellStart"/>
      <w:r w:rsidRPr="000B1011">
        <w:rPr>
          <w:rFonts w:ascii="Times New Roman" w:eastAsia="Times New Roman" w:hAnsi="Times New Roman" w:cs="Times New Roman"/>
          <w:i/>
          <w:color w:val="212121"/>
        </w:rPr>
        <w:t>Mataha</w:t>
      </w:r>
      <w:proofErr w:type="spellEnd"/>
      <w:r w:rsidRPr="000B1011">
        <w:rPr>
          <w:rFonts w:ascii="Times New Roman" w:eastAsia="Times New Roman" w:hAnsi="Times New Roman" w:cs="Times New Roman"/>
          <w:i/>
          <w:color w:val="212121"/>
        </w:rPr>
        <w:t xml:space="preserve"> waters</w:t>
      </w:r>
      <w:proofErr w:type="gramStart"/>
      <w:r w:rsidRPr="000B1011">
        <w:rPr>
          <w:rFonts w:ascii="Times New Roman" w:eastAsia="Times New Roman" w:hAnsi="Times New Roman" w:cs="Times New Roman"/>
          <w:i/>
          <w:color w:val="212121"/>
          <w:lang w:val="id-ID"/>
        </w:rPr>
        <w:t>,</w:t>
      </w:r>
      <w:proofErr w:type="spellStart"/>
      <w:r w:rsidRPr="000B1011">
        <w:rPr>
          <w:rFonts w:ascii="Times New Roman" w:eastAsia="Times New Roman" w:hAnsi="Times New Roman" w:cs="Times New Roman"/>
          <w:i/>
          <w:color w:val="212121"/>
        </w:rPr>
        <w:t>Berau</w:t>
      </w:r>
      <w:proofErr w:type="spellEnd"/>
      <w:proofErr w:type="gramEnd"/>
      <w:r w:rsidRPr="000B1011">
        <w:rPr>
          <w:rFonts w:ascii="Times New Roman" w:eastAsia="Times New Roman" w:hAnsi="Times New Roman" w:cs="Times New Roman"/>
          <w:i/>
          <w:color w:val="212121"/>
        </w:rPr>
        <w:t xml:space="preserve"> Regency, as well as one of the benchmarks for determining the selectivity of these fishing gears known by analyzing existing data. The research was conducted from February to March 2018. Analysis of the data was the measurement of the length and weight of the catch, percentage of catch, relative abundance, </w:t>
      </w:r>
      <w:proofErr w:type="gramStart"/>
      <w:r w:rsidRPr="000B1011">
        <w:rPr>
          <w:rFonts w:ascii="Times New Roman" w:eastAsia="Times New Roman" w:hAnsi="Times New Roman" w:cs="Times New Roman"/>
          <w:i/>
          <w:color w:val="212121"/>
        </w:rPr>
        <w:t>frequency</w:t>
      </w:r>
      <w:proofErr w:type="gramEnd"/>
      <w:r w:rsidRPr="000B1011">
        <w:rPr>
          <w:rFonts w:ascii="Times New Roman" w:eastAsia="Times New Roman" w:hAnsi="Times New Roman" w:cs="Times New Roman"/>
          <w:i/>
          <w:color w:val="212121"/>
        </w:rPr>
        <w:t xml:space="preserve"> of relative emergence and assessment of the environment of the </w:t>
      </w:r>
      <w:r w:rsidRPr="000B1011">
        <w:rPr>
          <w:rFonts w:ascii="Times New Roman" w:hAnsi="Times New Roman" w:cs="Times New Roman"/>
          <w:i/>
          <w:shd w:val="clear" w:color="auto" w:fill="FFFFFF"/>
        </w:rPr>
        <w:t xml:space="preserve">boat lift </w:t>
      </w:r>
      <w:proofErr w:type="spellStart"/>
      <w:r w:rsidRPr="000B1011">
        <w:rPr>
          <w:rFonts w:ascii="Times New Roman" w:hAnsi="Times New Roman" w:cs="Times New Roman"/>
          <w:i/>
          <w:shd w:val="clear" w:color="auto" w:fill="FFFFFF"/>
        </w:rPr>
        <w:t>nets</w:t>
      </w:r>
      <w:r w:rsidRPr="000B1011">
        <w:rPr>
          <w:rFonts w:ascii="Times New Roman" w:eastAsia="Times New Roman" w:hAnsi="Times New Roman" w:cs="Times New Roman"/>
          <w:i/>
          <w:color w:val="212121"/>
        </w:rPr>
        <w:t>fishing</w:t>
      </w:r>
      <w:proofErr w:type="spellEnd"/>
      <w:r w:rsidRPr="000B1011">
        <w:rPr>
          <w:rFonts w:ascii="Times New Roman" w:eastAsia="Times New Roman" w:hAnsi="Times New Roman" w:cs="Times New Roman"/>
          <w:i/>
          <w:color w:val="212121"/>
        </w:rPr>
        <w:t xml:space="preserve"> environment.</w:t>
      </w:r>
      <w:r w:rsidRPr="000B1011">
        <w:rPr>
          <w:rFonts w:ascii="Times New Roman" w:eastAsia="Times New Roman" w:hAnsi="Times New Roman" w:cs="Times New Roman"/>
          <w:i/>
          <w:color w:val="212121"/>
          <w:lang w:val="id-ID"/>
        </w:rPr>
        <w:t xml:space="preserve"> T</w:t>
      </w:r>
      <w:r w:rsidRPr="000B1011">
        <w:rPr>
          <w:rFonts w:ascii="Times New Roman" w:eastAsia="Times New Roman" w:hAnsi="Times New Roman" w:cs="Times New Roman"/>
          <w:i/>
          <w:color w:val="212121"/>
        </w:rPr>
        <w:t xml:space="preserve">he results </w:t>
      </w:r>
      <w:r w:rsidRPr="000B1011">
        <w:rPr>
          <w:rFonts w:ascii="Times New Roman" w:eastAsia="Times New Roman" w:hAnsi="Times New Roman" w:cs="Times New Roman"/>
          <w:i/>
          <w:color w:val="212121"/>
          <w:lang w:val="id-ID"/>
        </w:rPr>
        <w:t>showed</w:t>
      </w:r>
      <w:r w:rsidRPr="000B1011">
        <w:rPr>
          <w:rFonts w:ascii="Times New Roman" w:eastAsia="Times New Roman" w:hAnsi="Times New Roman" w:cs="Times New Roman"/>
          <w:i/>
          <w:color w:val="212121"/>
        </w:rPr>
        <w:t xml:space="preserve">the types of catches obtained during the study were 108 species which were divided into groups of </w:t>
      </w:r>
      <w:proofErr w:type="spellStart"/>
      <w:r w:rsidRPr="000B1011">
        <w:rPr>
          <w:rFonts w:ascii="Times New Roman" w:eastAsia="Times New Roman" w:hAnsi="Times New Roman" w:cs="Times New Roman"/>
          <w:i/>
          <w:color w:val="212121"/>
        </w:rPr>
        <w:t>pisces</w:t>
      </w:r>
      <w:proofErr w:type="spellEnd"/>
      <w:r w:rsidRPr="000B1011">
        <w:rPr>
          <w:rFonts w:ascii="Times New Roman" w:eastAsia="Times New Roman" w:hAnsi="Times New Roman" w:cs="Times New Roman"/>
          <w:i/>
          <w:color w:val="212121"/>
        </w:rPr>
        <w:t xml:space="preserve">, crustaceans and </w:t>
      </w:r>
      <w:proofErr w:type="spellStart"/>
      <w:r w:rsidRPr="000B1011">
        <w:rPr>
          <w:rFonts w:ascii="Times New Roman" w:eastAsia="Times New Roman" w:hAnsi="Times New Roman" w:cs="Times New Roman"/>
          <w:i/>
          <w:color w:val="212121"/>
        </w:rPr>
        <w:t>molluscs</w:t>
      </w:r>
      <w:proofErr w:type="spellEnd"/>
      <w:r w:rsidRPr="000B1011">
        <w:rPr>
          <w:rFonts w:ascii="Times New Roman" w:eastAsia="Times New Roman" w:hAnsi="Times New Roman" w:cs="Times New Roman"/>
          <w:i/>
          <w:color w:val="212121"/>
        </w:rPr>
        <w:t>.</w:t>
      </w:r>
      <w:r w:rsidRPr="000B1011">
        <w:rPr>
          <w:rFonts w:ascii="Times New Roman" w:eastAsia="Times New Roman" w:hAnsi="Times New Roman" w:cs="Times New Roman"/>
          <w:i/>
          <w:color w:val="212121"/>
          <w:lang w:val="id-ID"/>
        </w:rPr>
        <w:t xml:space="preserve">  A</w:t>
      </w:r>
      <w:r w:rsidRPr="000B1011">
        <w:rPr>
          <w:rFonts w:ascii="Times New Roman" w:eastAsia="Times New Roman" w:hAnsi="Times New Roman" w:cs="Times New Roman"/>
          <w:i/>
          <w:color w:val="212121"/>
        </w:rPr>
        <w:t xml:space="preserve"> total weight of 23.5 tons obtained consisting of the main </w:t>
      </w:r>
      <w:proofErr w:type="spellStart"/>
      <w:r w:rsidRPr="000B1011">
        <w:rPr>
          <w:rFonts w:ascii="Times New Roman" w:eastAsia="Times New Roman" w:hAnsi="Times New Roman" w:cs="Times New Roman"/>
          <w:i/>
          <w:color w:val="212121"/>
        </w:rPr>
        <w:t>catch,by</w:t>
      </w:r>
      <w:proofErr w:type="spellEnd"/>
      <w:r w:rsidRPr="000B1011">
        <w:rPr>
          <w:rFonts w:ascii="Times New Roman" w:eastAsia="Times New Roman" w:hAnsi="Times New Roman" w:cs="Times New Roman"/>
          <w:i/>
          <w:color w:val="212121"/>
        </w:rPr>
        <w:t>-catch</w:t>
      </w:r>
      <w:r w:rsidRPr="000B1011">
        <w:rPr>
          <w:rFonts w:ascii="Times New Roman" w:eastAsia="Times New Roman" w:hAnsi="Times New Roman" w:cs="Times New Roman"/>
          <w:i/>
          <w:color w:val="212121"/>
          <w:lang w:val="id-ID"/>
        </w:rPr>
        <w:t xml:space="preserve"> and </w:t>
      </w:r>
      <w:r w:rsidRPr="000B1011">
        <w:rPr>
          <w:rFonts w:ascii="Times New Roman" w:eastAsia="Times New Roman" w:hAnsi="Times New Roman" w:cs="Times New Roman"/>
          <w:i/>
          <w:color w:val="212121"/>
        </w:rPr>
        <w:t>discard catch</w:t>
      </w:r>
      <w:r w:rsidRPr="000B1011">
        <w:rPr>
          <w:rFonts w:ascii="Times New Roman" w:eastAsia="Times New Roman" w:hAnsi="Times New Roman" w:cs="Times New Roman"/>
          <w:i/>
          <w:color w:val="212121"/>
          <w:lang w:val="id-ID"/>
        </w:rPr>
        <w:t>.</w:t>
      </w:r>
      <w:r w:rsidRPr="000B1011">
        <w:rPr>
          <w:rFonts w:ascii="Times New Roman" w:eastAsia="Times New Roman" w:hAnsi="Times New Roman" w:cs="Times New Roman"/>
          <w:i/>
          <w:color w:val="212121"/>
        </w:rPr>
        <w:t xml:space="preserve"> Based on the assessment of environmental friendliness shows a score of 6, meaning that the</w:t>
      </w:r>
      <w:r w:rsidRPr="000B1011">
        <w:rPr>
          <w:rFonts w:ascii="Times New Roman" w:hAnsi="Times New Roman" w:cs="Times New Roman"/>
          <w:i/>
          <w:shd w:val="clear" w:color="auto" w:fill="FFFFFF"/>
        </w:rPr>
        <w:t xml:space="preserve"> </w:t>
      </w:r>
      <w:proofErr w:type="gramStart"/>
      <w:r w:rsidRPr="000B1011">
        <w:rPr>
          <w:rFonts w:ascii="Times New Roman" w:hAnsi="Times New Roman" w:cs="Times New Roman"/>
          <w:i/>
          <w:shd w:val="clear" w:color="auto" w:fill="FFFFFF"/>
        </w:rPr>
        <w:t>boat lift</w:t>
      </w:r>
      <w:proofErr w:type="gramEnd"/>
      <w:r w:rsidRPr="000B1011">
        <w:rPr>
          <w:rFonts w:ascii="Times New Roman" w:hAnsi="Times New Roman" w:cs="Times New Roman"/>
          <w:i/>
          <w:shd w:val="clear" w:color="auto" w:fill="FFFFFF"/>
        </w:rPr>
        <w:t xml:space="preserve"> nets</w:t>
      </w:r>
      <w:r w:rsidRPr="000B1011">
        <w:rPr>
          <w:rFonts w:ascii="Times New Roman" w:eastAsia="Times New Roman" w:hAnsi="Times New Roman" w:cs="Times New Roman"/>
          <w:i/>
          <w:color w:val="212121"/>
        </w:rPr>
        <w:t xml:space="preserve"> in these waters is less environmental friendly.</w:t>
      </w:r>
    </w:p>
    <w:p w:rsidR="00561949" w:rsidRPr="00111394" w:rsidRDefault="00561949" w:rsidP="00B249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212121"/>
          <w:lang w:val="id-ID"/>
        </w:rPr>
      </w:pPr>
    </w:p>
    <w:p w:rsidR="00DB055C" w:rsidRPr="00111394" w:rsidRDefault="00DB055C" w:rsidP="00B249AF">
      <w:pPr>
        <w:spacing w:after="0" w:line="240" w:lineRule="auto"/>
        <w:jc w:val="both"/>
        <w:rPr>
          <w:rFonts w:ascii="Times New Roman" w:hAnsi="Times New Roman" w:cs="Times New Roman"/>
          <w:lang w:val="id-ID"/>
        </w:rPr>
      </w:pPr>
      <w:r w:rsidRPr="00111394">
        <w:rPr>
          <w:rFonts w:ascii="Times New Roman" w:hAnsi="Times New Roman" w:cs="Times New Roman"/>
          <w:b/>
          <w:i/>
        </w:rPr>
        <w:t>Keywords</w:t>
      </w:r>
      <w:r w:rsidRPr="00111394">
        <w:rPr>
          <w:rFonts w:ascii="Times New Roman" w:hAnsi="Times New Roman" w:cs="Times New Roman"/>
          <w:i/>
        </w:rPr>
        <w:t xml:space="preserve">: </w:t>
      </w:r>
      <w:r w:rsidR="003A58F8" w:rsidRPr="00111394">
        <w:rPr>
          <w:rFonts w:ascii="Times New Roman" w:hAnsi="Times New Roman" w:cs="Times New Roman"/>
          <w:i/>
          <w:shd w:val="clear" w:color="auto" w:fill="FFFFFF"/>
        </w:rPr>
        <w:t>boat lift nets</w:t>
      </w:r>
      <w:r w:rsidR="003A58F8" w:rsidRPr="00111394">
        <w:rPr>
          <w:rFonts w:ascii="Times New Roman" w:eastAsia="Times New Roman" w:hAnsi="Times New Roman" w:cs="Times New Roman"/>
          <w:i/>
          <w:color w:val="212121"/>
        </w:rPr>
        <w:t xml:space="preserve">, </w:t>
      </w:r>
      <w:proofErr w:type="spellStart"/>
      <w:r w:rsidR="003A58F8" w:rsidRPr="00111394">
        <w:rPr>
          <w:rFonts w:ascii="Times New Roman" w:eastAsia="Times New Roman" w:hAnsi="Times New Roman" w:cs="Times New Roman"/>
          <w:i/>
          <w:color w:val="212121"/>
        </w:rPr>
        <w:t>bycatch</w:t>
      </w:r>
      <w:proofErr w:type="spellEnd"/>
      <w:r w:rsidR="003A58F8" w:rsidRPr="00111394">
        <w:rPr>
          <w:rFonts w:ascii="Times New Roman" w:eastAsia="Times New Roman" w:hAnsi="Times New Roman" w:cs="Times New Roman"/>
          <w:i/>
          <w:color w:val="212121"/>
        </w:rPr>
        <w:t>, discard catch</w:t>
      </w:r>
      <w:r w:rsidR="00B249AF" w:rsidRPr="00111394">
        <w:rPr>
          <w:rFonts w:ascii="Times New Roman" w:eastAsia="Times New Roman" w:hAnsi="Times New Roman" w:cs="Times New Roman"/>
          <w:i/>
          <w:color w:val="212121"/>
          <w:lang w:val="id-ID"/>
        </w:rPr>
        <w:t>.</w:t>
      </w:r>
    </w:p>
    <w:p w:rsidR="00DC386E" w:rsidRPr="00111394" w:rsidRDefault="00DC386E" w:rsidP="00B249AF">
      <w:pPr>
        <w:spacing w:after="0" w:line="240" w:lineRule="auto"/>
        <w:jc w:val="both"/>
        <w:rPr>
          <w:rFonts w:ascii="Times New Roman" w:hAnsi="Times New Roman" w:cs="Times New Roman"/>
          <w:lang w:val="id-ID"/>
        </w:rPr>
      </w:pPr>
    </w:p>
    <w:p w:rsidR="00DC386E" w:rsidRPr="00111394" w:rsidRDefault="00DC386E" w:rsidP="00B249AF">
      <w:pPr>
        <w:spacing w:after="0" w:line="240" w:lineRule="auto"/>
        <w:jc w:val="center"/>
        <w:rPr>
          <w:rFonts w:ascii="Times New Roman" w:hAnsi="Times New Roman" w:cs="Times New Roman"/>
          <w:b/>
        </w:rPr>
        <w:sectPr w:rsidR="00DC386E" w:rsidRPr="00111394" w:rsidSect="00090537">
          <w:headerReference w:type="default" r:id="rId9"/>
          <w:footerReference w:type="default" r:id="rId10"/>
          <w:pgSz w:w="11907" w:h="16839" w:code="9"/>
          <w:pgMar w:top="1134" w:right="1134" w:bottom="1134" w:left="1134" w:header="720" w:footer="720" w:gutter="0"/>
          <w:pgNumType w:start="34"/>
          <w:cols w:space="720"/>
          <w:docGrid w:linePitch="360"/>
        </w:sectPr>
      </w:pPr>
    </w:p>
    <w:p w:rsidR="00DB055C" w:rsidRPr="00111394" w:rsidRDefault="00787FAA" w:rsidP="00B249AF">
      <w:pPr>
        <w:spacing w:after="0" w:line="240" w:lineRule="auto"/>
        <w:jc w:val="center"/>
        <w:rPr>
          <w:rFonts w:ascii="Times New Roman" w:hAnsi="Times New Roman" w:cs="Times New Roman"/>
          <w:b/>
        </w:rPr>
      </w:pPr>
      <w:r w:rsidRPr="00111394">
        <w:rPr>
          <w:rFonts w:ascii="Times New Roman" w:hAnsi="Times New Roman" w:cs="Times New Roman"/>
          <w:b/>
        </w:rPr>
        <w:lastRenderedPageBreak/>
        <w:t>PENDAHULUAN</w:t>
      </w:r>
    </w:p>
    <w:p w:rsidR="00561949" w:rsidRPr="00111394" w:rsidRDefault="00B76DB8" w:rsidP="00B249AF">
      <w:pPr>
        <w:spacing w:after="0" w:line="240" w:lineRule="auto"/>
        <w:rPr>
          <w:rFonts w:ascii="Times New Roman" w:hAnsi="Times New Roman" w:cs="Times New Roman"/>
          <w:b/>
          <w:lang w:val="id-ID"/>
        </w:rPr>
      </w:pPr>
      <w:r w:rsidRPr="00111394">
        <w:rPr>
          <w:rFonts w:ascii="Times New Roman" w:hAnsi="Times New Roman" w:cs="Times New Roman"/>
          <w:b/>
          <w:lang w:val="id-ID"/>
        </w:rPr>
        <w:t>Latar belakang</w:t>
      </w:r>
    </w:p>
    <w:p w:rsidR="00B76DB8" w:rsidRPr="00111394" w:rsidRDefault="00561949" w:rsidP="00455874">
      <w:pPr>
        <w:spacing w:after="0" w:line="240" w:lineRule="auto"/>
        <w:ind w:firstLine="482"/>
        <w:jc w:val="both"/>
        <w:rPr>
          <w:rFonts w:ascii="Times New Roman" w:hAnsi="Times New Roman" w:cs="Times New Roman"/>
          <w:lang w:val="id-ID"/>
        </w:rPr>
      </w:pPr>
      <w:r w:rsidRPr="00111394">
        <w:rPr>
          <w:rFonts w:ascii="Times New Roman" w:hAnsi="Times New Roman" w:cs="Times New Roman"/>
          <w:lang w:val="id-ID"/>
        </w:rPr>
        <w:t xml:space="preserve">Kecamatan Biduk-biduk merupakan salah satu kecamatan yang ada di Kabupaten Berau Provinsi Kalimantan Timur.  Wilayahnya merupakan </w:t>
      </w:r>
      <w:r w:rsidR="00C459EB">
        <w:rPr>
          <w:rFonts w:ascii="Times New Roman" w:hAnsi="Times New Roman" w:cs="Times New Roman"/>
          <w:lang w:val="id-ID"/>
        </w:rPr>
        <w:t xml:space="preserve">salah satu kawasan konservasi.  </w:t>
      </w:r>
      <w:r w:rsidRPr="00111394">
        <w:rPr>
          <w:rFonts w:ascii="Times New Roman" w:hAnsi="Times New Roman" w:cs="Times New Roman"/>
          <w:lang w:val="id-ID"/>
        </w:rPr>
        <w:t>Wilayah perairan ini memiliki beberapa potensi penting seperti ekosistem terumbu karang, padang lamun, dan mangrove s</w:t>
      </w:r>
      <w:r w:rsidR="00C459EB">
        <w:rPr>
          <w:rFonts w:ascii="Times New Roman" w:hAnsi="Times New Roman" w:cs="Times New Roman"/>
          <w:lang w:val="id-ID"/>
        </w:rPr>
        <w:t xml:space="preserve">erta keanekaragaman hayatinya.  </w:t>
      </w:r>
      <w:r w:rsidRPr="00111394">
        <w:rPr>
          <w:rFonts w:ascii="Times New Roman" w:hAnsi="Times New Roman" w:cs="Times New Roman"/>
          <w:lang w:val="id-ID"/>
        </w:rPr>
        <w:t>Kecamatan Biduk-</w:t>
      </w:r>
      <w:r w:rsidRPr="00111394">
        <w:rPr>
          <w:rFonts w:ascii="Times New Roman" w:hAnsi="Times New Roman" w:cs="Times New Roman"/>
        </w:rPr>
        <w:t>b</w:t>
      </w:r>
      <w:r w:rsidRPr="00111394">
        <w:rPr>
          <w:rFonts w:ascii="Times New Roman" w:hAnsi="Times New Roman" w:cs="Times New Roman"/>
          <w:lang w:val="id-ID"/>
        </w:rPr>
        <w:t>iduk juga memiliki sumberdaya yang cukup potensial terutama pada perikanan tangkapnya (Budiayu, 2013).</w:t>
      </w:r>
      <w:r w:rsidR="00C459EB">
        <w:rPr>
          <w:rFonts w:ascii="Times New Roman" w:hAnsi="Times New Roman" w:cs="Times New Roman"/>
          <w:lang w:val="id-ID"/>
        </w:rPr>
        <w:t xml:space="preserve">  </w:t>
      </w:r>
      <w:r w:rsidRPr="00111394">
        <w:rPr>
          <w:rFonts w:ascii="Times New Roman" w:hAnsi="Times New Roman" w:cs="Times New Roman"/>
          <w:lang w:val="id-ID"/>
        </w:rPr>
        <w:t>Alat tangkap yang dioperasikan di perairan Biduk-</w:t>
      </w:r>
      <w:r w:rsidRPr="00111394">
        <w:rPr>
          <w:rFonts w:ascii="Times New Roman" w:hAnsi="Times New Roman" w:cs="Times New Roman"/>
        </w:rPr>
        <w:t>b</w:t>
      </w:r>
      <w:r w:rsidRPr="00111394">
        <w:rPr>
          <w:rFonts w:ascii="Times New Roman" w:hAnsi="Times New Roman" w:cs="Times New Roman"/>
          <w:lang w:val="id-ID"/>
        </w:rPr>
        <w:t xml:space="preserve">iduk meliputi bagan tancap, bagan perahu, pukat cincin, </w:t>
      </w:r>
      <w:r w:rsidRPr="00111394">
        <w:rPr>
          <w:rFonts w:ascii="Times New Roman" w:hAnsi="Times New Roman" w:cs="Times New Roman"/>
          <w:i/>
          <w:lang w:val="id-ID"/>
        </w:rPr>
        <w:t>longline</w:t>
      </w:r>
      <w:r w:rsidRPr="00111394">
        <w:rPr>
          <w:rFonts w:ascii="Times New Roman" w:hAnsi="Times New Roman" w:cs="Times New Roman"/>
          <w:lang w:val="id-ID"/>
        </w:rPr>
        <w:t xml:space="preserve"> dan </w:t>
      </w:r>
      <w:r w:rsidRPr="00111394">
        <w:rPr>
          <w:rFonts w:ascii="Times New Roman" w:hAnsi="Times New Roman" w:cs="Times New Roman"/>
          <w:i/>
          <w:lang w:val="id-ID"/>
        </w:rPr>
        <w:t>handline</w:t>
      </w:r>
      <w:r w:rsidRPr="00111394">
        <w:rPr>
          <w:rFonts w:ascii="Times New Roman" w:hAnsi="Times New Roman" w:cs="Times New Roman"/>
          <w:lang w:val="id-ID"/>
        </w:rPr>
        <w:t xml:space="preserve"> serta </w:t>
      </w:r>
      <w:proofErr w:type="spellStart"/>
      <w:r w:rsidRPr="00111394">
        <w:rPr>
          <w:rFonts w:ascii="Times New Roman" w:hAnsi="Times New Roman" w:cs="Times New Roman"/>
        </w:rPr>
        <w:t>jaring</w:t>
      </w:r>
      <w:proofErr w:type="spellEnd"/>
      <w:r w:rsidRPr="00111394">
        <w:rPr>
          <w:rFonts w:ascii="Times New Roman" w:hAnsi="Times New Roman" w:cs="Times New Roman"/>
          <w:lang w:val="id-ID"/>
        </w:rPr>
        <w:t xml:space="preserve"> insang (</w:t>
      </w:r>
      <w:r w:rsidRPr="00111394">
        <w:rPr>
          <w:rFonts w:ascii="Times New Roman" w:hAnsi="Times New Roman" w:cs="Times New Roman"/>
          <w:i/>
          <w:lang w:val="id-ID"/>
        </w:rPr>
        <w:t>gill net</w:t>
      </w:r>
      <w:r w:rsidR="00455874">
        <w:rPr>
          <w:rFonts w:ascii="Times New Roman" w:hAnsi="Times New Roman" w:cs="Times New Roman"/>
          <w:lang w:val="id-ID"/>
        </w:rPr>
        <w:t>).</w:t>
      </w:r>
      <w:r w:rsidR="00C459EB">
        <w:rPr>
          <w:rFonts w:ascii="Times New Roman" w:hAnsi="Times New Roman" w:cs="Times New Roman"/>
          <w:lang w:val="id-ID"/>
        </w:rPr>
        <w:t xml:space="preserve">  </w:t>
      </w:r>
      <w:r w:rsidRPr="00111394">
        <w:rPr>
          <w:rFonts w:ascii="Times New Roman" w:hAnsi="Times New Roman" w:cs="Times New Roman"/>
          <w:lang w:val="id-ID"/>
        </w:rPr>
        <w:t>Alat tangkap yang mendominasi di Biduk-</w:t>
      </w:r>
      <w:r w:rsidRPr="00111394">
        <w:rPr>
          <w:rFonts w:ascii="Times New Roman" w:hAnsi="Times New Roman" w:cs="Times New Roman"/>
        </w:rPr>
        <w:t>b</w:t>
      </w:r>
      <w:r w:rsidRPr="00111394">
        <w:rPr>
          <w:rFonts w:ascii="Times New Roman" w:hAnsi="Times New Roman" w:cs="Times New Roman"/>
          <w:lang w:val="id-ID"/>
        </w:rPr>
        <w:t>iduk meliputi pukat ci</w:t>
      </w:r>
      <w:r w:rsidRPr="00111394">
        <w:rPr>
          <w:rFonts w:ascii="Times New Roman" w:hAnsi="Times New Roman" w:cs="Times New Roman"/>
        </w:rPr>
        <w:t>n</w:t>
      </w:r>
      <w:r w:rsidRPr="00111394">
        <w:rPr>
          <w:rFonts w:ascii="Times New Roman" w:hAnsi="Times New Roman" w:cs="Times New Roman"/>
          <w:lang w:val="id-ID"/>
        </w:rPr>
        <w:t>cin dan bagan perahu. Pukat cincin biasanya dioperasikan di sekitar perairan Biduk-biduk, sedangkan untuk bagan perahu lebih banyak dioperasikan di perairan Mataha.</w:t>
      </w:r>
    </w:p>
    <w:p w:rsidR="00DC386E" w:rsidRPr="00111394" w:rsidRDefault="00DC386E" w:rsidP="00B76DB8">
      <w:pPr>
        <w:spacing w:after="0" w:line="240" w:lineRule="auto"/>
        <w:ind w:firstLine="482"/>
        <w:jc w:val="both"/>
        <w:rPr>
          <w:rFonts w:ascii="Times New Roman" w:hAnsi="Times New Roman" w:cs="Times New Roman"/>
          <w:lang w:val="id-ID"/>
        </w:rPr>
      </w:pPr>
      <w:r w:rsidRPr="00111394">
        <w:rPr>
          <w:rFonts w:ascii="Times New Roman" w:hAnsi="Times New Roman" w:cs="Times New Roman"/>
          <w:lang w:val="id-ID"/>
        </w:rPr>
        <w:t>Daerah penangkapan di sekitar Pulau Mataha ini biasanya didominansi oleh alat tangkap bagan perahu yang dioperasikan oleh nelayan setempat.</w:t>
      </w:r>
      <w:r w:rsidR="00C459EB">
        <w:rPr>
          <w:rFonts w:ascii="Times New Roman" w:hAnsi="Times New Roman" w:cs="Times New Roman"/>
          <w:lang w:val="id-ID"/>
        </w:rPr>
        <w:t xml:space="preserve">  </w:t>
      </w:r>
      <w:proofErr w:type="gramStart"/>
      <w:r w:rsidR="00C132C3">
        <w:rPr>
          <w:rFonts w:ascii="Times New Roman" w:hAnsi="Times New Roman" w:cs="Times New Roman"/>
        </w:rPr>
        <w:t>P</w:t>
      </w:r>
      <w:r w:rsidRPr="00111394">
        <w:rPr>
          <w:rFonts w:ascii="Times New Roman" w:hAnsi="Times New Roman" w:cs="Times New Roman"/>
          <w:lang w:val="id-ID"/>
        </w:rPr>
        <w:t>erairan Balikukup juga merupakan salah satu daerah p</w:t>
      </w:r>
      <w:r w:rsidR="00C459EB">
        <w:rPr>
          <w:rFonts w:ascii="Times New Roman" w:hAnsi="Times New Roman" w:cs="Times New Roman"/>
          <w:lang w:val="id-ID"/>
        </w:rPr>
        <w:t>enangkapan untuk bagan perahu.</w:t>
      </w:r>
      <w:proofErr w:type="gramEnd"/>
      <w:r w:rsidR="00C459EB">
        <w:rPr>
          <w:rFonts w:ascii="Times New Roman" w:hAnsi="Times New Roman" w:cs="Times New Roman"/>
          <w:lang w:val="id-ID"/>
        </w:rPr>
        <w:t xml:space="preserve">  </w:t>
      </w:r>
      <w:r w:rsidRPr="00111394">
        <w:rPr>
          <w:rFonts w:ascii="Times New Roman" w:hAnsi="Times New Roman" w:cs="Times New Roman"/>
          <w:lang w:val="id-ID"/>
        </w:rPr>
        <w:t>Namun sumberdaya yang masih cukup potensial di Berau menjadikan kegiatan penangkapan ikan dengan cara merusak menjadikan wilayah tersebut sebagai sasaran penangkapan</w:t>
      </w:r>
      <w:r w:rsidR="00C459EB">
        <w:rPr>
          <w:rFonts w:ascii="Times New Roman" w:hAnsi="Times New Roman" w:cs="Times New Roman"/>
          <w:lang w:val="id-ID"/>
        </w:rPr>
        <w:t xml:space="preserve">.  </w:t>
      </w:r>
      <w:r w:rsidRPr="00111394">
        <w:rPr>
          <w:rFonts w:ascii="Times New Roman" w:hAnsi="Times New Roman" w:cs="Times New Roman"/>
          <w:lang w:val="id-ID"/>
        </w:rPr>
        <w:t>Akibatnya beberapa nelayan bagan perahu di perairan Balikukup harus memindahkan bagannya ke perairan Mataha karena semakin berkurangnya hasil t</w:t>
      </w:r>
      <w:r w:rsidR="00C459EB">
        <w:rPr>
          <w:rFonts w:ascii="Times New Roman" w:hAnsi="Times New Roman" w:cs="Times New Roman"/>
          <w:lang w:val="id-ID"/>
        </w:rPr>
        <w:t xml:space="preserve">angkapan di perairan tersebut.  </w:t>
      </w:r>
      <w:r w:rsidRPr="00111394">
        <w:rPr>
          <w:rFonts w:ascii="Times New Roman" w:hAnsi="Times New Roman" w:cs="Times New Roman"/>
          <w:lang w:val="id-ID"/>
        </w:rPr>
        <w:t>Hal ini lah yang menyebabkan alat tangkap bagan perahu semakin banyak beroperasi di perairan Mataha tersebut.</w:t>
      </w:r>
    </w:p>
    <w:p w:rsidR="00DC386E" w:rsidRPr="00111394" w:rsidRDefault="00DC386E" w:rsidP="00B249AF">
      <w:pPr>
        <w:spacing w:after="0" w:line="240" w:lineRule="auto"/>
        <w:rPr>
          <w:rFonts w:ascii="Times New Roman" w:hAnsi="Times New Roman" w:cs="Times New Roman"/>
          <w:b/>
          <w:lang w:val="id-ID"/>
        </w:rPr>
      </w:pPr>
      <w:r w:rsidRPr="00111394">
        <w:rPr>
          <w:rFonts w:ascii="Times New Roman" w:hAnsi="Times New Roman" w:cs="Times New Roman"/>
          <w:b/>
          <w:lang w:val="id-ID"/>
        </w:rPr>
        <w:t>T</w:t>
      </w:r>
      <w:r w:rsidR="00B76DB8" w:rsidRPr="00111394">
        <w:rPr>
          <w:rFonts w:ascii="Times New Roman" w:hAnsi="Times New Roman" w:cs="Times New Roman"/>
          <w:b/>
          <w:lang w:val="id-ID"/>
        </w:rPr>
        <w:t>ujuan penelitian</w:t>
      </w:r>
    </w:p>
    <w:p w:rsidR="00DC386E" w:rsidRPr="00111394" w:rsidRDefault="00DC386E" w:rsidP="00B76DB8">
      <w:pPr>
        <w:spacing w:after="0" w:line="240" w:lineRule="auto"/>
        <w:ind w:firstLine="482"/>
        <w:jc w:val="both"/>
        <w:rPr>
          <w:rFonts w:ascii="Times New Roman" w:hAnsi="Times New Roman" w:cs="Times New Roman"/>
          <w:lang w:val="id-ID"/>
        </w:rPr>
      </w:pPr>
      <w:r w:rsidRPr="00111394">
        <w:rPr>
          <w:rFonts w:ascii="Times New Roman" w:hAnsi="Times New Roman" w:cs="Times New Roman"/>
          <w:lang w:val="id-ID"/>
        </w:rPr>
        <w:t>Tujuan dari penelitian ini adalah untuk mengetahui hasil tangkapan sampingan dan buangan pada alat tangkap bagan perahu di perairan Mataha Kecamatan Biduk-</w:t>
      </w:r>
      <w:r w:rsidRPr="00111394">
        <w:rPr>
          <w:rFonts w:ascii="Times New Roman" w:hAnsi="Times New Roman" w:cs="Times New Roman"/>
        </w:rPr>
        <w:t>b</w:t>
      </w:r>
      <w:r w:rsidRPr="00111394">
        <w:rPr>
          <w:rFonts w:ascii="Times New Roman" w:hAnsi="Times New Roman" w:cs="Times New Roman"/>
          <w:lang w:val="id-ID"/>
        </w:rPr>
        <w:t>iduk Kabupaten Berau Provinsi Kalimantan Timur, serta sebagai salah satu tolak ukur untuk menentukan tingkat keramahan lingkungan</w:t>
      </w:r>
      <w:r w:rsidR="00FF403C">
        <w:rPr>
          <w:rFonts w:ascii="Times New Roman" w:hAnsi="Times New Roman" w:cs="Times New Roman"/>
          <w:lang w:val="id-ID"/>
        </w:rPr>
        <w:t xml:space="preserve"> </w:t>
      </w:r>
      <w:r w:rsidRPr="00111394">
        <w:rPr>
          <w:rFonts w:ascii="Times New Roman" w:hAnsi="Times New Roman" w:cs="Times New Roman"/>
          <w:lang w:val="id-ID"/>
        </w:rPr>
        <w:t>bagan perahu yang diketahui dengan menganalisis data yang ada.</w:t>
      </w:r>
    </w:p>
    <w:p w:rsidR="004B0A5A" w:rsidRPr="00111394" w:rsidRDefault="004B0A5A" w:rsidP="00B249AF">
      <w:pPr>
        <w:spacing w:after="0" w:line="240" w:lineRule="auto"/>
        <w:ind w:firstLine="709"/>
        <w:jc w:val="both"/>
        <w:rPr>
          <w:rFonts w:ascii="Times New Roman" w:hAnsi="Times New Roman" w:cs="Times New Roman"/>
          <w:lang w:val="id-ID"/>
        </w:rPr>
      </w:pPr>
    </w:p>
    <w:p w:rsidR="001A22D8" w:rsidRPr="00111394" w:rsidRDefault="000835DB" w:rsidP="00735A7B">
      <w:pPr>
        <w:spacing w:after="0" w:line="240" w:lineRule="auto"/>
        <w:jc w:val="center"/>
        <w:rPr>
          <w:rFonts w:ascii="Times New Roman" w:hAnsi="Times New Roman" w:cs="Times New Roman"/>
          <w:b/>
          <w:lang w:val="id-ID"/>
        </w:rPr>
      </w:pPr>
      <w:r w:rsidRPr="00111394">
        <w:rPr>
          <w:rFonts w:ascii="Times New Roman" w:hAnsi="Times New Roman" w:cs="Times New Roman"/>
          <w:b/>
        </w:rPr>
        <w:t>METOD</w:t>
      </w:r>
      <w:r w:rsidR="00735A7B">
        <w:rPr>
          <w:rFonts w:ascii="Times New Roman" w:hAnsi="Times New Roman" w:cs="Times New Roman"/>
          <w:b/>
          <w:lang w:val="id-ID"/>
        </w:rPr>
        <w:t>OLOGI</w:t>
      </w:r>
    </w:p>
    <w:p w:rsidR="004B0A5A" w:rsidRPr="00111394" w:rsidRDefault="004B0A5A" w:rsidP="00B249AF">
      <w:pPr>
        <w:spacing w:after="0" w:line="240" w:lineRule="auto"/>
        <w:rPr>
          <w:rFonts w:ascii="Times New Roman" w:hAnsi="Times New Roman" w:cs="Times New Roman"/>
          <w:b/>
          <w:lang w:val="id-ID"/>
        </w:rPr>
      </w:pPr>
      <w:r w:rsidRPr="00111394">
        <w:rPr>
          <w:rFonts w:ascii="Times New Roman" w:hAnsi="Times New Roman" w:cs="Times New Roman"/>
          <w:b/>
          <w:lang w:val="id-ID"/>
        </w:rPr>
        <w:lastRenderedPageBreak/>
        <w:t xml:space="preserve">Waktu </w:t>
      </w:r>
      <w:r w:rsidR="00B76DB8" w:rsidRPr="00111394">
        <w:rPr>
          <w:rFonts w:ascii="Times New Roman" w:hAnsi="Times New Roman" w:cs="Times New Roman"/>
          <w:b/>
          <w:lang w:val="id-ID"/>
        </w:rPr>
        <w:t>dan lokasi penelitian</w:t>
      </w:r>
    </w:p>
    <w:p w:rsidR="004B0A5A" w:rsidRPr="00111394" w:rsidRDefault="004B0A5A" w:rsidP="00B76DB8">
      <w:pPr>
        <w:pStyle w:val="ListParagraph"/>
        <w:spacing w:after="0" w:line="240" w:lineRule="auto"/>
        <w:ind w:left="0" w:firstLine="482"/>
        <w:jc w:val="both"/>
        <w:rPr>
          <w:rFonts w:ascii="Times New Roman" w:hAnsi="Times New Roman" w:cs="Times New Roman"/>
          <w:lang w:val="id-ID"/>
        </w:rPr>
      </w:pPr>
      <w:r w:rsidRPr="00111394">
        <w:rPr>
          <w:rFonts w:ascii="Times New Roman" w:hAnsi="Times New Roman" w:cs="Times New Roman"/>
          <w:lang w:val="id-ID"/>
        </w:rPr>
        <w:t xml:space="preserve">Penelitian ini dilaksanakan dari bulan Februari sampai dengan Maret 2018 di perairan Mataha Kecamatan Biduk-biduk Kabupaten Berau Kalimantan Timur. Penelitian dilaksanakan </w:t>
      </w:r>
      <w:proofErr w:type="spellStart"/>
      <w:r w:rsidRPr="00111394">
        <w:rPr>
          <w:rFonts w:ascii="Times New Roman" w:hAnsi="Times New Roman" w:cs="Times New Roman"/>
        </w:rPr>
        <w:t>selama</w:t>
      </w:r>
      <w:proofErr w:type="spellEnd"/>
      <w:r w:rsidRPr="00111394">
        <w:rPr>
          <w:rFonts w:ascii="Times New Roman" w:hAnsi="Times New Roman" w:cs="Times New Roman"/>
        </w:rPr>
        <w:t xml:space="preserve"> 15 </w:t>
      </w:r>
      <w:proofErr w:type="spellStart"/>
      <w:r w:rsidRPr="00111394">
        <w:rPr>
          <w:rFonts w:ascii="Times New Roman" w:hAnsi="Times New Roman" w:cs="Times New Roman"/>
        </w:rPr>
        <w:t>hari</w:t>
      </w:r>
      <w:proofErr w:type="spellEnd"/>
      <w:r w:rsidR="00FF403C">
        <w:rPr>
          <w:rFonts w:ascii="Times New Roman" w:hAnsi="Times New Roman" w:cs="Times New Roman"/>
          <w:lang w:val="id-ID"/>
        </w:rPr>
        <w:t xml:space="preserve"> </w:t>
      </w:r>
      <w:proofErr w:type="spellStart"/>
      <w:r w:rsidRPr="00111394">
        <w:rPr>
          <w:rFonts w:ascii="Times New Roman" w:hAnsi="Times New Roman" w:cs="Times New Roman"/>
        </w:rPr>
        <w:t>pada</w:t>
      </w:r>
      <w:proofErr w:type="spellEnd"/>
      <w:r w:rsidR="00FF403C">
        <w:rPr>
          <w:rFonts w:ascii="Times New Roman" w:hAnsi="Times New Roman" w:cs="Times New Roman"/>
          <w:lang w:val="id-ID"/>
        </w:rPr>
        <w:t xml:space="preserve"> </w:t>
      </w:r>
      <w:proofErr w:type="spellStart"/>
      <w:r w:rsidRPr="00111394">
        <w:rPr>
          <w:rFonts w:ascii="Times New Roman" w:hAnsi="Times New Roman" w:cs="Times New Roman"/>
        </w:rPr>
        <w:t>masa</w:t>
      </w:r>
      <w:proofErr w:type="spellEnd"/>
      <w:r w:rsidR="00FF403C">
        <w:rPr>
          <w:rFonts w:ascii="Times New Roman" w:hAnsi="Times New Roman" w:cs="Times New Roman"/>
          <w:lang w:val="id-ID"/>
        </w:rPr>
        <w:t xml:space="preserve"> </w:t>
      </w:r>
      <w:proofErr w:type="spellStart"/>
      <w:r w:rsidRPr="00111394">
        <w:rPr>
          <w:rFonts w:ascii="Times New Roman" w:hAnsi="Times New Roman" w:cs="Times New Roman"/>
        </w:rPr>
        <w:t>bulan</w:t>
      </w:r>
      <w:proofErr w:type="spellEnd"/>
      <w:r w:rsidR="00FF403C">
        <w:rPr>
          <w:rFonts w:ascii="Times New Roman" w:hAnsi="Times New Roman" w:cs="Times New Roman"/>
          <w:lang w:val="id-ID"/>
        </w:rPr>
        <w:t xml:space="preserve"> </w:t>
      </w:r>
      <w:proofErr w:type="spellStart"/>
      <w:r w:rsidRPr="00111394">
        <w:rPr>
          <w:rFonts w:ascii="Times New Roman" w:hAnsi="Times New Roman" w:cs="Times New Roman"/>
        </w:rPr>
        <w:t>gelap</w:t>
      </w:r>
      <w:proofErr w:type="spellEnd"/>
      <w:r w:rsidRPr="00111394">
        <w:rPr>
          <w:rFonts w:ascii="Times New Roman" w:hAnsi="Times New Roman" w:cs="Times New Roman"/>
          <w:lang w:val="id-ID"/>
        </w:rPr>
        <w:t>.</w:t>
      </w:r>
    </w:p>
    <w:p w:rsidR="004B0A5A" w:rsidRPr="00111394" w:rsidRDefault="0048332A" w:rsidP="00111394">
      <w:pPr>
        <w:pStyle w:val="ListParagraph"/>
        <w:spacing w:after="0"/>
        <w:ind w:left="0"/>
        <w:jc w:val="center"/>
        <w:rPr>
          <w:rFonts w:ascii="Times New Roman" w:hAnsi="Times New Roman" w:cs="Times New Roman"/>
          <w:lang w:val="id-ID"/>
        </w:rPr>
      </w:pPr>
      <w:r w:rsidRPr="00111394">
        <w:rPr>
          <w:rFonts w:ascii="Times New Roman" w:hAnsi="Times New Roman" w:cs="Times New Roman"/>
          <w:noProof/>
          <w:lang w:val="id-ID" w:eastAsia="id-ID"/>
        </w:rPr>
        <w:drawing>
          <wp:inline distT="0" distB="0" distL="0" distR="0" wp14:anchorId="7F502834" wp14:editId="41235172">
            <wp:extent cx="3762375" cy="2664625"/>
            <wp:effectExtent l="19050" t="1905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763797" cy="2665632"/>
                    </a:xfrm>
                    <a:prstGeom prst="rect">
                      <a:avLst/>
                    </a:prstGeom>
                    <a:ln w="12700" cap="sq">
                      <a:solidFill>
                        <a:srgbClr val="000000"/>
                      </a:solidFill>
                      <a:prstDash val="solid"/>
                      <a:miter lim="800000"/>
                    </a:ln>
                    <a:effectLst/>
                  </pic:spPr>
                </pic:pic>
              </a:graphicData>
            </a:graphic>
          </wp:inline>
        </w:drawing>
      </w:r>
    </w:p>
    <w:p w:rsidR="00A568ED" w:rsidRPr="00111394" w:rsidRDefault="004B0A5A" w:rsidP="00A568ED">
      <w:pPr>
        <w:spacing w:after="0" w:line="240" w:lineRule="auto"/>
        <w:jc w:val="center"/>
        <w:rPr>
          <w:rFonts w:ascii="Times New Roman" w:hAnsi="Times New Roman" w:cs="Times New Roman"/>
        </w:rPr>
      </w:pPr>
      <w:r w:rsidRPr="00111394">
        <w:rPr>
          <w:rFonts w:ascii="Times New Roman" w:hAnsi="Times New Roman" w:cs="Times New Roman"/>
          <w:lang w:val="id-ID"/>
        </w:rPr>
        <w:t xml:space="preserve">Gambar 1. </w:t>
      </w:r>
      <w:r w:rsidR="005C77D2">
        <w:rPr>
          <w:rFonts w:ascii="Times New Roman" w:hAnsi="Times New Roman" w:cs="Times New Roman"/>
          <w:lang w:val="id-ID"/>
        </w:rPr>
        <w:t xml:space="preserve"> </w:t>
      </w:r>
      <w:r w:rsidRPr="00111394">
        <w:rPr>
          <w:rFonts w:ascii="Times New Roman" w:hAnsi="Times New Roman" w:cs="Times New Roman"/>
          <w:lang w:val="id-ID"/>
        </w:rPr>
        <w:t>Peta Lokasi Penelitian</w:t>
      </w:r>
    </w:p>
    <w:p w:rsidR="004B0A5A" w:rsidRPr="00111394" w:rsidRDefault="004B0A5A" w:rsidP="00B249AF">
      <w:pPr>
        <w:spacing w:after="0" w:line="240" w:lineRule="auto"/>
        <w:rPr>
          <w:rFonts w:ascii="Times New Roman" w:hAnsi="Times New Roman" w:cs="Times New Roman"/>
          <w:b/>
          <w:lang w:val="id-ID"/>
        </w:rPr>
      </w:pPr>
    </w:p>
    <w:p w:rsidR="000835DB" w:rsidRPr="00111394" w:rsidRDefault="00B76DB8" w:rsidP="00B249AF">
      <w:pPr>
        <w:spacing w:after="0" w:line="240" w:lineRule="auto"/>
        <w:rPr>
          <w:rFonts w:ascii="Times New Roman" w:hAnsi="Times New Roman" w:cs="Times New Roman"/>
          <w:b/>
          <w:lang w:val="id-ID"/>
        </w:rPr>
      </w:pPr>
      <w:proofErr w:type="spellStart"/>
      <w:r w:rsidRPr="00111394">
        <w:rPr>
          <w:rFonts w:ascii="Times New Roman" w:hAnsi="Times New Roman" w:cs="Times New Roman"/>
          <w:b/>
        </w:rPr>
        <w:t>Alat</w:t>
      </w:r>
      <w:proofErr w:type="spellEnd"/>
      <w:r w:rsidRPr="00111394">
        <w:rPr>
          <w:rFonts w:ascii="Times New Roman" w:hAnsi="Times New Roman" w:cs="Times New Roman"/>
          <w:b/>
        </w:rPr>
        <w:t xml:space="preserve"> </w:t>
      </w:r>
      <w:proofErr w:type="spellStart"/>
      <w:r w:rsidRPr="00111394">
        <w:rPr>
          <w:rFonts w:ascii="Times New Roman" w:hAnsi="Times New Roman" w:cs="Times New Roman"/>
          <w:b/>
        </w:rPr>
        <w:t>dan</w:t>
      </w:r>
      <w:proofErr w:type="spellEnd"/>
      <w:r w:rsidRPr="00111394">
        <w:rPr>
          <w:rFonts w:ascii="Times New Roman" w:hAnsi="Times New Roman" w:cs="Times New Roman"/>
          <w:b/>
        </w:rPr>
        <w:t xml:space="preserve"> </w:t>
      </w:r>
      <w:proofErr w:type="spellStart"/>
      <w:r w:rsidRPr="00111394">
        <w:rPr>
          <w:rFonts w:ascii="Times New Roman" w:hAnsi="Times New Roman" w:cs="Times New Roman"/>
          <w:b/>
        </w:rPr>
        <w:t>bahan</w:t>
      </w:r>
      <w:proofErr w:type="spellEnd"/>
    </w:p>
    <w:p w:rsidR="004B0A5A" w:rsidRPr="00111394" w:rsidRDefault="000835DB" w:rsidP="00B76DB8">
      <w:pPr>
        <w:spacing w:after="0" w:line="240" w:lineRule="auto"/>
        <w:ind w:left="-11" w:firstLine="482"/>
        <w:jc w:val="both"/>
        <w:rPr>
          <w:rFonts w:ascii="Times New Roman" w:hAnsi="Times New Roman" w:cs="Times New Roman"/>
          <w:lang w:val="id-ID"/>
        </w:rPr>
      </w:pPr>
      <w:proofErr w:type="spellStart"/>
      <w:r w:rsidRPr="00111394">
        <w:rPr>
          <w:rFonts w:ascii="Times New Roman" w:hAnsi="Times New Roman" w:cs="Times New Roman"/>
        </w:rPr>
        <w:t>Alat</w:t>
      </w:r>
      <w:proofErr w:type="spellEnd"/>
      <w:r w:rsidR="000B1011">
        <w:rPr>
          <w:rFonts w:ascii="Times New Roman" w:hAnsi="Times New Roman" w:cs="Times New Roman"/>
          <w:lang w:val="id-ID"/>
        </w:rPr>
        <w:t xml:space="preserve"> </w:t>
      </w:r>
      <w:r w:rsidR="007E66C2" w:rsidRPr="00111394">
        <w:rPr>
          <w:rFonts w:ascii="Times New Roman" w:hAnsi="Times New Roman" w:cs="Times New Roman"/>
          <w:lang w:val="id-ID"/>
        </w:rPr>
        <w:t>yang digunakan untuk penelitian</w:t>
      </w:r>
      <w:proofErr w:type="spellStart"/>
      <w:r w:rsidR="00D56CE2" w:rsidRPr="00111394">
        <w:rPr>
          <w:rFonts w:ascii="Times New Roman" w:hAnsi="Times New Roman" w:cs="Times New Roman"/>
        </w:rPr>
        <w:t>yaitu</w:t>
      </w:r>
      <w:proofErr w:type="spellEnd"/>
      <w:r w:rsidR="00D56CE2" w:rsidRPr="00111394">
        <w:rPr>
          <w:rFonts w:ascii="Times New Roman" w:hAnsi="Times New Roman" w:cs="Times New Roman"/>
        </w:rPr>
        <w:t xml:space="preserve"> </w:t>
      </w:r>
      <w:proofErr w:type="spellStart"/>
      <w:r w:rsidR="00D56CE2" w:rsidRPr="00111394">
        <w:rPr>
          <w:rFonts w:ascii="Times New Roman" w:hAnsi="Times New Roman" w:cs="Times New Roman"/>
        </w:rPr>
        <w:t>meliputi</w:t>
      </w:r>
      <w:proofErr w:type="spellEnd"/>
      <w:r w:rsidR="00D56CE2" w:rsidRPr="00111394">
        <w:rPr>
          <w:rFonts w:ascii="Times New Roman" w:hAnsi="Times New Roman" w:cs="Times New Roman"/>
        </w:rPr>
        <w:t xml:space="preserve"> </w:t>
      </w:r>
      <w:proofErr w:type="spellStart"/>
      <w:r w:rsidR="007E66C2" w:rsidRPr="00111394">
        <w:rPr>
          <w:rFonts w:ascii="Times New Roman" w:eastAsia="Times New Roman" w:hAnsi="Times New Roman" w:cs="Times New Roman"/>
          <w:color w:val="000000"/>
        </w:rPr>
        <w:t>baganperahu</w:t>
      </w:r>
      <w:proofErr w:type="spellEnd"/>
      <w:r w:rsidR="007E66C2" w:rsidRPr="00111394">
        <w:rPr>
          <w:rFonts w:ascii="Times New Roman" w:eastAsia="Times New Roman" w:hAnsi="Times New Roman" w:cs="Times New Roman"/>
          <w:color w:val="000000"/>
          <w:lang w:val="id-ID"/>
        </w:rPr>
        <w:t xml:space="preserve">, </w:t>
      </w:r>
      <w:proofErr w:type="spellStart"/>
      <w:r w:rsidR="007E66C2" w:rsidRPr="00111394">
        <w:rPr>
          <w:rFonts w:ascii="Times New Roman" w:eastAsia="Times New Roman" w:hAnsi="Times New Roman" w:cs="Times New Roman"/>
          <w:color w:val="000000"/>
        </w:rPr>
        <w:t>kapal</w:t>
      </w:r>
      <w:proofErr w:type="spellEnd"/>
      <w:r w:rsidR="007E66C2" w:rsidRPr="00111394">
        <w:rPr>
          <w:rFonts w:ascii="Times New Roman" w:eastAsia="Times New Roman" w:hAnsi="Times New Roman" w:cs="Times New Roman"/>
          <w:color w:val="000000"/>
        </w:rPr>
        <w:t xml:space="preserve"> motor</w:t>
      </w:r>
      <w:r w:rsidR="007E66C2" w:rsidRPr="00111394">
        <w:rPr>
          <w:rFonts w:ascii="Times New Roman" w:eastAsia="Times New Roman" w:hAnsi="Times New Roman" w:cs="Times New Roman"/>
          <w:color w:val="000000"/>
          <w:lang w:val="id-ID"/>
        </w:rPr>
        <w:t xml:space="preserve">, </w:t>
      </w:r>
      <w:proofErr w:type="spellStart"/>
      <w:r w:rsidR="007E66C2" w:rsidRPr="00111394">
        <w:rPr>
          <w:rFonts w:ascii="Times New Roman" w:eastAsia="Times New Roman" w:hAnsi="Times New Roman" w:cs="Times New Roman"/>
          <w:color w:val="000000"/>
        </w:rPr>
        <w:t>keranjang</w:t>
      </w:r>
      <w:proofErr w:type="spellEnd"/>
      <w:r w:rsidR="000B1011">
        <w:rPr>
          <w:rFonts w:ascii="Times New Roman" w:eastAsia="Times New Roman" w:hAnsi="Times New Roman" w:cs="Times New Roman"/>
          <w:color w:val="000000"/>
          <w:lang w:val="id-ID"/>
        </w:rPr>
        <w:t xml:space="preserve"> </w:t>
      </w:r>
      <w:proofErr w:type="spellStart"/>
      <w:r w:rsidR="007E66C2" w:rsidRPr="00111394">
        <w:rPr>
          <w:rFonts w:ascii="Times New Roman" w:eastAsia="Times New Roman" w:hAnsi="Times New Roman" w:cs="Times New Roman"/>
          <w:color w:val="000000"/>
        </w:rPr>
        <w:t>ikan</w:t>
      </w:r>
      <w:proofErr w:type="spellEnd"/>
      <w:r w:rsidR="007E66C2" w:rsidRPr="00111394">
        <w:rPr>
          <w:rFonts w:ascii="Times New Roman" w:eastAsia="Times New Roman" w:hAnsi="Times New Roman" w:cs="Times New Roman"/>
          <w:color w:val="000000"/>
          <w:lang w:val="id-ID"/>
        </w:rPr>
        <w:t xml:space="preserve">, </w:t>
      </w:r>
      <w:proofErr w:type="spellStart"/>
      <w:r w:rsidR="007E66C2" w:rsidRPr="00111394">
        <w:rPr>
          <w:rFonts w:ascii="Times New Roman" w:eastAsia="Times New Roman" w:hAnsi="Times New Roman" w:cs="Times New Roman"/>
          <w:color w:val="000000"/>
        </w:rPr>
        <w:t>plasti</w:t>
      </w:r>
      <w:proofErr w:type="spellEnd"/>
      <w:r w:rsidR="007E66C2" w:rsidRPr="00111394">
        <w:rPr>
          <w:rFonts w:ascii="Times New Roman" w:eastAsia="Times New Roman" w:hAnsi="Times New Roman" w:cs="Times New Roman"/>
          <w:color w:val="000000"/>
          <w:lang w:val="id-ID"/>
        </w:rPr>
        <w:t xml:space="preserve">k </w:t>
      </w:r>
      <w:proofErr w:type="spellStart"/>
      <w:r w:rsidR="007E66C2" w:rsidRPr="00111394">
        <w:rPr>
          <w:rFonts w:ascii="Times New Roman" w:eastAsia="Times New Roman" w:hAnsi="Times New Roman" w:cs="Times New Roman"/>
          <w:color w:val="000000"/>
        </w:rPr>
        <w:t>klip</w:t>
      </w:r>
      <w:proofErr w:type="spellEnd"/>
      <w:r w:rsidR="007E66C2" w:rsidRPr="00111394">
        <w:rPr>
          <w:rFonts w:ascii="Times New Roman" w:eastAsia="Times New Roman" w:hAnsi="Times New Roman" w:cs="Times New Roman"/>
          <w:color w:val="000000"/>
          <w:lang w:val="id-ID"/>
        </w:rPr>
        <w:t xml:space="preserve">, </w:t>
      </w:r>
      <w:proofErr w:type="spellStart"/>
      <w:r w:rsidR="007E66C2" w:rsidRPr="00111394">
        <w:rPr>
          <w:rFonts w:ascii="Times New Roman" w:eastAsia="Times New Roman" w:hAnsi="Times New Roman" w:cs="Times New Roman"/>
          <w:color w:val="000000"/>
        </w:rPr>
        <w:t>kamera</w:t>
      </w:r>
      <w:proofErr w:type="spellEnd"/>
      <w:r w:rsidR="007E66C2" w:rsidRPr="00111394">
        <w:rPr>
          <w:rFonts w:ascii="Times New Roman" w:eastAsia="Times New Roman" w:hAnsi="Times New Roman" w:cs="Times New Roman"/>
          <w:color w:val="000000"/>
          <w:lang w:val="id-ID"/>
        </w:rPr>
        <w:t xml:space="preserve">, </w:t>
      </w:r>
      <w:proofErr w:type="spellStart"/>
      <w:r w:rsidR="007E66C2" w:rsidRPr="00111394">
        <w:rPr>
          <w:rFonts w:ascii="Times New Roman" w:eastAsia="Times New Roman" w:hAnsi="Times New Roman" w:cs="Times New Roman"/>
          <w:color w:val="000000"/>
        </w:rPr>
        <w:t>penggaris</w:t>
      </w:r>
      <w:proofErr w:type="spellEnd"/>
      <w:r w:rsidR="007E66C2" w:rsidRPr="00111394">
        <w:rPr>
          <w:rFonts w:ascii="Times New Roman" w:eastAsia="Times New Roman" w:hAnsi="Times New Roman" w:cs="Times New Roman"/>
          <w:color w:val="000000"/>
          <w:lang w:val="id-ID"/>
        </w:rPr>
        <w:t xml:space="preserve">, timbangan, </w:t>
      </w:r>
      <w:proofErr w:type="spellStart"/>
      <w:r w:rsidR="007E66C2" w:rsidRPr="00111394">
        <w:rPr>
          <w:rFonts w:ascii="Times New Roman" w:eastAsia="Times New Roman" w:hAnsi="Times New Roman" w:cs="Times New Roman"/>
          <w:color w:val="000000"/>
        </w:rPr>
        <w:t>kalkulator</w:t>
      </w:r>
      <w:proofErr w:type="spellEnd"/>
      <w:r w:rsidR="007E66C2" w:rsidRPr="00111394">
        <w:rPr>
          <w:rFonts w:ascii="Times New Roman" w:eastAsia="Times New Roman" w:hAnsi="Times New Roman" w:cs="Times New Roman"/>
          <w:color w:val="000000"/>
          <w:lang w:val="id-ID"/>
        </w:rPr>
        <w:t xml:space="preserve">, </w:t>
      </w:r>
      <w:r w:rsidR="007E66C2" w:rsidRPr="00111394">
        <w:rPr>
          <w:rFonts w:ascii="Times New Roman" w:eastAsia="Times New Roman" w:hAnsi="Times New Roman" w:cs="Times New Roman"/>
          <w:i/>
          <w:color w:val="000000"/>
          <w:lang w:val="id-ID"/>
        </w:rPr>
        <w:t xml:space="preserve">Global Positioning System </w:t>
      </w:r>
      <w:r w:rsidR="007E66C2" w:rsidRPr="00111394">
        <w:rPr>
          <w:rFonts w:ascii="Times New Roman" w:eastAsia="Times New Roman" w:hAnsi="Times New Roman" w:cs="Times New Roman"/>
          <w:color w:val="000000"/>
          <w:lang w:val="id-ID"/>
        </w:rPr>
        <w:t>(</w:t>
      </w:r>
      <w:r w:rsidR="007E66C2" w:rsidRPr="00111394">
        <w:rPr>
          <w:rFonts w:ascii="Times New Roman" w:eastAsia="Times New Roman" w:hAnsi="Times New Roman" w:cs="Times New Roman"/>
          <w:color w:val="000000"/>
        </w:rPr>
        <w:t>GPS</w:t>
      </w:r>
      <w:r w:rsidR="007E66C2" w:rsidRPr="00111394">
        <w:rPr>
          <w:rFonts w:ascii="Times New Roman" w:eastAsia="Times New Roman" w:hAnsi="Times New Roman" w:cs="Times New Roman"/>
          <w:color w:val="000000"/>
          <w:lang w:val="id-ID"/>
        </w:rPr>
        <w:t xml:space="preserve">), dan </w:t>
      </w:r>
      <w:proofErr w:type="spellStart"/>
      <w:r w:rsidR="007E66C2" w:rsidRPr="00111394">
        <w:rPr>
          <w:rFonts w:ascii="Times New Roman" w:eastAsia="Times New Roman" w:hAnsi="Times New Roman" w:cs="Times New Roman"/>
          <w:color w:val="000000"/>
        </w:rPr>
        <w:t>alattulis</w:t>
      </w:r>
      <w:proofErr w:type="spellEnd"/>
      <w:r w:rsidR="002538E5" w:rsidRPr="00111394">
        <w:rPr>
          <w:rFonts w:ascii="Times New Roman" w:hAnsi="Times New Roman" w:cs="Times New Roman"/>
        </w:rPr>
        <w:t>.</w:t>
      </w:r>
      <w:r w:rsidR="007E66C2" w:rsidRPr="00111394">
        <w:rPr>
          <w:rFonts w:ascii="Times New Roman" w:hAnsi="Times New Roman" w:cs="Times New Roman"/>
          <w:lang w:val="id-ID"/>
        </w:rPr>
        <w:t xml:space="preserve"> Bahan yang digunakan selama penelitian adalah hasil tangkapan dari bagan perahu yang terdiri dari hasil tangkapan sampingan dan buangan</w:t>
      </w:r>
      <w:r w:rsidR="007E66C2" w:rsidRPr="00111394">
        <w:rPr>
          <w:rFonts w:ascii="Times New Roman" w:hAnsi="Times New Roman" w:cs="Times New Roman"/>
        </w:rPr>
        <w:t xml:space="preserve">, </w:t>
      </w:r>
      <w:proofErr w:type="spellStart"/>
      <w:r w:rsidR="007E66C2" w:rsidRPr="00111394">
        <w:rPr>
          <w:rFonts w:ascii="Times New Roman" w:hAnsi="Times New Roman" w:cs="Times New Roman"/>
        </w:rPr>
        <w:t>dan</w:t>
      </w:r>
      <w:proofErr w:type="spellEnd"/>
      <w:r w:rsidR="007E66C2" w:rsidRPr="00111394">
        <w:rPr>
          <w:rFonts w:ascii="Times New Roman" w:hAnsi="Times New Roman" w:cs="Times New Roman"/>
          <w:lang w:val="id-ID"/>
        </w:rPr>
        <w:t xml:space="preserve"> formalin 70 % untuk mengawetkan sampel yang akan diidentifikasi.</w:t>
      </w:r>
    </w:p>
    <w:p w:rsidR="00816648" w:rsidRPr="00111394" w:rsidRDefault="00816648" w:rsidP="00B249AF">
      <w:pPr>
        <w:pStyle w:val="ListParagraph"/>
        <w:spacing w:after="0" w:line="240" w:lineRule="auto"/>
        <w:ind w:left="0"/>
        <w:jc w:val="both"/>
        <w:rPr>
          <w:rFonts w:ascii="Times New Roman" w:hAnsi="Times New Roman" w:cs="Times New Roman"/>
          <w:lang w:val="id-ID"/>
        </w:rPr>
      </w:pPr>
      <w:r w:rsidRPr="00111394">
        <w:rPr>
          <w:rFonts w:ascii="Times New Roman" w:hAnsi="Times New Roman" w:cs="Times New Roman"/>
          <w:b/>
          <w:lang w:val="id-ID"/>
        </w:rPr>
        <w:t xml:space="preserve">Metode </w:t>
      </w:r>
      <w:proofErr w:type="spellStart"/>
      <w:r w:rsidRPr="00111394">
        <w:rPr>
          <w:rFonts w:ascii="Times New Roman" w:hAnsi="Times New Roman" w:cs="Times New Roman"/>
          <w:b/>
        </w:rPr>
        <w:t>Penelitian</w:t>
      </w:r>
      <w:proofErr w:type="spellEnd"/>
    </w:p>
    <w:p w:rsidR="00816648" w:rsidRPr="00111394" w:rsidRDefault="007E66C2" w:rsidP="00B76DB8">
      <w:pPr>
        <w:pStyle w:val="ListParagraph"/>
        <w:spacing w:after="0" w:line="240" w:lineRule="auto"/>
        <w:ind w:left="0" w:firstLine="454"/>
        <w:jc w:val="both"/>
        <w:rPr>
          <w:rFonts w:ascii="Times New Roman" w:hAnsi="Times New Roman" w:cs="Times New Roman"/>
          <w:lang w:val="id-ID"/>
        </w:rPr>
      </w:pPr>
      <w:proofErr w:type="spellStart"/>
      <w:proofErr w:type="gramStart"/>
      <w:r w:rsidRPr="00111394">
        <w:rPr>
          <w:rFonts w:ascii="Times New Roman" w:hAnsi="Times New Roman" w:cs="Times New Roman"/>
        </w:rPr>
        <w:t>Penentuan</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lokasi</w:t>
      </w:r>
      <w:proofErr w:type="spellEnd"/>
      <w:r w:rsidR="000B1011">
        <w:rPr>
          <w:rFonts w:ascii="Times New Roman" w:hAnsi="Times New Roman" w:cs="Times New Roman"/>
          <w:lang w:val="id-ID"/>
        </w:rPr>
        <w:t xml:space="preserve"> </w:t>
      </w:r>
      <w:r w:rsidRPr="00111394">
        <w:rPr>
          <w:rFonts w:ascii="Times New Roman" w:hAnsi="Times New Roman" w:cs="Times New Roman"/>
        </w:rPr>
        <w:t xml:space="preserve">sampling </w:t>
      </w:r>
      <w:proofErr w:type="spellStart"/>
      <w:r w:rsidRPr="00111394">
        <w:rPr>
          <w:rFonts w:ascii="Times New Roman" w:hAnsi="Times New Roman" w:cs="Times New Roman"/>
        </w:rPr>
        <w:t>ini</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menggunakan</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metode</w:t>
      </w:r>
      <w:proofErr w:type="spellEnd"/>
      <w:r w:rsidR="000B1011">
        <w:rPr>
          <w:rFonts w:ascii="Times New Roman" w:hAnsi="Times New Roman" w:cs="Times New Roman"/>
          <w:lang w:val="id-ID"/>
        </w:rPr>
        <w:t xml:space="preserve"> </w:t>
      </w:r>
      <w:r w:rsidRPr="00111394">
        <w:rPr>
          <w:rFonts w:ascii="Times New Roman" w:hAnsi="Times New Roman" w:cs="Times New Roman"/>
          <w:i/>
          <w:iCs/>
        </w:rPr>
        <w:t>purposive sampling</w:t>
      </w:r>
      <w:r w:rsidRPr="00111394">
        <w:rPr>
          <w:rFonts w:ascii="Times New Roman" w:hAnsi="Times New Roman" w:cs="Times New Roman"/>
        </w:rPr>
        <w:t>.</w:t>
      </w:r>
      <w:proofErr w:type="gramEnd"/>
      <w:r w:rsidR="000B1011">
        <w:rPr>
          <w:rFonts w:ascii="Times New Roman" w:hAnsi="Times New Roman" w:cs="Times New Roman"/>
          <w:lang w:val="id-ID"/>
        </w:rPr>
        <w:t xml:space="preserve">  </w:t>
      </w:r>
      <w:r w:rsidRPr="00111394">
        <w:rPr>
          <w:rFonts w:ascii="Times New Roman" w:hAnsi="Times New Roman" w:cs="Times New Roman"/>
          <w:lang w:val="id-ID"/>
        </w:rPr>
        <w:t>Kusuma</w:t>
      </w:r>
      <w:r w:rsidRPr="00111394">
        <w:rPr>
          <w:rFonts w:ascii="Times New Roman" w:hAnsi="Times New Roman" w:cs="Times New Roman"/>
        </w:rPr>
        <w:t xml:space="preserve"> (201</w:t>
      </w:r>
      <w:r w:rsidRPr="00111394">
        <w:rPr>
          <w:rFonts w:ascii="Times New Roman" w:hAnsi="Times New Roman" w:cs="Times New Roman"/>
          <w:lang w:val="id-ID"/>
        </w:rPr>
        <w:t>4</w:t>
      </w:r>
      <w:r w:rsidRPr="00111394">
        <w:rPr>
          <w:rFonts w:ascii="Times New Roman" w:hAnsi="Times New Roman" w:cs="Times New Roman"/>
        </w:rPr>
        <w:t>)</w:t>
      </w:r>
      <w:r w:rsidR="000B1011">
        <w:rPr>
          <w:rFonts w:ascii="Times New Roman" w:hAnsi="Times New Roman" w:cs="Times New Roman"/>
          <w:lang w:val="id-ID"/>
        </w:rPr>
        <w:t xml:space="preserve"> </w:t>
      </w:r>
      <w:proofErr w:type="spellStart"/>
      <w:r w:rsidRPr="00111394">
        <w:rPr>
          <w:rFonts w:ascii="Times New Roman" w:hAnsi="Times New Roman" w:cs="Times New Roman"/>
        </w:rPr>
        <w:t>menjelaskan</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bahwa</w:t>
      </w:r>
      <w:proofErr w:type="spellEnd"/>
      <w:r w:rsidR="000B1011">
        <w:rPr>
          <w:rFonts w:ascii="Times New Roman" w:hAnsi="Times New Roman" w:cs="Times New Roman"/>
          <w:lang w:val="id-ID"/>
        </w:rPr>
        <w:t xml:space="preserve"> </w:t>
      </w:r>
      <w:r w:rsidRPr="00111394">
        <w:rPr>
          <w:rFonts w:ascii="Times New Roman" w:hAnsi="Times New Roman" w:cs="Times New Roman"/>
          <w:i/>
          <w:iCs/>
        </w:rPr>
        <w:t xml:space="preserve">purposive sampling </w:t>
      </w:r>
      <w:proofErr w:type="spellStart"/>
      <w:r w:rsidRPr="00111394">
        <w:rPr>
          <w:rFonts w:ascii="Times New Roman" w:hAnsi="Times New Roman" w:cs="Times New Roman"/>
        </w:rPr>
        <w:t>merupakan</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metode</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pengambilan</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sampel</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berdasarkan</w:t>
      </w:r>
      <w:proofErr w:type="spellEnd"/>
      <w:r w:rsidRPr="00111394">
        <w:rPr>
          <w:rFonts w:ascii="Times New Roman" w:hAnsi="Times New Roman" w:cs="Times New Roman"/>
          <w:lang w:val="id-ID"/>
        </w:rPr>
        <w:t xml:space="preserve"> k</w:t>
      </w:r>
      <w:proofErr w:type="spellStart"/>
      <w:r w:rsidRPr="00111394">
        <w:rPr>
          <w:rFonts w:ascii="Times New Roman" w:hAnsi="Times New Roman" w:cs="Times New Roman"/>
        </w:rPr>
        <w:t>riteria</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tertentu</w:t>
      </w:r>
      <w:proofErr w:type="spellEnd"/>
      <w:r w:rsidRPr="00111394">
        <w:rPr>
          <w:rFonts w:ascii="Times New Roman" w:hAnsi="Times New Roman" w:cs="Times New Roman"/>
        </w:rPr>
        <w:t xml:space="preserve"> yang </w:t>
      </w:r>
      <w:proofErr w:type="spellStart"/>
      <w:r w:rsidRPr="00111394">
        <w:rPr>
          <w:rFonts w:ascii="Times New Roman" w:hAnsi="Times New Roman" w:cs="Times New Roman"/>
        </w:rPr>
        <w:t>ditetapkan</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oleh</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peneliti</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secara</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objektif</w:t>
      </w:r>
      <w:proofErr w:type="spellEnd"/>
      <w:r w:rsidRPr="00111394">
        <w:rPr>
          <w:rFonts w:ascii="Times New Roman" w:hAnsi="Times New Roman" w:cs="Times New Roman"/>
        </w:rPr>
        <w:t>.</w:t>
      </w:r>
      <w:r w:rsidR="000B1011">
        <w:rPr>
          <w:rFonts w:ascii="Times New Roman" w:hAnsi="Times New Roman" w:cs="Times New Roman"/>
          <w:lang w:val="id-ID"/>
        </w:rPr>
        <w:t xml:space="preserve">  </w:t>
      </w:r>
      <w:proofErr w:type="spellStart"/>
      <w:proofErr w:type="gramStart"/>
      <w:r w:rsidRPr="00111394">
        <w:rPr>
          <w:rFonts w:ascii="Times New Roman" w:hAnsi="Times New Roman" w:cs="Times New Roman"/>
        </w:rPr>
        <w:t>Kriteria</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tersebut</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sekaligus</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dapat</w:t>
      </w:r>
      <w:proofErr w:type="spellEnd"/>
      <w:r w:rsidR="000B1011">
        <w:rPr>
          <w:rFonts w:ascii="Times New Roman" w:hAnsi="Times New Roman" w:cs="Times New Roman"/>
          <w:lang w:val="id-ID"/>
        </w:rPr>
        <w:t xml:space="preserve"> </w:t>
      </w:r>
      <w:r w:rsidRPr="00111394">
        <w:rPr>
          <w:rFonts w:ascii="Times New Roman" w:hAnsi="Times New Roman" w:cs="Times New Roman"/>
        </w:rPr>
        <w:t>member</w:t>
      </w:r>
      <w:r w:rsidRPr="00111394">
        <w:rPr>
          <w:rFonts w:ascii="Times New Roman" w:hAnsi="Times New Roman" w:cs="Times New Roman"/>
          <w:lang w:val="id-ID"/>
        </w:rPr>
        <w:t xml:space="preserve">i </w:t>
      </w:r>
      <w:proofErr w:type="spellStart"/>
      <w:r w:rsidR="000B1011">
        <w:rPr>
          <w:rFonts w:ascii="Times New Roman" w:hAnsi="Times New Roman" w:cs="Times New Roman"/>
        </w:rPr>
        <w:t>alasan</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mengapa</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suatu</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penelitian</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menggunakan</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jumlah</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sampel</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tertentu</w:t>
      </w:r>
      <w:proofErr w:type="spellEnd"/>
      <w:r w:rsidRPr="00111394">
        <w:rPr>
          <w:rFonts w:ascii="Times New Roman" w:hAnsi="Times New Roman" w:cs="Times New Roman"/>
        </w:rPr>
        <w:t>.</w:t>
      </w:r>
      <w:proofErr w:type="gramEnd"/>
    </w:p>
    <w:p w:rsidR="00816648" w:rsidRPr="00111394" w:rsidRDefault="00B76DB8" w:rsidP="00B249AF">
      <w:pPr>
        <w:pStyle w:val="ListParagraph"/>
        <w:spacing w:after="0" w:line="240" w:lineRule="auto"/>
        <w:ind w:left="0"/>
        <w:jc w:val="both"/>
        <w:rPr>
          <w:rFonts w:ascii="Times New Roman" w:hAnsi="Times New Roman" w:cs="Times New Roman"/>
          <w:b/>
          <w:lang w:val="id-ID"/>
        </w:rPr>
      </w:pPr>
      <w:r w:rsidRPr="00111394">
        <w:rPr>
          <w:rFonts w:ascii="Times New Roman" w:hAnsi="Times New Roman" w:cs="Times New Roman"/>
          <w:b/>
          <w:lang w:val="id-ID"/>
        </w:rPr>
        <w:t>Pengumpulan data</w:t>
      </w:r>
    </w:p>
    <w:p w:rsidR="00816648" w:rsidRPr="00C26F20" w:rsidRDefault="007E66C2" w:rsidP="00111394">
      <w:pPr>
        <w:spacing w:after="0" w:line="240" w:lineRule="auto"/>
        <w:ind w:firstLine="482"/>
        <w:jc w:val="both"/>
        <w:rPr>
          <w:rFonts w:ascii="Times New Roman" w:hAnsi="Times New Roman" w:cs="Times New Roman"/>
        </w:rPr>
      </w:pPr>
      <w:r w:rsidRPr="00111394">
        <w:rPr>
          <w:rFonts w:ascii="Times New Roman" w:hAnsi="Times New Roman" w:cs="Times New Roman"/>
          <w:lang w:val="id-ID"/>
        </w:rPr>
        <w:t xml:space="preserve">Sampel ikan yang </w:t>
      </w:r>
      <w:proofErr w:type="spellStart"/>
      <w:r w:rsidRPr="00111394">
        <w:rPr>
          <w:rFonts w:ascii="Times New Roman" w:hAnsi="Times New Roman" w:cs="Times New Roman"/>
        </w:rPr>
        <w:t>akan</w:t>
      </w:r>
      <w:proofErr w:type="spellEnd"/>
      <w:r w:rsidRPr="00111394">
        <w:rPr>
          <w:rFonts w:ascii="Times New Roman" w:hAnsi="Times New Roman" w:cs="Times New Roman"/>
          <w:lang w:val="id-ID"/>
        </w:rPr>
        <w:t xml:space="preserve"> diteliti merupakan ikan hasil tangkapan </w:t>
      </w:r>
      <w:r w:rsidR="008412CF">
        <w:rPr>
          <w:rFonts w:ascii="Times New Roman" w:hAnsi="Times New Roman" w:cs="Times New Roman"/>
          <w:lang w:val="id-ID"/>
        </w:rPr>
        <w:t xml:space="preserve">bagan perahu per trip selama 30 </w:t>
      </w:r>
      <w:proofErr w:type="spellStart"/>
      <w:r w:rsidRPr="00111394">
        <w:rPr>
          <w:rFonts w:ascii="Times New Roman" w:hAnsi="Times New Roman" w:cs="Times New Roman"/>
        </w:rPr>
        <w:t>hari</w:t>
      </w:r>
      <w:proofErr w:type="spellEnd"/>
      <w:r w:rsidRPr="00111394">
        <w:rPr>
          <w:rFonts w:ascii="Times New Roman" w:hAnsi="Times New Roman" w:cs="Times New Roman"/>
        </w:rPr>
        <w:t>.</w:t>
      </w:r>
      <w:r w:rsidR="008412CF">
        <w:rPr>
          <w:rFonts w:ascii="Times New Roman" w:hAnsi="Times New Roman" w:cs="Times New Roman"/>
          <w:lang w:val="id-ID"/>
        </w:rPr>
        <w:t xml:space="preserve">  </w:t>
      </w:r>
      <w:r w:rsidRPr="00111394">
        <w:rPr>
          <w:rFonts w:ascii="Times New Roman" w:hAnsi="Times New Roman" w:cs="Times New Roman"/>
          <w:lang w:val="id-ID"/>
        </w:rPr>
        <w:t xml:space="preserve">Sampel </w:t>
      </w:r>
      <w:proofErr w:type="spellStart"/>
      <w:r w:rsidRPr="00111394">
        <w:rPr>
          <w:rFonts w:ascii="Times New Roman" w:hAnsi="Times New Roman" w:cs="Times New Roman"/>
        </w:rPr>
        <w:t>diambil</w:t>
      </w:r>
      <w:proofErr w:type="spellEnd"/>
      <w:r w:rsidR="008412CF">
        <w:rPr>
          <w:rFonts w:ascii="Times New Roman" w:hAnsi="Times New Roman" w:cs="Times New Roman"/>
          <w:lang w:val="id-ID"/>
        </w:rPr>
        <w:t xml:space="preserve"> </w:t>
      </w:r>
      <w:proofErr w:type="spellStart"/>
      <w:r w:rsidRPr="00111394">
        <w:rPr>
          <w:rFonts w:ascii="Times New Roman" w:hAnsi="Times New Roman" w:cs="Times New Roman"/>
        </w:rPr>
        <w:t>sebanyak</w:t>
      </w:r>
      <w:proofErr w:type="spellEnd"/>
      <w:r w:rsidR="008412CF">
        <w:rPr>
          <w:rFonts w:ascii="Times New Roman" w:hAnsi="Times New Roman" w:cs="Times New Roman"/>
          <w:lang w:val="id-ID"/>
        </w:rPr>
        <w:t xml:space="preserve"> </w:t>
      </w:r>
      <w:proofErr w:type="spellStart"/>
      <w:r w:rsidRPr="00111394">
        <w:rPr>
          <w:rFonts w:ascii="Times New Roman" w:hAnsi="Times New Roman" w:cs="Times New Roman"/>
        </w:rPr>
        <w:t>satu</w:t>
      </w:r>
      <w:proofErr w:type="spellEnd"/>
      <w:r w:rsidRPr="00111394">
        <w:rPr>
          <w:rFonts w:ascii="Times New Roman" w:hAnsi="Times New Roman" w:cs="Times New Roman"/>
        </w:rPr>
        <w:t xml:space="preserve"> basket </w:t>
      </w:r>
      <w:proofErr w:type="spellStart"/>
      <w:r w:rsidRPr="00111394">
        <w:rPr>
          <w:rFonts w:ascii="Times New Roman" w:hAnsi="Times New Roman" w:cs="Times New Roman"/>
        </w:rPr>
        <w:t>secara</w:t>
      </w:r>
      <w:proofErr w:type="spellEnd"/>
      <w:r w:rsidR="008412CF">
        <w:rPr>
          <w:rFonts w:ascii="Times New Roman" w:hAnsi="Times New Roman" w:cs="Times New Roman"/>
          <w:lang w:val="id-ID"/>
        </w:rPr>
        <w:t xml:space="preserve"> </w:t>
      </w:r>
      <w:proofErr w:type="spellStart"/>
      <w:r w:rsidRPr="00111394">
        <w:rPr>
          <w:rFonts w:ascii="Times New Roman" w:hAnsi="Times New Roman" w:cs="Times New Roman"/>
        </w:rPr>
        <w:t>acak</w:t>
      </w:r>
      <w:proofErr w:type="spellEnd"/>
      <w:r w:rsidR="008412CF">
        <w:rPr>
          <w:rFonts w:ascii="Times New Roman" w:hAnsi="Times New Roman" w:cs="Times New Roman"/>
          <w:lang w:val="id-ID"/>
        </w:rPr>
        <w:t xml:space="preserve"> </w:t>
      </w:r>
      <w:proofErr w:type="spellStart"/>
      <w:r w:rsidRPr="00111394">
        <w:rPr>
          <w:rFonts w:ascii="Times New Roman" w:hAnsi="Times New Roman" w:cs="Times New Roman"/>
        </w:rPr>
        <w:t>untuk</w:t>
      </w:r>
      <w:proofErr w:type="spellEnd"/>
      <w:r w:rsidRPr="00111394">
        <w:rPr>
          <w:rFonts w:ascii="Times New Roman" w:hAnsi="Times New Roman" w:cs="Times New Roman"/>
          <w:lang w:val="id-ID"/>
        </w:rPr>
        <w:t xml:space="preserve"> setiap tripnya yang diharapkan dapat mewakili populasi hasil tangkapan tersebut.  </w:t>
      </w:r>
      <w:proofErr w:type="spellStart"/>
      <w:r w:rsidRPr="00111394">
        <w:rPr>
          <w:rFonts w:ascii="Times New Roman" w:hAnsi="Times New Roman" w:cs="Times New Roman"/>
        </w:rPr>
        <w:t>Sampel</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ini</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kemudian</w:t>
      </w:r>
      <w:proofErr w:type="spellEnd"/>
      <w:r w:rsidR="000B1011">
        <w:rPr>
          <w:rFonts w:ascii="Times New Roman" w:hAnsi="Times New Roman" w:cs="Times New Roman"/>
          <w:lang w:val="id-ID"/>
        </w:rPr>
        <w:t xml:space="preserve"> </w:t>
      </w:r>
      <w:proofErr w:type="spellStart"/>
      <w:proofErr w:type="gramStart"/>
      <w:r w:rsidRPr="00111394">
        <w:rPr>
          <w:rFonts w:ascii="Times New Roman" w:hAnsi="Times New Roman" w:cs="Times New Roman"/>
        </w:rPr>
        <w:t>akan</w:t>
      </w:r>
      <w:proofErr w:type="spellEnd"/>
      <w:proofErr w:type="gramEnd"/>
      <w:r w:rsidR="000B1011">
        <w:rPr>
          <w:rFonts w:ascii="Times New Roman" w:hAnsi="Times New Roman" w:cs="Times New Roman"/>
          <w:lang w:val="id-ID"/>
        </w:rPr>
        <w:t xml:space="preserve"> </w:t>
      </w:r>
      <w:proofErr w:type="spellStart"/>
      <w:r w:rsidRPr="00111394">
        <w:rPr>
          <w:rFonts w:ascii="Times New Roman" w:hAnsi="Times New Roman" w:cs="Times New Roman"/>
        </w:rPr>
        <w:t>dipisahkan</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antara</w:t>
      </w:r>
      <w:proofErr w:type="spellEnd"/>
      <w:r w:rsidR="000B1011">
        <w:rPr>
          <w:rFonts w:ascii="Times New Roman" w:hAnsi="Times New Roman" w:cs="Times New Roman"/>
          <w:lang w:val="id-ID"/>
        </w:rPr>
        <w:t xml:space="preserve"> </w:t>
      </w:r>
      <w:r w:rsidRPr="00111394">
        <w:rPr>
          <w:rFonts w:ascii="Times New Roman" w:hAnsi="Times New Roman" w:cs="Times New Roman"/>
          <w:i/>
        </w:rPr>
        <w:t xml:space="preserve">main catch, </w:t>
      </w:r>
      <w:proofErr w:type="spellStart"/>
      <w:r w:rsidRPr="00111394">
        <w:rPr>
          <w:rFonts w:ascii="Times New Roman" w:hAnsi="Times New Roman" w:cs="Times New Roman"/>
          <w:i/>
        </w:rPr>
        <w:t>bycatch</w:t>
      </w:r>
      <w:proofErr w:type="spellEnd"/>
      <w:r w:rsidR="000B1011">
        <w:rPr>
          <w:rFonts w:ascii="Times New Roman" w:hAnsi="Times New Roman" w:cs="Times New Roman"/>
          <w:i/>
          <w:lang w:val="id-ID"/>
        </w:rPr>
        <w:t xml:space="preserve"> </w:t>
      </w:r>
      <w:proofErr w:type="spellStart"/>
      <w:r w:rsidRPr="00111394">
        <w:rPr>
          <w:rFonts w:ascii="Times New Roman" w:hAnsi="Times New Roman" w:cs="Times New Roman"/>
        </w:rPr>
        <w:t>dan</w:t>
      </w:r>
      <w:proofErr w:type="spellEnd"/>
      <w:r w:rsidR="000B1011">
        <w:rPr>
          <w:rFonts w:ascii="Times New Roman" w:hAnsi="Times New Roman" w:cs="Times New Roman"/>
          <w:lang w:val="id-ID"/>
        </w:rPr>
        <w:t xml:space="preserve"> </w:t>
      </w:r>
      <w:r w:rsidRPr="00111394">
        <w:rPr>
          <w:rFonts w:ascii="Times New Roman" w:hAnsi="Times New Roman" w:cs="Times New Roman"/>
          <w:i/>
          <w:lang w:val="id-ID"/>
        </w:rPr>
        <w:t>discards</w:t>
      </w:r>
      <w:r w:rsidRPr="00111394">
        <w:rPr>
          <w:rFonts w:ascii="Times New Roman" w:hAnsi="Times New Roman" w:cs="Times New Roman"/>
          <w:lang w:val="id-ID"/>
        </w:rPr>
        <w:t xml:space="preserve">.  Penentuan jenis </w:t>
      </w:r>
      <w:r w:rsidRPr="00111394">
        <w:rPr>
          <w:rFonts w:ascii="Times New Roman" w:hAnsi="Times New Roman" w:cs="Times New Roman"/>
          <w:i/>
          <w:lang w:val="id-ID"/>
        </w:rPr>
        <w:t xml:space="preserve">main </w:t>
      </w:r>
      <w:r w:rsidRPr="00111394">
        <w:rPr>
          <w:rFonts w:ascii="Times New Roman" w:hAnsi="Times New Roman" w:cs="Times New Roman"/>
          <w:lang w:val="id-ID"/>
        </w:rPr>
        <w:t xml:space="preserve">catch, </w:t>
      </w:r>
      <w:r w:rsidRPr="00111394">
        <w:rPr>
          <w:rFonts w:ascii="Times New Roman" w:hAnsi="Times New Roman" w:cs="Times New Roman"/>
          <w:i/>
          <w:lang w:val="id-ID"/>
        </w:rPr>
        <w:t>bycatch</w:t>
      </w:r>
      <w:r w:rsidRPr="00111394">
        <w:rPr>
          <w:rFonts w:ascii="Times New Roman" w:hAnsi="Times New Roman" w:cs="Times New Roman"/>
          <w:lang w:val="id-ID"/>
        </w:rPr>
        <w:t xml:space="preserve"> dan </w:t>
      </w:r>
      <w:r w:rsidRPr="00111394">
        <w:rPr>
          <w:rFonts w:ascii="Times New Roman" w:hAnsi="Times New Roman" w:cs="Times New Roman"/>
          <w:i/>
          <w:lang w:val="id-ID"/>
        </w:rPr>
        <w:t xml:space="preserve">discards </w:t>
      </w:r>
      <w:proofErr w:type="spellStart"/>
      <w:r w:rsidRPr="00111394">
        <w:rPr>
          <w:rFonts w:ascii="Times New Roman" w:hAnsi="Times New Roman" w:cs="Times New Roman"/>
        </w:rPr>
        <w:t>adalah</w:t>
      </w:r>
      <w:proofErr w:type="spellEnd"/>
      <w:r w:rsidRPr="00111394">
        <w:rPr>
          <w:rFonts w:ascii="Times New Roman" w:hAnsi="Times New Roman" w:cs="Times New Roman"/>
          <w:lang w:val="id-ID"/>
        </w:rPr>
        <w:t xml:space="preserve"> ber</w:t>
      </w:r>
      <w:r w:rsidR="00C26F20">
        <w:rPr>
          <w:rFonts w:ascii="Times New Roman" w:hAnsi="Times New Roman" w:cs="Times New Roman"/>
          <w:lang w:val="id-ID"/>
        </w:rPr>
        <w:t>dasarkan informasi dari nelayan</w:t>
      </w:r>
      <w:r w:rsidR="00C26F20">
        <w:rPr>
          <w:rFonts w:ascii="Times New Roman" w:hAnsi="Times New Roman" w:cs="Times New Roman"/>
        </w:rPr>
        <w:t xml:space="preserve">.  </w:t>
      </w:r>
      <w:proofErr w:type="spellStart"/>
      <w:r w:rsidR="00C26F20" w:rsidRPr="00240E48">
        <w:rPr>
          <w:rFonts w:ascii="Times New Roman" w:hAnsi="Times New Roman" w:cs="Times New Roman"/>
          <w:sz w:val="24"/>
          <w:szCs w:val="24"/>
        </w:rPr>
        <w:t>Sampel</w:t>
      </w:r>
      <w:proofErr w:type="spellEnd"/>
      <w:r w:rsidR="00C26F20" w:rsidRPr="00240E48">
        <w:rPr>
          <w:rFonts w:ascii="Times New Roman" w:hAnsi="Times New Roman" w:cs="Times New Roman"/>
          <w:sz w:val="24"/>
          <w:szCs w:val="24"/>
        </w:rPr>
        <w:t xml:space="preserve"> yang </w:t>
      </w:r>
      <w:proofErr w:type="spellStart"/>
      <w:proofErr w:type="gramStart"/>
      <w:r w:rsidR="00C26F20" w:rsidRPr="00240E48">
        <w:rPr>
          <w:rFonts w:ascii="Times New Roman" w:hAnsi="Times New Roman" w:cs="Times New Roman"/>
          <w:sz w:val="24"/>
          <w:szCs w:val="24"/>
        </w:rPr>
        <w:t>akan</w:t>
      </w:r>
      <w:proofErr w:type="spellEnd"/>
      <w:proofErr w:type="gramEnd"/>
      <w:r w:rsidR="000B1011">
        <w:rPr>
          <w:rFonts w:ascii="Times New Roman" w:hAnsi="Times New Roman" w:cs="Times New Roman"/>
          <w:sz w:val="24"/>
          <w:szCs w:val="24"/>
          <w:lang w:val="id-ID"/>
        </w:rPr>
        <w:t xml:space="preserve"> </w:t>
      </w:r>
      <w:proofErr w:type="spellStart"/>
      <w:r w:rsidR="00C26F20" w:rsidRPr="00240E48">
        <w:rPr>
          <w:rFonts w:ascii="Times New Roman" w:hAnsi="Times New Roman" w:cs="Times New Roman"/>
          <w:sz w:val="24"/>
          <w:szCs w:val="24"/>
        </w:rPr>
        <w:t>dianalisa</w:t>
      </w:r>
      <w:proofErr w:type="spellEnd"/>
      <w:r w:rsidR="000B1011">
        <w:rPr>
          <w:rFonts w:ascii="Times New Roman" w:hAnsi="Times New Roman" w:cs="Times New Roman"/>
          <w:sz w:val="24"/>
          <w:szCs w:val="24"/>
          <w:lang w:val="id-ID"/>
        </w:rPr>
        <w:t xml:space="preserve"> </w:t>
      </w:r>
      <w:proofErr w:type="spellStart"/>
      <w:r w:rsidR="00C26F20" w:rsidRPr="00240E48">
        <w:rPr>
          <w:rFonts w:ascii="Times New Roman" w:hAnsi="Times New Roman" w:cs="Times New Roman"/>
          <w:sz w:val="24"/>
          <w:szCs w:val="24"/>
        </w:rPr>
        <w:t>lebih</w:t>
      </w:r>
      <w:proofErr w:type="spellEnd"/>
      <w:r w:rsidR="000B1011">
        <w:rPr>
          <w:rFonts w:ascii="Times New Roman" w:hAnsi="Times New Roman" w:cs="Times New Roman"/>
          <w:sz w:val="24"/>
          <w:szCs w:val="24"/>
          <w:lang w:val="id-ID"/>
        </w:rPr>
        <w:t xml:space="preserve"> </w:t>
      </w:r>
      <w:proofErr w:type="spellStart"/>
      <w:r w:rsidR="00C26F20" w:rsidRPr="00240E48">
        <w:rPr>
          <w:rFonts w:ascii="Times New Roman" w:hAnsi="Times New Roman" w:cs="Times New Roman"/>
          <w:sz w:val="24"/>
          <w:szCs w:val="24"/>
        </w:rPr>
        <w:t>lanjut</w:t>
      </w:r>
      <w:proofErr w:type="spellEnd"/>
      <w:r w:rsidR="000B1011">
        <w:rPr>
          <w:rFonts w:ascii="Times New Roman" w:hAnsi="Times New Roman" w:cs="Times New Roman"/>
          <w:sz w:val="24"/>
          <w:szCs w:val="24"/>
          <w:lang w:val="id-ID"/>
        </w:rPr>
        <w:t xml:space="preserve"> </w:t>
      </w:r>
      <w:proofErr w:type="spellStart"/>
      <w:r w:rsidR="00C26F20" w:rsidRPr="00240E48">
        <w:rPr>
          <w:rFonts w:ascii="Times New Roman" w:hAnsi="Times New Roman" w:cs="Times New Roman"/>
          <w:sz w:val="24"/>
          <w:szCs w:val="24"/>
        </w:rPr>
        <w:t>hanyalah</w:t>
      </w:r>
      <w:proofErr w:type="spellEnd"/>
      <w:r w:rsidR="000B1011">
        <w:rPr>
          <w:rFonts w:ascii="Times New Roman" w:hAnsi="Times New Roman" w:cs="Times New Roman"/>
          <w:sz w:val="24"/>
          <w:szCs w:val="24"/>
          <w:lang w:val="id-ID"/>
        </w:rPr>
        <w:t xml:space="preserve"> </w:t>
      </w:r>
      <w:proofErr w:type="spellStart"/>
      <w:r w:rsidR="00C26F20" w:rsidRPr="00240E48">
        <w:rPr>
          <w:rFonts w:ascii="Times New Roman" w:hAnsi="Times New Roman" w:cs="Times New Roman"/>
          <w:sz w:val="24"/>
          <w:szCs w:val="24"/>
        </w:rPr>
        <w:t>sampel</w:t>
      </w:r>
      <w:proofErr w:type="spellEnd"/>
      <w:r w:rsidR="00C26F20">
        <w:rPr>
          <w:rFonts w:ascii="Times New Roman" w:hAnsi="Times New Roman" w:cs="Times New Roman"/>
          <w:sz w:val="24"/>
          <w:szCs w:val="24"/>
          <w:lang w:val="id-ID"/>
        </w:rPr>
        <w:t xml:space="preserve"> tangkapan sampingan </w:t>
      </w:r>
      <w:proofErr w:type="spellStart"/>
      <w:r w:rsidR="00C26F20" w:rsidRPr="00240E48">
        <w:rPr>
          <w:rFonts w:ascii="Times New Roman" w:hAnsi="Times New Roman" w:cs="Times New Roman"/>
          <w:sz w:val="24"/>
          <w:szCs w:val="24"/>
        </w:rPr>
        <w:t>dan</w:t>
      </w:r>
      <w:proofErr w:type="spellEnd"/>
      <w:r w:rsidR="000B1011">
        <w:rPr>
          <w:rFonts w:ascii="Times New Roman" w:hAnsi="Times New Roman" w:cs="Times New Roman"/>
          <w:sz w:val="24"/>
          <w:szCs w:val="24"/>
          <w:lang w:val="id-ID"/>
        </w:rPr>
        <w:t xml:space="preserve"> </w:t>
      </w:r>
      <w:r w:rsidR="00C26F20">
        <w:rPr>
          <w:rFonts w:ascii="Times New Roman" w:hAnsi="Times New Roman" w:cs="Times New Roman"/>
          <w:sz w:val="24"/>
          <w:szCs w:val="24"/>
          <w:lang w:val="id-ID"/>
        </w:rPr>
        <w:t>buangan</w:t>
      </w:r>
      <w:r w:rsidR="000B1011">
        <w:rPr>
          <w:rFonts w:ascii="Times New Roman" w:hAnsi="Times New Roman" w:cs="Times New Roman"/>
          <w:sz w:val="24"/>
          <w:szCs w:val="24"/>
          <w:lang w:val="id-ID"/>
        </w:rPr>
        <w:t xml:space="preserve"> </w:t>
      </w:r>
      <w:proofErr w:type="spellStart"/>
      <w:r w:rsidR="00C26F20" w:rsidRPr="00240E48">
        <w:rPr>
          <w:rFonts w:ascii="Times New Roman" w:hAnsi="Times New Roman" w:cs="Times New Roman"/>
          <w:sz w:val="24"/>
          <w:szCs w:val="24"/>
        </w:rPr>
        <w:t>saja</w:t>
      </w:r>
      <w:proofErr w:type="spellEnd"/>
      <w:r w:rsidR="00C26F20">
        <w:rPr>
          <w:rFonts w:ascii="Times New Roman" w:hAnsi="Times New Roman" w:cs="Times New Roman"/>
          <w:sz w:val="24"/>
          <w:szCs w:val="24"/>
          <w:lang w:val="id-ID"/>
        </w:rPr>
        <w:t xml:space="preserve">, sedangkan untuk sampel hasil tangkapan utama hanya akan dihitung beratnya saja </w:t>
      </w:r>
      <w:r w:rsidR="008412CF">
        <w:rPr>
          <w:rFonts w:ascii="Times New Roman" w:hAnsi="Times New Roman" w:cs="Times New Roman"/>
          <w:sz w:val="24"/>
          <w:szCs w:val="24"/>
          <w:lang w:val="id-ID"/>
        </w:rPr>
        <w:t>sebagai</w:t>
      </w:r>
      <w:r w:rsidR="00C26F20">
        <w:rPr>
          <w:rFonts w:ascii="Times New Roman" w:hAnsi="Times New Roman" w:cs="Times New Roman"/>
          <w:sz w:val="24"/>
          <w:szCs w:val="24"/>
          <w:lang w:val="id-ID"/>
        </w:rPr>
        <w:t xml:space="preserve"> data penunjang dalam penilaian tingkat keramahan lingkungan</w:t>
      </w:r>
      <w:r w:rsidR="00C26F20" w:rsidRPr="00240E48">
        <w:rPr>
          <w:rFonts w:ascii="Times New Roman" w:hAnsi="Times New Roman" w:cs="Times New Roman"/>
          <w:sz w:val="24"/>
          <w:szCs w:val="24"/>
        </w:rPr>
        <w:t>.</w:t>
      </w:r>
      <w:r w:rsidR="000B1011">
        <w:rPr>
          <w:rFonts w:ascii="Times New Roman" w:hAnsi="Times New Roman" w:cs="Times New Roman"/>
          <w:sz w:val="24"/>
          <w:szCs w:val="24"/>
          <w:lang w:val="id-ID"/>
        </w:rPr>
        <w:t xml:space="preserve">  </w:t>
      </w:r>
      <w:proofErr w:type="spellStart"/>
      <w:proofErr w:type="gramStart"/>
      <w:r w:rsidR="00C26F20">
        <w:rPr>
          <w:rFonts w:ascii="Times New Roman" w:hAnsi="Times New Roman" w:cs="Times New Roman"/>
          <w:sz w:val="24"/>
          <w:szCs w:val="24"/>
        </w:rPr>
        <w:t>J</w:t>
      </w:r>
      <w:r w:rsidR="00C26F20" w:rsidRPr="00240E48">
        <w:rPr>
          <w:rFonts w:ascii="Times New Roman" w:hAnsi="Times New Roman" w:cs="Times New Roman"/>
          <w:sz w:val="24"/>
          <w:szCs w:val="24"/>
        </w:rPr>
        <w:t>enis</w:t>
      </w:r>
      <w:proofErr w:type="spellEnd"/>
      <w:r w:rsidR="000B1011">
        <w:rPr>
          <w:rFonts w:ascii="Times New Roman" w:hAnsi="Times New Roman" w:cs="Times New Roman"/>
          <w:sz w:val="24"/>
          <w:szCs w:val="24"/>
          <w:lang w:val="id-ID"/>
        </w:rPr>
        <w:t xml:space="preserve"> </w:t>
      </w:r>
      <w:proofErr w:type="spellStart"/>
      <w:r w:rsidR="00C26F20" w:rsidRPr="00240E48">
        <w:rPr>
          <w:rFonts w:ascii="Times New Roman" w:hAnsi="Times New Roman" w:cs="Times New Roman"/>
          <w:sz w:val="24"/>
          <w:szCs w:val="24"/>
        </w:rPr>
        <w:t>hasil</w:t>
      </w:r>
      <w:proofErr w:type="spellEnd"/>
      <w:r w:rsidR="000B1011">
        <w:rPr>
          <w:rFonts w:ascii="Times New Roman" w:hAnsi="Times New Roman" w:cs="Times New Roman"/>
          <w:sz w:val="24"/>
          <w:szCs w:val="24"/>
          <w:lang w:val="id-ID"/>
        </w:rPr>
        <w:t xml:space="preserve"> </w:t>
      </w:r>
      <w:proofErr w:type="spellStart"/>
      <w:r w:rsidR="00C26F20" w:rsidRPr="00240E48">
        <w:rPr>
          <w:rFonts w:ascii="Times New Roman" w:hAnsi="Times New Roman" w:cs="Times New Roman"/>
          <w:sz w:val="24"/>
          <w:szCs w:val="24"/>
        </w:rPr>
        <w:t>tangkapan</w:t>
      </w:r>
      <w:proofErr w:type="spellEnd"/>
      <w:r w:rsidR="000B1011">
        <w:rPr>
          <w:rFonts w:ascii="Times New Roman" w:hAnsi="Times New Roman" w:cs="Times New Roman"/>
          <w:sz w:val="24"/>
          <w:szCs w:val="24"/>
          <w:lang w:val="id-ID"/>
        </w:rPr>
        <w:t xml:space="preserve"> </w:t>
      </w:r>
      <w:proofErr w:type="spellStart"/>
      <w:r w:rsidR="00C26F20" w:rsidRPr="00240E48">
        <w:rPr>
          <w:rFonts w:ascii="Times New Roman" w:hAnsi="Times New Roman" w:cs="Times New Roman"/>
          <w:sz w:val="24"/>
          <w:szCs w:val="24"/>
        </w:rPr>
        <w:t>tersebut</w:t>
      </w:r>
      <w:proofErr w:type="spellEnd"/>
      <w:r w:rsidR="000B1011">
        <w:rPr>
          <w:rFonts w:ascii="Times New Roman" w:hAnsi="Times New Roman" w:cs="Times New Roman"/>
          <w:sz w:val="24"/>
          <w:szCs w:val="24"/>
          <w:lang w:val="id-ID"/>
        </w:rPr>
        <w:t xml:space="preserve"> </w:t>
      </w:r>
      <w:proofErr w:type="spellStart"/>
      <w:r w:rsidR="00C26F20" w:rsidRPr="00240E48">
        <w:rPr>
          <w:rFonts w:ascii="Times New Roman" w:hAnsi="Times New Roman" w:cs="Times New Roman"/>
          <w:sz w:val="24"/>
          <w:szCs w:val="24"/>
        </w:rPr>
        <w:t>kemudian</w:t>
      </w:r>
      <w:proofErr w:type="spellEnd"/>
      <w:r w:rsidR="000B1011">
        <w:rPr>
          <w:rFonts w:ascii="Times New Roman" w:hAnsi="Times New Roman" w:cs="Times New Roman"/>
          <w:sz w:val="24"/>
          <w:szCs w:val="24"/>
          <w:lang w:val="id-ID"/>
        </w:rPr>
        <w:t xml:space="preserve"> </w:t>
      </w:r>
      <w:proofErr w:type="spellStart"/>
      <w:r w:rsidR="00C26F20" w:rsidRPr="00240E48">
        <w:rPr>
          <w:rFonts w:ascii="Times New Roman" w:hAnsi="Times New Roman" w:cs="Times New Roman"/>
          <w:sz w:val="24"/>
          <w:szCs w:val="24"/>
        </w:rPr>
        <w:t>didokumentasikan</w:t>
      </w:r>
      <w:proofErr w:type="spellEnd"/>
      <w:r w:rsidR="000B1011">
        <w:rPr>
          <w:rFonts w:ascii="Times New Roman" w:hAnsi="Times New Roman" w:cs="Times New Roman"/>
          <w:sz w:val="24"/>
          <w:szCs w:val="24"/>
          <w:lang w:val="id-ID"/>
        </w:rPr>
        <w:t xml:space="preserve"> </w:t>
      </w:r>
      <w:proofErr w:type="spellStart"/>
      <w:r w:rsidR="00C26F20" w:rsidRPr="00240E48">
        <w:rPr>
          <w:rFonts w:ascii="Times New Roman" w:hAnsi="Times New Roman" w:cs="Times New Roman"/>
          <w:sz w:val="24"/>
          <w:szCs w:val="24"/>
        </w:rPr>
        <w:t>untuk</w:t>
      </w:r>
      <w:proofErr w:type="spellEnd"/>
      <w:r w:rsidR="000B1011">
        <w:rPr>
          <w:rFonts w:ascii="Times New Roman" w:hAnsi="Times New Roman" w:cs="Times New Roman"/>
          <w:sz w:val="24"/>
          <w:szCs w:val="24"/>
          <w:lang w:val="id-ID"/>
        </w:rPr>
        <w:t xml:space="preserve"> </w:t>
      </w:r>
      <w:proofErr w:type="spellStart"/>
      <w:r w:rsidR="00C26F20" w:rsidRPr="00240E48">
        <w:rPr>
          <w:rFonts w:ascii="Times New Roman" w:hAnsi="Times New Roman" w:cs="Times New Roman"/>
          <w:sz w:val="24"/>
          <w:szCs w:val="24"/>
        </w:rPr>
        <w:t>keperluan</w:t>
      </w:r>
      <w:proofErr w:type="spellEnd"/>
      <w:r w:rsidR="000B1011">
        <w:rPr>
          <w:rFonts w:ascii="Times New Roman" w:hAnsi="Times New Roman" w:cs="Times New Roman"/>
          <w:sz w:val="24"/>
          <w:szCs w:val="24"/>
          <w:lang w:val="id-ID"/>
        </w:rPr>
        <w:t xml:space="preserve"> </w:t>
      </w:r>
      <w:proofErr w:type="spellStart"/>
      <w:r w:rsidR="00C26F20" w:rsidRPr="00240E48">
        <w:rPr>
          <w:rFonts w:ascii="Times New Roman" w:hAnsi="Times New Roman" w:cs="Times New Roman"/>
          <w:sz w:val="24"/>
          <w:szCs w:val="24"/>
        </w:rPr>
        <w:t>identifikasi</w:t>
      </w:r>
      <w:proofErr w:type="spellEnd"/>
      <w:r w:rsidR="00C26F20" w:rsidRPr="00240E48">
        <w:rPr>
          <w:rFonts w:ascii="Times New Roman" w:hAnsi="Times New Roman" w:cs="Times New Roman"/>
          <w:sz w:val="24"/>
          <w:szCs w:val="24"/>
        </w:rPr>
        <w:t>.</w:t>
      </w:r>
      <w:proofErr w:type="gramEnd"/>
    </w:p>
    <w:p w:rsidR="00EF05B2" w:rsidRPr="00111394" w:rsidRDefault="002B2542" w:rsidP="00B249AF">
      <w:pPr>
        <w:spacing w:after="0" w:line="240" w:lineRule="auto"/>
        <w:jc w:val="both"/>
        <w:rPr>
          <w:rFonts w:ascii="Times New Roman" w:hAnsi="Times New Roman" w:cs="Times New Roman"/>
          <w:b/>
          <w:lang w:val="id-ID"/>
        </w:rPr>
      </w:pPr>
      <w:proofErr w:type="spellStart"/>
      <w:r w:rsidRPr="00111394">
        <w:rPr>
          <w:rFonts w:ascii="Times New Roman" w:hAnsi="Times New Roman" w:cs="Times New Roman"/>
          <w:b/>
        </w:rPr>
        <w:t>Analisis</w:t>
      </w:r>
      <w:proofErr w:type="spellEnd"/>
      <w:r w:rsidRPr="00111394">
        <w:rPr>
          <w:rFonts w:ascii="Times New Roman" w:hAnsi="Times New Roman" w:cs="Times New Roman"/>
          <w:b/>
        </w:rPr>
        <w:t xml:space="preserve"> Data</w:t>
      </w:r>
    </w:p>
    <w:p w:rsidR="00EF05B2" w:rsidRDefault="00223659" w:rsidP="008412CF">
      <w:pPr>
        <w:pStyle w:val="ListParagraph"/>
        <w:numPr>
          <w:ilvl w:val="0"/>
          <w:numId w:val="1"/>
        </w:numPr>
        <w:spacing w:after="0" w:line="240" w:lineRule="auto"/>
        <w:ind w:left="284" w:hanging="284"/>
        <w:jc w:val="both"/>
        <w:rPr>
          <w:rFonts w:ascii="Times New Roman" w:hAnsi="Times New Roman" w:cs="Times New Roman"/>
          <w:lang w:val="id-ID"/>
        </w:rPr>
      </w:pPr>
      <w:r w:rsidRPr="00111394">
        <w:rPr>
          <w:rFonts w:ascii="Times New Roman" w:hAnsi="Times New Roman" w:cs="Times New Roman"/>
          <w:b/>
          <w:lang w:val="id-ID"/>
        </w:rPr>
        <w:t xml:space="preserve">Pengukuran panjang, </w:t>
      </w:r>
      <w:r w:rsidR="00EF05B2" w:rsidRPr="00111394">
        <w:rPr>
          <w:rFonts w:ascii="Times New Roman" w:hAnsi="Times New Roman" w:cs="Times New Roman"/>
          <w:lang w:val="id-ID"/>
        </w:rPr>
        <w:t xml:space="preserve">sampel ikan </w:t>
      </w:r>
      <w:proofErr w:type="spellStart"/>
      <w:r w:rsidR="00EF05B2" w:rsidRPr="00111394">
        <w:rPr>
          <w:rFonts w:ascii="Times New Roman" w:hAnsi="Times New Roman" w:cs="Times New Roman"/>
        </w:rPr>
        <w:t>akan</w:t>
      </w:r>
      <w:proofErr w:type="spellEnd"/>
      <w:r w:rsidR="00EF05B2" w:rsidRPr="00111394">
        <w:rPr>
          <w:rFonts w:ascii="Times New Roman" w:hAnsi="Times New Roman" w:cs="Times New Roman"/>
          <w:lang w:val="id-ID"/>
        </w:rPr>
        <w:t xml:space="preserve"> diukur panjang </w:t>
      </w:r>
      <w:proofErr w:type="spellStart"/>
      <w:r w:rsidR="00EF05B2" w:rsidRPr="00111394">
        <w:rPr>
          <w:rFonts w:ascii="Times New Roman" w:hAnsi="Times New Roman" w:cs="Times New Roman"/>
        </w:rPr>
        <w:t>setiap</w:t>
      </w:r>
      <w:proofErr w:type="spellEnd"/>
      <w:r w:rsidR="000B1011">
        <w:rPr>
          <w:rFonts w:ascii="Times New Roman" w:hAnsi="Times New Roman" w:cs="Times New Roman"/>
          <w:lang w:val="id-ID"/>
        </w:rPr>
        <w:t xml:space="preserve"> </w:t>
      </w:r>
      <w:proofErr w:type="spellStart"/>
      <w:r w:rsidR="00EF05B2" w:rsidRPr="00111394">
        <w:rPr>
          <w:rFonts w:ascii="Times New Roman" w:hAnsi="Times New Roman" w:cs="Times New Roman"/>
        </w:rPr>
        <w:t>jenisnya</w:t>
      </w:r>
      <w:proofErr w:type="spellEnd"/>
      <w:r w:rsidR="000B1011">
        <w:rPr>
          <w:rFonts w:ascii="Times New Roman" w:hAnsi="Times New Roman" w:cs="Times New Roman"/>
          <w:lang w:val="id-ID"/>
        </w:rPr>
        <w:t xml:space="preserve"> </w:t>
      </w:r>
      <w:proofErr w:type="spellStart"/>
      <w:r w:rsidR="00EF05B2" w:rsidRPr="00111394">
        <w:rPr>
          <w:rFonts w:ascii="Times New Roman" w:hAnsi="Times New Roman" w:cs="Times New Roman"/>
        </w:rPr>
        <w:t>dan</w:t>
      </w:r>
      <w:proofErr w:type="spellEnd"/>
      <w:r w:rsidR="00EF05B2" w:rsidRPr="00111394">
        <w:rPr>
          <w:rFonts w:ascii="Times New Roman" w:hAnsi="Times New Roman" w:cs="Times New Roman"/>
          <w:lang w:val="id-ID"/>
        </w:rPr>
        <w:t xml:space="preserve"> dikelompokkan dalam beberapa selang kelas panjang dengan menggunakan rumus distribusi frekuensi menurut Walpole (Nugroho </w:t>
      </w:r>
      <w:r w:rsidR="00EF05B2" w:rsidRPr="00111394">
        <w:rPr>
          <w:rFonts w:ascii="Times New Roman" w:hAnsi="Times New Roman" w:cs="Times New Roman"/>
          <w:i/>
          <w:lang w:val="id-ID"/>
        </w:rPr>
        <w:t xml:space="preserve">et al, </w:t>
      </w:r>
      <w:r w:rsidR="00EF05B2" w:rsidRPr="00111394">
        <w:rPr>
          <w:rFonts w:ascii="Times New Roman" w:hAnsi="Times New Roman" w:cs="Times New Roman"/>
          <w:lang w:val="id-ID"/>
        </w:rPr>
        <w:t>2015) sebagai berikut :</w:t>
      </w:r>
    </w:p>
    <w:p w:rsidR="00EF05B2" w:rsidRPr="008412CF" w:rsidRDefault="00EF05B2" w:rsidP="00B249AF">
      <w:pPr>
        <w:pStyle w:val="ListParagraph"/>
        <w:spacing w:after="0" w:line="240" w:lineRule="auto"/>
        <w:ind w:left="0" w:firstLine="709"/>
        <w:jc w:val="both"/>
        <w:rPr>
          <w:rFonts w:ascii="Times New Roman" w:hAnsi="Times New Roman" w:cs="Times New Roman"/>
          <w:lang w:val="id-ID"/>
        </w:rPr>
      </w:pPr>
      <m:oMathPara>
        <m:oMath>
          <m:r>
            <w:rPr>
              <w:rFonts w:ascii="Cambria Math" w:hAnsi="Cambria Math" w:cs="Times New Roman"/>
              <w:lang w:val="id-ID"/>
            </w:rPr>
            <m:t>K=1+3.3</m:t>
          </m:r>
          <m:func>
            <m:funcPr>
              <m:ctrlPr>
                <w:rPr>
                  <w:rFonts w:ascii="Cambria Math" w:hAnsi="Cambria Math" w:cs="Times New Roman"/>
                  <w:i/>
                  <w:lang w:val="id-ID"/>
                </w:rPr>
              </m:ctrlPr>
            </m:funcPr>
            <m:fName>
              <m:r>
                <m:rPr>
                  <m:sty m:val="p"/>
                </m:rPr>
                <w:rPr>
                  <w:rFonts w:ascii="Cambria Math" w:hAnsi="Cambria Math" w:cs="Times New Roman"/>
                  <w:lang w:val="id-ID"/>
                </w:rPr>
                <m:t>log</m:t>
              </m:r>
            </m:fName>
            <m:e>
              <m:r>
                <w:rPr>
                  <w:rFonts w:ascii="Cambria Math" w:hAnsi="Cambria Math" w:cs="Times New Roman"/>
                  <w:lang w:val="id-ID"/>
                </w:rPr>
                <m:t>n</m:t>
              </m:r>
            </m:e>
          </m:func>
        </m:oMath>
      </m:oMathPara>
    </w:p>
    <w:p w:rsidR="00223659" w:rsidRPr="00111394" w:rsidRDefault="00EF05B2" w:rsidP="00B249AF">
      <w:pPr>
        <w:pStyle w:val="ListParagraph"/>
        <w:spacing w:after="0" w:line="240" w:lineRule="auto"/>
        <w:ind w:left="0"/>
        <w:jc w:val="both"/>
        <w:rPr>
          <w:rFonts w:ascii="Times New Roman" w:hAnsi="Times New Roman" w:cs="Times New Roman"/>
          <w:lang w:val="id-ID"/>
        </w:rPr>
      </w:pPr>
      <m:oMathPara>
        <m:oMath>
          <m:r>
            <w:rPr>
              <w:rFonts w:ascii="Cambria Math" w:hAnsi="Cambria Math" w:cs="Times New Roman"/>
              <w:lang w:val="id-ID"/>
            </w:rPr>
            <m:t xml:space="preserve">Lebar Kelas </m:t>
          </m:r>
          <m:d>
            <m:dPr>
              <m:ctrlPr>
                <w:rPr>
                  <w:rFonts w:ascii="Cambria Math" w:hAnsi="Cambria Math" w:cs="Times New Roman"/>
                  <w:i/>
                  <w:lang w:val="id-ID"/>
                </w:rPr>
              </m:ctrlPr>
            </m:dPr>
            <m:e>
              <m:r>
                <w:rPr>
                  <w:rFonts w:ascii="Cambria Math" w:hAnsi="Cambria Math" w:cs="Times New Roman"/>
                  <w:lang w:val="id-ID"/>
                </w:rPr>
                <m:t>i</m:t>
              </m:r>
            </m:e>
          </m:d>
          <m:r>
            <w:rPr>
              <w:rFonts w:ascii="Cambria Math" w:hAnsi="Cambria Math" w:cs="Times New Roman"/>
              <w:lang w:val="id-ID"/>
            </w:rPr>
            <m:t xml:space="preserve">= </m:t>
          </m:r>
          <m:f>
            <m:fPr>
              <m:ctrlPr>
                <w:rPr>
                  <w:rFonts w:ascii="Cambria Math" w:hAnsi="Cambria Math" w:cs="Times New Roman"/>
                  <w:i/>
                  <w:lang w:val="id-ID"/>
                </w:rPr>
              </m:ctrlPr>
            </m:fPr>
            <m:num>
              <m:r>
                <w:rPr>
                  <w:rFonts w:ascii="Cambria Math" w:hAnsi="Cambria Math" w:cs="Times New Roman"/>
                  <w:lang w:val="id-ID"/>
                </w:rPr>
                <m:t>Nilai Terbesar-Nilai Terkecil</m:t>
              </m:r>
            </m:num>
            <m:den>
              <m:r>
                <w:rPr>
                  <w:rFonts w:ascii="Cambria Math" w:hAnsi="Cambria Math" w:cs="Times New Roman"/>
                  <w:lang w:val="id-ID"/>
                </w:rPr>
                <m:t>K</m:t>
              </m:r>
            </m:den>
          </m:f>
        </m:oMath>
      </m:oMathPara>
    </w:p>
    <w:p w:rsidR="00EF05B2" w:rsidRPr="00111394" w:rsidRDefault="00EF05B2" w:rsidP="00B249AF">
      <w:pPr>
        <w:pStyle w:val="ListParagraph"/>
        <w:spacing w:after="0" w:line="240" w:lineRule="auto"/>
        <w:ind w:left="0"/>
        <w:jc w:val="both"/>
        <w:rPr>
          <w:rFonts w:ascii="Times New Roman" w:hAnsi="Times New Roman" w:cs="Times New Roman"/>
          <w:lang w:val="id-ID"/>
        </w:rPr>
      </w:pPr>
      <w:r w:rsidRPr="00111394">
        <w:rPr>
          <w:rFonts w:ascii="Times New Roman" w:hAnsi="Times New Roman" w:cs="Times New Roman"/>
          <w:lang w:val="id-ID"/>
        </w:rPr>
        <w:t>Keterangan :</w:t>
      </w:r>
    </w:p>
    <w:p w:rsidR="00EF05B2" w:rsidRPr="00111394" w:rsidRDefault="00EF05B2" w:rsidP="00B249AF">
      <w:pPr>
        <w:pStyle w:val="ListParagraph"/>
        <w:spacing w:after="0" w:line="240" w:lineRule="auto"/>
        <w:ind w:left="0"/>
        <w:jc w:val="both"/>
        <w:rPr>
          <w:rFonts w:ascii="Times New Roman" w:hAnsi="Times New Roman" w:cs="Times New Roman"/>
          <w:lang w:val="id-ID"/>
        </w:rPr>
      </w:pPr>
      <w:r w:rsidRPr="00111394">
        <w:rPr>
          <w:rFonts w:ascii="Times New Roman" w:hAnsi="Times New Roman" w:cs="Times New Roman"/>
          <w:lang w:val="id-ID"/>
        </w:rPr>
        <w:t>K : Jumlah Kelas</w:t>
      </w:r>
    </w:p>
    <w:p w:rsidR="00EF05B2" w:rsidRPr="00C26F20" w:rsidRDefault="00EF05B2" w:rsidP="00C26F20">
      <w:pPr>
        <w:pStyle w:val="ListParagraph"/>
        <w:spacing w:after="0" w:line="240" w:lineRule="auto"/>
        <w:ind w:left="0"/>
        <w:jc w:val="both"/>
        <w:rPr>
          <w:rFonts w:ascii="Times New Roman" w:hAnsi="Times New Roman" w:cs="Times New Roman"/>
        </w:rPr>
      </w:pPr>
      <w:r w:rsidRPr="00111394">
        <w:rPr>
          <w:rFonts w:ascii="Times New Roman" w:hAnsi="Times New Roman" w:cs="Times New Roman"/>
          <w:lang w:val="id-ID"/>
        </w:rPr>
        <w:t>n : Banyak Data</w:t>
      </w:r>
    </w:p>
    <w:p w:rsidR="00EF05B2" w:rsidRPr="00111394" w:rsidRDefault="00EF05B2" w:rsidP="00A568ED">
      <w:pPr>
        <w:pStyle w:val="ListParagraph"/>
        <w:spacing w:after="0" w:line="240" w:lineRule="auto"/>
        <w:ind w:left="0" w:firstLine="482"/>
        <w:jc w:val="both"/>
        <w:rPr>
          <w:rFonts w:ascii="Times New Roman" w:hAnsi="Times New Roman" w:cs="Times New Roman"/>
          <w:lang w:val="id-ID"/>
        </w:rPr>
      </w:pPr>
      <w:proofErr w:type="spellStart"/>
      <w:r w:rsidRPr="00111394">
        <w:rPr>
          <w:rFonts w:ascii="Times New Roman" w:hAnsi="Times New Roman" w:cs="Times New Roman"/>
        </w:rPr>
        <w:lastRenderedPageBreak/>
        <w:t>Selang</w:t>
      </w:r>
      <w:proofErr w:type="spellEnd"/>
      <w:r w:rsidR="008412CF">
        <w:rPr>
          <w:rFonts w:ascii="Times New Roman" w:hAnsi="Times New Roman" w:cs="Times New Roman"/>
          <w:lang w:val="id-ID"/>
        </w:rPr>
        <w:t xml:space="preserve"> </w:t>
      </w:r>
      <w:proofErr w:type="spellStart"/>
      <w:r w:rsidRPr="00111394">
        <w:rPr>
          <w:rFonts w:ascii="Times New Roman" w:hAnsi="Times New Roman" w:cs="Times New Roman"/>
        </w:rPr>
        <w:t>kelas</w:t>
      </w:r>
      <w:proofErr w:type="spellEnd"/>
      <w:r w:rsidRPr="00111394">
        <w:rPr>
          <w:rFonts w:ascii="Times New Roman" w:hAnsi="Times New Roman" w:cs="Times New Roman"/>
        </w:rPr>
        <w:t xml:space="preserve"> rata-rata</w:t>
      </w:r>
      <w:r w:rsidRPr="00111394">
        <w:rPr>
          <w:rFonts w:ascii="Times New Roman" w:hAnsi="Times New Roman" w:cs="Times New Roman"/>
          <w:lang w:val="id-ID"/>
        </w:rPr>
        <w:t xml:space="preserve"> kemudian </w:t>
      </w:r>
      <w:proofErr w:type="spellStart"/>
      <w:proofErr w:type="gramStart"/>
      <w:r w:rsidRPr="00111394">
        <w:rPr>
          <w:rFonts w:ascii="Times New Roman" w:hAnsi="Times New Roman" w:cs="Times New Roman"/>
        </w:rPr>
        <w:t>akan</w:t>
      </w:r>
      <w:proofErr w:type="spellEnd"/>
      <w:proofErr w:type="gramEnd"/>
      <w:r w:rsidRPr="00111394">
        <w:rPr>
          <w:rFonts w:ascii="Times New Roman" w:hAnsi="Times New Roman" w:cs="Times New Roman"/>
          <w:lang w:val="id-ID"/>
        </w:rPr>
        <w:t xml:space="preserve"> dibandingkan dengan ukuran ikan dewasa yang layak tangkap (</w:t>
      </w:r>
      <w:r w:rsidRPr="00111394">
        <w:rPr>
          <w:rFonts w:ascii="Times New Roman" w:hAnsi="Times New Roman" w:cs="Times New Roman"/>
          <w:i/>
          <w:lang w:val="id-ID"/>
        </w:rPr>
        <w:t>length at first maturity</w:t>
      </w:r>
      <w:r w:rsidRPr="00111394">
        <w:rPr>
          <w:rFonts w:ascii="Times New Roman" w:hAnsi="Times New Roman" w:cs="Times New Roman"/>
          <w:lang w:val="id-ID"/>
        </w:rPr>
        <w:t>) atau ukuran panjang ikan tersebut telah matang gonad</w:t>
      </w:r>
      <w:r w:rsidRPr="00111394">
        <w:rPr>
          <w:rFonts w:ascii="Times New Roman" w:hAnsi="Times New Roman" w:cs="Times New Roman"/>
        </w:rPr>
        <w:t xml:space="preserve"> yang </w:t>
      </w:r>
      <w:proofErr w:type="spellStart"/>
      <w:r w:rsidRPr="00111394">
        <w:rPr>
          <w:rFonts w:ascii="Times New Roman" w:hAnsi="Times New Roman" w:cs="Times New Roman"/>
        </w:rPr>
        <w:t>terteradalam</w:t>
      </w:r>
      <w:proofErr w:type="spellEnd"/>
      <w:r w:rsidRPr="00111394">
        <w:rPr>
          <w:rFonts w:ascii="Times New Roman" w:hAnsi="Times New Roman" w:cs="Times New Roman"/>
          <w:lang w:val="id-ID"/>
        </w:rPr>
        <w:t xml:space="preserve"> www.</w:t>
      </w:r>
      <w:proofErr w:type="spellStart"/>
      <w:r w:rsidRPr="00111394">
        <w:rPr>
          <w:rFonts w:ascii="Times New Roman" w:hAnsi="Times New Roman" w:cs="Times New Roman"/>
        </w:rPr>
        <w:t>fis</w:t>
      </w:r>
      <w:proofErr w:type="spellEnd"/>
      <w:r w:rsidRPr="00111394">
        <w:rPr>
          <w:rFonts w:ascii="Times New Roman" w:hAnsi="Times New Roman" w:cs="Times New Roman"/>
          <w:lang w:val="id-ID"/>
        </w:rPr>
        <w:t>h</w:t>
      </w:r>
      <w:r w:rsidRPr="00111394">
        <w:rPr>
          <w:rFonts w:ascii="Times New Roman" w:hAnsi="Times New Roman" w:cs="Times New Roman"/>
        </w:rPr>
        <w:t>base</w:t>
      </w:r>
      <w:r w:rsidRPr="00111394">
        <w:rPr>
          <w:rFonts w:ascii="Times New Roman" w:hAnsi="Times New Roman" w:cs="Times New Roman"/>
          <w:lang w:val="id-ID"/>
        </w:rPr>
        <w:t xml:space="preserve">.org </w:t>
      </w:r>
      <w:proofErr w:type="spellStart"/>
      <w:r w:rsidRPr="00111394">
        <w:rPr>
          <w:rFonts w:ascii="Times New Roman" w:hAnsi="Times New Roman" w:cs="Times New Roman"/>
        </w:rPr>
        <w:t>untuk</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melihat</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kelayakan</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ukuran</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tangkap</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setiap</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jenis</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ikan</w:t>
      </w:r>
      <w:proofErr w:type="spellEnd"/>
      <w:r w:rsidR="000B1011">
        <w:rPr>
          <w:rFonts w:ascii="Times New Roman" w:hAnsi="Times New Roman" w:cs="Times New Roman"/>
          <w:lang w:val="id-ID"/>
        </w:rPr>
        <w:t xml:space="preserve"> </w:t>
      </w:r>
      <w:proofErr w:type="spellStart"/>
      <w:r w:rsidRPr="00111394">
        <w:rPr>
          <w:rFonts w:ascii="Times New Roman" w:hAnsi="Times New Roman" w:cs="Times New Roman"/>
        </w:rPr>
        <w:t>tersebut</w:t>
      </w:r>
      <w:proofErr w:type="spellEnd"/>
      <w:r w:rsidRPr="00111394">
        <w:rPr>
          <w:rFonts w:ascii="Times New Roman" w:hAnsi="Times New Roman" w:cs="Times New Roman"/>
        </w:rPr>
        <w:t xml:space="preserve">. </w:t>
      </w:r>
    </w:p>
    <w:p w:rsidR="00EF05B2" w:rsidRPr="00111394" w:rsidRDefault="00EF05B2" w:rsidP="00B249AF">
      <w:pPr>
        <w:pStyle w:val="ListParagraph"/>
        <w:numPr>
          <w:ilvl w:val="0"/>
          <w:numId w:val="1"/>
        </w:numPr>
        <w:spacing w:after="0" w:line="240" w:lineRule="auto"/>
        <w:ind w:left="284" w:hanging="284"/>
        <w:jc w:val="both"/>
        <w:rPr>
          <w:rFonts w:ascii="Times New Roman" w:hAnsi="Times New Roman" w:cs="Times New Roman"/>
          <w:lang w:val="id-ID"/>
        </w:rPr>
      </w:pPr>
      <w:proofErr w:type="spellStart"/>
      <w:r w:rsidRPr="00111394">
        <w:rPr>
          <w:rFonts w:ascii="Times New Roman" w:hAnsi="Times New Roman" w:cs="Times New Roman"/>
          <w:b/>
        </w:rPr>
        <w:t>Kelimpahan</w:t>
      </w:r>
      <w:proofErr w:type="spellEnd"/>
      <w:r w:rsidRPr="00111394">
        <w:rPr>
          <w:rFonts w:ascii="Times New Roman" w:hAnsi="Times New Roman" w:cs="Times New Roman"/>
          <w:b/>
          <w:lang w:val="id-ID"/>
        </w:rPr>
        <w:t xml:space="preserve"> R</w:t>
      </w:r>
      <w:proofErr w:type="spellStart"/>
      <w:r w:rsidRPr="00111394">
        <w:rPr>
          <w:rFonts w:ascii="Times New Roman" w:hAnsi="Times New Roman" w:cs="Times New Roman"/>
          <w:b/>
        </w:rPr>
        <w:t>elatif</w:t>
      </w:r>
      <w:proofErr w:type="spellEnd"/>
      <w:r w:rsidRPr="00111394">
        <w:rPr>
          <w:rFonts w:ascii="Times New Roman" w:hAnsi="Times New Roman" w:cs="Times New Roman"/>
          <w:b/>
          <w:lang w:val="id-ID"/>
        </w:rPr>
        <w:t xml:space="preserve"> Per Spesies</w:t>
      </w:r>
      <w:r w:rsidR="00223659" w:rsidRPr="00111394">
        <w:rPr>
          <w:rFonts w:ascii="Times New Roman" w:hAnsi="Times New Roman" w:cs="Times New Roman"/>
          <w:b/>
          <w:lang w:val="id-ID"/>
        </w:rPr>
        <w:t xml:space="preserve">, </w:t>
      </w:r>
      <w:r w:rsidR="00223659" w:rsidRPr="00111394">
        <w:rPr>
          <w:rFonts w:ascii="Times New Roman" w:hAnsi="Times New Roman" w:cs="Times New Roman"/>
          <w:lang w:val="id-ID"/>
        </w:rPr>
        <w:t>u</w:t>
      </w:r>
      <w:proofErr w:type="spellStart"/>
      <w:r w:rsidRPr="00111394">
        <w:rPr>
          <w:rFonts w:ascii="Times New Roman" w:hAnsi="Times New Roman" w:cs="Times New Roman"/>
        </w:rPr>
        <w:t>ntuk</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mengetahui</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komposisi</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jenis</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dan</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frek</w:t>
      </w:r>
      <w:proofErr w:type="spellEnd"/>
      <w:r w:rsidRPr="00111394">
        <w:rPr>
          <w:rFonts w:ascii="Times New Roman" w:hAnsi="Times New Roman" w:cs="Times New Roman"/>
          <w:lang w:val="id-ID"/>
        </w:rPr>
        <w:t>u</w:t>
      </w:r>
      <w:proofErr w:type="spellStart"/>
      <w:r w:rsidRPr="00111394">
        <w:rPr>
          <w:rFonts w:ascii="Times New Roman" w:hAnsi="Times New Roman" w:cs="Times New Roman"/>
        </w:rPr>
        <w:t>ensi</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kemunculan</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hasil</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tangkapan</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Bagan</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perahu</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selama</w:t>
      </w:r>
      <w:proofErr w:type="spellEnd"/>
      <w:r w:rsidRPr="00111394">
        <w:rPr>
          <w:rFonts w:ascii="Times New Roman" w:hAnsi="Times New Roman" w:cs="Times New Roman"/>
        </w:rPr>
        <w:t xml:space="preserve"> 1</w:t>
      </w:r>
      <w:r w:rsidRPr="00111394">
        <w:rPr>
          <w:rFonts w:ascii="Times New Roman" w:hAnsi="Times New Roman" w:cs="Times New Roman"/>
          <w:lang w:val="id-ID"/>
        </w:rPr>
        <w:t xml:space="preserve"> (satu)</w:t>
      </w:r>
      <w:r w:rsidRPr="00111394">
        <w:rPr>
          <w:rFonts w:ascii="Times New Roman" w:hAnsi="Times New Roman" w:cs="Times New Roman"/>
        </w:rPr>
        <w:t xml:space="preserve"> </w:t>
      </w:r>
      <w:proofErr w:type="spellStart"/>
      <w:r w:rsidRPr="00111394">
        <w:rPr>
          <w:rFonts w:ascii="Times New Roman" w:hAnsi="Times New Roman" w:cs="Times New Roman"/>
        </w:rPr>
        <w:t>bulan</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penangkapan</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menggunakan</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rumus</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sebagai</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berikut</w:t>
      </w:r>
      <w:proofErr w:type="spellEnd"/>
      <w:r w:rsidRPr="00111394">
        <w:rPr>
          <w:rFonts w:ascii="Times New Roman" w:hAnsi="Times New Roman" w:cs="Times New Roman"/>
          <w:lang w:val="id-ID"/>
        </w:rPr>
        <w:t xml:space="preserve"> (Hadinata </w:t>
      </w:r>
      <w:r w:rsidRPr="00111394">
        <w:rPr>
          <w:rFonts w:ascii="Times New Roman" w:hAnsi="Times New Roman" w:cs="Times New Roman"/>
          <w:i/>
          <w:lang w:val="id-ID"/>
        </w:rPr>
        <w:t>et al,</w:t>
      </w:r>
      <w:r w:rsidRPr="00111394">
        <w:rPr>
          <w:rFonts w:ascii="Times New Roman" w:hAnsi="Times New Roman" w:cs="Times New Roman"/>
          <w:lang w:val="id-ID"/>
        </w:rPr>
        <w:t xml:space="preserve"> 2015):</w:t>
      </w:r>
    </w:p>
    <w:p w:rsidR="00223659" w:rsidRPr="00111394" w:rsidRDefault="00EF05B2" w:rsidP="008412CF">
      <w:pPr>
        <w:spacing w:after="0" w:line="240" w:lineRule="auto"/>
        <w:ind w:firstLine="709"/>
        <w:jc w:val="both"/>
        <w:rPr>
          <w:rFonts w:ascii="Times New Roman" w:hAnsi="Times New Roman" w:cs="Times New Roman"/>
          <w:lang w:val="id-ID"/>
        </w:rPr>
      </w:pPr>
      <m:oMathPara>
        <m:oMath>
          <m:r>
            <w:rPr>
              <w:rFonts w:ascii="Cambria Math" w:hAnsi="Cambria Math" w:cs="Times New Roman"/>
              <w:lang w:val="id-ID"/>
            </w:rPr>
            <m:t xml:space="preserve">pi= </m:t>
          </m:r>
          <m:f>
            <m:fPr>
              <m:ctrlPr>
                <w:rPr>
                  <w:rFonts w:ascii="Cambria Math" w:hAnsi="Cambria Math" w:cs="Times New Roman"/>
                  <w:i/>
                  <w:lang w:val="id-ID"/>
                </w:rPr>
              </m:ctrlPr>
            </m:fPr>
            <m:num>
              <m:r>
                <w:rPr>
                  <w:rFonts w:ascii="Cambria Math" w:hAnsi="Cambria Math" w:cs="Times New Roman"/>
                  <w:lang w:val="id-ID"/>
                </w:rPr>
                <m:t>ni</m:t>
              </m:r>
            </m:num>
            <m:den>
              <m:r>
                <w:rPr>
                  <w:rFonts w:ascii="Cambria Math" w:hAnsi="Cambria Math" w:cs="Times New Roman"/>
                  <w:lang w:val="id-ID"/>
                </w:rPr>
                <m:t>N</m:t>
              </m:r>
            </m:den>
          </m:f>
          <m:r>
            <w:rPr>
              <w:rFonts w:ascii="Cambria Math" w:hAnsi="Cambria Math" w:cs="Times New Roman"/>
              <w:lang w:val="id-ID"/>
            </w:rPr>
            <m:t xml:space="preserve"> x 100%</m:t>
          </m:r>
        </m:oMath>
      </m:oMathPara>
    </w:p>
    <w:p w:rsidR="00EF05B2" w:rsidRPr="00111394" w:rsidRDefault="00EF05B2" w:rsidP="00B249AF">
      <w:pPr>
        <w:spacing w:after="0" w:line="240" w:lineRule="auto"/>
        <w:jc w:val="both"/>
        <w:rPr>
          <w:rFonts w:ascii="Times New Roman" w:hAnsi="Times New Roman" w:cs="Times New Roman"/>
          <w:lang w:val="id-ID"/>
        </w:rPr>
      </w:pPr>
      <w:r w:rsidRPr="00111394">
        <w:rPr>
          <w:rFonts w:ascii="Times New Roman" w:hAnsi="Times New Roman" w:cs="Times New Roman"/>
          <w:lang w:val="id-ID"/>
        </w:rPr>
        <w:t>Keterangan :</w:t>
      </w:r>
    </w:p>
    <w:p w:rsidR="00EF05B2" w:rsidRPr="00111394" w:rsidRDefault="00EF05B2" w:rsidP="00B249AF">
      <w:pPr>
        <w:spacing w:after="0" w:line="240" w:lineRule="auto"/>
        <w:jc w:val="both"/>
        <w:rPr>
          <w:rFonts w:ascii="Times New Roman" w:hAnsi="Times New Roman" w:cs="Times New Roman"/>
          <w:lang w:val="id-ID"/>
        </w:rPr>
      </w:pPr>
      <w:r w:rsidRPr="00111394">
        <w:rPr>
          <w:rFonts w:ascii="Times New Roman" w:hAnsi="Times New Roman" w:cs="Times New Roman"/>
          <w:lang w:val="id-ID"/>
        </w:rPr>
        <w:t>pi : Kelimpahan Relatif Hasil Tangkapan (%)</w:t>
      </w:r>
    </w:p>
    <w:p w:rsidR="00EF05B2" w:rsidRPr="00111394" w:rsidRDefault="00EF05B2" w:rsidP="00B249AF">
      <w:pPr>
        <w:spacing w:after="0" w:line="240" w:lineRule="auto"/>
        <w:jc w:val="both"/>
        <w:rPr>
          <w:rFonts w:ascii="Times New Roman" w:hAnsi="Times New Roman" w:cs="Times New Roman"/>
          <w:lang w:val="id-ID"/>
        </w:rPr>
      </w:pPr>
      <w:r w:rsidRPr="00111394">
        <w:rPr>
          <w:rFonts w:ascii="Times New Roman" w:hAnsi="Times New Roman" w:cs="Times New Roman"/>
          <w:lang w:val="id-ID"/>
        </w:rPr>
        <w:t>ni : Jumlah Hasil Tangkapan Spesies (Kg)</w:t>
      </w:r>
    </w:p>
    <w:p w:rsidR="00EF05B2" w:rsidRPr="00111394" w:rsidRDefault="00EF05B2" w:rsidP="00B249AF">
      <w:pPr>
        <w:spacing w:after="0" w:line="240" w:lineRule="auto"/>
        <w:jc w:val="both"/>
        <w:rPr>
          <w:rFonts w:ascii="Times New Roman" w:hAnsi="Times New Roman" w:cs="Times New Roman"/>
          <w:lang w:val="id-ID"/>
        </w:rPr>
      </w:pPr>
      <w:r w:rsidRPr="00111394">
        <w:rPr>
          <w:rFonts w:ascii="Times New Roman" w:hAnsi="Times New Roman" w:cs="Times New Roman"/>
          <w:lang w:val="id-ID"/>
        </w:rPr>
        <w:t>N : Jumlah Total Hasil Tangkapan (Kg)</w:t>
      </w:r>
    </w:p>
    <w:p w:rsidR="00223659" w:rsidRPr="008412CF" w:rsidRDefault="00EF05B2" w:rsidP="008412CF">
      <w:pPr>
        <w:pStyle w:val="ListParagraph"/>
        <w:numPr>
          <w:ilvl w:val="0"/>
          <w:numId w:val="1"/>
        </w:numPr>
        <w:spacing w:after="0" w:line="240" w:lineRule="auto"/>
        <w:ind w:left="284" w:hanging="284"/>
        <w:jc w:val="both"/>
        <w:rPr>
          <w:rFonts w:ascii="Times New Roman" w:hAnsi="Times New Roman" w:cs="Times New Roman"/>
          <w:lang w:val="id-ID"/>
        </w:rPr>
      </w:pPr>
      <w:r w:rsidRPr="00111394">
        <w:rPr>
          <w:rFonts w:ascii="Times New Roman" w:hAnsi="Times New Roman" w:cs="Times New Roman"/>
          <w:b/>
          <w:lang w:val="id-ID"/>
        </w:rPr>
        <w:t>Frekuensi Kemunculan Relatif Per Spesies</w:t>
      </w:r>
      <w:r w:rsidR="00223659" w:rsidRPr="00111394">
        <w:rPr>
          <w:rFonts w:ascii="Times New Roman" w:hAnsi="Times New Roman" w:cs="Times New Roman"/>
          <w:b/>
          <w:lang w:val="id-ID"/>
        </w:rPr>
        <w:t xml:space="preserve">, </w:t>
      </w:r>
      <w:r w:rsidR="00223659" w:rsidRPr="00111394">
        <w:rPr>
          <w:rFonts w:ascii="Times New Roman" w:hAnsi="Times New Roman" w:cs="Times New Roman"/>
          <w:lang w:val="id-ID"/>
        </w:rPr>
        <w:t>f</w:t>
      </w:r>
      <w:proofErr w:type="spellStart"/>
      <w:r w:rsidR="00223659" w:rsidRPr="00111394">
        <w:rPr>
          <w:rFonts w:ascii="Times New Roman" w:hAnsi="Times New Roman" w:cs="Times New Roman"/>
        </w:rPr>
        <w:t>rekuensi</w:t>
      </w:r>
      <w:proofErr w:type="spellEnd"/>
      <w:r w:rsidR="000B1011">
        <w:rPr>
          <w:rFonts w:ascii="Times New Roman" w:hAnsi="Times New Roman" w:cs="Times New Roman"/>
          <w:lang w:val="id-ID"/>
        </w:rPr>
        <w:t xml:space="preserve"> </w:t>
      </w:r>
      <w:proofErr w:type="spellStart"/>
      <w:r w:rsidR="00223659" w:rsidRPr="00111394">
        <w:rPr>
          <w:rFonts w:ascii="Times New Roman" w:hAnsi="Times New Roman" w:cs="Times New Roman"/>
        </w:rPr>
        <w:t>kemunculan</w:t>
      </w:r>
      <w:proofErr w:type="spellEnd"/>
      <w:r w:rsidR="000B1011">
        <w:rPr>
          <w:rFonts w:ascii="Times New Roman" w:hAnsi="Times New Roman" w:cs="Times New Roman"/>
          <w:lang w:val="id-ID"/>
        </w:rPr>
        <w:t xml:space="preserve"> </w:t>
      </w:r>
      <w:r w:rsidR="000B1011">
        <w:rPr>
          <w:rFonts w:ascii="Times New Roman" w:hAnsi="Times New Roman" w:cs="Times New Roman"/>
        </w:rPr>
        <w:t>relative</w:t>
      </w:r>
      <w:r w:rsidR="000B1011">
        <w:rPr>
          <w:rFonts w:ascii="Times New Roman" w:hAnsi="Times New Roman" w:cs="Times New Roman"/>
          <w:lang w:val="id-ID"/>
        </w:rPr>
        <w:t xml:space="preserve"> </w:t>
      </w:r>
      <w:proofErr w:type="spellStart"/>
      <w:r w:rsidR="00223659" w:rsidRPr="00111394">
        <w:rPr>
          <w:rFonts w:ascii="Times New Roman" w:hAnsi="Times New Roman" w:cs="Times New Roman"/>
        </w:rPr>
        <w:t>setiap</w:t>
      </w:r>
      <w:proofErr w:type="spellEnd"/>
      <w:r w:rsidR="00223659" w:rsidRPr="00111394">
        <w:rPr>
          <w:rFonts w:ascii="Times New Roman" w:hAnsi="Times New Roman" w:cs="Times New Roman"/>
        </w:rPr>
        <w:t xml:space="preserve"> species </w:t>
      </w:r>
      <w:proofErr w:type="spellStart"/>
      <w:r w:rsidR="00223659" w:rsidRPr="00111394">
        <w:rPr>
          <w:rFonts w:ascii="Times New Roman" w:hAnsi="Times New Roman" w:cs="Times New Roman"/>
          <w:i/>
        </w:rPr>
        <w:t>bycatch</w:t>
      </w:r>
      <w:proofErr w:type="spellEnd"/>
      <w:r w:rsidR="000B1011">
        <w:rPr>
          <w:rFonts w:ascii="Times New Roman" w:hAnsi="Times New Roman" w:cs="Times New Roman"/>
          <w:i/>
          <w:lang w:val="id-ID"/>
        </w:rPr>
        <w:t xml:space="preserve"> </w:t>
      </w:r>
      <w:proofErr w:type="spellStart"/>
      <w:r w:rsidR="00223659" w:rsidRPr="00111394">
        <w:rPr>
          <w:rFonts w:ascii="Times New Roman" w:hAnsi="Times New Roman" w:cs="Times New Roman"/>
        </w:rPr>
        <w:t>dan</w:t>
      </w:r>
      <w:proofErr w:type="spellEnd"/>
      <w:r w:rsidR="000B1011">
        <w:rPr>
          <w:rFonts w:ascii="Times New Roman" w:hAnsi="Times New Roman" w:cs="Times New Roman"/>
          <w:lang w:val="id-ID"/>
        </w:rPr>
        <w:t xml:space="preserve"> </w:t>
      </w:r>
      <w:r w:rsidR="00223659" w:rsidRPr="00111394">
        <w:rPr>
          <w:rFonts w:ascii="Times New Roman" w:hAnsi="Times New Roman" w:cs="Times New Roman"/>
          <w:i/>
          <w:lang w:val="id-ID"/>
        </w:rPr>
        <w:t xml:space="preserve">discards </w:t>
      </w:r>
      <w:proofErr w:type="spellStart"/>
      <w:r w:rsidR="00223659" w:rsidRPr="00111394">
        <w:rPr>
          <w:rFonts w:ascii="Times New Roman" w:hAnsi="Times New Roman" w:cs="Times New Roman"/>
        </w:rPr>
        <w:t>akan</w:t>
      </w:r>
      <w:proofErr w:type="spellEnd"/>
      <w:r w:rsidR="000B1011">
        <w:rPr>
          <w:rFonts w:ascii="Times New Roman" w:hAnsi="Times New Roman" w:cs="Times New Roman"/>
          <w:lang w:val="id-ID"/>
        </w:rPr>
        <w:t xml:space="preserve"> </w:t>
      </w:r>
      <w:proofErr w:type="spellStart"/>
      <w:r w:rsidR="00223659" w:rsidRPr="00111394">
        <w:rPr>
          <w:rFonts w:ascii="Times New Roman" w:hAnsi="Times New Roman" w:cs="Times New Roman"/>
        </w:rPr>
        <w:t>dianalisa</w:t>
      </w:r>
      <w:proofErr w:type="spellEnd"/>
      <w:r w:rsidR="000B1011">
        <w:rPr>
          <w:rFonts w:ascii="Times New Roman" w:hAnsi="Times New Roman" w:cs="Times New Roman"/>
          <w:lang w:val="id-ID"/>
        </w:rPr>
        <w:t xml:space="preserve"> </w:t>
      </w:r>
      <w:proofErr w:type="spellStart"/>
      <w:r w:rsidR="00223659" w:rsidRPr="00111394">
        <w:rPr>
          <w:rFonts w:ascii="Times New Roman" w:hAnsi="Times New Roman" w:cs="Times New Roman"/>
        </w:rPr>
        <w:t>dengan</w:t>
      </w:r>
      <w:proofErr w:type="spellEnd"/>
      <w:r w:rsidR="000B1011">
        <w:rPr>
          <w:rFonts w:ascii="Times New Roman" w:hAnsi="Times New Roman" w:cs="Times New Roman"/>
          <w:lang w:val="id-ID"/>
        </w:rPr>
        <w:t xml:space="preserve"> </w:t>
      </w:r>
      <w:proofErr w:type="spellStart"/>
      <w:r w:rsidR="00223659" w:rsidRPr="00111394">
        <w:rPr>
          <w:rFonts w:ascii="Times New Roman" w:hAnsi="Times New Roman" w:cs="Times New Roman"/>
        </w:rPr>
        <w:t>menggunakan</w:t>
      </w:r>
      <w:proofErr w:type="spellEnd"/>
      <w:r w:rsidR="000B1011">
        <w:rPr>
          <w:rFonts w:ascii="Times New Roman" w:hAnsi="Times New Roman" w:cs="Times New Roman"/>
          <w:lang w:val="id-ID"/>
        </w:rPr>
        <w:t xml:space="preserve"> </w:t>
      </w:r>
      <w:proofErr w:type="spellStart"/>
      <w:r w:rsidR="00223659" w:rsidRPr="00111394">
        <w:rPr>
          <w:rFonts w:ascii="Times New Roman" w:hAnsi="Times New Roman" w:cs="Times New Roman"/>
        </w:rPr>
        <w:t>rumus</w:t>
      </w:r>
      <w:proofErr w:type="spellEnd"/>
      <w:r w:rsidR="000B1011">
        <w:rPr>
          <w:rFonts w:ascii="Times New Roman" w:hAnsi="Times New Roman" w:cs="Times New Roman"/>
          <w:lang w:val="id-ID"/>
        </w:rPr>
        <w:t xml:space="preserve"> </w:t>
      </w:r>
      <w:proofErr w:type="spellStart"/>
      <w:r w:rsidR="00223659" w:rsidRPr="00111394">
        <w:rPr>
          <w:rFonts w:ascii="Times New Roman" w:hAnsi="Times New Roman" w:cs="Times New Roman"/>
        </w:rPr>
        <w:t>sebagai</w:t>
      </w:r>
      <w:proofErr w:type="spellEnd"/>
      <w:r w:rsidR="000B1011">
        <w:rPr>
          <w:rFonts w:ascii="Times New Roman" w:hAnsi="Times New Roman" w:cs="Times New Roman"/>
          <w:lang w:val="id-ID"/>
        </w:rPr>
        <w:t xml:space="preserve"> </w:t>
      </w:r>
      <w:proofErr w:type="spellStart"/>
      <w:r w:rsidR="00223659" w:rsidRPr="00111394">
        <w:rPr>
          <w:rFonts w:ascii="Times New Roman" w:hAnsi="Times New Roman" w:cs="Times New Roman"/>
        </w:rPr>
        <w:t>beriku</w:t>
      </w:r>
      <w:proofErr w:type="spellEnd"/>
      <w:r w:rsidR="00223659" w:rsidRPr="00111394">
        <w:rPr>
          <w:rFonts w:ascii="Times New Roman" w:hAnsi="Times New Roman" w:cs="Times New Roman"/>
          <w:lang w:val="id-ID"/>
        </w:rPr>
        <w:t xml:space="preserve">t </w:t>
      </w:r>
      <w:r w:rsidR="00223659" w:rsidRPr="00111394">
        <w:rPr>
          <w:rFonts w:ascii="Times New Roman" w:hAnsi="Times New Roman" w:cs="Times New Roman"/>
        </w:rPr>
        <w:t>(</w:t>
      </w:r>
      <w:r w:rsidR="00223659" w:rsidRPr="00111394">
        <w:rPr>
          <w:rFonts w:ascii="Times New Roman" w:hAnsi="Times New Roman" w:cs="Times New Roman"/>
          <w:lang w:val="id-ID"/>
        </w:rPr>
        <w:t>Kasmawati, 2015</w:t>
      </w:r>
      <w:r w:rsidR="00223659" w:rsidRPr="00111394">
        <w:rPr>
          <w:rFonts w:ascii="Times New Roman" w:hAnsi="Times New Roman" w:cs="Times New Roman"/>
        </w:rPr>
        <w:t>)</w:t>
      </w:r>
      <w:r w:rsidR="000B1011">
        <w:rPr>
          <w:rFonts w:ascii="Times New Roman" w:hAnsi="Times New Roman" w:cs="Times New Roman"/>
          <w:lang w:val="id-ID"/>
        </w:rPr>
        <w:t xml:space="preserve">.  </w:t>
      </w:r>
      <w:r w:rsidR="00223659" w:rsidRPr="00111394">
        <w:rPr>
          <w:rFonts w:ascii="Times New Roman" w:hAnsi="Times New Roman" w:cs="Times New Roman"/>
          <w:lang w:val="id-ID"/>
        </w:rPr>
        <w:t>Hal ini untuk mengetahui jenis ikan yang dominan sering muncul dilokasi penangkapan.</w:t>
      </w:r>
    </w:p>
    <w:p w:rsidR="00223659" w:rsidRPr="008412CF" w:rsidRDefault="00223659" w:rsidP="008412CF">
      <w:pPr>
        <w:pStyle w:val="ListParagraph"/>
        <w:spacing w:after="0" w:line="240" w:lineRule="auto"/>
        <w:jc w:val="both"/>
        <w:rPr>
          <w:rFonts w:ascii="Times New Roman" w:hAnsi="Times New Roman" w:cs="Times New Roman"/>
          <w:lang w:val="id-ID"/>
        </w:rPr>
      </w:pPr>
      <m:oMathPara>
        <m:oMath>
          <m:r>
            <w:rPr>
              <w:rFonts w:ascii="Cambria Math" w:hAnsi="Cambria Math" w:cs="Times New Roman"/>
              <w:lang w:val="id-ID"/>
            </w:rPr>
            <m:t xml:space="preserve">Fr = </m:t>
          </m:r>
          <m:f>
            <m:fPr>
              <m:ctrlPr>
                <w:rPr>
                  <w:rFonts w:ascii="Cambria Math" w:hAnsi="Cambria Math" w:cs="Times New Roman"/>
                  <w:i/>
                  <w:lang w:val="id-ID"/>
                </w:rPr>
              </m:ctrlPr>
            </m:fPr>
            <m:num>
              <m:r>
                <w:rPr>
                  <w:rFonts w:ascii="Cambria Math" w:hAnsi="Cambria Math" w:cs="Times New Roman"/>
                  <w:lang w:val="id-ID"/>
                </w:rPr>
                <m:t>Jk</m:t>
              </m:r>
            </m:num>
            <m:den>
              <m:r>
                <w:rPr>
                  <w:rFonts w:ascii="Cambria Math" w:hAnsi="Cambria Math" w:cs="Times New Roman"/>
                  <w:lang w:val="id-ID"/>
                </w:rPr>
                <m:t>T</m:t>
              </m:r>
            </m:den>
          </m:f>
          <m:r>
            <w:rPr>
              <w:rFonts w:ascii="Cambria Math" w:hAnsi="Cambria Math" w:cs="Times New Roman"/>
              <w:lang w:val="id-ID"/>
            </w:rPr>
            <m:t>×100%</m:t>
          </m:r>
        </m:oMath>
      </m:oMathPara>
    </w:p>
    <w:p w:rsidR="00223659" w:rsidRPr="00111394" w:rsidRDefault="00223659" w:rsidP="00B249AF">
      <w:pPr>
        <w:pStyle w:val="ListParagraph"/>
        <w:spacing w:after="0" w:line="240" w:lineRule="auto"/>
        <w:ind w:left="0" w:firstLine="11"/>
        <w:jc w:val="both"/>
        <w:rPr>
          <w:rFonts w:ascii="Times New Roman" w:hAnsi="Times New Roman" w:cs="Times New Roman"/>
          <w:lang w:val="id-ID"/>
        </w:rPr>
      </w:pPr>
      <w:r w:rsidRPr="00111394">
        <w:rPr>
          <w:rFonts w:ascii="Times New Roman" w:hAnsi="Times New Roman" w:cs="Times New Roman"/>
          <w:lang w:val="id-ID"/>
        </w:rPr>
        <w:t>Keterangan :</w:t>
      </w:r>
    </w:p>
    <w:p w:rsidR="00223659" w:rsidRPr="00111394" w:rsidRDefault="00223659" w:rsidP="00B249AF">
      <w:pPr>
        <w:pStyle w:val="ListParagraph"/>
        <w:spacing w:after="0" w:line="240" w:lineRule="auto"/>
        <w:ind w:left="0" w:firstLine="11"/>
        <w:jc w:val="both"/>
        <w:rPr>
          <w:rFonts w:ascii="Times New Roman" w:hAnsi="Times New Roman" w:cs="Times New Roman"/>
          <w:lang w:val="id-ID"/>
        </w:rPr>
      </w:pPr>
      <w:r w:rsidRPr="00111394">
        <w:rPr>
          <w:rFonts w:ascii="Times New Roman" w:hAnsi="Times New Roman" w:cs="Times New Roman"/>
          <w:lang w:val="id-ID"/>
        </w:rPr>
        <w:t>Fr</w:t>
      </w:r>
      <w:r w:rsidRPr="00111394">
        <w:rPr>
          <w:rFonts w:ascii="Times New Roman" w:hAnsi="Times New Roman" w:cs="Times New Roman"/>
          <w:lang w:val="id-ID"/>
        </w:rPr>
        <w:tab/>
        <w:t>= Frekuensi relatif</w:t>
      </w:r>
    </w:p>
    <w:p w:rsidR="00223659" w:rsidRPr="00111394" w:rsidRDefault="00223659" w:rsidP="00B249AF">
      <w:pPr>
        <w:pStyle w:val="ListParagraph"/>
        <w:spacing w:after="0" w:line="240" w:lineRule="auto"/>
        <w:ind w:left="0" w:firstLine="11"/>
        <w:jc w:val="both"/>
        <w:rPr>
          <w:rFonts w:ascii="Times New Roman" w:hAnsi="Times New Roman" w:cs="Times New Roman"/>
          <w:lang w:val="id-ID"/>
        </w:rPr>
      </w:pPr>
      <w:r w:rsidRPr="00111394">
        <w:rPr>
          <w:rFonts w:ascii="Times New Roman" w:hAnsi="Times New Roman" w:cs="Times New Roman"/>
          <w:lang w:val="id-ID"/>
        </w:rPr>
        <w:t>Jk</w:t>
      </w:r>
      <w:r w:rsidRPr="00111394">
        <w:rPr>
          <w:rFonts w:ascii="Times New Roman" w:hAnsi="Times New Roman" w:cs="Times New Roman"/>
          <w:lang w:val="id-ID"/>
        </w:rPr>
        <w:tab/>
        <w:t>= Jumlah kemunculan untuk setiap jenis tangkapan</w:t>
      </w:r>
    </w:p>
    <w:p w:rsidR="00223659" w:rsidRPr="00111394" w:rsidRDefault="00223659" w:rsidP="00B249AF">
      <w:pPr>
        <w:pStyle w:val="ListParagraph"/>
        <w:spacing w:after="0" w:line="240" w:lineRule="auto"/>
        <w:ind w:left="0" w:firstLine="11"/>
        <w:jc w:val="both"/>
        <w:rPr>
          <w:rFonts w:ascii="Times New Roman" w:hAnsi="Times New Roman" w:cs="Times New Roman"/>
          <w:lang w:val="id-ID"/>
        </w:rPr>
      </w:pPr>
      <w:r w:rsidRPr="00111394">
        <w:rPr>
          <w:rFonts w:ascii="Times New Roman" w:hAnsi="Times New Roman" w:cs="Times New Roman"/>
          <w:lang w:val="id-ID"/>
        </w:rPr>
        <w:t>T</w:t>
      </w:r>
      <w:r w:rsidRPr="00111394">
        <w:rPr>
          <w:rFonts w:ascii="Times New Roman" w:hAnsi="Times New Roman" w:cs="Times New Roman"/>
          <w:lang w:val="id-ID"/>
        </w:rPr>
        <w:tab/>
        <w:t>= Total trip</w:t>
      </w:r>
    </w:p>
    <w:p w:rsidR="00EF05B2" w:rsidRPr="00111394" w:rsidRDefault="00223659" w:rsidP="00B249AF">
      <w:pPr>
        <w:pStyle w:val="ListParagraph"/>
        <w:numPr>
          <w:ilvl w:val="0"/>
          <w:numId w:val="1"/>
        </w:numPr>
        <w:spacing w:after="0" w:line="240" w:lineRule="auto"/>
        <w:ind w:left="284" w:hanging="284"/>
        <w:jc w:val="both"/>
        <w:rPr>
          <w:rFonts w:ascii="Times New Roman" w:hAnsi="Times New Roman" w:cs="Times New Roman"/>
        </w:rPr>
      </w:pPr>
      <w:r w:rsidRPr="00111394">
        <w:rPr>
          <w:rFonts w:ascii="Times New Roman" w:hAnsi="Times New Roman" w:cs="Times New Roman"/>
          <w:b/>
          <w:lang w:val="id-ID"/>
        </w:rPr>
        <w:t xml:space="preserve">Persentase </w:t>
      </w:r>
      <w:r w:rsidRPr="00111394">
        <w:rPr>
          <w:rFonts w:ascii="Times New Roman" w:hAnsi="Times New Roman" w:cs="Times New Roman"/>
          <w:b/>
          <w:i/>
        </w:rPr>
        <w:t>main catch</w:t>
      </w:r>
      <w:r w:rsidRPr="00111394">
        <w:rPr>
          <w:rFonts w:ascii="Times New Roman" w:hAnsi="Times New Roman" w:cs="Times New Roman"/>
          <w:b/>
        </w:rPr>
        <w:t xml:space="preserve">, </w:t>
      </w:r>
      <w:r w:rsidRPr="00111394">
        <w:rPr>
          <w:rFonts w:ascii="Times New Roman" w:hAnsi="Times New Roman" w:cs="Times New Roman"/>
          <w:b/>
          <w:i/>
          <w:lang w:val="id-ID"/>
        </w:rPr>
        <w:t xml:space="preserve">bycatch </w:t>
      </w:r>
      <w:r w:rsidRPr="00111394">
        <w:rPr>
          <w:rFonts w:ascii="Times New Roman" w:hAnsi="Times New Roman" w:cs="Times New Roman"/>
          <w:b/>
          <w:lang w:val="id-ID"/>
        </w:rPr>
        <w:t xml:space="preserve">dan </w:t>
      </w:r>
      <w:r w:rsidRPr="00111394">
        <w:rPr>
          <w:rFonts w:ascii="Times New Roman" w:hAnsi="Times New Roman" w:cs="Times New Roman"/>
          <w:b/>
          <w:i/>
          <w:lang w:val="id-ID"/>
        </w:rPr>
        <w:t>di</w:t>
      </w:r>
      <w:r w:rsidRPr="00111394">
        <w:rPr>
          <w:rFonts w:ascii="Times New Roman" w:hAnsi="Times New Roman" w:cs="Times New Roman"/>
          <w:b/>
          <w:i/>
        </w:rPr>
        <w:t>s</w:t>
      </w:r>
      <w:r w:rsidRPr="00111394">
        <w:rPr>
          <w:rFonts w:ascii="Times New Roman" w:hAnsi="Times New Roman" w:cs="Times New Roman"/>
          <w:b/>
          <w:i/>
          <w:lang w:val="id-ID"/>
        </w:rPr>
        <w:t xml:space="preserve">cards, </w:t>
      </w:r>
      <w:r w:rsidRPr="00111394">
        <w:rPr>
          <w:rFonts w:ascii="Times New Roman" w:hAnsi="Times New Roman" w:cs="Times New Roman"/>
          <w:lang w:val="id-ID"/>
        </w:rPr>
        <w:t>p</w:t>
      </w:r>
      <w:r w:rsidR="00EF05B2" w:rsidRPr="00111394">
        <w:rPr>
          <w:rFonts w:ascii="Times New Roman" w:hAnsi="Times New Roman" w:cs="Times New Roman"/>
          <w:lang w:val="id-ID"/>
        </w:rPr>
        <w:t xml:space="preserve">ersentase </w:t>
      </w:r>
      <w:r w:rsidR="00EF05B2" w:rsidRPr="00111394">
        <w:rPr>
          <w:rFonts w:ascii="Times New Roman" w:hAnsi="Times New Roman" w:cs="Times New Roman"/>
          <w:i/>
        </w:rPr>
        <w:t>main catch</w:t>
      </w:r>
      <w:r w:rsidR="00EF05B2" w:rsidRPr="00111394">
        <w:rPr>
          <w:rFonts w:ascii="Times New Roman" w:hAnsi="Times New Roman" w:cs="Times New Roman"/>
        </w:rPr>
        <w:t xml:space="preserve">, </w:t>
      </w:r>
      <w:r w:rsidR="00EF05B2" w:rsidRPr="00111394">
        <w:rPr>
          <w:rFonts w:ascii="Times New Roman" w:hAnsi="Times New Roman" w:cs="Times New Roman"/>
          <w:i/>
          <w:lang w:val="id-ID"/>
        </w:rPr>
        <w:t>bycatch</w:t>
      </w:r>
      <w:r w:rsidR="00EF05B2" w:rsidRPr="00111394">
        <w:rPr>
          <w:rFonts w:ascii="Times New Roman" w:hAnsi="Times New Roman" w:cs="Times New Roman"/>
          <w:lang w:val="id-ID"/>
        </w:rPr>
        <w:t xml:space="preserve"> dan </w:t>
      </w:r>
      <w:r w:rsidR="00EF05B2" w:rsidRPr="00111394">
        <w:rPr>
          <w:rFonts w:ascii="Times New Roman" w:hAnsi="Times New Roman" w:cs="Times New Roman"/>
          <w:i/>
          <w:lang w:val="id-ID"/>
        </w:rPr>
        <w:t xml:space="preserve">discards </w:t>
      </w:r>
      <w:r w:rsidR="00EF05B2" w:rsidRPr="00111394">
        <w:rPr>
          <w:rFonts w:ascii="Times New Roman" w:hAnsi="Times New Roman" w:cs="Times New Roman"/>
          <w:lang w:val="id-ID"/>
        </w:rPr>
        <w:t xml:space="preserve">diukur beratnya per berat keseluruhan hasil tangkapan </w:t>
      </w:r>
      <w:proofErr w:type="spellStart"/>
      <w:r w:rsidR="00EF05B2" w:rsidRPr="00111394">
        <w:rPr>
          <w:rFonts w:ascii="Times New Roman" w:hAnsi="Times New Roman" w:cs="Times New Roman"/>
        </w:rPr>
        <w:t>dengan</w:t>
      </w:r>
      <w:proofErr w:type="spellEnd"/>
      <w:r w:rsidR="000B1011">
        <w:rPr>
          <w:rFonts w:ascii="Times New Roman" w:hAnsi="Times New Roman" w:cs="Times New Roman"/>
          <w:lang w:val="id-ID"/>
        </w:rPr>
        <w:t xml:space="preserve"> </w:t>
      </w:r>
      <w:proofErr w:type="spellStart"/>
      <w:r w:rsidR="00EF05B2" w:rsidRPr="00111394">
        <w:rPr>
          <w:rFonts w:ascii="Times New Roman" w:hAnsi="Times New Roman" w:cs="Times New Roman"/>
        </w:rPr>
        <w:t>rumus</w:t>
      </w:r>
      <w:proofErr w:type="spellEnd"/>
      <w:r w:rsidR="00EF05B2" w:rsidRPr="00111394">
        <w:rPr>
          <w:rFonts w:ascii="Times New Roman" w:hAnsi="Times New Roman" w:cs="Times New Roman"/>
          <w:lang w:val="id-ID"/>
        </w:rPr>
        <w:t xml:space="preserve"> Akiyama (</w:t>
      </w:r>
      <w:proofErr w:type="spellStart"/>
      <w:r w:rsidR="00EF05B2" w:rsidRPr="00111394">
        <w:rPr>
          <w:rFonts w:ascii="Times New Roman" w:hAnsi="Times New Roman" w:cs="Times New Roman"/>
        </w:rPr>
        <w:t>Saputra</w:t>
      </w:r>
      <w:proofErr w:type="spellEnd"/>
      <w:r w:rsidR="00EF05B2" w:rsidRPr="00111394">
        <w:rPr>
          <w:rFonts w:ascii="Times New Roman" w:hAnsi="Times New Roman" w:cs="Times New Roman"/>
        </w:rPr>
        <w:t xml:space="preserve">, </w:t>
      </w:r>
      <w:r w:rsidR="00EF05B2" w:rsidRPr="00111394">
        <w:rPr>
          <w:rFonts w:ascii="Times New Roman" w:hAnsi="Times New Roman" w:cs="Times New Roman"/>
          <w:lang w:val="id-ID"/>
        </w:rPr>
        <w:t>2016</w:t>
      </w:r>
      <w:r w:rsidR="00EF05B2" w:rsidRPr="00111394">
        <w:rPr>
          <w:rFonts w:ascii="Times New Roman" w:hAnsi="Times New Roman" w:cs="Times New Roman"/>
        </w:rPr>
        <w:t>)</w:t>
      </w:r>
      <w:r w:rsidR="000B1011">
        <w:rPr>
          <w:rFonts w:ascii="Times New Roman" w:hAnsi="Times New Roman" w:cs="Times New Roman"/>
          <w:lang w:val="id-ID"/>
        </w:rPr>
        <w:t xml:space="preserve"> </w:t>
      </w:r>
      <w:proofErr w:type="spellStart"/>
      <w:r w:rsidR="00EF05B2" w:rsidRPr="00111394">
        <w:rPr>
          <w:rFonts w:ascii="Times New Roman" w:hAnsi="Times New Roman" w:cs="Times New Roman"/>
        </w:rPr>
        <w:t>sebagai</w:t>
      </w:r>
      <w:proofErr w:type="spellEnd"/>
      <w:r w:rsidR="000B1011">
        <w:rPr>
          <w:rFonts w:ascii="Times New Roman" w:hAnsi="Times New Roman" w:cs="Times New Roman"/>
          <w:lang w:val="id-ID"/>
        </w:rPr>
        <w:t xml:space="preserve"> </w:t>
      </w:r>
      <w:proofErr w:type="spellStart"/>
      <w:r w:rsidR="00EF05B2" w:rsidRPr="00111394">
        <w:rPr>
          <w:rFonts w:ascii="Times New Roman" w:hAnsi="Times New Roman" w:cs="Times New Roman"/>
        </w:rPr>
        <w:t>berikut</w:t>
      </w:r>
      <w:proofErr w:type="spellEnd"/>
      <w:r w:rsidR="00EF05B2" w:rsidRPr="00111394">
        <w:rPr>
          <w:rFonts w:ascii="Times New Roman" w:hAnsi="Times New Roman" w:cs="Times New Roman"/>
          <w:lang w:val="id-ID"/>
        </w:rPr>
        <w:t>:</w:t>
      </w:r>
    </w:p>
    <w:p w:rsidR="00EF05B2" w:rsidRPr="00111394" w:rsidRDefault="00EF05B2" w:rsidP="00B249AF">
      <w:pPr>
        <w:spacing w:after="0" w:line="240" w:lineRule="auto"/>
        <w:jc w:val="both"/>
        <w:rPr>
          <w:rFonts w:ascii="Times New Roman" w:hAnsi="Times New Roman" w:cs="Times New Roman"/>
          <w:lang w:val="id-ID"/>
        </w:rPr>
      </w:pPr>
      <m:oMathPara>
        <m:oMath>
          <m:r>
            <w:rPr>
              <w:rFonts w:ascii="Cambria Math" w:hAnsi="Cambria Math" w:cs="Times New Roman"/>
              <w:lang w:val="id-ID"/>
            </w:rPr>
            <m:t>Main Catch</m:t>
          </m:r>
          <m:d>
            <m:dPr>
              <m:ctrlPr>
                <w:rPr>
                  <w:rFonts w:ascii="Cambria Math" w:hAnsi="Cambria Math" w:cs="Times New Roman"/>
                  <w:i/>
                  <w:lang w:val="id-ID"/>
                </w:rPr>
              </m:ctrlPr>
            </m:dPr>
            <m:e>
              <m:r>
                <w:rPr>
                  <w:rFonts w:ascii="Cambria Math" w:hAnsi="Cambria Math" w:cs="Times New Roman"/>
                  <w:lang w:val="id-ID"/>
                </w:rPr>
                <m:t>%</m:t>
              </m:r>
            </m:e>
          </m:d>
          <m:r>
            <w:rPr>
              <w:rFonts w:ascii="Cambria Math" w:hAnsi="Cambria Math" w:cs="Times New Roman"/>
              <w:lang w:val="id-ID"/>
            </w:rPr>
            <m:t xml:space="preserve"> = </m:t>
          </m:r>
          <m:f>
            <m:fPr>
              <m:ctrlPr>
                <w:rPr>
                  <w:rFonts w:ascii="Cambria Math" w:hAnsi="Cambria Math" w:cs="Times New Roman"/>
                  <w:i/>
                  <w:lang w:val="id-ID"/>
                </w:rPr>
              </m:ctrlPr>
            </m:fPr>
            <m:num>
              <m:r>
                <w:rPr>
                  <w:rFonts w:ascii="Cambria Math" w:hAnsi="Cambria Math" w:cs="Times New Roman"/>
                  <w:lang w:val="id-ID"/>
                </w:rPr>
                <m:t>∑Main Catch</m:t>
              </m:r>
            </m:num>
            <m:den>
              <m:r>
                <w:rPr>
                  <w:rFonts w:ascii="Cambria Math" w:hAnsi="Cambria Math" w:cs="Times New Roman"/>
                  <w:lang w:val="id-ID"/>
                </w:rPr>
                <m:t>∑Total hasil tangkapan</m:t>
              </m:r>
            </m:den>
          </m:f>
          <m:r>
            <w:rPr>
              <w:rFonts w:ascii="Cambria Math" w:hAnsi="Cambria Math" w:cs="Times New Roman"/>
              <w:lang w:val="id-ID"/>
            </w:rPr>
            <m:t>×100%</m:t>
          </m:r>
        </m:oMath>
      </m:oMathPara>
    </w:p>
    <w:p w:rsidR="00EF05B2" w:rsidRPr="00111394" w:rsidRDefault="00EF05B2" w:rsidP="00B249AF">
      <w:pPr>
        <w:spacing w:after="0" w:line="240" w:lineRule="auto"/>
        <w:jc w:val="both"/>
        <w:rPr>
          <w:rFonts w:ascii="Times New Roman" w:hAnsi="Times New Roman" w:cs="Times New Roman"/>
          <w:lang w:val="id-ID"/>
        </w:rPr>
      </w:pPr>
      <m:oMathPara>
        <m:oMath>
          <m:r>
            <w:rPr>
              <w:rFonts w:ascii="Cambria Math" w:hAnsi="Cambria Math" w:cs="Times New Roman"/>
              <w:lang w:val="id-ID"/>
            </w:rPr>
            <m:t>Bycatch</m:t>
          </m:r>
          <m:d>
            <m:dPr>
              <m:ctrlPr>
                <w:rPr>
                  <w:rFonts w:ascii="Cambria Math" w:hAnsi="Cambria Math" w:cs="Times New Roman"/>
                  <w:i/>
                  <w:lang w:val="id-ID"/>
                </w:rPr>
              </m:ctrlPr>
            </m:dPr>
            <m:e>
              <m:r>
                <w:rPr>
                  <w:rFonts w:ascii="Cambria Math" w:hAnsi="Cambria Math" w:cs="Times New Roman"/>
                  <w:lang w:val="id-ID"/>
                </w:rPr>
                <m:t>%</m:t>
              </m:r>
            </m:e>
          </m:d>
          <m:r>
            <w:rPr>
              <w:rFonts w:ascii="Cambria Math" w:hAnsi="Cambria Math" w:cs="Times New Roman"/>
              <w:lang w:val="id-ID"/>
            </w:rPr>
            <m:t xml:space="preserve"> = </m:t>
          </m:r>
          <m:f>
            <m:fPr>
              <m:ctrlPr>
                <w:rPr>
                  <w:rFonts w:ascii="Cambria Math" w:hAnsi="Cambria Math" w:cs="Times New Roman"/>
                  <w:i/>
                  <w:lang w:val="id-ID"/>
                </w:rPr>
              </m:ctrlPr>
            </m:fPr>
            <m:num>
              <m:r>
                <w:rPr>
                  <w:rFonts w:ascii="Cambria Math" w:hAnsi="Cambria Math" w:cs="Times New Roman"/>
                  <w:lang w:val="id-ID"/>
                </w:rPr>
                <m:t>∑By-catch</m:t>
              </m:r>
            </m:num>
            <m:den>
              <m:r>
                <w:rPr>
                  <w:rFonts w:ascii="Cambria Math" w:hAnsi="Cambria Math" w:cs="Times New Roman"/>
                  <w:lang w:val="id-ID"/>
                </w:rPr>
                <m:t>∑Total hasil tangkapan</m:t>
              </m:r>
            </m:den>
          </m:f>
          <m:r>
            <w:rPr>
              <w:rFonts w:ascii="Cambria Math" w:hAnsi="Cambria Math" w:cs="Times New Roman"/>
              <w:lang w:val="id-ID"/>
            </w:rPr>
            <m:t>×100%</m:t>
          </m:r>
        </m:oMath>
      </m:oMathPara>
    </w:p>
    <w:p w:rsidR="00EF05B2" w:rsidRPr="00111394" w:rsidRDefault="00EF05B2" w:rsidP="00B249AF">
      <w:pPr>
        <w:spacing w:after="0" w:line="240" w:lineRule="auto"/>
        <w:jc w:val="both"/>
        <w:rPr>
          <w:rFonts w:ascii="Times New Roman" w:hAnsi="Times New Roman" w:cs="Times New Roman"/>
          <w:lang w:val="id-ID"/>
        </w:rPr>
      </w:pPr>
      <m:oMathPara>
        <m:oMath>
          <m:r>
            <w:rPr>
              <w:rFonts w:ascii="Cambria Math" w:hAnsi="Cambria Math" w:cs="Times New Roman"/>
              <w:lang w:val="id-ID"/>
            </w:rPr>
            <m:t xml:space="preserve">Discards </m:t>
          </m:r>
          <m:d>
            <m:dPr>
              <m:ctrlPr>
                <w:rPr>
                  <w:rFonts w:ascii="Cambria Math" w:hAnsi="Cambria Math" w:cs="Times New Roman"/>
                  <w:i/>
                  <w:lang w:val="id-ID"/>
                </w:rPr>
              </m:ctrlPr>
            </m:dPr>
            <m:e>
              <m:r>
                <w:rPr>
                  <w:rFonts w:ascii="Cambria Math" w:hAnsi="Cambria Math" w:cs="Times New Roman"/>
                  <w:lang w:val="id-ID"/>
                </w:rPr>
                <m:t>%</m:t>
              </m:r>
            </m:e>
          </m:d>
          <m:r>
            <w:rPr>
              <w:rFonts w:ascii="Cambria Math" w:hAnsi="Cambria Math" w:cs="Times New Roman"/>
              <w:lang w:val="id-ID"/>
            </w:rPr>
            <m:t xml:space="preserve"> = </m:t>
          </m:r>
          <m:f>
            <m:fPr>
              <m:ctrlPr>
                <w:rPr>
                  <w:rFonts w:ascii="Cambria Math" w:hAnsi="Cambria Math" w:cs="Times New Roman"/>
                  <w:i/>
                  <w:lang w:val="id-ID"/>
                </w:rPr>
              </m:ctrlPr>
            </m:fPr>
            <m:num>
              <m:r>
                <w:rPr>
                  <w:rFonts w:ascii="Cambria Math" w:hAnsi="Cambria Math" w:cs="Times New Roman"/>
                  <w:lang w:val="id-ID"/>
                </w:rPr>
                <m:t>∑Discards</m:t>
              </m:r>
            </m:num>
            <m:den>
              <m:r>
                <w:rPr>
                  <w:rFonts w:ascii="Cambria Math" w:hAnsi="Cambria Math" w:cs="Times New Roman"/>
                  <w:lang w:val="id-ID"/>
                </w:rPr>
                <m:t>∑Total hasil tangkapan</m:t>
              </m:r>
            </m:den>
          </m:f>
          <m:r>
            <w:rPr>
              <w:rFonts w:ascii="Cambria Math" w:hAnsi="Cambria Math" w:cs="Times New Roman"/>
              <w:lang w:val="id-ID"/>
            </w:rPr>
            <m:t>×100%</m:t>
          </m:r>
        </m:oMath>
      </m:oMathPara>
    </w:p>
    <w:p w:rsidR="00EF05B2" w:rsidRPr="00111394" w:rsidRDefault="00EF05B2" w:rsidP="00B249AF">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color w:val="000000"/>
          <w:lang w:val="id-ID"/>
        </w:rPr>
      </w:pPr>
      <w:proofErr w:type="spellStart"/>
      <w:r w:rsidRPr="00111394">
        <w:rPr>
          <w:rFonts w:ascii="Times New Roman" w:hAnsi="Times New Roman" w:cs="Times New Roman"/>
          <w:b/>
        </w:rPr>
        <w:t>Analisa</w:t>
      </w:r>
      <w:proofErr w:type="spellEnd"/>
      <w:r w:rsidR="008412CF">
        <w:rPr>
          <w:rFonts w:ascii="Times New Roman" w:hAnsi="Times New Roman" w:cs="Times New Roman"/>
          <w:b/>
          <w:lang w:val="id-ID"/>
        </w:rPr>
        <w:t xml:space="preserve"> </w:t>
      </w:r>
      <w:proofErr w:type="spellStart"/>
      <w:r w:rsidRPr="00111394">
        <w:rPr>
          <w:rFonts w:ascii="Times New Roman" w:hAnsi="Times New Roman" w:cs="Times New Roman"/>
          <w:b/>
        </w:rPr>
        <w:t>Keramahan</w:t>
      </w:r>
      <w:proofErr w:type="spellEnd"/>
      <w:r w:rsidR="008412CF">
        <w:rPr>
          <w:rFonts w:ascii="Times New Roman" w:hAnsi="Times New Roman" w:cs="Times New Roman"/>
          <w:b/>
          <w:lang w:val="id-ID"/>
        </w:rPr>
        <w:t xml:space="preserve"> </w:t>
      </w:r>
      <w:proofErr w:type="spellStart"/>
      <w:r w:rsidRPr="00111394">
        <w:rPr>
          <w:rFonts w:ascii="Times New Roman" w:hAnsi="Times New Roman" w:cs="Times New Roman"/>
          <w:b/>
        </w:rPr>
        <w:t>Lingkungan</w:t>
      </w:r>
      <w:proofErr w:type="spellEnd"/>
      <w:r w:rsidR="008412CF">
        <w:rPr>
          <w:rFonts w:ascii="Times New Roman" w:hAnsi="Times New Roman" w:cs="Times New Roman"/>
          <w:b/>
          <w:lang w:val="id-ID"/>
        </w:rPr>
        <w:t xml:space="preserve"> </w:t>
      </w:r>
      <w:proofErr w:type="spellStart"/>
      <w:r w:rsidRPr="00111394">
        <w:rPr>
          <w:rFonts w:ascii="Times New Roman" w:hAnsi="Times New Roman" w:cs="Times New Roman"/>
          <w:b/>
        </w:rPr>
        <w:t>Alat</w:t>
      </w:r>
      <w:proofErr w:type="spellEnd"/>
      <w:r w:rsidR="008412CF">
        <w:rPr>
          <w:rFonts w:ascii="Times New Roman" w:hAnsi="Times New Roman" w:cs="Times New Roman"/>
          <w:b/>
          <w:lang w:val="id-ID"/>
        </w:rPr>
        <w:t xml:space="preserve"> </w:t>
      </w:r>
      <w:proofErr w:type="spellStart"/>
      <w:r w:rsidRPr="00111394">
        <w:rPr>
          <w:rFonts w:ascii="Times New Roman" w:hAnsi="Times New Roman" w:cs="Times New Roman"/>
          <w:b/>
        </w:rPr>
        <w:t>Tangkap</w:t>
      </w:r>
      <w:proofErr w:type="spellEnd"/>
      <w:r w:rsidR="00E256B8" w:rsidRPr="00111394">
        <w:rPr>
          <w:rFonts w:ascii="Times New Roman" w:hAnsi="Times New Roman" w:cs="Times New Roman"/>
          <w:b/>
          <w:lang w:val="id-ID"/>
        </w:rPr>
        <w:t xml:space="preserve">, </w:t>
      </w:r>
      <w:r w:rsidR="00E256B8" w:rsidRPr="00111394">
        <w:rPr>
          <w:rFonts w:ascii="Times New Roman" w:hAnsi="Times New Roman" w:cs="Times New Roman"/>
          <w:lang w:val="id-ID"/>
        </w:rPr>
        <w:t>a</w:t>
      </w:r>
      <w:proofErr w:type="spellStart"/>
      <w:r w:rsidRPr="00111394">
        <w:rPr>
          <w:rFonts w:ascii="Times New Roman" w:hAnsi="Times New Roman" w:cs="Times New Roman"/>
          <w:color w:val="000000"/>
        </w:rPr>
        <w:t>lat</w:t>
      </w:r>
      <w:proofErr w:type="spellEnd"/>
      <w:r w:rsidRPr="00111394">
        <w:rPr>
          <w:rFonts w:ascii="Times New Roman" w:hAnsi="Times New Roman" w:cs="Times New Roman"/>
          <w:color w:val="000000"/>
        </w:rPr>
        <w:t xml:space="preserve"> </w:t>
      </w:r>
      <w:proofErr w:type="spellStart"/>
      <w:r w:rsidRPr="00111394">
        <w:rPr>
          <w:rFonts w:ascii="Times New Roman" w:hAnsi="Times New Roman" w:cs="Times New Roman"/>
          <w:color w:val="000000"/>
        </w:rPr>
        <w:t>tangkap</w:t>
      </w:r>
      <w:proofErr w:type="spellEnd"/>
      <w:r w:rsidRPr="00111394">
        <w:rPr>
          <w:rFonts w:ascii="Times New Roman" w:hAnsi="Times New Roman" w:cs="Times New Roman"/>
          <w:color w:val="000000"/>
        </w:rPr>
        <w:t xml:space="preserve"> yang </w:t>
      </w:r>
      <w:proofErr w:type="spellStart"/>
      <w:r w:rsidRPr="00111394">
        <w:rPr>
          <w:rFonts w:ascii="Times New Roman" w:hAnsi="Times New Roman" w:cs="Times New Roman"/>
          <w:color w:val="000000"/>
        </w:rPr>
        <w:t>dikatakan</w:t>
      </w:r>
      <w:proofErr w:type="spellEnd"/>
      <w:r w:rsidRPr="00111394">
        <w:rPr>
          <w:rFonts w:ascii="Times New Roman" w:hAnsi="Times New Roman" w:cs="Times New Roman"/>
          <w:color w:val="000000"/>
        </w:rPr>
        <w:t xml:space="preserve"> </w:t>
      </w:r>
      <w:proofErr w:type="spellStart"/>
      <w:r w:rsidRPr="00111394">
        <w:rPr>
          <w:rFonts w:ascii="Times New Roman" w:hAnsi="Times New Roman" w:cs="Times New Roman"/>
          <w:color w:val="000000"/>
        </w:rPr>
        <w:t>ramah</w:t>
      </w:r>
      <w:proofErr w:type="spellEnd"/>
      <w:r w:rsidRPr="00111394">
        <w:rPr>
          <w:rFonts w:ascii="Times New Roman" w:hAnsi="Times New Roman" w:cs="Times New Roman"/>
          <w:color w:val="000000"/>
        </w:rPr>
        <w:t xml:space="preserve"> </w:t>
      </w:r>
      <w:proofErr w:type="spellStart"/>
      <w:r w:rsidRPr="00111394">
        <w:rPr>
          <w:rFonts w:ascii="Times New Roman" w:hAnsi="Times New Roman" w:cs="Times New Roman"/>
          <w:color w:val="000000"/>
        </w:rPr>
        <w:t>lingkungan</w:t>
      </w:r>
      <w:proofErr w:type="spellEnd"/>
      <w:r w:rsidRPr="00111394">
        <w:rPr>
          <w:rFonts w:ascii="Times New Roman" w:hAnsi="Times New Roman" w:cs="Times New Roman"/>
          <w:color w:val="000000"/>
        </w:rPr>
        <w:t xml:space="preserve"> </w:t>
      </w:r>
      <w:proofErr w:type="spellStart"/>
      <w:r w:rsidRPr="00111394">
        <w:rPr>
          <w:rFonts w:ascii="Times New Roman" w:hAnsi="Times New Roman" w:cs="Times New Roman"/>
          <w:color w:val="000000"/>
        </w:rPr>
        <w:t>yaitu</w:t>
      </w:r>
      <w:proofErr w:type="spellEnd"/>
      <w:r w:rsidRPr="00111394">
        <w:rPr>
          <w:rFonts w:ascii="Times New Roman" w:hAnsi="Times New Roman" w:cs="Times New Roman"/>
          <w:color w:val="000000"/>
        </w:rPr>
        <w:t xml:space="preserve"> </w:t>
      </w:r>
      <w:proofErr w:type="spellStart"/>
      <w:r w:rsidRPr="00111394">
        <w:rPr>
          <w:rFonts w:ascii="Times New Roman" w:hAnsi="Times New Roman" w:cs="Times New Roman"/>
          <w:color w:val="000000"/>
        </w:rPr>
        <w:t>apabila</w:t>
      </w:r>
      <w:proofErr w:type="spellEnd"/>
      <w:r w:rsidRPr="00111394">
        <w:rPr>
          <w:rFonts w:ascii="Times New Roman" w:hAnsi="Times New Roman" w:cs="Times New Roman"/>
          <w:color w:val="000000"/>
        </w:rPr>
        <w:t xml:space="preserve"> </w:t>
      </w:r>
      <w:proofErr w:type="spellStart"/>
      <w:r w:rsidRPr="00111394">
        <w:rPr>
          <w:rFonts w:ascii="Times New Roman" w:hAnsi="Times New Roman" w:cs="Times New Roman"/>
          <w:color w:val="000000"/>
        </w:rPr>
        <w:t>hasiltangkapan</w:t>
      </w:r>
      <w:proofErr w:type="spellEnd"/>
      <w:r w:rsidRPr="00111394">
        <w:rPr>
          <w:rFonts w:ascii="Times New Roman" w:hAnsi="Times New Roman" w:cs="Times New Roman"/>
          <w:color w:val="000000"/>
        </w:rPr>
        <w:t xml:space="preserve"> </w:t>
      </w:r>
      <w:proofErr w:type="spellStart"/>
      <w:r w:rsidRPr="00111394">
        <w:rPr>
          <w:rFonts w:ascii="Times New Roman" w:hAnsi="Times New Roman" w:cs="Times New Roman"/>
          <w:color w:val="000000"/>
        </w:rPr>
        <w:t>sampingannya</w:t>
      </w:r>
      <w:proofErr w:type="spellEnd"/>
      <w:r w:rsidRPr="00111394">
        <w:rPr>
          <w:rFonts w:ascii="Times New Roman" w:hAnsi="Times New Roman" w:cs="Times New Roman"/>
          <w:color w:val="000000"/>
        </w:rPr>
        <w:t xml:space="preserve"> minimum </w:t>
      </w:r>
      <w:proofErr w:type="spellStart"/>
      <w:r w:rsidRPr="00111394">
        <w:rPr>
          <w:rFonts w:ascii="Times New Roman" w:hAnsi="Times New Roman" w:cs="Times New Roman"/>
          <w:color w:val="000000"/>
        </w:rPr>
        <w:t>dan</w:t>
      </w:r>
      <w:proofErr w:type="spellEnd"/>
      <w:r w:rsidRPr="00111394">
        <w:rPr>
          <w:rFonts w:ascii="Times New Roman" w:hAnsi="Times New Roman" w:cs="Times New Roman"/>
          <w:color w:val="000000"/>
        </w:rPr>
        <w:t xml:space="preserve"> </w:t>
      </w:r>
      <w:proofErr w:type="spellStart"/>
      <w:r w:rsidRPr="00111394">
        <w:rPr>
          <w:rFonts w:ascii="Times New Roman" w:hAnsi="Times New Roman" w:cs="Times New Roman"/>
          <w:color w:val="000000"/>
        </w:rPr>
        <w:t>mempr</w:t>
      </w:r>
      <w:r w:rsidR="000B1011">
        <w:rPr>
          <w:rFonts w:ascii="Times New Roman" w:hAnsi="Times New Roman" w:cs="Times New Roman"/>
          <w:color w:val="000000"/>
        </w:rPr>
        <w:t>ioritaskan</w:t>
      </w:r>
      <w:proofErr w:type="spellEnd"/>
      <w:r w:rsidR="000B1011">
        <w:rPr>
          <w:rFonts w:ascii="Times New Roman" w:hAnsi="Times New Roman" w:cs="Times New Roman"/>
          <w:color w:val="000000"/>
        </w:rPr>
        <w:t xml:space="preserve"> </w:t>
      </w:r>
      <w:proofErr w:type="spellStart"/>
      <w:r w:rsidR="000B1011">
        <w:rPr>
          <w:rFonts w:ascii="Times New Roman" w:hAnsi="Times New Roman" w:cs="Times New Roman"/>
          <w:color w:val="000000"/>
        </w:rPr>
        <w:t>hasil</w:t>
      </w:r>
      <w:proofErr w:type="spellEnd"/>
      <w:r w:rsidR="000B1011">
        <w:rPr>
          <w:rFonts w:ascii="Times New Roman" w:hAnsi="Times New Roman" w:cs="Times New Roman"/>
          <w:color w:val="000000"/>
        </w:rPr>
        <w:t xml:space="preserve"> </w:t>
      </w:r>
      <w:proofErr w:type="spellStart"/>
      <w:r w:rsidR="000B1011">
        <w:rPr>
          <w:rFonts w:ascii="Times New Roman" w:hAnsi="Times New Roman" w:cs="Times New Roman"/>
          <w:color w:val="000000"/>
        </w:rPr>
        <w:t>tangkap</w:t>
      </w:r>
      <w:proofErr w:type="spellEnd"/>
      <w:r w:rsidR="000B1011">
        <w:rPr>
          <w:rFonts w:ascii="Times New Roman" w:hAnsi="Times New Roman" w:cs="Times New Roman"/>
          <w:color w:val="000000"/>
        </w:rPr>
        <w:t xml:space="preserve"> </w:t>
      </w:r>
      <w:proofErr w:type="spellStart"/>
      <w:r w:rsidR="000B1011">
        <w:rPr>
          <w:rFonts w:ascii="Times New Roman" w:hAnsi="Times New Roman" w:cs="Times New Roman"/>
          <w:color w:val="000000"/>
        </w:rPr>
        <w:t>utama</w:t>
      </w:r>
      <w:proofErr w:type="spellEnd"/>
      <w:r w:rsidR="000B1011">
        <w:rPr>
          <w:rFonts w:ascii="Times New Roman" w:hAnsi="Times New Roman" w:cs="Times New Roman"/>
          <w:color w:val="000000"/>
        </w:rPr>
        <w:t>.</w:t>
      </w:r>
      <w:r w:rsidR="008412CF">
        <w:rPr>
          <w:rFonts w:ascii="Times New Roman" w:hAnsi="Times New Roman" w:cs="Times New Roman"/>
          <w:color w:val="000000"/>
          <w:lang w:val="id-ID"/>
        </w:rPr>
        <w:t xml:space="preserve">  </w:t>
      </w:r>
      <w:proofErr w:type="spellStart"/>
      <w:r w:rsidRPr="00111394">
        <w:rPr>
          <w:rFonts w:ascii="Times New Roman" w:hAnsi="Times New Roman" w:cs="Times New Roman"/>
          <w:color w:val="000000"/>
        </w:rPr>
        <w:t>Faktor</w:t>
      </w:r>
      <w:proofErr w:type="spellEnd"/>
      <w:r w:rsidRPr="00111394">
        <w:rPr>
          <w:rFonts w:ascii="Times New Roman" w:hAnsi="Times New Roman" w:cs="Times New Roman"/>
          <w:color w:val="000000"/>
        </w:rPr>
        <w:t xml:space="preserve"> </w:t>
      </w:r>
      <w:proofErr w:type="spellStart"/>
      <w:r w:rsidRPr="00111394">
        <w:rPr>
          <w:rFonts w:ascii="Times New Roman" w:hAnsi="Times New Roman" w:cs="Times New Roman"/>
          <w:color w:val="000000"/>
        </w:rPr>
        <w:t>keramahan</w:t>
      </w:r>
      <w:proofErr w:type="spellEnd"/>
      <w:r w:rsidRPr="00111394">
        <w:rPr>
          <w:rFonts w:ascii="Times New Roman" w:hAnsi="Times New Roman" w:cs="Times New Roman"/>
          <w:color w:val="000000"/>
        </w:rPr>
        <w:t xml:space="preserve"> yang </w:t>
      </w:r>
      <w:proofErr w:type="spellStart"/>
      <w:r w:rsidRPr="00111394">
        <w:rPr>
          <w:rFonts w:ascii="Times New Roman" w:hAnsi="Times New Roman" w:cs="Times New Roman"/>
          <w:color w:val="000000"/>
        </w:rPr>
        <w:t>digunakan</w:t>
      </w:r>
      <w:proofErr w:type="spellEnd"/>
      <w:r w:rsidRPr="00111394">
        <w:rPr>
          <w:rFonts w:ascii="Times New Roman" w:hAnsi="Times New Roman" w:cs="Times New Roman"/>
          <w:color w:val="000000"/>
        </w:rPr>
        <w:t xml:space="preserve"> </w:t>
      </w:r>
      <w:proofErr w:type="spellStart"/>
      <w:r w:rsidRPr="00111394">
        <w:rPr>
          <w:rFonts w:ascii="Times New Roman" w:hAnsi="Times New Roman" w:cs="Times New Roman"/>
          <w:color w:val="000000"/>
        </w:rPr>
        <w:t>sebagai</w:t>
      </w:r>
      <w:proofErr w:type="spellEnd"/>
      <w:r w:rsidRPr="00111394">
        <w:rPr>
          <w:rFonts w:ascii="Times New Roman" w:hAnsi="Times New Roman" w:cs="Times New Roman"/>
          <w:color w:val="000000"/>
        </w:rPr>
        <w:t xml:space="preserve"> </w:t>
      </w:r>
      <w:proofErr w:type="spellStart"/>
      <w:r w:rsidRPr="00111394">
        <w:rPr>
          <w:rFonts w:ascii="Times New Roman" w:hAnsi="Times New Roman" w:cs="Times New Roman"/>
          <w:color w:val="000000"/>
        </w:rPr>
        <w:t>penilaian</w:t>
      </w:r>
      <w:proofErr w:type="spellEnd"/>
      <w:r w:rsidRPr="00111394">
        <w:rPr>
          <w:rFonts w:ascii="Times New Roman" w:hAnsi="Times New Roman" w:cs="Times New Roman"/>
          <w:color w:val="000000"/>
        </w:rPr>
        <w:t xml:space="preserve"> </w:t>
      </w:r>
      <w:proofErr w:type="spellStart"/>
      <w:r w:rsidRPr="00111394">
        <w:rPr>
          <w:rFonts w:ascii="Times New Roman" w:hAnsi="Times New Roman" w:cs="Times New Roman"/>
          <w:color w:val="000000"/>
        </w:rPr>
        <w:t>untuk</w:t>
      </w:r>
      <w:proofErr w:type="spellEnd"/>
      <w:r w:rsidRPr="00111394">
        <w:rPr>
          <w:rFonts w:ascii="Times New Roman" w:hAnsi="Times New Roman" w:cs="Times New Roman"/>
          <w:color w:val="000000"/>
        </w:rPr>
        <w:t xml:space="preserve"> </w:t>
      </w:r>
      <w:proofErr w:type="spellStart"/>
      <w:r w:rsidRPr="00111394">
        <w:rPr>
          <w:rFonts w:ascii="Times New Roman" w:hAnsi="Times New Roman" w:cs="Times New Roman"/>
          <w:color w:val="000000"/>
        </w:rPr>
        <w:t>melihat</w:t>
      </w:r>
      <w:proofErr w:type="spellEnd"/>
      <w:r w:rsidRPr="00111394">
        <w:rPr>
          <w:rFonts w:ascii="Times New Roman" w:hAnsi="Times New Roman" w:cs="Times New Roman"/>
          <w:color w:val="000000"/>
        </w:rPr>
        <w:t xml:space="preserve"> </w:t>
      </w:r>
      <w:proofErr w:type="spellStart"/>
      <w:r w:rsidRPr="00111394">
        <w:rPr>
          <w:rFonts w:ascii="Times New Roman" w:hAnsi="Times New Roman" w:cs="Times New Roman"/>
          <w:color w:val="000000"/>
        </w:rPr>
        <w:t>tingkat</w:t>
      </w:r>
      <w:proofErr w:type="spellEnd"/>
      <w:r w:rsidRPr="00111394">
        <w:rPr>
          <w:rFonts w:ascii="Times New Roman" w:hAnsi="Times New Roman" w:cs="Times New Roman"/>
          <w:color w:val="000000"/>
        </w:rPr>
        <w:t xml:space="preserve"> </w:t>
      </w:r>
      <w:proofErr w:type="spellStart"/>
      <w:r w:rsidRPr="00111394">
        <w:rPr>
          <w:rFonts w:ascii="Times New Roman" w:hAnsi="Times New Roman" w:cs="Times New Roman"/>
          <w:color w:val="000000"/>
        </w:rPr>
        <w:t>keramah</w:t>
      </w:r>
      <w:proofErr w:type="spellEnd"/>
      <w:r w:rsidRPr="00111394">
        <w:rPr>
          <w:rFonts w:ascii="Times New Roman" w:hAnsi="Times New Roman" w:cs="Times New Roman"/>
          <w:color w:val="000000"/>
        </w:rPr>
        <w:t xml:space="preserve"> </w:t>
      </w:r>
      <w:proofErr w:type="spellStart"/>
      <w:r w:rsidRPr="00111394">
        <w:rPr>
          <w:rFonts w:ascii="Times New Roman" w:hAnsi="Times New Roman" w:cs="Times New Roman"/>
          <w:color w:val="000000"/>
        </w:rPr>
        <w:t>lingkungan</w:t>
      </w:r>
      <w:proofErr w:type="spellEnd"/>
      <w:r w:rsidRPr="00111394">
        <w:rPr>
          <w:rFonts w:ascii="Times New Roman" w:hAnsi="Times New Roman" w:cs="Times New Roman"/>
          <w:color w:val="000000"/>
        </w:rPr>
        <w:t xml:space="preserve"> </w:t>
      </w:r>
      <w:proofErr w:type="spellStart"/>
      <w:r w:rsidRPr="00111394">
        <w:rPr>
          <w:rFonts w:ascii="Times New Roman" w:hAnsi="Times New Roman" w:cs="Times New Roman"/>
          <w:color w:val="000000"/>
        </w:rPr>
        <w:t>pada</w:t>
      </w:r>
      <w:proofErr w:type="spellEnd"/>
      <w:r w:rsidRPr="00111394">
        <w:rPr>
          <w:rFonts w:ascii="Times New Roman" w:hAnsi="Times New Roman" w:cs="Times New Roman"/>
          <w:color w:val="000000"/>
        </w:rPr>
        <w:t xml:space="preserve"> </w:t>
      </w:r>
      <w:proofErr w:type="spellStart"/>
      <w:r w:rsidRPr="00111394">
        <w:rPr>
          <w:rFonts w:ascii="Times New Roman" w:hAnsi="Times New Roman" w:cs="Times New Roman"/>
          <w:color w:val="000000"/>
        </w:rPr>
        <w:t>suatu</w:t>
      </w:r>
      <w:proofErr w:type="spellEnd"/>
      <w:r w:rsidRPr="00111394">
        <w:rPr>
          <w:rFonts w:ascii="Times New Roman" w:hAnsi="Times New Roman" w:cs="Times New Roman"/>
          <w:color w:val="000000"/>
        </w:rPr>
        <w:t xml:space="preserve"> unit </w:t>
      </w:r>
      <w:proofErr w:type="spellStart"/>
      <w:r w:rsidRPr="00111394">
        <w:rPr>
          <w:rFonts w:ascii="Times New Roman" w:hAnsi="Times New Roman" w:cs="Times New Roman"/>
          <w:color w:val="000000"/>
        </w:rPr>
        <w:t>penangkapa</w:t>
      </w:r>
      <w:proofErr w:type="spellEnd"/>
      <w:r w:rsidRPr="00111394">
        <w:rPr>
          <w:rFonts w:ascii="Times New Roman" w:hAnsi="Times New Roman" w:cs="Times New Roman"/>
          <w:color w:val="000000"/>
          <w:lang w:val="id-ID"/>
        </w:rPr>
        <w:t xml:space="preserve">n (Bintang </w:t>
      </w:r>
      <w:r w:rsidRPr="00111394">
        <w:rPr>
          <w:rFonts w:ascii="Times New Roman" w:hAnsi="Times New Roman" w:cs="Times New Roman"/>
          <w:i/>
          <w:color w:val="000000"/>
          <w:lang w:val="id-ID"/>
        </w:rPr>
        <w:t>et al</w:t>
      </w:r>
      <w:r w:rsidRPr="00111394">
        <w:rPr>
          <w:rFonts w:ascii="Times New Roman" w:hAnsi="Times New Roman" w:cs="Times New Roman"/>
          <w:color w:val="000000"/>
          <w:lang w:val="id-ID"/>
        </w:rPr>
        <w:t>, 2015).</w:t>
      </w:r>
    </w:p>
    <w:p w:rsidR="00EF05B2" w:rsidRPr="00111394" w:rsidRDefault="00EF05B2" w:rsidP="00B249AF">
      <w:pPr>
        <w:pStyle w:val="ListParagraph"/>
        <w:autoSpaceDE w:val="0"/>
        <w:autoSpaceDN w:val="0"/>
        <w:adjustRightInd w:val="0"/>
        <w:spacing w:after="0" w:line="240" w:lineRule="auto"/>
        <w:ind w:left="0"/>
        <w:jc w:val="both"/>
        <w:rPr>
          <w:rFonts w:ascii="Times New Roman" w:hAnsi="Times New Roman" w:cs="Times New Roman"/>
        </w:rPr>
      </w:pPr>
      <w:r w:rsidRPr="00111394">
        <w:rPr>
          <w:rFonts w:ascii="Times New Roman" w:hAnsi="Times New Roman" w:cs="Times New Roman"/>
          <w:lang w:val="id-ID"/>
        </w:rPr>
        <w:t xml:space="preserve">Tabel </w:t>
      </w:r>
      <w:r w:rsidR="00C132C3">
        <w:rPr>
          <w:rFonts w:ascii="Times New Roman" w:hAnsi="Times New Roman" w:cs="Times New Roman"/>
        </w:rPr>
        <w:t>1</w:t>
      </w:r>
      <w:r w:rsidRPr="00111394">
        <w:rPr>
          <w:rFonts w:ascii="Times New Roman" w:hAnsi="Times New Roman" w:cs="Times New Roman"/>
          <w:lang w:val="id-ID"/>
        </w:rPr>
        <w:t>.  Penilaian Tingkat Keramahan Lingkungan</w:t>
      </w:r>
    </w:p>
    <w:tbl>
      <w:tblPr>
        <w:tblW w:w="8815" w:type="dxa"/>
        <w:jc w:val="center"/>
        <w:tblInd w:w="218" w:type="dxa"/>
        <w:tblCellMar>
          <w:left w:w="0" w:type="dxa"/>
          <w:right w:w="0" w:type="dxa"/>
        </w:tblCellMar>
        <w:tblLook w:val="04A0" w:firstRow="1" w:lastRow="0" w:firstColumn="1" w:lastColumn="0" w:noHBand="0" w:noVBand="1"/>
      </w:tblPr>
      <w:tblGrid>
        <w:gridCol w:w="4517"/>
        <w:gridCol w:w="838"/>
        <w:gridCol w:w="2872"/>
        <w:gridCol w:w="588"/>
      </w:tblGrid>
      <w:tr w:rsidR="00EF05B2" w:rsidRPr="00EB70DF" w:rsidTr="00090537">
        <w:trPr>
          <w:trHeight w:val="315"/>
          <w:jc w:val="center"/>
        </w:trPr>
        <w:tc>
          <w:tcPr>
            <w:tcW w:w="4517" w:type="dxa"/>
            <w:tcBorders>
              <w:top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proofErr w:type="spellStart"/>
            <w:r w:rsidRPr="00EB70DF">
              <w:rPr>
                <w:rFonts w:ascii="Times New Roman" w:hAnsi="Times New Roman" w:cs="Times New Roman"/>
                <w:color w:val="000000"/>
              </w:rPr>
              <w:t>Pengamatan</w:t>
            </w:r>
            <w:proofErr w:type="spellEnd"/>
          </w:p>
        </w:tc>
        <w:tc>
          <w:tcPr>
            <w:tcW w:w="838" w:type="dxa"/>
            <w:tcBorders>
              <w:top w:val="single" w:sz="4" w:space="0" w:color="auto"/>
              <w:left w:val="single" w:sz="4" w:space="0" w:color="auto"/>
              <w:bottom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proofErr w:type="spellStart"/>
            <w:r w:rsidRPr="00EB70DF">
              <w:rPr>
                <w:rFonts w:ascii="Times New Roman" w:hAnsi="Times New Roman" w:cs="Times New Roman"/>
                <w:color w:val="000000"/>
              </w:rPr>
              <w:t>Nilai</w:t>
            </w:r>
            <w:proofErr w:type="spellEnd"/>
          </w:p>
        </w:tc>
        <w:tc>
          <w:tcPr>
            <w:tcW w:w="2872" w:type="dxa"/>
            <w:tcBorders>
              <w:top w:val="single" w:sz="4" w:space="0" w:color="auto"/>
              <w:bottom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proofErr w:type="spellStart"/>
            <w:r w:rsidRPr="00EB70DF">
              <w:rPr>
                <w:rFonts w:ascii="Times New Roman" w:hAnsi="Times New Roman" w:cs="Times New Roman"/>
                <w:color w:val="000000"/>
              </w:rPr>
              <w:t>Kriteria</w:t>
            </w:r>
            <w:proofErr w:type="spellEnd"/>
          </w:p>
        </w:tc>
        <w:tc>
          <w:tcPr>
            <w:tcW w:w="588" w:type="dxa"/>
            <w:tcBorders>
              <w:top w:val="single" w:sz="4" w:space="0" w:color="auto"/>
              <w:bottom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proofErr w:type="spellStart"/>
            <w:r w:rsidRPr="00EB70DF">
              <w:rPr>
                <w:rFonts w:ascii="Times New Roman" w:hAnsi="Times New Roman" w:cs="Times New Roman"/>
                <w:color w:val="000000"/>
              </w:rPr>
              <w:t>Skor</w:t>
            </w:r>
            <w:proofErr w:type="spellEnd"/>
          </w:p>
        </w:tc>
      </w:tr>
      <w:tr w:rsidR="00EF05B2" w:rsidRPr="00EB70DF" w:rsidTr="00090537">
        <w:trPr>
          <w:trHeight w:val="315"/>
          <w:jc w:val="center"/>
        </w:trPr>
        <w:tc>
          <w:tcPr>
            <w:tcW w:w="4517" w:type="dxa"/>
            <w:vMerge w:val="restart"/>
            <w:tcBorders>
              <w:top w:val="single" w:sz="4" w:space="0" w:color="auto"/>
              <w:right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rPr>
                <w:rFonts w:ascii="Times New Roman" w:hAnsi="Times New Roman" w:cs="Times New Roman"/>
                <w:color w:val="000000"/>
              </w:rPr>
            </w:pPr>
            <w:proofErr w:type="spellStart"/>
            <w:r w:rsidRPr="00EB70DF">
              <w:rPr>
                <w:rFonts w:ascii="Times New Roman" w:hAnsi="Times New Roman" w:cs="Times New Roman"/>
                <w:color w:val="000000"/>
              </w:rPr>
              <w:t>Hasil</w:t>
            </w:r>
            <w:proofErr w:type="spellEnd"/>
            <w:r w:rsidRPr="00EB70DF">
              <w:rPr>
                <w:rFonts w:ascii="Times New Roman" w:hAnsi="Times New Roman" w:cs="Times New Roman"/>
                <w:color w:val="000000"/>
              </w:rPr>
              <w:t xml:space="preserve"> </w:t>
            </w:r>
            <w:proofErr w:type="spellStart"/>
            <w:r w:rsidRPr="00EB70DF">
              <w:rPr>
                <w:rFonts w:ascii="Times New Roman" w:hAnsi="Times New Roman" w:cs="Times New Roman"/>
                <w:color w:val="000000"/>
              </w:rPr>
              <w:t>Tangkapan</w:t>
            </w:r>
            <w:proofErr w:type="spellEnd"/>
            <w:r w:rsidRPr="00EB70DF">
              <w:rPr>
                <w:rFonts w:ascii="Times New Roman" w:hAnsi="Times New Roman" w:cs="Times New Roman"/>
                <w:color w:val="000000"/>
              </w:rPr>
              <w:t xml:space="preserve"> </w:t>
            </w:r>
            <w:proofErr w:type="spellStart"/>
            <w:r w:rsidRPr="00EB70DF">
              <w:rPr>
                <w:rFonts w:ascii="Times New Roman" w:hAnsi="Times New Roman" w:cs="Times New Roman"/>
                <w:color w:val="000000"/>
              </w:rPr>
              <w:t>Utama</w:t>
            </w:r>
            <w:proofErr w:type="spellEnd"/>
            <w:r w:rsidRPr="00EB70DF">
              <w:rPr>
                <w:rFonts w:ascii="Times New Roman" w:hAnsi="Times New Roman" w:cs="Times New Roman"/>
                <w:color w:val="000000"/>
              </w:rPr>
              <w:t xml:space="preserve"> (%)</w:t>
            </w:r>
          </w:p>
        </w:tc>
        <w:tc>
          <w:tcPr>
            <w:tcW w:w="838" w:type="dxa"/>
            <w:tcBorders>
              <w:top w:val="single" w:sz="4" w:space="0" w:color="auto"/>
              <w:left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81-100</w:t>
            </w:r>
          </w:p>
        </w:tc>
        <w:tc>
          <w:tcPr>
            <w:tcW w:w="2872" w:type="dxa"/>
            <w:tcBorders>
              <w:top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rPr>
                <w:rFonts w:ascii="Times New Roman" w:hAnsi="Times New Roman" w:cs="Times New Roman"/>
                <w:color w:val="000000"/>
              </w:rPr>
            </w:pPr>
            <w:proofErr w:type="spellStart"/>
            <w:r w:rsidRPr="00EB70DF">
              <w:rPr>
                <w:rFonts w:ascii="Times New Roman" w:hAnsi="Times New Roman" w:cs="Times New Roman"/>
                <w:color w:val="000000"/>
              </w:rPr>
              <w:t>Sangat</w:t>
            </w:r>
            <w:proofErr w:type="spellEnd"/>
            <w:r w:rsidRPr="00EB70DF">
              <w:rPr>
                <w:rFonts w:ascii="Times New Roman" w:hAnsi="Times New Roman" w:cs="Times New Roman"/>
                <w:color w:val="000000"/>
              </w:rPr>
              <w:t xml:space="preserve"> Ramah </w:t>
            </w:r>
            <w:proofErr w:type="spellStart"/>
            <w:r w:rsidRPr="00EB70DF">
              <w:rPr>
                <w:rFonts w:ascii="Times New Roman" w:hAnsi="Times New Roman" w:cs="Times New Roman"/>
                <w:color w:val="000000"/>
              </w:rPr>
              <w:t>Lingkungan</w:t>
            </w:r>
            <w:proofErr w:type="spellEnd"/>
          </w:p>
        </w:tc>
        <w:tc>
          <w:tcPr>
            <w:tcW w:w="588" w:type="dxa"/>
            <w:tcBorders>
              <w:top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4</w:t>
            </w:r>
          </w:p>
        </w:tc>
      </w:tr>
      <w:tr w:rsidR="00EF05B2" w:rsidRPr="00EB70DF" w:rsidTr="00090537">
        <w:trPr>
          <w:trHeight w:val="315"/>
          <w:jc w:val="center"/>
        </w:trPr>
        <w:tc>
          <w:tcPr>
            <w:tcW w:w="4517" w:type="dxa"/>
            <w:vMerge/>
            <w:tcBorders>
              <w:right w:val="single" w:sz="4" w:space="0" w:color="auto"/>
            </w:tcBorders>
            <w:vAlign w:val="center"/>
            <w:hideMark/>
          </w:tcPr>
          <w:p w:rsidR="00EF05B2" w:rsidRPr="00EB70DF" w:rsidRDefault="00EF05B2" w:rsidP="00EB70DF">
            <w:pPr>
              <w:spacing w:after="0" w:line="240" w:lineRule="auto"/>
              <w:rPr>
                <w:rFonts w:ascii="Times New Roman" w:hAnsi="Times New Roman" w:cs="Times New Roman"/>
                <w:color w:val="000000"/>
              </w:rPr>
            </w:pPr>
          </w:p>
        </w:tc>
        <w:tc>
          <w:tcPr>
            <w:tcW w:w="838" w:type="dxa"/>
            <w:tcBorders>
              <w:left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61-80</w:t>
            </w:r>
          </w:p>
        </w:tc>
        <w:tc>
          <w:tcPr>
            <w:tcW w:w="2872"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rPr>
                <w:rFonts w:ascii="Times New Roman" w:hAnsi="Times New Roman" w:cs="Times New Roman"/>
                <w:color w:val="000000"/>
              </w:rPr>
            </w:pPr>
            <w:r w:rsidRPr="00EB70DF">
              <w:rPr>
                <w:rFonts w:ascii="Times New Roman" w:hAnsi="Times New Roman" w:cs="Times New Roman"/>
                <w:color w:val="000000"/>
              </w:rPr>
              <w:t xml:space="preserve">Ramah </w:t>
            </w:r>
            <w:proofErr w:type="spellStart"/>
            <w:r w:rsidRPr="00EB70DF">
              <w:rPr>
                <w:rFonts w:ascii="Times New Roman" w:hAnsi="Times New Roman" w:cs="Times New Roman"/>
                <w:color w:val="000000"/>
              </w:rPr>
              <w:t>Lingkungan</w:t>
            </w:r>
            <w:proofErr w:type="spellEnd"/>
          </w:p>
        </w:tc>
        <w:tc>
          <w:tcPr>
            <w:tcW w:w="588"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3</w:t>
            </w:r>
          </w:p>
        </w:tc>
      </w:tr>
      <w:tr w:rsidR="00EF05B2" w:rsidRPr="00EB70DF" w:rsidTr="00090537">
        <w:trPr>
          <w:trHeight w:val="315"/>
          <w:jc w:val="center"/>
        </w:trPr>
        <w:tc>
          <w:tcPr>
            <w:tcW w:w="4517" w:type="dxa"/>
            <w:vMerge/>
            <w:tcBorders>
              <w:right w:val="single" w:sz="4" w:space="0" w:color="auto"/>
            </w:tcBorders>
            <w:vAlign w:val="center"/>
            <w:hideMark/>
          </w:tcPr>
          <w:p w:rsidR="00EF05B2" w:rsidRPr="00EB70DF" w:rsidRDefault="00EF05B2" w:rsidP="00EB70DF">
            <w:pPr>
              <w:spacing w:after="0" w:line="240" w:lineRule="auto"/>
              <w:rPr>
                <w:rFonts w:ascii="Times New Roman" w:hAnsi="Times New Roman" w:cs="Times New Roman"/>
                <w:color w:val="000000"/>
              </w:rPr>
            </w:pPr>
          </w:p>
        </w:tc>
        <w:tc>
          <w:tcPr>
            <w:tcW w:w="838" w:type="dxa"/>
            <w:tcBorders>
              <w:left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41-60</w:t>
            </w:r>
          </w:p>
        </w:tc>
        <w:tc>
          <w:tcPr>
            <w:tcW w:w="2872"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rPr>
                <w:rFonts w:ascii="Times New Roman" w:hAnsi="Times New Roman" w:cs="Times New Roman"/>
                <w:color w:val="000000"/>
              </w:rPr>
            </w:pPr>
            <w:proofErr w:type="spellStart"/>
            <w:r w:rsidRPr="00EB70DF">
              <w:rPr>
                <w:rFonts w:ascii="Times New Roman" w:hAnsi="Times New Roman" w:cs="Times New Roman"/>
                <w:color w:val="000000"/>
              </w:rPr>
              <w:t>Kurang</w:t>
            </w:r>
            <w:proofErr w:type="spellEnd"/>
            <w:r w:rsidRPr="00EB70DF">
              <w:rPr>
                <w:rFonts w:ascii="Times New Roman" w:hAnsi="Times New Roman" w:cs="Times New Roman"/>
                <w:color w:val="000000"/>
              </w:rPr>
              <w:t xml:space="preserve"> Ramah </w:t>
            </w:r>
            <w:proofErr w:type="spellStart"/>
            <w:r w:rsidRPr="00EB70DF">
              <w:rPr>
                <w:rFonts w:ascii="Times New Roman" w:hAnsi="Times New Roman" w:cs="Times New Roman"/>
                <w:color w:val="000000"/>
              </w:rPr>
              <w:t>Lingkungan</w:t>
            </w:r>
            <w:proofErr w:type="spellEnd"/>
          </w:p>
        </w:tc>
        <w:tc>
          <w:tcPr>
            <w:tcW w:w="588"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2</w:t>
            </w:r>
          </w:p>
        </w:tc>
      </w:tr>
      <w:tr w:rsidR="00EF05B2" w:rsidRPr="00EB70DF" w:rsidTr="00090537">
        <w:trPr>
          <w:trHeight w:val="315"/>
          <w:jc w:val="center"/>
        </w:trPr>
        <w:tc>
          <w:tcPr>
            <w:tcW w:w="4517" w:type="dxa"/>
            <w:vMerge/>
            <w:tcBorders>
              <w:right w:val="single" w:sz="4" w:space="0" w:color="auto"/>
            </w:tcBorders>
            <w:vAlign w:val="center"/>
            <w:hideMark/>
          </w:tcPr>
          <w:p w:rsidR="00EF05B2" w:rsidRPr="00EB70DF" w:rsidRDefault="00EF05B2" w:rsidP="00EB70DF">
            <w:pPr>
              <w:spacing w:after="0" w:line="240" w:lineRule="auto"/>
              <w:rPr>
                <w:rFonts w:ascii="Times New Roman" w:hAnsi="Times New Roman" w:cs="Times New Roman"/>
                <w:color w:val="000000"/>
              </w:rPr>
            </w:pPr>
          </w:p>
        </w:tc>
        <w:tc>
          <w:tcPr>
            <w:tcW w:w="838" w:type="dxa"/>
            <w:tcBorders>
              <w:left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1-40</w:t>
            </w:r>
          </w:p>
        </w:tc>
        <w:tc>
          <w:tcPr>
            <w:tcW w:w="2872"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rPr>
                <w:rFonts w:ascii="Times New Roman" w:hAnsi="Times New Roman" w:cs="Times New Roman"/>
                <w:color w:val="000000"/>
              </w:rPr>
            </w:pPr>
            <w:proofErr w:type="spellStart"/>
            <w:r w:rsidRPr="00EB70DF">
              <w:rPr>
                <w:rFonts w:ascii="Times New Roman" w:hAnsi="Times New Roman" w:cs="Times New Roman"/>
                <w:color w:val="000000"/>
              </w:rPr>
              <w:t>Tidak</w:t>
            </w:r>
            <w:proofErr w:type="spellEnd"/>
            <w:r w:rsidRPr="00EB70DF">
              <w:rPr>
                <w:rFonts w:ascii="Times New Roman" w:hAnsi="Times New Roman" w:cs="Times New Roman"/>
                <w:color w:val="000000"/>
              </w:rPr>
              <w:t xml:space="preserve"> Ramah </w:t>
            </w:r>
            <w:proofErr w:type="spellStart"/>
            <w:r w:rsidRPr="00EB70DF">
              <w:rPr>
                <w:rFonts w:ascii="Times New Roman" w:hAnsi="Times New Roman" w:cs="Times New Roman"/>
                <w:color w:val="000000"/>
              </w:rPr>
              <w:t>Lingkungan</w:t>
            </w:r>
            <w:proofErr w:type="spellEnd"/>
          </w:p>
        </w:tc>
        <w:tc>
          <w:tcPr>
            <w:tcW w:w="588"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1</w:t>
            </w:r>
          </w:p>
        </w:tc>
      </w:tr>
      <w:tr w:rsidR="00EF05B2" w:rsidRPr="00EB70DF" w:rsidTr="00090537">
        <w:trPr>
          <w:trHeight w:val="315"/>
          <w:jc w:val="center"/>
        </w:trPr>
        <w:tc>
          <w:tcPr>
            <w:tcW w:w="4517" w:type="dxa"/>
            <w:vMerge w:val="restart"/>
            <w:tcBorders>
              <w:right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rPr>
                <w:rFonts w:ascii="Times New Roman" w:hAnsi="Times New Roman" w:cs="Times New Roman"/>
                <w:color w:val="000000"/>
              </w:rPr>
            </w:pPr>
            <w:r w:rsidRPr="00EB70DF">
              <w:rPr>
                <w:rFonts w:ascii="Times New Roman" w:eastAsia="Times New Roman" w:hAnsi="Times New Roman" w:cs="Times New Roman"/>
                <w:color w:val="000000"/>
                <w:lang w:val="id-ID"/>
              </w:rPr>
              <w:t>Panjang Ikan Utama</w:t>
            </w:r>
            <w:r w:rsidRPr="00EB70DF">
              <w:rPr>
                <w:rFonts w:ascii="Times New Roman" w:eastAsia="Times New Roman" w:hAnsi="Times New Roman" w:cs="Times New Roman"/>
                <w:color w:val="000000"/>
              </w:rPr>
              <w:t xml:space="preserve"> (</w:t>
            </w:r>
            <w:r w:rsidRPr="000B1011">
              <w:rPr>
                <w:rFonts w:ascii="Times New Roman" w:eastAsia="Times New Roman" w:hAnsi="Times New Roman" w:cs="Times New Roman"/>
                <w:i/>
                <w:color w:val="000000"/>
                <w:lang w:val="id-ID"/>
              </w:rPr>
              <w:t>Length at first maturity</w:t>
            </w:r>
            <w:r w:rsidRPr="00EB70DF">
              <w:rPr>
                <w:rFonts w:ascii="Times New Roman" w:eastAsia="Times New Roman" w:hAnsi="Times New Roman" w:cs="Times New Roman"/>
                <w:color w:val="000000"/>
              </w:rPr>
              <w:t>)</w:t>
            </w:r>
            <w:r w:rsidRPr="00EB70DF">
              <w:rPr>
                <w:rFonts w:ascii="Times New Roman" w:eastAsia="Times New Roman" w:hAnsi="Times New Roman" w:cs="Times New Roman"/>
                <w:color w:val="000000"/>
                <w:lang w:val="id-ID"/>
              </w:rPr>
              <w:t xml:space="preserve"> (%)</w:t>
            </w:r>
          </w:p>
        </w:tc>
        <w:tc>
          <w:tcPr>
            <w:tcW w:w="838" w:type="dxa"/>
            <w:tcBorders>
              <w:left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81-100</w:t>
            </w:r>
          </w:p>
        </w:tc>
        <w:tc>
          <w:tcPr>
            <w:tcW w:w="2872"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rPr>
                <w:rFonts w:ascii="Times New Roman" w:hAnsi="Times New Roman" w:cs="Times New Roman"/>
                <w:color w:val="000000"/>
              </w:rPr>
            </w:pPr>
            <w:proofErr w:type="spellStart"/>
            <w:r w:rsidRPr="00EB70DF">
              <w:rPr>
                <w:rFonts w:ascii="Times New Roman" w:hAnsi="Times New Roman" w:cs="Times New Roman"/>
                <w:color w:val="000000"/>
              </w:rPr>
              <w:t>Sangat</w:t>
            </w:r>
            <w:proofErr w:type="spellEnd"/>
            <w:r w:rsidRPr="00EB70DF">
              <w:rPr>
                <w:rFonts w:ascii="Times New Roman" w:hAnsi="Times New Roman" w:cs="Times New Roman"/>
                <w:color w:val="000000"/>
              </w:rPr>
              <w:t xml:space="preserve"> Ramah </w:t>
            </w:r>
            <w:proofErr w:type="spellStart"/>
            <w:r w:rsidRPr="00EB70DF">
              <w:rPr>
                <w:rFonts w:ascii="Times New Roman" w:hAnsi="Times New Roman" w:cs="Times New Roman"/>
                <w:color w:val="000000"/>
              </w:rPr>
              <w:t>Lingkungan</w:t>
            </w:r>
            <w:proofErr w:type="spellEnd"/>
          </w:p>
        </w:tc>
        <w:tc>
          <w:tcPr>
            <w:tcW w:w="588"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4</w:t>
            </w:r>
          </w:p>
        </w:tc>
      </w:tr>
      <w:tr w:rsidR="00EF05B2" w:rsidRPr="00EB70DF" w:rsidTr="00090537">
        <w:trPr>
          <w:trHeight w:val="315"/>
          <w:jc w:val="center"/>
        </w:trPr>
        <w:tc>
          <w:tcPr>
            <w:tcW w:w="4517" w:type="dxa"/>
            <w:vMerge/>
            <w:tcBorders>
              <w:right w:val="single" w:sz="4" w:space="0" w:color="auto"/>
            </w:tcBorders>
            <w:vAlign w:val="center"/>
            <w:hideMark/>
          </w:tcPr>
          <w:p w:rsidR="00EF05B2" w:rsidRPr="00EB70DF" w:rsidRDefault="00EF05B2" w:rsidP="00EB70DF">
            <w:pPr>
              <w:spacing w:after="0" w:line="240" w:lineRule="auto"/>
              <w:rPr>
                <w:rFonts w:ascii="Times New Roman" w:hAnsi="Times New Roman" w:cs="Times New Roman"/>
                <w:color w:val="000000"/>
              </w:rPr>
            </w:pPr>
          </w:p>
        </w:tc>
        <w:tc>
          <w:tcPr>
            <w:tcW w:w="838" w:type="dxa"/>
            <w:tcBorders>
              <w:left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61-80</w:t>
            </w:r>
          </w:p>
        </w:tc>
        <w:tc>
          <w:tcPr>
            <w:tcW w:w="2872"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rPr>
                <w:rFonts w:ascii="Times New Roman" w:hAnsi="Times New Roman" w:cs="Times New Roman"/>
                <w:color w:val="000000"/>
              </w:rPr>
            </w:pPr>
            <w:r w:rsidRPr="00EB70DF">
              <w:rPr>
                <w:rFonts w:ascii="Times New Roman" w:hAnsi="Times New Roman" w:cs="Times New Roman"/>
                <w:color w:val="000000"/>
              </w:rPr>
              <w:t xml:space="preserve">Ramah </w:t>
            </w:r>
            <w:proofErr w:type="spellStart"/>
            <w:r w:rsidRPr="00EB70DF">
              <w:rPr>
                <w:rFonts w:ascii="Times New Roman" w:hAnsi="Times New Roman" w:cs="Times New Roman"/>
                <w:color w:val="000000"/>
              </w:rPr>
              <w:t>Lingkungan</w:t>
            </w:r>
            <w:proofErr w:type="spellEnd"/>
          </w:p>
        </w:tc>
        <w:tc>
          <w:tcPr>
            <w:tcW w:w="588"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3</w:t>
            </w:r>
          </w:p>
        </w:tc>
      </w:tr>
      <w:tr w:rsidR="00EF05B2" w:rsidRPr="00EB70DF" w:rsidTr="00090537">
        <w:trPr>
          <w:trHeight w:val="315"/>
          <w:jc w:val="center"/>
        </w:trPr>
        <w:tc>
          <w:tcPr>
            <w:tcW w:w="4517" w:type="dxa"/>
            <w:vMerge/>
            <w:tcBorders>
              <w:right w:val="single" w:sz="4" w:space="0" w:color="auto"/>
            </w:tcBorders>
            <w:vAlign w:val="center"/>
            <w:hideMark/>
          </w:tcPr>
          <w:p w:rsidR="00EF05B2" w:rsidRPr="00EB70DF" w:rsidRDefault="00EF05B2" w:rsidP="00EB70DF">
            <w:pPr>
              <w:spacing w:after="0" w:line="240" w:lineRule="auto"/>
              <w:rPr>
                <w:rFonts w:ascii="Times New Roman" w:hAnsi="Times New Roman" w:cs="Times New Roman"/>
                <w:color w:val="000000"/>
              </w:rPr>
            </w:pPr>
          </w:p>
        </w:tc>
        <w:tc>
          <w:tcPr>
            <w:tcW w:w="838" w:type="dxa"/>
            <w:tcBorders>
              <w:left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41-60</w:t>
            </w:r>
          </w:p>
        </w:tc>
        <w:tc>
          <w:tcPr>
            <w:tcW w:w="2872"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rPr>
                <w:rFonts w:ascii="Times New Roman" w:hAnsi="Times New Roman" w:cs="Times New Roman"/>
                <w:color w:val="000000"/>
              </w:rPr>
            </w:pPr>
            <w:proofErr w:type="spellStart"/>
            <w:r w:rsidRPr="00EB70DF">
              <w:rPr>
                <w:rFonts w:ascii="Times New Roman" w:hAnsi="Times New Roman" w:cs="Times New Roman"/>
                <w:color w:val="000000"/>
              </w:rPr>
              <w:t>Kurang</w:t>
            </w:r>
            <w:proofErr w:type="spellEnd"/>
            <w:r w:rsidRPr="00EB70DF">
              <w:rPr>
                <w:rFonts w:ascii="Times New Roman" w:hAnsi="Times New Roman" w:cs="Times New Roman"/>
                <w:color w:val="000000"/>
              </w:rPr>
              <w:t xml:space="preserve"> Ramah </w:t>
            </w:r>
            <w:proofErr w:type="spellStart"/>
            <w:r w:rsidRPr="00EB70DF">
              <w:rPr>
                <w:rFonts w:ascii="Times New Roman" w:hAnsi="Times New Roman" w:cs="Times New Roman"/>
                <w:color w:val="000000"/>
              </w:rPr>
              <w:t>Lingkungan</w:t>
            </w:r>
            <w:proofErr w:type="spellEnd"/>
          </w:p>
        </w:tc>
        <w:tc>
          <w:tcPr>
            <w:tcW w:w="588"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2</w:t>
            </w:r>
          </w:p>
        </w:tc>
      </w:tr>
      <w:tr w:rsidR="00EF05B2" w:rsidRPr="00EB70DF" w:rsidTr="00090537">
        <w:trPr>
          <w:trHeight w:val="315"/>
          <w:jc w:val="center"/>
        </w:trPr>
        <w:tc>
          <w:tcPr>
            <w:tcW w:w="4517" w:type="dxa"/>
            <w:vMerge/>
            <w:tcBorders>
              <w:right w:val="single" w:sz="4" w:space="0" w:color="auto"/>
            </w:tcBorders>
            <w:vAlign w:val="center"/>
            <w:hideMark/>
          </w:tcPr>
          <w:p w:rsidR="00EF05B2" w:rsidRPr="00EB70DF" w:rsidRDefault="00EF05B2" w:rsidP="00EB70DF">
            <w:pPr>
              <w:spacing w:after="0" w:line="240" w:lineRule="auto"/>
              <w:rPr>
                <w:rFonts w:ascii="Times New Roman" w:hAnsi="Times New Roman" w:cs="Times New Roman"/>
                <w:color w:val="000000"/>
              </w:rPr>
            </w:pPr>
          </w:p>
        </w:tc>
        <w:tc>
          <w:tcPr>
            <w:tcW w:w="838" w:type="dxa"/>
            <w:tcBorders>
              <w:left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1-40</w:t>
            </w:r>
          </w:p>
        </w:tc>
        <w:tc>
          <w:tcPr>
            <w:tcW w:w="2872"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rPr>
                <w:rFonts w:ascii="Times New Roman" w:hAnsi="Times New Roman" w:cs="Times New Roman"/>
                <w:color w:val="000000"/>
              </w:rPr>
            </w:pPr>
            <w:proofErr w:type="spellStart"/>
            <w:r w:rsidRPr="00EB70DF">
              <w:rPr>
                <w:rFonts w:ascii="Times New Roman" w:hAnsi="Times New Roman" w:cs="Times New Roman"/>
                <w:color w:val="000000"/>
              </w:rPr>
              <w:t>Tidak</w:t>
            </w:r>
            <w:proofErr w:type="spellEnd"/>
            <w:r w:rsidRPr="00EB70DF">
              <w:rPr>
                <w:rFonts w:ascii="Times New Roman" w:hAnsi="Times New Roman" w:cs="Times New Roman"/>
                <w:color w:val="000000"/>
              </w:rPr>
              <w:t xml:space="preserve"> Ramah </w:t>
            </w:r>
            <w:proofErr w:type="spellStart"/>
            <w:r w:rsidRPr="00EB70DF">
              <w:rPr>
                <w:rFonts w:ascii="Times New Roman" w:hAnsi="Times New Roman" w:cs="Times New Roman"/>
                <w:color w:val="000000"/>
              </w:rPr>
              <w:t>Lingkungan</w:t>
            </w:r>
            <w:proofErr w:type="spellEnd"/>
          </w:p>
        </w:tc>
        <w:tc>
          <w:tcPr>
            <w:tcW w:w="588"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1</w:t>
            </w:r>
          </w:p>
        </w:tc>
      </w:tr>
      <w:tr w:rsidR="00EF05B2" w:rsidRPr="00EB70DF" w:rsidTr="00090537">
        <w:trPr>
          <w:trHeight w:val="315"/>
          <w:jc w:val="center"/>
        </w:trPr>
        <w:tc>
          <w:tcPr>
            <w:tcW w:w="4517" w:type="dxa"/>
            <w:vMerge w:val="restart"/>
            <w:tcBorders>
              <w:right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rPr>
                <w:rFonts w:ascii="Times New Roman" w:hAnsi="Times New Roman" w:cs="Times New Roman"/>
                <w:color w:val="000000"/>
              </w:rPr>
            </w:pPr>
            <w:proofErr w:type="spellStart"/>
            <w:r w:rsidRPr="00EB70DF">
              <w:rPr>
                <w:rFonts w:ascii="Times New Roman" w:hAnsi="Times New Roman" w:cs="Times New Roman"/>
                <w:color w:val="000000"/>
              </w:rPr>
              <w:t>Hasil</w:t>
            </w:r>
            <w:proofErr w:type="spellEnd"/>
            <w:r w:rsidRPr="00EB70DF">
              <w:rPr>
                <w:rFonts w:ascii="Times New Roman" w:hAnsi="Times New Roman" w:cs="Times New Roman"/>
                <w:color w:val="000000"/>
              </w:rPr>
              <w:t xml:space="preserve"> </w:t>
            </w:r>
            <w:proofErr w:type="spellStart"/>
            <w:r w:rsidRPr="00EB70DF">
              <w:rPr>
                <w:rFonts w:ascii="Times New Roman" w:hAnsi="Times New Roman" w:cs="Times New Roman"/>
                <w:color w:val="000000"/>
              </w:rPr>
              <w:t>Tangkapan</w:t>
            </w:r>
            <w:proofErr w:type="spellEnd"/>
            <w:r w:rsidRPr="00EB70DF">
              <w:rPr>
                <w:rFonts w:ascii="Times New Roman" w:hAnsi="Times New Roman" w:cs="Times New Roman"/>
                <w:color w:val="000000"/>
              </w:rPr>
              <w:t xml:space="preserve"> </w:t>
            </w:r>
            <w:r w:rsidRPr="00EB70DF">
              <w:rPr>
                <w:rFonts w:ascii="Times New Roman" w:hAnsi="Times New Roman" w:cs="Times New Roman"/>
                <w:color w:val="000000"/>
                <w:lang w:val="id-ID"/>
              </w:rPr>
              <w:t>Sampingan</w:t>
            </w:r>
            <w:r w:rsidRPr="00EB70DF">
              <w:rPr>
                <w:rFonts w:ascii="Times New Roman" w:hAnsi="Times New Roman" w:cs="Times New Roman"/>
                <w:color w:val="000000"/>
              </w:rPr>
              <w:t xml:space="preserve"> (%)</w:t>
            </w:r>
          </w:p>
        </w:tc>
        <w:tc>
          <w:tcPr>
            <w:tcW w:w="838" w:type="dxa"/>
            <w:tcBorders>
              <w:left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81-100</w:t>
            </w:r>
          </w:p>
        </w:tc>
        <w:tc>
          <w:tcPr>
            <w:tcW w:w="2872"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rPr>
                <w:rFonts w:ascii="Times New Roman" w:hAnsi="Times New Roman" w:cs="Times New Roman"/>
                <w:color w:val="000000"/>
              </w:rPr>
            </w:pPr>
            <w:proofErr w:type="spellStart"/>
            <w:r w:rsidRPr="00EB70DF">
              <w:rPr>
                <w:rFonts w:ascii="Times New Roman" w:hAnsi="Times New Roman" w:cs="Times New Roman"/>
                <w:color w:val="000000"/>
              </w:rPr>
              <w:t>Sangat</w:t>
            </w:r>
            <w:proofErr w:type="spellEnd"/>
            <w:r w:rsidRPr="00EB70DF">
              <w:rPr>
                <w:rFonts w:ascii="Times New Roman" w:hAnsi="Times New Roman" w:cs="Times New Roman"/>
                <w:color w:val="000000"/>
              </w:rPr>
              <w:t xml:space="preserve"> Ramah </w:t>
            </w:r>
            <w:proofErr w:type="spellStart"/>
            <w:r w:rsidRPr="00EB70DF">
              <w:rPr>
                <w:rFonts w:ascii="Times New Roman" w:hAnsi="Times New Roman" w:cs="Times New Roman"/>
                <w:color w:val="000000"/>
              </w:rPr>
              <w:t>Lingkungan</w:t>
            </w:r>
            <w:proofErr w:type="spellEnd"/>
          </w:p>
        </w:tc>
        <w:tc>
          <w:tcPr>
            <w:tcW w:w="588"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4</w:t>
            </w:r>
          </w:p>
        </w:tc>
      </w:tr>
      <w:tr w:rsidR="00EF05B2" w:rsidRPr="00EB70DF" w:rsidTr="00090537">
        <w:trPr>
          <w:trHeight w:val="315"/>
          <w:jc w:val="center"/>
        </w:trPr>
        <w:tc>
          <w:tcPr>
            <w:tcW w:w="4517" w:type="dxa"/>
            <w:vMerge/>
            <w:tcBorders>
              <w:right w:val="single" w:sz="4" w:space="0" w:color="auto"/>
            </w:tcBorders>
            <w:vAlign w:val="center"/>
            <w:hideMark/>
          </w:tcPr>
          <w:p w:rsidR="00EF05B2" w:rsidRPr="00EB70DF" w:rsidRDefault="00EF05B2" w:rsidP="00EB70DF">
            <w:pPr>
              <w:spacing w:after="0" w:line="240" w:lineRule="auto"/>
              <w:rPr>
                <w:rFonts w:ascii="Times New Roman" w:hAnsi="Times New Roman" w:cs="Times New Roman"/>
                <w:color w:val="000000"/>
              </w:rPr>
            </w:pPr>
          </w:p>
        </w:tc>
        <w:tc>
          <w:tcPr>
            <w:tcW w:w="838" w:type="dxa"/>
            <w:tcBorders>
              <w:left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61-80</w:t>
            </w:r>
          </w:p>
        </w:tc>
        <w:tc>
          <w:tcPr>
            <w:tcW w:w="2872"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rPr>
                <w:rFonts w:ascii="Times New Roman" w:hAnsi="Times New Roman" w:cs="Times New Roman"/>
                <w:color w:val="000000"/>
              </w:rPr>
            </w:pPr>
            <w:r w:rsidRPr="00EB70DF">
              <w:rPr>
                <w:rFonts w:ascii="Times New Roman" w:hAnsi="Times New Roman" w:cs="Times New Roman"/>
                <w:color w:val="000000"/>
              </w:rPr>
              <w:t xml:space="preserve">Ramah </w:t>
            </w:r>
            <w:proofErr w:type="spellStart"/>
            <w:r w:rsidRPr="00EB70DF">
              <w:rPr>
                <w:rFonts w:ascii="Times New Roman" w:hAnsi="Times New Roman" w:cs="Times New Roman"/>
                <w:color w:val="000000"/>
              </w:rPr>
              <w:t>Lingkungan</w:t>
            </w:r>
            <w:proofErr w:type="spellEnd"/>
          </w:p>
        </w:tc>
        <w:tc>
          <w:tcPr>
            <w:tcW w:w="588"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3</w:t>
            </w:r>
          </w:p>
        </w:tc>
      </w:tr>
      <w:tr w:rsidR="00EF05B2" w:rsidRPr="00EB70DF" w:rsidTr="00090537">
        <w:trPr>
          <w:trHeight w:val="315"/>
          <w:jc w:val="center"/>
        </w:trPr>
        <w:tc>
          <w:tcPr>
            <w:tcW w:w="4517" w:type="dxa"/>
            <w:vMerge/>
            <w:tcBorders>
              <w:right w:val="single" w:sz="4" w:space="0" w:color="auto"/>
            </w:tcBorders>
            <w:vAlign w:val="center"/>
            <w:hideMark/>
          </w:tcPr>
          <w:p w:rsidR="00EF05B2" w:rsidRPr="00EB70DF" w:rsidRDefault="00EF05B2" w:rsidP="00EB70DF">
            <w:pPr>
              <w:spacing w:after="0" w:line="240" w:lineRule="auto"/>
              <w:rPr>
                <w:rFonts w:ascii="Times New Roman" w:hAnsi="Times New Roman" w:cs="Times New Roman"/>
                <w:color w:val="000000"/>
              </w:rPr>
            </w:pPr>
          </w:p>
        </w:tc>
        <w:tc>
          <w:tcPr>
            <w:tcW w:w="838" w:type="dxa"/>
            <w:tcBorders>
              <w:left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41-60</w:t>
            </w:r>
          </w:p>
        </w:tc>
        <w:tc>
          <w:tcPr>
            <w:tcW w:w="2872"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rPr>
                <w:rFonts w:ascii="Times New Roman" w:hAnsi="Times New Roman" w:cs="Times New Roman"/>
                <w:color w:val="000000"/>
              </w:rPr>
            </w:pPr>
            <w:proofErr w:type="spellStart"/>
            <w:r w:rsidRPr="00EB70DF">
              <w:rPr>
                <w:rFonts w:ascii="Times New Roman" w:hAnsi="Times New Roman" w:cs="Times New Roman"/>
                <w:color w:val="000000"/>
              </w:rPr>
              <w:t>Kurang</w:t>
            </w:r>
            <w:proofErr w:type="spellEnd"/>
            <w:r w:rsidRPr="00EB70DF">
              <w:rPr>
                <w:rFonts w:ascii="Times New Roman" w:hAnsi="Times New Roman" w:cs="Times New Roman"/>
                <w:color w:val="000000"/>
              </w:rPr>
              <w:t xml:space="preserve"> Ramah </w:t>
            </w:r>
            <w:proofErr w:type="spellStart"/>
            <w:r w:rsidRPr="00EB70DF">
              <w:rPr>
                <w:rFonts w:ascii="Times New Roman" w:hAnsi="Times New Roman" w:cs="Times New Roman"/>
                <w:color w:val="000000"/>
              </w:rPr>
              <w:t>Lingkungan</w:t>
            </w:r>
            <w:proofErr w:type="spellEnd"/>
          </w:p>
        </w:tc>
        <w:tc>
          <w:tcPr>
            <w:tcW w:w="588"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2</w:t>
            </w:r>
          </w:p>
        </w:tc>
      </w:tr>
      <w:tr w:rsidR="00EF05B2" w:rsidRPr="00EB70DF" w:rsidTr="00090537">
        <w:trPr>
          <w:trHeight w:val="315"/>
          <w:jc w:val="center"/>
        </w:trPr>
        <w:tc>
          <w:tcPr>
            <w:tcW w:w="4517" w:type="dxa"/>
            <w:vMerge/>
            <w:tcBorders>
              <w:right w:val="single" w:sz="4" w:space="0" w:color="auto"/>
            </w:tcBorders>
            <w:vAlign w:val="center"/>
            <w:hideMark/>
          </w:tcPr>
          <w:p w:rsidR="00EF05B2" w:rsidRPr="00EB70DF" w:rsidRDefault="00EF05B2" w:rsidP="00EB70DF">
            <w:pPr>
              <w:spacing w:after="0" w:line="240" w:lineRule="auto"/>
              <w:rPr>
                <w:rFonts w:ascii="Times New Roman" w:hAnsi="Times New Roman" w:cs="Times New Roman"/>
                <w:color w:val="000000"/>
              </w:rPr>
            </w:pPr>
          </w:p>
        </w:tc>
        <w:tc>
          <w:tcPr>
            <w:tcW w:w="838" w:type="dxa"/>
            <w:tcBorders>
              <w:left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1-40</w:t>
            </w:r>
          </w:p>
        </w:tc>
        <w:tc>
          <w:tcPr>
            <w:tcW w:w="2872"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rPr>
                <w:rFonts w:ascii="Times New Roman" w:hAnsi="Times New Roman" w:cs="Times New Roman"/>
                <w:color w:val="000000"/>
              </w:rPr>
            </w:pPr>
            <w:proofErr w:type="spellStart"/>
            <w:r w:rsidRPr="00EB70DF">
              <w:rPr>
                <w:rFonts w:ascii="Times New Roman" w:hAnsi="Times New Roman" w:cs="Times New Roman"/>
                <w:color w:val="000000"/>
              </w:rPr>
              <w:t>Tidak</w:t>
            </w:r>
            <w:proofErr w:type="spellEnd"/>
            <w:r w:rsidRPr="00EB70DF">
              <w:rPr>
                <w:rFonts w:ascii="Times New Roman" w:hAnsi="Times New Roman" w:cs="Times New Roman"/>
                <w:color w:val="000000"/>
              </w:rPr>
              <w:t xml:space="preserve"> Ramah </w:t>
            </w:r>
            <w:proofErr w:type="spellStart"/>
            <w:r w:rsidRPr="00EB70DF">
              <w:rPr>
                <w:rFonts w:ascii="Times New Roman" w:hAnsi="Times New Roman" w:cs="Times New Roman"/>
                <w:color w:val="000000"/>
              </w:rPr>
              <w:t>Lingkungan</w:t>
            </w:r>
            <w:proofErr w:type="spellEnd"/>
          </w:p>
        </w:tc>
        <w:tc>
          <w:tcPr>
            <w:tcW w:w="588"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1</w:t>
            </w:r>
          </w:p>
        </w:tc>
      </w:tr>
      <w:tr w:rsidR="00EF05B2" w:rsidRPr="00EB70DF" w:rsidTr="00090537">
        <w:trPr>
          <w:trHeight w:val="315"/>
          <w:jc w:val="center"/>
        </w:trPr>
        <w:tc>
          <w:tcPr>
            <w:tcW w:w="4517" w:type="dxa"/>
            <w:tcBorders>
              <w:right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proofErr w:type="spellStart"/>
            <w:r w:rsidRPr="00EB70DF">
              <w:rPr>
                <w:rFonts w:ascii="Times New Roman" w:hAnsi="Times New Roman" w:cs="Times New Roman"/>
                <w:color w:val="000000"/>
              </w:rPr>
              <w:lastRenderedPageBreak/>
              <w:t>Jumlah</w:t>
            </w:r>
            <w:proofErr w:type="spellEnd"/>
            <w:r w:rsidRPr="00EB70DF">
              <w:rPr>
                <w:rFonts w:ascii="Times New Roman" w:hAnsi="Times New Roman" w:cs="Times New Roman"/>
                <w:color w:val="000000"/>
              </w:rPr>
              <w:t xml:space="preserve"> </w:t>
            </w:r>
            <w:proofErr w:type="spellStart"/>
            <w:r w:rsidRPr="00EB70DF">
              <w:rPr>
                <w:rFonts w:ascii="Times New Roman" w:hAnsi="Times New Roman" w:cs="Times New Roman"/>
                <w:color w:val="000000"/>
              </w:rPr>
              <w:t>Hasil</w:t>
            </w:r>
            <w:proofErr w:type="spellEnd"/>
            <w:r w:rsidRPr="00EB70DF">
              <w:rPr>
                <w:rFonts w:ascii="Times New Roman" w:hAnsi="Times New Roman" w:cs="Times New Roman"/>
                <w:color w:val="000000"/>
              </w:rPr>
              <w:t xml:space="preserve"> </w:t>
            </w:r>
            <w:proofErr w:type="spellStart"/>
            <w:r w:rsidRPr="00EB70DF">
              <w:rPr>
                <w:rFonts w:ascii="Times New Roman" w:hAnsi="Times New Roman" w:cs="Times New Roman"/>
                <w:color w:val="000000"/>
              </w:rPr>
              <w:t>Skor</w:t>
            </w:r>
            <w:proofErr w:type="spellEnd"/>
          </w:p>
        </w:tc>
        <w:tc>
          <w:tcPr>
            <w:tcW w:w="838" w:type="dxa"/>
            <w:tcBorders>
              <w:left w:val="single" w:sz="4" w:space="0" w:color="auto"/>
            </w:tcBorders>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 </w:t>
            </w:r>
          </w:p>
        </w:tc>
        <w:tc>
          <w:tcPr>
            <w:tcW w:w="2872"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 </w:t>
            </w:r>
          </w:p>
        </w:tc>
        <w:tc>
          <w:tcPr>
            <w:tcW w:w="588" w:type="dxa"/>
            <w:shd w:val="clear" w:color="auto" w:fill="auto"/>
            <w:noWrap/>
            <w:tcMar>
              <w:top w:w="15" w:type="dxa"/>
              <w:left w:w="15" w:type="dxa"/>
              <w:bottom w:w="0" w:type="dxa"/>
              <w:right w:w="15" w:type="dxa"/>
            </w:tcMar>
            <w:vAlign w:val="center"/>
            <w:hideMark/>
          </w:tcPr>
          <w:p w:rsidR="00EF05B2" w:rsidRPr="00EB70DF" w:rsidRDefault="00EF05B2" w:rsidP="00EB70DF">
            <w:pPr>
              <w:spacing w:after="0" w:line="240" w:lineRule="auto"/>
              <w:jc w:val="center"/>
              <w:rPr>
                <w:rFonts w:ascii="Times New Roman" w:hAnsi="Times New Roman" w:cs="Times New Roman"/>
                <w:color w:val="000000"/>
              </w:rPr>
            </w:pPr>
            <w:r w:rsidRPr="00EB70DF">
              <w:rPr>
                <w:rFonts w:ascii="Times New Roman" w:hAnsi="Times New Roman" w:cs="Times New Roman"/>
                <w:color w:val="000000"/>
              </w:rPr>
              <w:t> </w:t>
            </w:r>
          </w:p>
        </w:tc>
      </w:tr>
    </w:tbl>
    <w:p w:rsidR="00EF05B2" w:rsidRPr="00111394" w:rsidRDefault="00EF05B2" w:rsidP="00B249AF">
      <w:pPr>
        <w:spacing w:after="0" w:line="240" w:lineRule="auto"/>
        <w:rPr>
          <w:rFonts w:ascii="Times New Roman" w:hAnsi="Times New Roman" w:cs="Times New Roman"/>
          <w:lang w:val="id-ID"/>
        </w:rPr>
      </w:pPr>
      <w:r w:rsidRPr="00111394">
        <w:rPr>
          <w:rFonts w:ascii="Times New Roman" w:hAnsi="Times New Roman" w:cs="Times New Roman"/>
          <w:lang w:val="id-ID"/>
        </w:rPr>
        <w:t xml:space="preserve"> Sumber : </w:t>
      </w:r>
      <w:r w:rsidRPr="00111394">
        <w:rPr>
          <w:rFonts w:ascii="Times New Roman" w:hAnsi="Times New Roman" w:cs="Times New Roman"/>
          <w:color w:val="000000"/>
          <w:lang w:val="id-ID"/>
        </w:rPr>
        <w:t xml:space="preserve">Mallawa(Yuda </w:t>
      </w:r>
      <w:r w:rsidRPr="00111394">
        <w:rPr>
          <w:rFonts w:ascii="Times New Roman" w:hAnsi="Times New Roman" w:cs="Times New Roman"/>
          <w:i/>
          <w:color w:val="000000"/>
          <w:lang w:val="id-ID"/>
        </w:rPr>
        <w:t>et al</w:t>
      </w:r>
      <w:r w:rsidRPr="00111394">
        <w:rPr>
          <w:rFonts w:ascii="Times New Roman" w:hAnsi="Times New Roman" w:cs="Times New Roman"/>
          <w:color w:val="000000"/>
          <w:lang w:val="id-ID"/>
        </w:rPr>
        <w:t>, 2012</w:t>
      </w:r>
      <w:r w:rsidRPr="00111394">
        <w:rPr>
          <w:rFonts w:ascii="Times New Roman" w:hAnsi="Times New Roman" w:cs="Times New Roman"/>
          <w:lang w:val="id-ID"/>
        </w:rPr>
        <w:t xml:space="preserve">) </w:t>
      </w:r>
    </w:p>
    <w:p w:rsidR="00EE0B7D" w:rsidRPr="00111394" w:rsidRDefault="00EE0B7D" w:rsidP="00B249AF">
      <w:pPr>
        <w:spacing w:after="0" w:line="240" w:lineRule="auto"/>
        <w:rPr>
          <w:rFonts w:ascii="Times New Roman" w:hAnsi="Times New Roman" w:cs="Times New Roman"/>
          <w:lang w:val="id-ID"/>
        </w:rPr>
      </w:pPr>
    </w:p>
    <w:p w:rsidR="00EF05B2" w:rsidRPr="00111394" w:rsidRDefault="00EF05B2" w:rsidP="00B249AF">
      <w:pPr>
        <w:spacing w:after="0" w:line="240" w:lineRule="auto"/>
        <w:rPr>
          <w:rFonts w:ascii="Times New Roman" w:hAnsi="Times New Roman" w:cs="Times New Roman"/>
          <w:lang w:val="id-ID"/>
        </w:rPr>
      </w:pPr>
      <w:r w:rsidRPr="00111394">
        <w:rPr>
          <w:rFonts w:ascii="Times New Roman" w:hAnsi="Times New Roman" w:cs="Times New Roman"/>
          <w:lang w:val="id-ID"/>
        </w:rPr>
        <w:t>Penarikan kesimpulan :</w:t>
      </w:r>
    </w:p>
    <w:p w:rsidR="00EF05B2" w:rsidRPr="00111394" w:rsidRDefault="00EF05B2" w:rsidP="00B249AF">
      <w:pPr>
        <w:spacing w:after="0" w:line="240" w:lineRule="auto"/>
        <w:rPr>
          <w:rFonts w:ascii="Times New Roman" w:hAnsi="Times New Roman" w:cs="Times New Roman"/>
          <w:lang w:val="id-ID"/>
        </w:rPr>
      </w:pPr>
      <w:r w:rsidRPr="00111394">
        <w:rPr>
          <w:rFonts w:ascii="Times New Roman" w:hAnsi="Times New Roman" w:cs="Times New Roman"/>
          <w:lang w:val="id-ID"/>
        </w:rPr>
        <w:t>Jika total skor antara 3 dan 5</w:t>
      </w:r>
      <w:r w:rsidRPr="00111394">
        <w:rPr>
          <w:rFonts w:ascii="Times New Roman" w:hAnsi="Times New Roman" w:cs="Times New Roman"/>
          <w:lang w:val="id-ID"/>
        </w:rPr>
        <w:tab/>
        <w:t>: tidak ramah lingkungan</w:t>
      </w:r>
    </w:p>
    <w:p w:rsidR="00EF05B2" w:rsidRPr="00111394" w:rsidRDefault="00EF05B2" w:rsidP="00B249AF">
      <w:pPr>
        <w:spacing w:after="0" w:line="240" w:lineRule="auto"/>
        <w:rPr>
          <w:rFonts w:ascii="Times New Roman" w:hAnsi="Times New Roman" w:cs="Times New Roman"/>
          <w:lang w:val="id-ID"/>
        </w:rPr>
      </w:pPr>
      <w:r w:rsidRPr="00111394">
        <w:rPr>
          <w:rFonts w:ascii="Times New Roman" w:hAnsi="Times New Roman" w:cs="Times New Roman"/>
          <w:lang w:val="id-ID"/>
        </w:rPr>
        <w:t>Jika total skor antara 6 dan 8</w:t>
      </w:r>
      <w:r w:rsidRPr="00111394">
        <w:rPr>
          <w:rFonts w:ascii="Times New Roman" w:hAnsi="Times New Roman" w:cs="Times New Roman"/>
          <w:lang w:val="id-ID"/>
        </w:rPr>
        <w:tab/>
        <w:t>: kurang ramah lingkungan</w:t>
      </w:r>
    </w:p>
    <w:p w:rsidR="00EF05B2" w:rsidRPr="00111394" w:rsidRDefault="00EF05B2" w:rsidP="00B249AF">
      <w:pPr>
        <w:spacing w:after="0" w:line="240" w:lineRule="auto"/>
        <w:rPr>
          <w:rFonts w:ascii="Times New Roman" w:hAnsi="Times New Roman" w:cs="Times New Roman"/>
          <w:lang w:val="id-ID"/>
        </w:rPr>
      </w:pPr>
      <w:r w:rsidRPr="00111394">
        <w:rPr>
          <w:rFonts w:ascii="Times New Roman" w:hAnsi="Times New Roman" w:cs="Times New Roman"/>
          <w:lang w:val="id-ID"/>
        </w:rPr>
        <w:t>Jika total skor antara 9 dan 11</w:t>
      </w:r>
      <w:r w:rsidRPr="00111394">
        <w:rPr>
          <w:rFonts w:ascii="Times New Roman" w:hAnsi="Times New Roman" w:cs="Times New Roman"/>
          <w:lang w:val="id-ID"/>
        </w:rPr>
        <w:tab/>
        <w:t>: ramah lingkungan</w:t>
      </w:r>
    </w:p>
    <w:p w:rsidR="00353BDD" w:rsidRPr="00111394" w:rsidRDefault="00EF05B2" w:rsidP="00B249AF">
      <w:pPr>
        <w:spacing w:after="0" w:line="240" w:lineRule="auto"/>
        <w:rPr>
          <w:rFonts w:ascii="Times New Roman" w:hAnsi="Times New Roman" w:cs="Times New Roman"/>
          <w:lang w:val="id-ID"/>
        </w:rPr>
      </w:pPr>
      <w:r w:rsidRPr="00111394">
        <w:rPr>
          <w:rFonts w:ascii="Times New Roman" w:hAnsi="Times New Roman" w:cs="Times New Roman"/>
          <w:lang w:val="id-ID"/>
        </w:rPr>
        <w:t>Jika total skor 12</w:t>
      </w:r>
      <w:r w:rsidRPr="00111394">
        <w:rPr>
          <w:rFonts w:ascii="Times New Roman" w:hAnsi="Times New Roman" w:cs="Times New Roman"/>
          <w:lang w:val="id-ID"/>
        </w:rPr>
        <w:tab/>
      </w:r>
      <w:r w:rsidRPr="00111394">
        <w:rPr>
          <w:rFonts w:ascii="Times New Roman" w:hAnsi="Times New Roman" w:cs="Times New Roman"/>
          <w:lang w:val="id-ID"/>
        </w:rPr>
        <w:tab/>
        <w:t>: sangat tidak ramah lingkungan</w:t>
      </w:r>
    </w:p>
    <w:p w:rsidR="00090537" w:rsidRDefault="00090537" w:rsidP="00B249AF">
      <w:pPr>
        <w:spacing w:after="0" w:line="240" w:lineRule="auto"/>
        <w:jc w:val="center"/>
        <w:rPr>
          <w:rFonts w:ascii="Times New Roman" w:hAnsi="Times New Roman" w:cs="Times New Roman"/>
          <w:b/>
          <w:lang w:val="id-ID"/>
        </w:rPr>
      </w:pPr>
    </w:p>
    <w:p w:rsidR="002B2542" w:rsidRPr="00090537" w:rsidRDefault="00090537" w:rsidP="00B249AF">
      <w:pPr>
        <w:spacing w:after="0" w:line="240" w:lineRule="auto"/>
        <w:jc w:val="center"/>
        <w:rPr>
          <w:rFonts w:ascii="Times New Roman" w:hAnsi="Times New Roman" w:cs="Times New Roman"/>
          <w:b/>
          <w:lang w:val="id-ID"/>
        </w:rPr>
      </w:pPr>
      <w:r>
        <w:rPr>
          <w:rFonts w:ascii="Times New Roman" w:hAnsi="Times New Roman" w:cs="Times New Roman"/>
          <w:b/>
          <w:lang w:val="id-ID"/>
        </w:rPr>
        <w:t>HASIL DAN PEMBAHASAN</w:t>
      </w:r>
    </w:p>
    <w:p w:rsidR="00D71952" w:rsidRPr="00111394" w:rsidRDefault="00D71952" w:rsidP="00B249AF">
      <w:pPr>
        <w:spacing w:after="0" w:line="240" w:lineRule="auto"/>
        <w:jc w:val="center"/>
        <w:rPr>
          <w:rFonts w:ascii="Times New Roman" w:hAnsi="Times New Roman" w:cs="Times New Roman"/>
          <w:b/>
          <w:lang w:val="id-ID"/>
        </w:rPr>
        <w:sectPr w:rsidR="00D71952" w:rsidRPr="00111394" w:rsidSect="00090537">
          <w:type w:val="continuous"/>
          <w:pgSz w:w="11907" w:h="16839" w:code="9"/>
          <w:pgMar w:top="1134" w:right="1134" w:bottom="1134" w:left="1134" w:header="720" w:footer="720" w:gutter="0"/>
          <w:pgNumType w:start="34"/>
          <w:cols w:space="720"/>
          <w:docGrid w:linePitch="360"/>
        </w:sectPr>
      </w:pPr>
    </w:p>
    <w:p w:rsidR="00353BDD" w:rsidRPr="008412CF" w:rsidRDefault="008412CF" w:rsidP="008412CF">
      <w:pPr>
        <w:spacing w:after="0" w:line="240" w:lineRule="auto"/>
        <w:rPr>
          <w:rFonts w:ascii="Times New Roman" w:hAnsi="Times New Roman" w:cs="Times New Roman"/>
          <w:b/>
          <w:lang w:val="id-ID"/>
        </w:rPr>
      </w:pPr>
      <w:r w:rsidRPr="008412CF">
        <w:rPr>
          <w:rFonts w:ascii="Times New Roman" w:hAnsi="Times New Roman" w:cs="Times New Roman"/>
          <w:b/>
          <w:lang w:val="id-ID"/>
        </w:rPr>
        <w:lastRenderedPageBreak/>
        <w:t xml:space="preserve"> A</w:t>
      </w:r>
      <w:r>
        <w:rPr>
          <w:rFonts w:ascii="Times New Roman" w:hAnsi="Times New Roman" w:cs="Times New Roman"/>
          <w:b/>
          <w:lang w:val="id-ID"/>
        </w:rPr>
        <w:t xml:space="preserve">.  </w:t>
      </w:r>
      <w:r w:rsidR="00353BDD" w:rsidRPr="008412CF">
        <w:rPr>
          <w:rFonts w:ascii="Times New Roman" w:hAnsi="Times New Roman" w:cs="Times New Roman"/>
          <w:b/>
          <w:lang w:val="id-ID"/>
        </w:rPr>
        <w:t>Gambaran Umum Lokasi Penelitian</w:t>
      </w:r>
    </w:p>
    <w:p w:rsidR="00353BDD" w:rsidRPr="00111394" w:rsidRDefault="00353BDD" w:rsidP="00160359">
      <w:pPr>
        <w:spacing w:after="0" w:line="240" w:lineRule="auto"/>
        <w:ind w:firstLine="482"/>
        <w:jc w:val="both"/>
        <w:rPr>
          <w:rFonts w:ascii="Times New Roman" w:hAnsi="Times New Roman" w:cs="Times New Roman"/>
          <w:lang w:val="id-ID"/>
        </w:rPr>
      </w:pPr>
      <w:r w:rsidRPr="00111394">
        <w:rPr>
          <w:rFonts w:ascii="Times New Roman" w:hAnsi="Times New Roman" w:cs="Times New Roman"/>
          <w:lang w:val="id-ID"/>
        </w:rPr>
        <w:t>Perairan Mataha merupakan salah satu perairan yang masuk dalam kawasan perairan Kab</w:t>
      </w:r>
      <w:r w:rsidR="000B1011">
        <w:rPr>
          <w:rFonts w:ascii="Times New Roman" w:hAnsi="Times New Roman" w:cs="Times New Roman"/>
          <w:lang w:val="id-ID"/>
        </w:rPr>
        <w:t xml:space="preserve">upaten Berau Kalimantan Timur.  </w:t>
      </w:r>
      <w:r w:rsidRPr="00111394">
        <w:rPr>
          <w:rFonts w:ascii="Times New Roman" w:hAnsi="Times New Roman" w:cs="Times New Roman"/>
          <w:lang w:val="id-ID"/>
        </w:rPr>
        <w:t>Perairan ini merupakan salah satu daerah penangkapan di Kecamatan Biduk-biduk dan beberapa nelayan yang berasal dari luar Biduk-biduk seperti Kecamatan Batu Putih.  Namun, secara geografis perairan ini masuk dalam kawasan perairan Kecamat</w:t>
      </w:r>
      <w:r w:rsidR="00EB70DF">
        <w:rPr>
          <w:rFonts w:ascii="Times New Roman" w:hAnsi="Times New Roman" w:cs="Times New Roman"/>
          <w:lang w:val="id-ID"/>
        </w:rPr>
        <w:t>an Batu Putih Kabupaten Berau.</w:t>
      </w:r>
      <w:r w:rsidR="009554E8">
        <w:rPr>
          <w:rFonts w:ascii="Times New Roman" w:hAnsi="Times New Roman" w:cs="Times New Roman"/>
          <w:lang w:val="id-ID"/>
        </w:rPr>
        <w:t xml:space="preserve">  </w:t>
      </w:r>
      <w:r w:rsidRPr="00111394">
        <w:rPr>
          <w:rFonts w:ascii="Times New Roman" w:hAnsi="Times New Roman" w:cs="Times New Roman"/>
          <w:lang w:val="id-ID"/>
        </w:rPr>
        <w:t>Nelayan di Kecamatan Biduk-biduk dalam menangkap ikan menggunakan bermacam-macam alat tangkap, namun alat tangkap yang dominan di operasikan di perairan ini adalah bagan perahu dan pukat cincin.  Kedua alat tangkap ini juga merupakan alat tangkap utama yang dioperasikan di Kecamatan Biduk-Biduk.  Hasil tangkapan nelayan tersebut berupa ikan, c</w:t>
      </w:r>
      <w:r w:rsidR="009554E8">
        <w:rPr>
          <w:rFonts w:ascii="Times New Roman" w:hAnsi="Times New Roman" w:cs="Times New Roman"/>
          <w:lang w:val="id-ID"/>
        </w:rPr>
        <w:t xml:space="preserve">umi-cumi, udang dan lain-lain.  </w:t>
      </w:r>
      <w:r w:rsidRPr="00111394">
        <w:rPr>
          <w:rFonts w:ascii="Times New Roman" w:hAnsi="Times New Roman" w:cs="Times New Roman"/>
          <w:lang w:val="id-ID"/>
        </w:rPr>
        <w:t>Meski begitu, informasi mengenai produksi serta penggunaan alat tangkap bagan perahu di Biduk-biduk masih sangat minim.</w:t>
      </w:r>
    </w:p>
    <w:p w:rsidR="00353BDD" w:rsidRPr="00111394" w:rsidRDefault="00353BDD" w:rsidP="00160359">
      <w:pPr>
        <w:spacing w:after="0" w:line="240" w:lineRule="auto"/>
        <w:ind w:firstLine="482"/>
        <w:jc w:val="both"/>
        <w:rPr>
          <w:rFonts w:ascii="Times New Roman" w:hAnsi="Times New Roman" w:cs="Times New Roman"/>
          <w:lang w:val="id-ID"/>
        </w:rPr>
      </w:pPr>
      <w:r w:rsidRPr="00111394">
        <w:rPr>
          <w:rFonts w:ascii="Times New Roman" w:hAnsi="Times New Roman" w:cs="Times New Roman"/>
          <w:lang w:val="id-ID"/>
        </w:rPr>
        <w:t>Bagan perahu terletak di perairan Mataha dimana dermaga yang digunakan adalah salah satu dermaga di Desa Labuan</w:t>
      </w:r>
      <w:r w:rsidR="000B1011">
        <w:rPr>
          <w:rFonts w:ascii="Times New Roman" w:hAnsi="Times New Roman" w:cs="Times New Roman"/>
          <w:lang w:val="id-ID"/>
        </w:rPr>
        <w:t xml:space="preserve"> Kelambu Kecamatan Biduk-biduk.  </w:t>
      </w:r>
      <w:r w:rsidRPr="00111394">
        <w:rPr>
          <w:rFonts w:ascii="Times New Roman" w:hAnsi="Times New Roman" w:cs="Times New Roman"/>
          <w:lang w:val="id-ID"/>
        </w:rPr>
        <w:t>Jarak tempuh dari Desa Labuan Kelambu menuju daerah penangkapan memakan waktu kurang lebih 2 (dua) jam perjalanan menggunakan perahu motor.  Adapun titik lokasi pengambilan sampel ditentukan oleh nelayan berdasarkan arus pada perairan serta kedalaman perairan.  Pengambilan titik lokasi dilakukan dengan menggunakan GPS (</w:t>
      </w:r>
      <w:r w:rsidRPr="00111394">
        <w:rPr>
          <w:rFonts w:ascii="Times New Roman" w:hAnsi="Times New Roman" w:cs="Times New Roman"/>
          <w:i/>
          <w:lang w:val="id-ID"/>
        </w:rPr>
        <w:t>Global Position System</w:t>
      </w:r>
      <w:r w:rsidRPr="00111394">
        <w:rPr>
          <w:rFonts w:ascii="Times New Roman" w:hAnsi="Times New Roman" w:cs="Times New Roman"/>
          <w:lang w:val="id-ID"/>
        </w:rPr>
        <w:t>) yang berfungsi untuk menentukan lokasi penelitian pada peta.</w:t>
      </w:r>
    </w:p>
    <w:p w:rsidR="00A71071" w:rsidRPr="00111394" w:rsidRDefault="00A71071" w:rsidP="00B249AF">
      <w:pPr>
        <w:spacing w:after="0" w:line="240" w:lineRule="auto"/>
        <w:ind w:firstLine="709"/>
        <w:jc w:val="both"/>
        <w:rPr>
          <w:rFonts w:ascii="Times New Roman" w:hAnsi="Times New Roman" w:cs="Times New Roman"/>
          <w:lang w:val="id-ID"/>
        </w:rPr>
        <w:sectPr w:rsidR="00A71071" w:rsidRPr="00111394" w:rsidSect="00735A7B">
          <w:type w:val="continuous"/>
          <w:pgSz w:w="11907" w:h="16839" w:code="9"/>
          <w:pgMar w:top="1134" w:right="1134" w:bottom="1134" w:left="1134" w:header="720" w:footer="720" w:gutter="0"/>
          <w:cols w:space="720"/>
          <w:docGrid w:linePitch="360"/>
        </w:sectPr>
      </w:pPr>
    </w:p>
    <w:p w:rsidR="00353BDD" w:rsidRPr="00111394" w:rsidRDefault="00C26F20" w:rsidP="00C26F20">
      <w:pPr>
        <w:pStyle w:val="ListParagraph"/>
        <w:spacing w:after="0" w:line="240" w:lineRule="auto"/>
        <w:ind w:left="0"/>
        <w:rPr>
          <w:rFonts w:ascii="Times New Roman" w:hAnsi="Times New Roman" w:cs="Times New Roman"/>
          <w:b/>
          <w:lang w:val="id-ID"/>
        </w:rPr>
      </w:pPr>
      <w:r>
        <w:rPr>
          <w:rFonts w:ascii="Times New Roman" w:hAnsi="Times New Roman" w:cs="Times New Roman"/>
          <w:b/>
        </w:rPr>
        <w:lastRenderedPageBreak/>
        <w:t xml:space="preserve">B.  </w:t>
      </w:r>
      <w:r w:rsidR="00353BDD" w:rsidRPr="00111394">
        <w:rPr>
          <w:rFonts w:ascii="Times New Roman" w:hAnsi="Times New Roman" w:cs="Times New Roman"/>
          <w:b/>
          <w:lang w:val="id-ID"/>
        </w:rPr>
        <w:t>Hasil Tangkapan</w:t>
      </w:r>
    </w:p>
    <w:p w:rsidR="0025350F" w:rsidRPr="00111394" w:rsidRDefault="0025350F" w:rsidP="00B249AF">
      <w:pPr>
        <w:pStyle w:val="ListParagraph"/>
        <w:spacing w:after="0" w:line="240" w:lineRule="auto"/>
        <w:ind w:left="0" w:firstLine="709"/>
        <w:jc w:val="both"/>
        <w:rPr>
          <w:rFonts w:ascii="Times New Roman" w:hAnsi="Times New Roman" w:cs="Times New Roman"/>
          <w:lang w:val="id-ID"/>
        </w:rPr>
        <w:sectPr w:rsidR="0025350F" w:rsidRPr="00111394" w:rsidSect="00735A7B">
          <w:type w:val="continuous"/>
          <w:pgSz w:w="11907" w:h="16839" w:code="9"/>
          <w:pgMar w:top="1134" w:right="1134" w:bottom="1134" w:left="1134" w:header="720" w:footer="720" w:gutter="0"/>
          <w:cols w:space="720"/>
          <w:docGrid w:linePitch="360"/>
        </w:sectPr>
      </w:pPr>
    </w:p>
    <w:p w:rsidR="00253A2E" w:rsidRPr="00345FA0" w:rsidRDefault="00353BDD" w:rsidP="009554E8">
      <w:pPr>
        <w:pStyle w:val="ListParagraph"/>
        <w:spacing w:after="0" w:line="240" w:lineRule="auto"/>
        <w:ind w:left="0" w:firstLine="482"/>
        <w:jc w:val="both"/>
        <w:rPr>
          <w:rFonts w:ascii="Times New Roman" w:hAnsi="Times New Roman" w:cs="Times New Roman"/>
          <w:spacing w:val="-8"/>
          <w:lang w:val="id-ID"/>
        </w:rPr>
      </w:pPr>
      <w:r w:rsidRPr="00345FA0">
        <w:rPr>
          <w:rFonts w:ascii="Times New Roman" w:hAnsi="Times New Roman" w:cs="Times New Roman"/>
          <w:spacing w:val="-8"/>
          <w:lang w:val="id-ID"/>
        </w:rPr>
        <w:lastRenderedPageBreak/>
        <w:t xml:space="preserve">Jenis hasil tangkapan </w:t>
      </w:r>
      <w:proofErr w:type="spellStart"/>
      <w:r w:rsidR="00FE5667" w:rsidRPr="00345FA0">
        <w:rPr>
          <w:rFonts w:ascii="Times New Roman" w:hAnsi="Times New Roman" w:cs="Times New Roman"/>
          <w:spacing w:val="-8"/>
        </w:rPr>
        <w:t>sampingan</w:t>
      </w:r>
      <w:proofErr w:type="spellEnd"/>
      <w:r w:rsidR="00FE5667" w:rsidRPr="00345FA0">
        <w:rPr>
          <w:rFonts w:ascii="Times New Roman" w:hAnsi="Times New Roman" w:cs="Times New Roman"/>
          <w:spacing w:val="-8"/>
        </w:rPr>
        <w:t xml:space="preserve"> </w:t>
      </w:r>
      <w:proofErr w:type="spellStart"/>
      <w:r w:rsidR="00FE5667" w:rsidRPr="00345FA0">
        <w:rPr>
          <w:rFonts w:ascii="Times New Roman" w:hAnsi="Times New Roman" w:cs="Times New Roman"/>
          <w:spacing w:val="-8"/>
        </w:rPr>
        <w:t>dan</w:t>
      </w:r>
      <w:proofErr w:type="spellEnd"/>
      <w:r w:rsidR="00FE5667" w:rsidRPr="00345FA0">
        <w:rPr>
          <w:rFonts w:ascii="Times New Roman" w:hAnsi="Times New Roman" w:cs="Times New Roman"/>
          <w:spacing w:val="-8"/>
        </w:rPr>
        <w:t xml:space="preserve"> </w:t>
      </w:r>
      <w:proofErr w:type="spellStart"/>
      <w:r w:rsidR="00FE5667" w:rsidRPr="00345FA0">
        <w:rPr>
          <w:rFonts w:ascii="Times New Roman" w:hAnsi="Times New Roman" w:cs="Times New Roman"/>
          <w:spacing w:val="-8"/>
        </w:rPr>
        <w:t>buangan</w:t>
      </w:r>
      <w:proofErr w:type="spellEnd"/>
      <w:r w:rsidR="00FE5667" w:rsidRPr="00345FA0">
        <w:rPr>
          <w:rFonts w:ascii="Times New Roman" w:hAnsi="Times New Roman" w:cs="Times New Roman"/>
          <w:spacing w:val="-8"/>
        </w:rPr>
        <w:t xml:space="preserve"> </w:t>
      </w:r>
      <w:r w:rsidRPr="00345FA0">
        <w:rPr>
          <w:rFonts w:ascii="Times New Roman" w:hAnsi="Times New Roman" w:cs="Times New Roman"/>
          <w:spacing w:val="-8"/>
          <w:lang w:val="id-ID"/>
        </w:rPr>
        <w:t xml:space="preserve">yang diperoleh menggunakan alat tangkap bagan perahu selama penelitian sebanyak 108 jenis yang terbagi dalam beberapa kelompok, yaitu kelompok </w:t>
      </w:r>
      <w:r w:rsidRPr="00345FA0">
        <w:rPr>
          <w:rFonts w:ascii="Times New Roman" w:hAnsi="Times New Roman" w:cs="Times New Roman"/>
          <w:i/>
          <w:spacing w:val="-8"/>
          <w:lang w:val="id-ID"/>
        </w:rPr>
        <w:t>Pisces, Crustacea</w:t>
      </w:r>
      <w:r w:rsidRPr="00345FA0">
        <w:rPr>
          <w:rFonts w:ascii="Times New Roman" w:hAnsi="Times New Roman" w:cs="Times New Roman"/>
          <w:spacing w:val="-8"/>
          <w:lang w:val="id-ID"/>
        </w:rPr>
        <w:t xml:space="preserve">, </w:t>
      </w:r>
      <w:r w:rsidR="009554E8" w:rsidRPr="00345FA0">
        <w:rPr>
          <w:rFonts w:ascii="Times New Roman" w:hAnsi="Times New Roman" w:cs="Times New Roman"/>
          <w:i/>
          <w:spacing w:val="-8"/>
          <w:lang w:val="id-ID"/>
        </w:rPr>
        <w:t>Mollusca</w:t>
      </w:r>
      <w:r w:rsidR="009554E8" w:rsidRPr="00345FA0">
        <w:rPr>
          <w:rFonts w:ascii="Times New Roman" w:hAnsi="Times New Roman" w:cs="Times New Roman"/>
          <w:spacing w:val="-8"/>
          <w:lang w:val="id-ID"/>
        </w:rPr>
        <w:t xml:space="preserve">.  Kelompok </w:t>
      </w:r>
      <w:r w:rsidR="009554E8" w:rsidRPr="00345FA0">
        <w:rPr>
          <w:rFonts w:ascii="Times New Roman" w:hAnsi="Times New Roman" w:cs="Times New Roman"/>
          <w:i/>
          <w:spacing w:val="-8"/>
          <w:lang w:val="id-ID"/>
        </w:rPr>
        <w:t>Crustacea</w:t>
      </w:r>
      <w:r w:rsidR="009554E8" w:rsidRPr="00345FA0">
        <w:rPr>
          <w:rFonts w:ascii="Times New Roman" w:hAnsi="Times New Roman" w:cs="Times New Roman"/>
          <w:spacing w:val="-8"/>
          <w:lang w:val="id-ID"/>
        </w:rPr>
        <w:t xml:space="preserve"> sebanyak 3 jenis yang terdiri dari Udang (</w:t>
      </w:r>
      <w:r w:rsidR="009554E8" w:rsidRPr="00345FA0">
        <w:rPr>
          <w:rFonts w:ascii="Times New Roman" w:hAnsi="Times New Roman" w:cs="Times New Roman"/>
          <w:i/>
          <w:spacing w:val="-8"/>
          <w:lang w:val="id-ID"/>
        </w:rPr>
        <w:t>Caridea sp.</w:t>
      </w:r>
      <w:r w:rsidR="009554E8" w:rsidRPr="00345FA0">
        <w:rPr>
          <w:rFonts w:ascii="Times New Roman" w:hAnsi="Times New Roman" w:cs="Times New Roman"/>
          <w:spacing w:val="-8"/>
          <w:lang w:val="id-ID"/>
        </w:rPr>
        <w:t>), Udang Mantis (</w:t>
      </w:r>
      <w:r w:rsidR="009554E8" w:rsidRPr="00345FA0">
        <w:rPr>
          <w:rFonts w:ascii="Times New Roman" w:hAnsi="Times New Roman" w:cs="Times New Roman"/>
          <w:i/>
          <w:spacing w:val="-8"/>
          <w:lang w:val="id-ID"/>
        </w:rPr>
        <w:t xml:space="preserve">Odontodactylus </w:t>
      </w:r>
      <w:r w:rsidR="009554E8" w:rsidRPr="00345FA0">
        <w:rPr>
          <w:rFonts w:ascii="Times New Roman" w:hAnsi="Times New Roman" w:cs="Times New Roman"/>
          <w:i/>
          <w:spacing w:val="-8"/>
        </w:rPr>
        <w:t>l</w:t>
      </w:r>
      <w:r w:rsidR="009554E8" w:rsidRPr="00345FA0">
        <w:rPr>
          <w:rFonts w:ascii="Times New Roman" w:hAnsi="Times New Roman" w:cs="Times New Roman"/>
          <w:i/>
          <w:spacing w:val="-8"/>
          <w:lang w:val="id-ID"/>
        </w:rPr>
        <w:t>atirostris</w:t>
      </w:r>
      <w:r w:rsidR="009554E8" w:rsidRPr="00345FA0">
        <w:rPr>
          <w:rFonts w:ascii="Times New Roman" w:hAnsi="Times New Roman" w:cs="Times New Roman"/>
          <w:spacing w:val="-8"/>
          <w:lang w:val="id-ID"/>
        </w:rPr>
        <w:t xml:space="preserve">) dan Kepiting.  Sedangkan kelompok </w:t>
      </w:r>
      <w:r w:rsidR="009554E8" w:rsidRPr="00345FA0">
        <w:rPr>
          <w:rFonts w:ascii="Times New Roman" w:hAnsi="Times New Roman" w:cs="Times New Roman"/>
          <w:i/>
          <w:spacing w:val="-8"/>
          <w:lang w:val="id-ID"/>
        </w:rPr>
        <w:t>Mollusca</w:t>
      </w:r>
      <w:r w:rsidR="009554E8" w:rsidRPr="00345FA0">
        <w:rPr>
          <w:rFonts w:ascii="Times New Roman" w:hAnsi="Times New Roman" w:cs="Times New Roman"/>
          <w:spacing w:val="-8"/>
          <w:lang w:val="id-ID"/>
        </w:rPr>
        <w:t xml:space="preserve"> yang tertangap sebanyak 1 jenis yang terdiri dari Gurita (</w:t>
      </w:r>
      <w:r w:rsidR="009554E8" w:rsidRPr="00345FA0">
        <w:rPr>
          <w:rFonts w:ascii="Times New Roman" w:hAnsi="Times New Roman" w:cs="Times New Roman"/>
          <w:i/>
          <w:spacing w:val="-8"/>
          <w:lang w:val="id-ID"/>
        </w:rPr>
        <w:t xml:space="preserve">Octopus </w:t>
      </w:r>
      <w:r w:rsidR="009554E8" w:rsidRPr="00345FA0">
        <w:rPr>
          <w:rFonts w:ascii="Times New Roman" w:hAnsi="Times New Roman" w:cs="Times New Roman"/>
          <w:i/>
          <w:spacing w:val="-8"/>
        </w:rPr>
        <w:t>v</w:t>
      </w:r>
      <w:r w:rsidR="009554E8" w:rsidRPr="00345FA0">
        <w:rPr>
          <w:rFonts w:ascii="Times New Roman" w:hAnsi="Times New Roman" w:cs="Times New Roman"/>
          <w:i/>
          <w:spacing w:val="-8"/>
          <w:lang w:val="id-ID"/>
        </w:rPr>
        <w:t>ulgaris</w:t>
      </w:r>
      <w:r w:rsidR="009554E8" w:rsidRPr="00345FA0">
        <w:rPr>
          <w:rFonts w:ascii="Times New Roman" w:hAnsi="Times New Roman" w:cs="Times New Roman"/>
          <w:spacing w:val="-8"/>
        </w:rPr>
        <w:t>.</w:t>
      </w:r>
    </w:p>
    <w:p w:rsidR="00253A2E" w:rsidRPr="00345FA0" w:rsidRDefault="00A71071" w:rsidP="00253A2E">
      <w:pPr>
        <w:pStyle w:val="ListParagraph"/>
        <w:spacing w:after="0" w:line="240" w:lineRule="auto"/>
        <w:ind w:left="0" w:firstLine="482"/>
        <w:jc w:val="both"/>
        <w:rPr>
          <w:rFonts w:ascii="Times New Roman" w:hAnsi="Times New Roman" w:cs="Times New Roman"/>
          <w:spacing w:val="-8"/>
        </w:rPr>
      </w:pPr>
      <w:r w:rsidRPr="00345FA0">
        <w:rPr>
          <w:rFonts w:ascii="Times New Roman" w:hAnsi="Times New Roman" w:cs="Times New Roman"/>
          <w:spacing w:val="-8"/>
          <w:lang w:val="id-ID"/>
        </w:rPr>
        <w:t xml:space="preserve">Kelompok </w:t>
      </w:r>
      <w:r w:rsidRPr="00345FA0">
        <w:rPr>
          <w:rFonts w:ascii="Times New Roman" w:hAnsi="Times New Roman" w:cs="Times New Roman"/>
          <w:i/>
          <w:spacing w:val="-8"/>
          <w:lang w:val="id-ID"/>
        </w:rPr>
        <w:t>Pisces</w:t>
      </w:r>
      <w:r w:rsidRPr="00345FA0">
        <w:rPr>
          <w:rFonts w:ascii="Times New Roman" w:hAnsi="Times New Roman" w:cs="Times New Roman"/>
          <w:spacing w:val="-8"/>
          <w:lang w:val="id-ID"/>
        </w:rPr>
        <w:t xml:space="preserve"> sebanyak 104 jenis yang terdiri dari </w:t>
      </w:r>
      <w:r w:rsidR="00D966BC" w:rsidRPr="00345FA0">
        <w:rPr>
          <w:rFonts w:ascii="Times New Roman" w:hAnsi="Times New Roman" w:cs="Times New Roman"/>
          <w:spacing w:val="-8"/>
          <w:lang w:val="id-ID"/>
        </w:rPr>
        <w:t>Kuniran</w:t>
      </w:r>
      <w:r w:rsidRPr="00345FA0">
        <w:rPr>
          <w:rFonts w:ascii="Times New Roman" w:hAnsi="Times New Roman" w:cs="Times New Roman"/>
          <w:spacing w:val="-8"/>
          <w:lang w:val="id-ID"/>
        </w:rPr>
        <w:t xml:space="preserve"> (</w:t>
      </w:r>
      <w:r w:rsidRPr="00345FA0">
        <w:rPr>
          <w:rFonts w:ascii="Times New Roman" w:hAnsi="Times New Roman" w:cs="Times New Roman"/>
          <w:i/>
          <w:spacing w:val="-8"/>
          <w:lang w:val="id-ID"/>
        </w:rPr>
        <w:t xml:space="preserve">Lutjanus </w:t>
      </w:r>
      <w:r w:rsidR="00253A2E" w:rsidRPr="00345FA0">
        <w:rPr>
          <w:rFonts w:ascii="Times New Roman" w:hAnsi="Times New Roman" w:cs="Times New Roman"/>
          <w:i/>
          <w:spacing w:val="-8"/>
        </w:rPr>
        <w:t>l</w:t>
      </w:r>
      <w:r w:rsidRPr="00345FA0">
        <w:rPr>
          <w:rFonts w:ascii="Times New Roman" w:hAnsi="Times New Roman" w:cs="Times New Roman"/>
          <w:i/>
          <w:spacing w:val="-8"/>
          <w:lang w:val="id-ID"/>
        </w:rPr>
        <w:t>utjanus</w:t>
      </w:r>
      <w:r w:rsidRPr="00345FA0">
        <w:rPr>
          <w:rFonts w:ascii="Times New Roman" w:hAnsi="Times New Roman" w:cs="Times New Roman"/>
          <w:spacing w:val="-8"/>
          <w:lang w:val="id-ID"/>
        </w:rPr>
        <w:t xml:space="preserve">), </w:t>
      </w:r>
      <w:r w:rsidR="00D966BC" w:rsidRPr="00345FA0">
        <w:rPr>
          <w:rFonts w:ascii="Times New Roman" w:hAnsi="Times New Roman" w:cs="Times New Roman"/>
          <w:spacing w:val="-8"/>
          <w:lang w:val="id-ID"/>
        </w:rPr>
        <w:t>Barakuda</w:t>
      </w:r>
      <w:r w:rsidRPr="00345FA0">
        <w:rPr>
          <w:rFonts w:ascii="Times New Roman" w:hAnsi="Times New Roman" w:cs="Times New Roman"/>
          <w:spacing w:val="-8"/>
          <w:lang w:val="id-ID"/>
        </w:rPr>
        <w:t xml:space="preserve"> (</w:t>
      </w:r>
      <w:r w:rsidRPr="00345FA0">
        <w:rPr>
          <w:rFonts w:ascii="Times New Roman" w:hAnsi="Times New Roman" w:cs="Times New Roman"/>
          <w:i/>
          <w:spacing w:val="-8"/>
          <w:lang w:val="id-ID"/>
        </w:rPr>
        <w:t xml:space="preserve">Sphyraena </w:t>
      </w:r>
      <w:r w:rsidR="00253A2E" w:rsidRPr="00345FA0">
        <w:rPr>
          <w:rFonts w:ascii="Times New Roman" w:hAnsi="Times New Roman" w:cs="Times New Roman"/>
          <w:i/>
          <w:spacing w:val="-8"/>
        </w:rPr>
        <w:t>o</w:t>
      </w:r>
      <w:r w:rsidRPr="00345FA0">
        <w:rPr>
          <w:rFonts w:ascii="Times New Roman" w:hAnsi="Times New Roman" w:cs="Times New Roman"/>
          <w:i/>
          <w:spacing w:val="-8"/>
          <w:lang w:val="id-ID"/>
        </w:rPr>
        <w:t>btusata</w:t>
      </w:r>
      <w:r w:rsidRPr="00345FA0">
        <w:rPr>
          <w:rFonts w:ascii="Times New Roman" w:hAnsi="Times New Roman" w:cs="Times New Roman"/>
          <w:spacing w:val="-8"/>
          <w:lang w:val="id-ID"/>
        </w:rPr>
        <w:t>), Baronang</w:t>
      </w:r>
      <w:r w:rsidR="00D966BC" w:rsidRPr="00345FA0">
        <w:rPr>
          <w:rFonts w:ascii="Times New Roman" w:hAnsi="Times New Roman" w:cs="Times New Roman"/>
          <w:spacing w:val="-8"/>
          <w:lang w:val="id-ID"/>
        </w:rPr>
        <w:t xml:space="preserve"> </w:t>
      </w:r>
      <w:r w:rsidRPr="00345FA0">
        <w:rPr>
          <w:rFonts w:ascii="Times New Roman" w:hAnsi="Times New Roman" w:cs="Times New Roman"/>
          <w:spacing w:val="-8"/>
          <w:lang w:val="id-ID"/>
        </w:rPr>
        <w:t>(</w:t>
      </w:r>
      <w:r w:rsidRPr="00345FA0">
        <w:rPr>
          <w:rFonts w:ascii="Times New Roman" w:hAnsi="Times New Roman" w:cs="Times New Roman"/>
          <w:i/>
          <w:spacing w:val="-8"/>
          <w:lang w:val="id-ID"/>
        </w:rPr>
        <w:t xml:space="preserve">Siganus </w:t>
      </w:r>
      <w:proofErr w:type="spellStart"/>
      <w:r w:rsidRPr="00345FA0">
        <w:rPr>
          <w:rFonts w:ascii="Times New Roman" w:eastAsia="Times New Roman" w:hAnsi="Times New Roman" w:cs="Times New Roman"/>
          <w:color w:val="000000"/>
          <w:spacing w:val="-8"/>
        </w:rPr>
        <w:t>sp</w:t>
      </w:r>
      <w:proofErr w:type="spellEnd"/>
      <w:r w:rsidR="00D966BC" w:rsidRPr="00345FA0">
        <w:rPr>
          <w:rFonts w:ascii="Times New Roman" w:eastAsia="Times New Roman" w:hAnsi="Times New Roman" w:cs="Times New Roman"/>
          <w:color w:val="000000"/>
          <w:spacing w:val="-8"/>
          <w:lang w:val="id-ID"/>
        </w:rPr>
        <w:t>.</w:t>
      </w:r>
      <w:r w:rsidRPr="00345FA0">
        <w:rPr>
          <w:rFonts w:ascii="Times New Roman" w:hAnsi="Times New Roman" w:cs="Times New Roman"/>
          <w:spacing w:val="-8"/>
          <w:lang w:val="id-ID"/>
        </w:rPr>
        <w:t>)</w:t>
      </w:r>
      <w:r w:rsidR="00D966BC" w:rsidRPr="00345FA0">
        <w:rPr>
          <w:rFonts w:ascii="Times New Roman" w:hAnsi="Times New Roman" w:cs="Times New Roman"/>
          <w:i/>
          <w:spacing w:val="-8"/>
          <w:lang w:val="id-ID"/>
        </w:rPr>
        <w:t xml:space="preserve">, </w:t>
      </w:r>
      <w:r w:rsidR="000B1011" w:rsidRPr="00345FA0">
        <w:rPr>
          <w:rFonts w:ascii="Times New Roman" w:hAnsi="Times New Roman" w:cs="Times New Roman"/>
          <w:spacing w:val="-8"/>
          <w:lang w:val="id-ID"/>
        </w:rPr>
        <w:t>Belut Laut</w:t>
      </w:r>
      <w:r w:rsidRPr="00345FA0">
        <w:rPr>
          <w:rFonts w:ascii="Times New Roman" w:hAnsi="Times New Roman" w:cs="Times New Roman"/>
          <w:spacing w:val="-8"/>
          <w:lang w:val="id-ID"/>
        </w:rPr>
        <w:t xml:space="preserve"> </w:t>
      </w:r>
      <w:r w:rsidR="000B1011" w:rsidRPr="00345FA0">
        <w:rPr>
          <w:rFonts w:ascii="Times New Roman" w:hAnsi="Times New Roman" w:cs="Times New Roman"/>
          <w:spacing w:val="-8"/>
          <w:lang w:val="id-ID"/>
        </w:rPr>
        <w:t>(</w:t>
      </w:r>
      <w:r w:rsidRPr="00345FA0">
        <w:rPr>
          <w:rFonts w:ascii="Times New Roman" w:hAnsi="Times New Roman" w:cs="Times New Roman"/>
          <w:i/>
          <w:spacing w:val="-8"/>
          <w:lang w:val="id-ID"/>
        </w:rPr>
        <w:t>Moray</w:t>
      </w:r>
      <w:r w:rsidR="00EF1C96" w:rsidRPr="00345FA0">
        <w:rPr>
          <w:rFonts w:ascii="Times New Roman" w:eastAsia="Times New Roman" w:hAnsi="Times New Roman" w:cs="Times New Roman"/>
          <w:color w:val="000000"/>
          <w:spacing w:val="-8"/>
        </w:rPr>
        <w:t xml:space="preserve"> </w:t>
      </w:r>
      <w:proofErr w:type="spellStart"/>
      <w:r w:rsidR="00EF1C96" w:rsidRPr="00345FA0">
        <w:rPr>
          <w:rFonts w:ascii="Times New Roman" w:eastAsia="Times New Roman" w:hAnsi="Times New Roman" w:cs="Times New Roman"/>
          <w:color w:val="000000"/>
          <w:spacing w:val="-8"/>
        </w:rPr>
        <w:t>sp</w:t>
      </w:r>
      <w:proofErr w:type="spellEnd"/>
      <w:r w:rsidR="00EF1C96" w:rsidRPr="00345FA0">
        <w:rPr>
          <w:rFonts w:ascii="Times New Roman" w:eastAsia="Times New Roman" w:hAnsi="Times New Roman" w:cs="Times New Roman"/>
          <w:color w:val="000000"/>
          <w:spacing w:val="-8"/>
          <w:lang w:val="id-ID"/>
        </w:rPr>
        <w:t>.),</w:t>
      </w:r>
      <w:r w:rsidRPr="00345FA0">
        <w:rPr>
          <w:rFonts w:ascii="Times New Roman" w:hAnsi="Times New Roman" w:cs="Times New Roman"/>
          <w:i/>
          <w:spacing w:val="-8"/>
          <w:lang w:val="id-ID"/>
        </w:rPr>
        <w:t xml:space="preserve"> </w:t>
      </w:r>
      <w:r w:rsidR="00EF1C96" w:rsidRPr="00345FA0">
        <w:rPr>
          <w:rFonts w:ascii="Times New Roman" w:hAnsi="Times New Roman" w:cs="Times New Roman"/>
          <w:spacing w:val="-8"/>
          <w:lang w:val="id-ID"/>
        </w:rPr>
        <w:t>Beronggo</w:t>
      </w:r>
      <w:r w:rsidRPr="00345FA0">
        <w:rPr>
          <w:rFonts w:ascii="Times New Roman" w:hAnsi="Times New Roman" w:cs="Times New Roman"/>
          <w:i/>
          <w:spacing w:val="-8"/>
          <w:lang w:val="id-ID"/>
        </w:rPr>
        <w:t xml:space="preserve"> </w:t>
      </w:r>
      <w:r w:rsidRPr="00345FA0">
        <w:rPr>
          <w:rFonts w:ascii="Times New Roman" w:hAnsi="Times New Roman" w:cs="Times New Roman"/>
          <w:spacing w:val="-8"/>
          <w:lang w:val="id-ID"/>
        </w:rPr>
        <w:t>(</w:t>
      </w:r>
      <w:r w:rsidRPr="00345FA0">
        <w:rPr>
          <w:rFonts w:ascii="Times New Roman" w:hAnsi="Times New Roman" w:cs="Times New Roman"/>
          <w:i/>
          <w:spacing w:val="-8"/>
          <w:lang w:val="id-ID"/>
        </w:rPr>
        <w:t xml:space="preserve">Synodus </w:t>
      </w:r>
      <w:r w:rsidR="00253A2E" w:rsidRPr="00345FA0">
        <w:rPr>
          <w:rFonts w:ascii="Times New Roman" w:hAnsi="Times New Roman" w:cs="Times New Roman"/>
          <w:i/>
          <w:spacing w:val="-8"/>
        </w:rPr>
        <w:t>i</w:t>
      </w:r>
      <w:r w:rsidRPr="00345FA0">
        <w:rPr>
          <w:rFonts w:ascii="Times New Roman" w:hAnsi="Times New Roman" w:cs="Times New Roman"/>
          <w:i/>
          <w:spacing w:val="-8"/>
          <w:lang w:val="id-ID"/>
        </w:rPr>
        <w:t>ndicus</w:t>
      </w:r>
      <w:r w:rsidRPr="00345FA0">
        <w:rPr>
          <w:rFonts w:ascii="Times New Roman" w:hAnsi="Times New Roman" w:cs="Times New Roman"/>
          <w:spacing w:val="-8"/>
          <w:lang w:val="id-ID"/>
        </w:rPr>
        <w:t xml:space="preserve">), </w:t>
      </w:r>
      <w:r w:rsidR="00EF1C96" w:rsidRPr="00345FA0">
        <w:rPr>
          <w:rFonts w:ascii="Times New Roman" w:hAnsi="Times New Roman" w:cs="Times New Roman"/>
          <w:spacing w:val="-8"/>
          <w:lang w:val="id-ID"/>
        </w:rPr>
        <w:t>Bete-bete</w:t>
      </w:r>
      <w:r w:rsidRPr="00345FA0">
        <w:rPr>
          <w:rFonts w:ascii="Times New Roman" w:hAnsi="Times New Roman" w:cs="Times New Roman"/>
          <w:i/>
          <w:spacing w:val="-8"/>
          <w:lang w:val="id-ID"/>
        </w:rPr>
        <w:t xml:space="preserve"> </w:t>
      </w:r>
      <w:r w:rsidRPr="00345FA0">
        <w:rPr>
          <w:rFonts w:ascii="Times New Roman" w:hAnsi="Times New Roman" w:cs="Times New Roman"/>
          <w:spacing w:val="-8"/>
          <w:lang w:val="id-ID"/>
        </w:rPr>
        <w:t>(</w:t>
      </w:r>
      <w:r w:rsidRPr="00345FA0">
        <w:rPr>
          <w:rFonts w:ascii="Times New Roman" w:hAnsi="Times New Roman" w:cs="Times New Roman"/>
          <w:i/>
          <w:spacing w:val="-8"/>
          <w:lang w:val="id-ID"/>
        </w:rPr>
        <w:t xml:space="preserve">Equulites </w:t>
      </w:r>
      <w:r w:rsidR="00253A2E" w:rsidRPr="00345FA0">
        <w:rPr>
          <w:rFonts w:ascii="Times New Roman" w:hAnsi="Times New Roman" w:cs="Times New Roman"/>
          <w:i/>
          <w:spacing w:val="-8"/>
        </w:rPr>
        <w:t>e</w:t>
      </w:r>
      <w:r w:rsidRPr="00345FA0">
        <w:rPr>
          <w:rFonts w:ascii="Times New Roman" w:hAnsi="Times New Roman" w:cs="Times New Roman"/>
          <w:i/>
          <w:spacing w:val="-8"/>
          <w:lang w:val="id-ID"/>
        </w:rPr>
        <w:t>longatus</w:t>
      </w:r>
      <w:r w:rsidRPr="00345FA0">
        <w:rPr>
          <w:rFonts w:ascii="Times New Roman" w:hAnsi="Times New Roman" w:cs="Times New Roman"/>
          <w:spacing w:val="-8"/>
          <w:lang w:val="id-ID"/>
        </w:rPr>
        <w:t xml:space="preserve">), </w:t>
      </w:r>
      <w:r w:rsidR="00EF1C96" w:rsidRPr="00345FA0">
        <w:rPr>
          <w:rFonts w:ascii="Times New Roman" w:hAnsi="Times New Roman" w:cs="Times New Roman"/>
          <w:spacing w:val="-8"/>
          <w:lang w:val="id-ID"/>
        </w:rPr>
        <w:t>Buntal</w:t>
      </w:r>
      <w:r w:rsidRPr="00345FA0">
        <w:rPr>
          <w:rFonts w:ascii="Times New Roman" w:hAnsi="Times New Roman" w:cs="Times New Roman"/>
          <w:i/>
          <w:spacing w:val="-8"/>
          <w:lang w:val="id-ID"/>
        </w:rPr>
        <w:t xml:space="preserve"> </w:t>
      </w:r>
      <w:r w:rsidRPr="00345FA0">
        <w:rPr>
          <w:rFonts w:ascii="Times New Roman" w:hAnsi="Times New Roman" w:cs="Times New Roman"/>
          <w:spacing w:val="-8"/>
          <w:lang w:val="id-ID"/>
        </w:rPr>
        <w:t>(</w:t>
      </w:r>
      <w:r w:rsidRPr="00345FA0">
        <w:rPr>
          <w:rFonts w:ascii="Times New Roman" w:hAnsi="Times New Roman" w:cs="Times New Roman"/>
          <w:i/>
          <w:spacing w:val="-8"/>
          <w:lang w:val="id-ID"/>
        </w:rPr>
        <w:t xml:space="preserve">Tetraodon </w:t>
      </w:r>
      <w:proofErr w:type="spellStart"/>
      <w:r w:rsidRPr="00345FA0">
        <w:rPr>
          <w:rFonts w:ascii="Times New Roman" w:eastAsia="Times New Roman" w:hAnsi="Times New Roman" w:cs="Times New Roman"/>
          <w:color w:val="000000"/>
          <w:spacing w:val="-8"/>
        </w:rPr>
        <w:t>sp</w:t>
      </w:r>
      <w:proofErr w:type="spellEnd"/>
      <w:r w:rsidR="00D966BC" w:rsidRPr="00345FA0">
        <w:rPr>
          <w:rFonts w:ascii="Times New Roman" w:eastAsia="Times New Roman" w:hAnsi="Times New Roman" w:cs="Times New Roman"/>
          <w:color w:val="000000"/>
          <w:spacing w:val="-8"/>
          <w:lang w:val="id-ID"/>
        </w:rPr>
        <w:t>.</w:t>
      </w:r>
      <w:r w:rsidRPr="00345FA0">
        <w:rPr>
          <w:rFonts w:ascii="Times New Roman" w:hAnsi="Times New Roman" w:cs="Times New Roman"/>
          <w:spacing w:val="-8"/>
          <w:lang w:val="id-ID"/>
        </w:rPr>
        <w:t>),</w:t>
      </w:r>
      <w:r w:rsidR="00D966BC" w:rsidRPr="00345FA0">
        <w:rPr>
          <w:rFonts w:ascii="Times New Roman" w:hAnsi="Times New Roman" w:cs="Times New Roman"/>
          <w:spacing w:val="-8"/>
          <w:lang w:val="id-ID"/>
        </w:rPr>
        <w:t xml:space="preserve"> </w:t>
      </w:r>
      <w:r w:rsidRPr="00345FA0">
        <w:rPr>
          <w:rFonts w:ascii="Times New Roman" w:hAnsi="Times New Roman" w:cs="Times New Roman"/>
          <w:spacing w:val="-8"/>
          <w:lang w:val="id-ID"/>
        </w:rPr>
        <w:t>Cepa (</w:t>
      </w:r>
      <w:r w:rsidRPr="00345FA0">
        <w:rPr>
          <w:rFonts w:ascii="Times New Roman" w:hAnsi="Times New Roman" w:cs="Times New Roman"/>
          <w:i/>
          <w:spacing w:val="-8"/>
          <w:lang w:val="id-ID"/>
        </w:rPr>
        <w:t xml:space="preserve">Caranx </w:t>
      </w:r>
      <w:r w:rsidRPr="00345FA0">
        <w:rPr>
          <w:rFonts w:ascii="Times New Roman" w:eastAsia="Times New Roman" w:hAnsi="Times New Roman" w:cs="Times New Roman"/>
          <w:color w:val="000000"/>
          <w:spacing w:val="-8"/>
        </w:rPr>
        <w:t>spp</w:t>
      </w:r>
      <w:r w:rsidRPr="00345FA0">
        <w:rPr>
          <w:rFonts w:ascii="Times New Roman" w:hAnsi="Times New Roman" w:cs="Times New Roman"/>
          <w:iCs/>
          <w:spacing w:val="-8"/>
        </w:rPr>
        <w:t>.</w:t>
      </w:r>
      <w:r w:rsidRPr="00345FA0">
        <w:rPr>
          <w:rFonts w:ascii="Times New Roman" w:hAnsi="Times New Roman" w:cs="Times New Roman"/>
          <w:spacing w:val="-8"/>
          <w:lang w:val="id-ID"/>
        </w:rPr>
        <w:t xml:space="preserve">), </w:t>
      </w:r>
      <w:r w:rsidR="00EF1C96" w:rsidRPr="00345FA0">
        <w:rPr>
          <w:rFonts w:ascii="Times New Roman" w:hAnsi="Times New Roman" w:cs="Times New Roman"/>
          <w:spacing w:val="-8"/>
          <w:lang w:val="id-ID"/>
        </w:rPr>
        <w:t>Kardinal</w:t>
      </w:r>
      <w:r w:rsidRPr="00345FA0">
        <w:rPr>
          <w:rFonts w:ascii="Times New Roman" w:hAnsi="Times New Roman" w:cs="Times New Roman"/>
          <w:i/>
          <w:spacing w:val="-8"/>
          <w:lang w:val="id-ID"/>
        </w:rPr>
        <w:t xml:space="preserve"> </w:t>
      </w:r>
      <w:r w:rsidRPr="00345FA0">
        <w:rPr>
          <w:rFonts w:ascii="Times New Roman" w:hAnsi="Times New Roman" w:cs="Times New Roman"/>
          <w:spacing w:val="-8"/>
          <w:lang w:val="id-ID"/>
        </w:rPr>
        <w:t>(</w:t>
      </w:r>
      <w:r w:rsidRPr="00345FA0">
        <w:rPr>
          <w:rFonts w:ascii="Times New Roman" w:hAnsi="Times New Roman" w:cs="Times New Roman"/>
          <w:i/>
          <w:spacing w:val="-8"/>
          <w:lang w:val="id-ID"/>
        </w:rPr>
        <w:t xml:space="preserve">Ostorhinchus </w:t>
      </w:r>
      <w:r w:rsidR="00253A2E" w:rsidRPr="00345FA0">
        <w:rPr>
          <w:rFonts w:ascii="Times New Roman" w:hAnsi="Times New Roman" w:cs="Times New Roman"/>
          <w:i/>
          <w:spacing w:val="-8"/>
        </w:rPr>
        <w:t>a</w:t>
      </w:r>
      <w:r w:rsidRPr="00345FA0">
        <w:rPr>
          <w:rFonts w:ascii="Times New Roman" w:hAnsi="Times New Roman" w:cs="Times New Roman"/>
          <w:i/>
          <w:spacing w:val="-8"/>
          <w:lang w:val="id-ID"/>
        </w:rPr>
        <w:t>ureus</w:t>
      </w:r>
      <w:r w:rsidRPr="00345FA0">
        <w:rPr>
          <w:rFonts w:ascii="Times New Roman" w:hAnsi="Times New Roman" w:cs="Times New Roman"/>
          <w:spacing w:val="-8"/>
          <w:lang w:val="id-ID"/>
        </w:rPr>
        <w:t xml:space="preserve">), </w:t>
      </w:r>
      <w:r w:rsidR="00EF1C96" w:rsidRPr="00345FA0">
        <w:rPr>
          <w:rFonts w:ascii="Times New Roman" w:hAnsi="Times New Roman" w:cs="Times New Roman"/>
          <w:spacing w:val="-8"/>
          <w:lang w:val="id-ID"/>
        </w:rPr>
        <w:t>Remora</w:t>
      </w:r>
      <w:r w:rsidRPr="00345FA0">
        <w:rPr>
          <w:rFonts w:ascii="Times New Roman" w:hAnsi="Times New Roman" w:cs="Times New Roman"/>
          <w:i/>
          <w:spacing w:val="-8"/>
          <w:lang w:val="id-ID"/>
        </w:rPr>
        <w:t xml:space="preserve"> </w:t>
      </w:r>
      <w:r w:rsidRPr="00345FA0">
        <w:rPr>
          <w:rFonts w:ascii="Times New Roman" w:hAnsi="Times New Roman" w:cs="Times New Roman"/>
          <w:spacing w:val="-8"/>
          <w:lang w:val="id-ID"/>
        </w:rPr>
        <w:t>(</w:t>
      </w:r>
      <w:r w:rsidRPr="00345FA0">
        <w:rPr>
          <w:rFonts w:ascii="Times New Roman" w:hAnsi="Times New Roman" w:cs="Times New Roman"/>
          <w:i/>
          <w:spacing w:val="-8"/>
          <w:lang w:val="id-ID"/>
        </w:rPr>
        <w:t xml:space="preserve">Remora </w:t>
      </w:r>
      <w:r w:rsidR="00253A2E" w:rsidRPr="00345FA0">
        <w:rPr>
          <w:rFonts w:ascii="Times New Roman" w:hAnsi="Times New Roman" w:cs="Times New Roman"/>
          <w:i/>
          <w:spacing w:val="-8"/>
        </w:rPr>
        <w:t>o</w:t>
      </w:r>
      <w:r w:rsidRPr="00345FA0">
        <w:rPr>
          <w:rFonts w:ascii="Times New Roman" w:hAnsi="Times New Roman" w:cs="Times New Roman"/>
          <w:i/>
          <w:spacing w:val="-8"/>
          <w:lang w:val="id-ID"/>
        </w:rPr>
        <w:t>steochir</w:t>
      </w:r>
      <w:r w:rsidRPr="00345FA0">
        <w:rPr>
          <w:rFonts w:ascii="Times New Roman" w:hAnsi="Times New Roman" w:cs="Times New Roman"/>
          <w:spacing w:val="-8"/>
          <w:lang w:val="id-ID"/>
        </w:rPr>
        <w:t xml:space="preserve">), </w:t>
      </w:r>
      <w:r w:rsidR="00EF1C96" w:rsidRPr="00345FA0">
        <w:rPr>
          <w:rFonts w:ascii="Times New Roman" w:hAnsi="Times New Roman" w:cs="Times New Roman"/>
          <w:spacing w:val="-8"/>
          <w:lang w:val="id-ID"/>
        </w:rPr>
        <w:t>Ayam-ayam</w:t>
      </w:r>
      <w:r w:rsidRPr="00345FA0">
        <w:rPr>
          <w:rFonts w:ascii="Times New Roman" w:hAnsi="Times New Roman" w:cs="Times New Roman"/>
          <w:spacing w:val="-8"/>
          <w:lang w:val="id-ID"/>
        </w:rPr>
        <w:t xml:space="preserve"> (</w:t>
      </w:r>
      <w:r w:rsidRPr="00345FA0">
        <w:rPr>
          <w:rFonts w:ascii="Times New Roman" w:hAnsi="Times New Roman" w:cs="Times New Roman"/>
          <w:i/>
          <w:spacing w:val="-8"/>
          <w:lang w:val="id-ID"/>
        </w:rPr>
        <w:t xml:space="preserve">Lactoria </w:t>
      </w:r>
      <w:r w:rsidR="00253A2E" w:rsidRPr="00345FA0">
        <w:rPr>
          <w:rFonts w:ascii="Times New Roman" w:hAnsi="Times New Roman" w:cs="Times New Roman"/>
          <w:i/>
          <w:spacing w:val="-8"/>
        </w:rPr>
        <w:t>c</w:t>
      </w:r>
      <w:r w:rsidRPr="00345FA0">
        <w:rPr>
          <w:rFonts w:ascii="Times New Roman" w:hAnsi="Times New Roman" w:cs="Times New Roman"/>
          <w:i/>
          <w:spacing w:val="-8"/>
          <w:lang w:val="id-ID"/>
        </w:rPr>
        <w:t>ornuta</w:t>
      </w:r>
      <w:r w:rsidRPr="00345FA0">
        <w:rPr>
          <w:rFonts w:ascii="Times New Roman" w:hAnsi="Times New Roman" w:cs="Times New Roman"/>
          <w:spacing w:val="-8"/>
          <w:lang w:val="id-ID"/>
        </w:rPr>
        <w:t>), Kelam Pute (</w:t>
      </w:r>
      <w:r w:rsidRPr="00345FA0">
        <w:rPr>
          <w:rFonts w:ascii="Times New Roman" w:hAnsi="Times New Roman" w:cs="Times New Roman"/>
          <w:i/>
          <w:spacing w:val="-8"/>
          <w:lang w:val="id-ID"/>
        </w:rPr>
        <w:t xml:space="preserve">Leiognathus </w:t>
      </w:r>
      <w:r w:rsidR="00EF1C96" w:rsidRPr="00345FA0">
        <w:rPr>
          <w:rFonts w:ascii="Times New Roman" w:eastAsia="Times New Roman" w:hAnsi="Times New Roman" w:cs="Times New Roman"/>
          <w:color w:val="000000"/>
          <w:spacing w:val="-8"/>
        </w:rPr>
        <w:t>s</w:t>
      </w:r>
      <w:r w:rsidRPr="00345FA0">
        <w:rPr>
          <w:rFonts w:ascii="Times New Roman" w:eastAsia="Times New Roman" w:hAnsi="Times New Roman" w:cs="Times New Roman"/>
          <w:color w:val="000000"/>
          <w:spacing w:val="-8"/>
        </w:rPr>
        <w:t>p</w:t>
      </w:r>
      <w:r w:rsidRPr="00345FA0">
        <w:rPr>
          <w:rFonts w:ascii="Times New Roman" w:hAnsi="Times New Roman" w:cs="Times New Roman"/>
          <w:iCs/>
          <w:spacing w:val="-8"/>
        </w:rPr>
        <w:t>.</w:t>
      </w:r>
      <w:r w:rsidRPr="00345FA0">
        <w:rPr>
          <w:rFonts w:ascii="Times New Roman" w:hAnsi="Times New Roman" w:cs="Times New Roman"/>
          <w:spacing w:val="-8"/>
          <w:lang w:val="id-ID"/>
        </w:rPr>
        <w:t xml:space="preserve">), </w:t>
      </w:r>
      <w:r w:rsidR="00EF1C96" w:rsidRPr="00345FA0">
        <w:rPr>
          <w:rFonts w:ascii="Times New Roman" w:hAnsi="Times New Roman" w:cs="Times New Roman"/>
          <w:spacing w:val="-8"/>
          <w:lang w:val="id-ID"/>
        </w:rPr>
        <w:t>Kerung-kerung</w:t>
      </w:r>
      <w:r w:rsidRPr="00345FA0">
        <w:rPr>
          <w:rFonts w:ascii="Times New Roman" w:hAnsi="Times New Roman" w:cs="Times New Roman"/>
          <w:i/>
          <w:spacing w:val="-8"/>
          <w:lang w:val="id-ID"/>
        </w:rPr>
        <w:t xml:space="preserve"> </w:t>
      </w:r>
      <w:r w:rsidRPr="00345FA0">
        <w:rPr>
          <w:rFonts w:ascii="Times New Roman" w:hAnsi="Times New Roman" w:cs="Times New Roman"/>
          <w:spacing w:val="-8"/>
          <w:lang w:val="id-ID"/>
        </w:rPr>
        <w:t>(</w:t>
      </w:r>
      <w:r w:rsidRPr="00345FA0">
        <w:rPr>
          <w:rFonts w:ascii="Times New Roman" w:hAnsi="Times New Roman" w:cs="Times New Roman"/>
          <w:i/>
          <w:spacing w:val="-8"/>
          <w:lang w:val="id-ID"/>
        </w:rPr>
        <w:t xml:space="preserve">Terapon </w:t>
      </w:r>
      <w:r w:rsidR="001811BD" w:rsidRPr="00345FA0">
        <w:rPr>
          <w:rFonts w:ascii="Times New Roman" w:hAnsi="Times New Roman" w:cs="Times New Roman"/>
          <w:i/>
          <w:spacing w:val="-8"/>
        </w:rPr>
        <w:t>t</w:t>
      </w:r>
      <w:r w:rsidRPr="00345FA0">
        <w:rPr>
          <w:rFonts w:ascii="Times New Roman" w:hAnsi="Times New Roman" w:cs="Times New Roman"/>
          <w:i/>
          <w:spacing w:val="-8"/>
          <w:lang w:val="id-ID"/>
        </w:rPr>
        <w:t>heraps</w:t>
      </w:r>
      <w:r w:rsidRPr="00345FA0">
        <w:rPr>
          <w:rFonts w:ascii="Times New Roman" w:hAnsi="Times New Roman" w:cs="Times New Roman"/>
          <w:spacing w:val="-8"/>
          <w:lang w:val="id-ID"/>
        </w:rPr>
        <w:t xml:space="preserve">), </w:t>
      </w:r>
      <w:r w:rsidR="00EF1C96" w:rsidRPr="00345FA0">
        <w:rPr>
          <w:rFonts w:ascii="Times New Roman" w:hAnsi="Times New Roman" w:cs="Times New Roman"/>
          <w:spacing w:val="-8"/>
          <w:lang w:val="id-ID"/>
        </w:rPr>
        <w:t>Kepe-kepe</w:t>
      </w:r>
      <w:r w:rsidRPr="00345FA0">
        <w:rPr>
          <w:rFonts w:ascii="Times New Roman" w:hAnsi="Times New Roman" w:cs="Times New Roman"/>
          <w:i/>
          <w:spacing w:val="-8"/>
          <w:lang w:val="id-ID"/>
        </w:rPr>
        <w:t xml:space="preserve"> </w:t>
      </w:r>
      <w:r w:rsidRPr="00345FA0">
        <w:rPr>
          <w:rFonts w:ascii="Times New Roman" w:hAnsi="Times New Roman" w:cs="Times New Roman"/>
          <w:spacing w:val="-8"/>
          <w:lang w:val="id-ID"/>
        </w:rPr>
        <w:t>(</w:t>
      </w:r>
      <w:r w:rsidR="00EF1C96" w:rsidRPr="00345FA0">
        <w:rPr>
          <w:rFonts w:ascii="Times New Roman" w:hAnsi="Times New Roman" w:cs="Times New Roman"/>
          <w:i/>
          <w:spacing w:val="-8"/>
          <w:lang w:val="id-ID"/>
        </w:rPr>
        <w:t xml:space="preserve">Chaetodon </w:t>
      </w:r>
      <w:proofErr w:type="spellStart"/>
      <w:r w:rsidR="00EF1C96" w:rsidRPr="00345FA0">
        <w:rPr>
          <w:rFonts w:ascii="Times New Roman" w:eastAsia="Times New Roman" w:hAnsi="Times New Roman" w:cs="Times New Roman"/>
          <w:color w:val="000000"/>
          <w:spacing w:val="-8"/>
        </w:rPr>
        <w:t>sp</w:t>
      </w:r>
      <w:proofErr w:type="spellEnd"/>
      <w:r w:rsidRPr="00345FA0">
        <w:rPr>
          <w:rFonts w:ascii="Times New Roman" w:hAnsi="Times New Roman" w:cs="Times New Roman"/>
          <w:i/>
          <w:spacing w:val="-8"/>
          <w:lang w:val="id-ID"/>
        </w:rPr>
        <w:t>.)</w:t>
      </w:r>
      <w:r w:rsidRPr="00345FA0">
        <w:rPr>
          <w:rFonts w:ascii="Times New Roman" w:hAnsi="Times New Roman" w:cs="Times New Roman"/>
          <w:spacing w:val="-8"/>
          <w:lang w:val="id-ID"/>
        </w:rPr>
        <w:t xml:space="preserve">, </w:t>
      </w:r>
      <w:r w:rsidR="00EF1C96" w:rsidRPr="00345FA0">
        <w:rPr>
          <w:rFonts w:ascii="Times New Roman" w:hAnsi="Times New Roman" w:cs="Times New Roman"/>
          <w:spacing w:val="-8"/>
          <w:lang w:val="id-ID"/>
        </w:rPr>
        <w:t>Lamutu</w:t>
      </w:r>
      <w:r w:rsidRPr="00345FA0">
        <w:rPr>
          <w:rFonts w:ascii="Times New Roman" w:hAnsi="Times New Roman" w:cs="Times New Roman"/>
          <w:spacing w:val="-8"/>
          <w:lang w:val="id-ID"/>
        </w:rPr>
        <w:t xml:space="preserve"> (</w:t>
      </w:r>
      <w:r w:rsidRPr="00345FA0">
        <w:rPr>
          <w:rFonts w:ascii="Times New Roman" w:hAnsi="Times New Roman" w:cs="Times New Roman"/>
          <w:i/>
          <w:spacing w:val="-8"/>
          <w:lang w:val="id-ID"/>
        </w:rPr>
        <w:t xml:space="preserve">Parupeneus </w:t>
      </w:r>
      <w:proofErr w:type="spellStart"/>
      <w:r w:rsidR="00EF1C96" w:rsidRPr="00345FA0">
        <w:rPr>
          <w:rFonts w:ascii="Times New Roman" w:eastAsia="Times New Roman" w:hAnsi="Times New Roman" w:cs="Times New Roman"/>
          <w:color w:val="000000"/>
          <w:spacing w:val="-8"/>
        </w:rPr>
        <w:t>sp</w:t>
      </w:r>
      <w:proofErr w:type="spellEnd"/>
      <w:r w:rsidR="00EF1C96" w:rsidRPr="00345FA0">
        <w:rPr>
          <w:rFonts w:ascii="Times New Roman" w:eastAsia="Times New Roman" w:hAnsi="Times New Roman" w:cs="Times New Roman"/>
          <w:color w:val="000000"/>
          <w:spacing w:val="-8"/>
          <w:lang w:val="id-ID"/>
        </w:rPr>
        <w:t>.</w:t>
      </w:r>
      <w:r w:rsidRPr="00345FA0">
        <w:rPr>
          <w:rFonts w:ascii="Times New Roman" w:hAnsi="Times New Roman" w:cs="Times New Roman"/>
          <w:spacing w:val="-8"/>
          <w:lang w:val="id-ID"/>
        </w:rPr>
        <w:t xml:space="preserve">), </w:t>
      </w:r>
      <w:r w:rsidR="00EF1C96" w:rsidRPr="00345FA0">
        <w:rPr>
          <w:rFonts w:ascii="Times New Roman" w:hAnsi="Times New Roman" w:cs="Times New Roman"/>
          <w:spacing w:val="-8"/>
          <w:lang w:val="id-ID"/>
        </w:rPr>
        <w:t>Sunglir</w:t>
      </w:r>
      <w:r w:rsidRPr="00345FA0">
        <w:rPr>
          <w:rFonts w:ascii="Times New Roman" w:hAnsi="Times New Roman" w:cs="Times New Roman"/>
          <w:spacing w:val="-8"/>
          <w:lang w:val="id-ID"/>
        </w:rPr>
        <w:t xml:space="preserve"> (</w:t>
      </w:r>
      <w:r w:rsidRPr="00345FA0">
        <w:rPr>
          <w:rFonts w:ascii="Times New Roman" w:hAnsi="Times New Roman" w:cs="Times New Roman"/>
          <w:i/>
          <w:spacing w:val="-8"/>
          <w:lang w:val="id-ID"/>
        </w:rPr>
        <w:t xml:space="preserve">Elagatis </w:t>
      </w:r>
      <w:r w:rsidR="001811BD" w:rsidRPr="00345FA0">
        <w:rPr>
          <w:rFonts w:ascii="Times New Roman" w:hAnsi="Times New Roman" w:cs="Times New Roman"/>
          <w:i/>
          <w:spacing w:val="-8"/>
        </w:rPr>
        <w:t>b</w:t>
      </w:r>
      <w:r w:rsidRPr="00345FA0">
        <w:rPr>
          <w:rFonts w:ascii="Times New Roman" w:hAnsi="Times New Roman" w:cs="Times New Roman"/>
          <w:i/>
          <w:spacing w:val="-8"/>
          <w:lang w:val="id-ID"/>
        </w:rPr>
        <w:t>ipinnulatus</w:t>
      </w:r>
      <w:r w:rsidRPr="00345FA0">
        <w:rPr>
          <w:rFonts w:ascii="Times New Roman" w:hAnsi="Times New Roman" w:cs="Times New Roman"/>
          <w:spacing w:val="-8"/>
          <w:lang w:val="id-ID"/>
        </w:rPr>
        <w:t>), Tenggiri (</w:t>
      </w:r>
      <w:r w:rsidRPr="00345FA0">
        <w:rPr>
          <w:rFonts w:ascii="Times New Roman" w:hAnsi="Times New Roman" w:cs="Times New Roman"/>
          <w:i/>
          <w:spacing w:val="-8"/>
          <w:lang w:val="id-ID"/>
        </w:rPr>
        <w:t xml:space="preserve">Scomberomorus </w:t>
      </w:r>
      <w:proofErr w:type="spellStart"/>
      <w:r w:rsidRPr="00345FA0">
        <w:rPr>
          <w:rFonts w:ascii="Times New Roman" w:eastAsia="Times New Roman" w:hAnsi="Times New Roman" w:cs="Times New Roman"/>
          <w:color w:val="000000"/>
          <w:spacing w:val="-8"/>
        </w:rPr>
        <w:t>spp</w:t>
      </w:r>
      <w:proofErr w:type="spellEnd"/>
      <w:r w:rsidRPr="00345FA0">
        <w:rPr>
          <w:rFonts w:ascii="Times New Roman" w:hAnsi="Times New Roman" w:cs="Times New Roman"/>
          <w:i/>
          <w:spacing w:val="-8"/>
          <w:lang w:val="id-ID"/>
        </w:rPr>
        <w:t>.</w:t>
      </w:r>
      <w:r w:rsidRPr="00345FA0">
        <w:rPr>
          <w:rFonts w:ascii="Times New Roman" w:hAnsi="Times New Roman" w:cs="Times New Roman"/>
          <w:spacing w:val="-8"/>
          <w:lang w:val="id-ID"/>
        </w:rPr>
        <w:t>), Pogot (</w:t>
      </w:r>
      <w:r w:rsidRPr="00345FA0">
        <w:rPr>
          <w:rFonts w:ascii="Times New Roman" w:hAnsi="Times New Roman" w:cs="Times New Roman"/>
          <w:i/>
          <w:spacing w:val="-8"/>
          <w:lang w:val="id-ID"/>
        </w:rPr>
        <w:t>Balistes</w:t>
      </w:r>
      <w:r w:rsidR="00EF1C96" w:rsidRPr="00345FA0">
        <w:rPr>
          <w:rFonts w:ascii="Times New Roman" w:hAnsi="Times New Roman" w:cs="Times New Roman"/>
          <w:i/>
          <w:spacing w:val="-8"/>
          <w:lang w:val="id-ID"/>
        </w:rPr>
        <w:t xml:space="preserve"> </w:t>
      </w:r>
      <w:r w:rsidR="00EF1C96" w:rsidRPr="00345FA0">
        <w:rPr>
          <w:rFonts w:ascii="Times New Roman" w:eastAsia="Times New Roman" w:hAnsi="Times New Roman" w:cs="Times New Roman"/>
          <w:color w:val="000000"/>
          <w:spacing w:val="-8"/>
          <w:lang w:val="id-ID"/>
        </w:rPr>
        <w:t>s</w:t>
      </w:r>
      <w:r w:rsidRPr="00345FA0">
        <w:rPr>
          <w:rFonts w:ascii="Times New Roman" w:eastAsia="Times New Roman" w:hAnsi="Times New Roman" w:cs="Times New Roman"/>
          <w:color w:val="000000"/>
          <w:spacing w:val="-8"/>
        </w:rPr>
        <w:t>p</w:t>
      </w:r>
      <w:r w:rsidR="00EF1C96" w:rsidRPr="00345FA0">
        <w:rPr>
          <w:rFonts w:ascii="Times New Roman" w:eastAsia="Times New Roman" w:hAnsi="Times New Roman" w:cs="Times New Roman"/>
          <w:color w:val="000000"/>
          <w:spacing w:val="-8"/>
          <w:lang w:val="id-ID"/>
        </w:rPr>
        <w:t>.</w:t>
      </w:r>
      <w:r w:rsidRPr="00345FA0">
        <w:rPr>
          <w:rFonts w:ascii="Times New Roman" w:hAnsi="Times New Roman" w:cs="Times New Roman"/>
          <w:spacing w:val="-8"/>
          <w:lang w:val="id-ID"/>
        </w:rPr>
        <w:t xml:space="preserve">), </w:t>
      </w:r>
      <w:r w:rsidR="00EF1C96" w:rsidRPr="00345FA0">
        <w:rPr>
          <w:rFonts w:ascii="Times New Roman" w:hAnsi="Times New Roman" w:cs="Times New Roman"/>
          <w:spacing w:val="-8"/>
          <w:lang w:val="id-ID"/>
        </w:rPr>
        <w:t>Lemuru</w:t>
      </w:r>
      <w:r w:rsidR="009554E8" w:rsidRPr="00345FA0">
        <w:rPr>
          <w:rFonts w:ascii="Times New Roman" w:hAnsi="Times New Roman" w:cs="Times New Roman"/>
          <w:spacing w:val="-8"/>
          <w:lang w:val="id-ID"/>
        </w:rPr>
        <w:t>/Sarden</w:t>
      </w:r>
      <w:r w:rsidRPr="00345FA0">
        <w:rPr>
          <w:rFonts w:ascii="Times New Roman" w:hAnsi="Times New Roman" w:cs="Times New Roman"/>
          <w:spacing w:val="-8"/>
          <w:lang w:val="id-ID"/>
        </w:rPr>
        <w:t xml:space="preserve"> (</w:t>
      </w:r>
      <w:r w:rsidRPr="00345FA0">
        <w:rPr>
          <w:rFonts w:ascii="Times New Roman" w:hAnsi="Times New Roman" w:cs="Times New Roman"/>
          <w:i/>
          <w:spacing w:val="-8"/>
          <w:lang w:val="id-ID"/>
        </w:rPr>
        <w:t xml:space="preserve">Sardinella </w:t>
      </w:r>
      <w:r w:rsidR="009554E8" w:rsidRPr="00345FA0">
        <w:rPr>
          <w:rFonts w:ascii="Times New Roman" w:hAnsi="Times New Roman" w:cs="Times New Roman"/>
          <w:spacing w:val="-8"/>
          <w:lang w:val="id-ID"/>
        </w:rPr>
        <w:t>sp.</w:t>
      </w:r>
      <w:r w:rsidRPr="00345FA0">
        <w:rPr>
          <w:rFonts w:ascii="Times New Roman" w:hAnsi="Times New Roman" w:cs="Times New Roman"/>
          <w:spacing w:val="-8"/>
          <w:lang w:val="id-ID"/>
        </w:rPr>
        <w:t xml:space="preserve">), </w:t>
      </w:r>
      <w:r w:rsidR="009554E8" w:rsidRPr="00345FA0">
        <w:rPr>
          <w:rFonts w:ascii="Times New Roman" w:hAnsi="Times New Roman" w:cs="Times New Roman"/>
          <w:spacing w:val="-8"/>
          <w:lang w:val="id-ID"/>
        </w:rPr>
        <w:t>Sarisi</w:t>
      </w:r>
      <w:r w:rsidRPr="00345FA0">
        <w:rPr>
          <w:rFonts w:ascii="Times New Roman" w:hAnsi="Times New Roman" w:cs="Times New Roman"/>
          <w:spacing w:val="-8"/>
          <w:lang w:val="id-ID"/>
        </w:rPr>
        <w:t xml:space="preserve"> (</w:t>
      </w:r>
      <w:r w:rsidRPr="00345FA0">
        <w:rPr>
          <w:rFonts w:ascii="Times New Roman" w:hAnsi="Times New Roman" w:cs="Times New Roman"/>
          <w:i/>
          <w:spacing w:val="-8"/>
          <w:lang w:val="id-ID"/>
        </w:rPr>
        <w:t xml:space="preserve">Megalaspis </w:t>
      </w:r>
      <w:r w:rsidR="001811BD" w:rsidRPr="00345FA0">
        <w:rPr>
          <w:rFonts w:ascii="Times New Roman" w:hAnsi="Times New Roman" w:cs="Times New Roman"/>
          <w:i/>
          <w:spacing w:val="-8"/>
        </w:rPr>
        <w:t>c</w:t>
      </w:r>
      <w:r w:rsidRPr="00345FA0">
        <w:rPr>
          <w:rFonts w:ascii="Times New Roman" w:hAnsi="Times New Roman" w:cs="Times New Roman"/>
          <w:i/>
          <w:spacing w:val="-8"/>
          <w:lang w:val="id-ID"/>
        </w:rPr>
        <w:t>ordyla</w:t>
      </w:r>
      <w:r w:rsidRPr="00345FA0">
        <w:rPr>
          <w:rFonts w:ascii="Times New Roman" w:hAnsi="Times New Roman" w:cs="Times New Roman"/>
          <w:spacing w:val="-8"/>
          <w:lang w:val="id-ID"/>
        </w:rPr>
        <w:t xml:space="preserve">), </w:t>
      </w:r>
      <w:r w:rsidR="009554E8" w:rsidRPr="00345FA0">
        <w:rPr>
          <w:rFonts w:ascii="Times New Roman" w:hAnsi="Times New Roman" w:cs="Times New Roman"/>
          <w:spacing w:val="-8"/>
          <w:lang w:val="id-ID"/>
        </w:rPr>
        <w:t>Selar</w:t>
      </w:r>
      <w:r w:rsidRPr="00345FA0">
        <w:rPr>
          <w:rFonts w:ascii="Times New Roman" w:hAnsi="Times New Roman" w:cs="Times New Roman"/>
          <w:spacing w:val="-8"/>
          <w:lang w:val="id-ID"/>
        </w:rPr>
        <w:t xml:space="preserve"> (</w:t>
      </w:r>
      <w:r w:rsidRPr="00345FA0">
        <w:rPr>
          <w:rFonts w:ascii="Times New Roman" w:hAnsi="Times New Roman" w:cs="Times New Roman"/>
          <w:i/>
          <w:spacing w:val="-8"/>
          <w:lang w:val="id-ID"/>
        </w:rPr>
        <w:t xml:space="preserve">Selaroides </w:t>
      </w:r>
      <w:r w:rsidR="001811BD" w:rsidRPr="00345FA0">
        <w:rPr>
          <w:rFonts w:ascii="Times New Roman" w:hAnsi="Times New Roman" w:cs="Times New Roman"/>
          <w:i/>
          <w:spacing w:val="-8"/>
        </w:rPr>
        <w:t>l</w:t>
      </w:r>
      <w:r w:rsidRPr="00345FA0">
        <w:rPr>
          <w:rFonts w:ascii="Times New Roman" w:hAnsi="Times New Roman" w:cs="Times New Roman"/>
          <w:i/>
          <w:spacing w:val="-8"/>
          <w:lang w:val="id-ID"/>
        </w:rPr>
        <w:t>eptolepis</w:t>
      </w:r>
      <w:r w:rsidRPr="00345FA0">
        <w:rPr>
          <w:rFonts w:ascii="Times New Roman" w:hAnsi="Times New Roman" w:cs="Times New Roman"/>
          <w:spacing w:val="-8"/>
          <w:lang w:val="id-ID"/>
        </w:rPr>
        <w:t xml:space="preserve">), </w:t>
      </w:r>
      <w:r w:rsidR="009554E8" w:rsidRPr="00345FA0">
        <w:rPr>
          <w:rFonts w:ascii="Times New Roman" w:hAnsi="Times New Roman" w:cs="Times New Roman"/>
          <w:spacing w:val="-8"/>
          <w:lang w:val="id-ID"/>
        </w:rPr>
        <w:t>Julung-julung</w:t>
      </w:r>
      <w:r w:rsidRPr="00345FA0">
        <w:rPr>
          <w:rFonts w:ascii="Times New Roman" w:hAnsi="Times New Roman" w:cs="Times New Roman"/>
          <w:spacing w:val="-8"/>
          <w:lang w:val="id-ID"/>
        </w:rPr>
        <w:t xml:space="preserve"> (</w:t>
      </w:r>
      <w:r w:rsidRPr="00345FA0">
        <w:rPr>
          <w:rFonts w:ascii="Times New Roman" w:hAnsi="Times New Roman" w:cs="Times New Roman"/>
          <w:i/>
          <w:spacing w:val="-8"/>
          <w:lang w:val="id-ID"/>
        </w:rPr>
        <w:t xml:space="preserve">Hyporhamphus </w:t>
      </w:r>
      <w:r w:rsidR="001811BD" w:rsidRPr="00345FA0">
        <w:rPr>
          <w:rFonts w:ascii="Times New Roman" w:hAnsi="Times New Roman" w:cs="Times New Roman"/>
          <w:i/>
          <w:spacing w:val="-8"/>
        </w:rPr>
        <w:t>a</w:t>
      </w:r>
      <w:r w:rsidRPr="00345FA0">
        <w:rPr>
          <w:rFonts w:ascii="Times New Roman" w:hAnsi="Times New Roman" w:cs="Times New Roman"/>
          <w:i/>
          <w:spacing w:val="-8"/>
          <w:lang w:val="id-ID"/>
        </w:rPr>
        <w:t>ffinis</w:t>
      </w:r>
      <w:r w:rsidRPr="00345FA0">
        <w:rPr>
          <w:rFonts w:ascii="Times New Roman" w:hAnsi="Times New Roman" w:cs="Times New Roman"/>
          <w:spacing w:val="-8"/>
          <w:lang w:val="id-ID"/>
        </w:rPr>
        <w:t xml:space="preserve">), </w:t>
      </w:r>
      <w:r w:rsidR="009554E8" w:rsidRPr="00345FA0">
        <w:rPr>
          <w:rFonts w:ascii="Times New Roman" w:hAnsi="Times New Roman" w:cs="Times New Roman"/>
          <w:spacing w:val="-8"/>
          <w:lang w:val="id-ID"/>
        </w:rPr>
        <w:t>Teri</w:t>
      </w:r>
      <w:r w:rsidRPr="00345FA0">
        <w:rPr>
          <w:rFonts w:ascii="Times New Roman" w:hAnsi="Times New Roman" w:cs="Times New Roman"/>
          <w:spacing w:val="-8"/>
          <w:lang w:val="id-ID"/>
        </w:rPr>
        <w:t xml:space="preserve"> (</w:t>
      </w:r>
      <w:r w:rsidRPr="00345FA0">
        <w:rPr>
          <w:rFonts w:ascii="Times New Roman" w:hAnsi="Times New Roman" w:cs="Times New Roman"/>
          <w:i/>
          <w:spacing w:val="-8"/>
          <w:lang w:val="id-ID"/>
        </w:rPr>
        <w:t xml:space="preserve">Stolephorus </w:t>
      </w:r>
      <w:r w:rsidR="001811BD" w:rsidRPr="00345FA0">
        <w:rPr>
          <w:rFonts w:ascii="Times New Roman" w:hAnsi="Times New Roman" w:cs="Times New Roman"/>
          <w:i/>
          <w:spacing w:val="-8"/>
        </w:rPr>
        <w:t>i</w:t>
      </w:r>
      <w:r w:rsidRPr="00345FA0">
        <w:rPr>
          <w:rFonts w:ascii="Times New Roman" w:hAnsi="Times New Roman" w:cs="Times New Roman"/>
          <w:i/>
          <w:spacing w:val="-8"/>
          <w:lang w:val="id-ID"/>
        </w:rPr>
        <w:t>ndicus</w:t>
      </w:r>
      <w:r w:rsidRPr="00345FA0">
        <w:rPr>
          <w:rFonts w:ascii="Times New Roman" w:hAnsi="Times New Roman" w:cs="Times New Roman"/>
          <w:spacing w:val="-8"/>
          <w:lang w:val="id-ID"/>
        </w:rPr>
        <w:t xml:space="preserve">), </w:t>
      </w:r>
      <w:r w:rsidR="009554E8" w:rsidRPr="00345FA0">
        <w:rPr>
          <w:rFonts w:ascii="Times New Roman" w:hAnsi="Times New Roman" w:cs="Times New Roman"/>
          <w:spacing w:val="-8"/>
          <w:lang w:val="id-ID"/>
        </w:rPr>
        <w:t>Sersan Mayor</w:t>
      </w:r>
      <w:r w:rsidRPr="00345FA0">
        <w:rPr>
          <w:rFonts w:ascii="Times New Roman" w:hAnsi="Times New Roman" w:cs="Times New Roman"/>
          <w:spacing w:val="-8"/>
          <w:lang w:val="id-ID"/>
        </w:rPr>
        <w:t xml:space="preserve"> (</w:t>
      </w:r>
      <w:r w:rsidRPr="00345FA0">
        <w:rPr>
          <w:rFonts w:ascii="Times New Roman" w:hAnsi="Times New Roman" w:cs="Times New Roman"/>
          <w:i/>
          <w:spacing w:val="-8"/>
          <w:lang w:val="id-ID"/>
        </w:rPr>
        <w:t xml:space="preserve">Abudefduf </w:t>
      </w:r>
      <w:r w:rsidR="00253A2E" w:rsidRPr="00345FA0">
        <w:rPr>
          <w:rFonts w:ascii="Times New Roman" w:hAnsi="Times New Roman" w:cs="Times New Roman"/>
          <w:i/>
          <w:spacing w:val="-8"/>
        </w:rPr>
        <w:t>v</w:t>
      </w:r>
      <w:r w:rsidRPr="00345FA0">
        <w:rPr>
          <w:rFonts w:ascii="Times New Roman" w:hAnsi="Times New Roman" w:cs="Times New Roman"/>
          <w:i/>
          <w:spacing w:val="-8"/>
          <w:lang w:val="id-ID"/>
        </w:rPr>
        <w:t>aigiensis</w:t>
      </w:r>
      <w:r w:rsidRPr="00345FA0">
        <w:rPr>
          <w:rFonts w:ascii="Times New Roman" w:hAnsi="Times New Roman" w:cs="Times New Roman"/>
          <w:spacing w:val="-8"/>
          <w:lang w:val="id-ID"/>
        </w:rPr>
        <w:t xml:space="preserve">), </w:t>
      </w:r>
      <w:r w:rsidR="009554E8" w:rsidRPr="00345FA0">
        <w:rPr>
          <w:rFonts w:ascii="Times New Roman" w:hAnsi="Times New Roman" w:cs="Times New Roman"/>
          <w:spacing w:val="-8"/>
          <w:lang w:val="id-ID"/>
        </w:rPr>
        <w:t>Tibuk</w:t>
      </w:r>
      <w:r w:rsidRPr="00345FA0">
        <w:rPr>
          <w:rFonts w:ascii="Times New Roman" w:hAnsi="Times New Roman" w:cs="Times New Roman"/>
          <w:spacing w:val="-8"/>
          <w:lang w:val="id-ID"/>
        </w:rPr>
        <w:t xml:space="preserve"> (</w:t>
      </w:r>
      <w:r w:rsidRPr="00345FA0">
        <w:rPr>
          <w:rFonts w:ascii="Times New Roman" w:hAnsi="Times New Roman" w:cs="Times New Roman"/>
          <w:i/>
          <w:spacing w:val="-8"/>
          <w:lang w:val="id-ID"/>
        </w:rPr>
        <w:t xml:space="preserve">Chromis </w:t>
      </w:r>
      <w:r w:rsidR="00253A2E" w:rsidRPr="00345FA0">
        <w:rPr>
          <w:rFonts w:ascii="Times New Roman" w:hAnsi="Times New Roman" w:cs="Times New Roman"/>
          <w:i/>
          <w:spacing w:val="-8"/>
        </w:rPr>
        <w:t>o</w:t>
      </w:r>
      <w:r w:rsidRPr="00345FA0">
        <w:rPr>
          <w:rFonts w:ascii="Times New Roman" w:hAnsi="Times New Roman" w:cs="Times New Roman"/>
          <w:i/>
          <w:spacing w:val="-8"/>
          <w:lang w:val="id-ID"/>
        </w:rPr>
        <w:t>percularis</w:t>
      </w:r>
      <w:r w:rsidRPr="00345FA0">
        <w:rPr>
          <w:rFonts w:ascii="Times New Roman" w:hAnsi="Times New Roman" w:cs="Times New Roman"/>
          <w:spacing w:val="-8"/>
          <w:lang w:val="id-ID"/>
        </w:rPr>
        <w:t xml:space="preserve">), </w:t>
      </w:r>
      <w:r w:rsidR="009554E8" w:rsidRPr="00345FA0">
        <w:rPr>
          <w:rFonts w:ascii="Times New Roman" w:hAnsi="Times New Roman" w:cs="Times New Roman"/>
          <w:spacing w:val="-8"/>
          <w:lang w:val="id-ID"/>
        </w:rPr>
        <w:t>Murjan</w:t>
      </w:r>
      <w:r w:rsidRPr="00345FA0">
        <w:rPr>
          <w:rFonts w:ascii="Times New Roman" w:hAnsi="Times New Roman" w:cs="Times New Roman"/>
          <w:spacing w:val="-8"/>
          <w:lang w:val="id-ID"/>
        </w:rPr>
        <w:t xml:space="preserve"> (</w:t>
      </w:r>
      <w:r w:rsidRPr="00345FA0">
        <w:rPr>
          <w:rFonts w:ascii="Times New Roman" w:hAnsi="Times New Roman" w:cs="Times New Roman"/>
          <w:i/>
          <w:spacing w:val="-8"/>
          <w:lang w:val="id-ID"/>
        </w:rPr>
        <w:t xml:space="preserve">Myripristis </w:t>
      </w:r>
      <w:r w:rsidR="001811BD" w:rsidRPr="00345FA0">
        <w:rPr>
          <w:rFonts w:ascii="Times New Roman" w:hAnsi="Times New Roman" w:cs="Times New Roman"/>
          <w:i/>
          <w:spacing w:val="-8"/>
        </w:rPr>
        <w:t>m</w:t>
      </w:r>
      <w:r w:rsidRPr="00345FA0">
        <w:rPr>
          <w:rFonts w:ascii="Times New Roman" w:hAnsi="Times New Roman" w:cs="Times New Roman"/>
          <w:i/>
          <w:spacing w:val="-8"/>
          <w:lang w:val="id-ID"/>
        </w:rPr>
        <w:t>urdjan</w:t>
      </w:r>
      <w:r w:rsidRPr="00345FA0">
        <w:rPr>
          <w:rFonts w:ascii="Times New Roman" w:hAnsi="Times New Roman" w:cs="Times New Roman"/>
          <w:spacing w:val="-8"/>
          <w:lang w:val="id-ID"/>
        </w:rPr>
        <w:t>), Tongkol (</w:t>
      </w:r>
      <w:r w:rsidRPr="00345FA0">
        <w:rPr>
          <w:rFonts w:ascii="Times New Roman" w:hAnsi="Times New Roman" w:cs="Times New Roman"/>
          <w:i/>
          <w:spacing w:val="-8"/>
          <w:lang w:val="id-ID"/>
        </w:rPr>
        <w:t xml:space="preserve">Auxis </w:t>
      </w:r>
      <w:r w:rsidR="009554E8" w:rsidRPr="00345FA0">
        <w:rPr>
          <w:rFonts w:ascii="Times New Roman" w:hAnsi="Times New Roman" w:cs="Times New Roman"/>
          <w:spacing w:val="-8"/>
          <w:lang w:val="id-ID"/>
        </w:rPr>
        <w:t>sp.</w:t>
      </w:r>
      <w:r w:rsidRPr="00345FA0">
        <w:rPr>
          <w:rFonts w:ascii="Times New Roman" w:hAnsi="Times New Roman" w:cs="Times New Roman"/>
          <w:spacing w:val="-8"/>
          <w:lang w:val="id-ID"/>
        </w:rPr>
        <w:t>).</w:t>
      </w:r>
    </w:p>
    <w:p w:rsidR="00353BDD" w:rsidRPr="00111394" w:rsidRDefault="00353BDD" w:rsidP="00B249AF">
      <w:pPr>
        <w:spacing w:after="0" w:line="240" w:lineRule="auto"/>
        <w:rPr>
          <w:rFonts w:ascii="Times New Roman" w:hAnsi="Times New Roman" w:cs="Times New Roman"/>
          <w:b/>
          <w:lang w:val="id-ID"/>
        </w:rPr>
      </w:pPr>
      <w:r w:rsidRPr="00111394">
        <w:rPr>
          <w:rFonts w:ascii="Times New Roman" w:hAnsi="Times New Roman" w:cs="Times New Roman"/>
          <w:b/>
          <w:lang w:val="id-ID"/>
        </w:rPr>
        <w:t xml:space="preserve">C. </w:t>
      </w:r>
      <w:r w:rsidR="008412CF">
        <w:rPr>
          <w:rFonts w:ascii="Times New Roman" w:hAnsi="Times New Roman" w:cs="Times New Roman"/>
          <w:b/>
          <w:lang w:val="id-ID"/>
        </w:rPr>
        <w:t xml:space="preserve"> </w:t>
      </w:r>
      <w:r w:rsidRPr="00111394">
        <w:rPr>
          <w:rFonts w:ascii="Times New Roman" w:hAnsi="Times New Roman" w:cs="Times New Roman"/>
          <w:b/>
          <w:lang w:val="id-ID"/>
        </w:rPr>
        <w:t>Ukuran Dan Komposisi Hasil Tangkapan</w:t>
      </w:r>
    </w:p>
    <w:p w:rsidR="00455874" w:rsidRPr="00735A7B" w:rsidRDefault="00353BDD" w:rsidP="005C77D2">
      <w:pPr>
        <w:spacing w:after="0" w:line="240" w:lineRule="auto"/>
        <w:ind w:firstLine="482"/>
        <w:jc w:val="both"/>
        <w:rPr>
          <w:rFonts w:ascii="Times New Roman" w:hAnsi="Times New Roman" w:cs="Times New Roman"/>
          <w:spacing w:val="-8"/>
        </w:rPr>
      </w:pPr>
      <w:r w:rsidRPr="00735A7B">
        <w:rPr>
          <w:rFonts w:ascii="Times New Roman" w:hAnsi="Times New Roman" w:cs="Times New Roman"/>
          <w:spacing w:val="-8"/>
          <w:lang w:val="id-ID"/>
        </w:rPr>
        <w:t xml:space="preserve">Pengelompokan panjang dan berat hasil tangkapan sampingan dan buangan akan digunakan untuk analisis </w:t>
      </w:r>
      <w:r w:rsidR="008412CF" w:rsidRPr="00735A7B">
        <w:rPr>
          <w:rFonts w:ascii="Times New Roman" w:hAnsi="Times New Roman" w:cs="Times New Roman"/>
          <w:i/>
          <w:spacing w:val="-8"/>
          <w:lang w:val="id-ID"/>
        </w:rPr>
        <w:t xml:space="preserve">length at first maturity </w:t>
      </w:r>
      <w:r w:rsidR="008412CF" w:rsidRPr="00735A7B">
        <w:rPr>
          <w:rFonts w:ascii="Times New Roman" w:hAnsi="Times New Roman" w:cs="Times New Roman"/>
          <w:spacing w:val="-8"/>
          <w:lang w:val="id-ID"/>
        </w:rPr>
        <w:t>yang tercantum dalam www.fishbase.org.  K</w:t>
      </w:r>
      <w:r w:rsidR="00455874" w:rsidRPr="00735A7B">
        <w:rPr>
          <w:rFonts w:ascii="Times New Roman" w:hAnsi="Times New Roman" w:cs="Times New Roman"/>
          <w:spacing w:val="-8"/>
          <w:lang w:val="id-ID"/>
        </w:rPr>
        <w:t xml:space="preserve">omposisi ukuran hasil tangkapan yang dianalisis </w:t>
      </w:r>
      <w:r w:rsidR="008412CF" w:rsidRPr="00735A7B">
        <w:rPr>
          <w:rFonts w:ascii="Times New Roman" w:hAnsi="Times New Roman" w:cs="Times New Roman"/>
          <w:spacing w:val="-8"/>
          <w:lang w:val="id-ID"/>
        </w:rPr>
        <w:t>adalah</w:t>
      </w:r>
      <w:r w:rsidR="00455874" w:rsidRPr="00735A7B">
        <w:rPr>
          <w:rFonts w:ascii="Times New Roman" w:hAnsi="Times New Roman" w:cs="Times New Roman"/>
          <w:spacing w:val="-8"/>
          <w:lang w:val="id-ID"/>
        </w:rPr>
        <w:t xml:space="preserve"> hasil tangkapan sampingan </w:t>
      </w:r>
      <w:r w:rsidR="008412CF" w:rsidRPr="00735A7B">
        <w:rPr>
          <w:rFonts w:ascii="Times New Roman" w:hAnsi="Times New Roman" w:cs="Times New Roman"/>
          <w:spacing w:val="-8"/>
          <w:lang w:val="id-ID"/>
        </w:rPr>
        <w:t>dimana</w:t>
      </w:r>
      <w:r w:rsidR="00455874" w:rsidRPr="00735A7B">
        <w:rPr>
          <w:rFonts w:ascii="Times New Roman" w:hAnsi="Times New Roman" w:cs="Times New Roman"/>
          <w:spacing w:val="-8"/>
          <w:lang w:val="id-ID"/>
        </w:rPr>
        <w:t xml:space="preserve"> hasil tangkapan tersebut lebih banyak tertangkap, baik dari jumlah maupun pemanfaatannya.</w:t>
      </w:r>
    </w:p>
    <w:p w:rsidR="00C26F20" w:rsidRPr="00735A7B" w:rsidRDefault="00455874" w:rsidP="005C77D2">
      <w:pPr>
        <w:spacing w:after="0" w:line="240" w:lineRule="auto"/>
        <w:ind w:firstLine="482"/>
        <w:jc w:val="both"/>
        <w:rPr>
          <w:rFonts w:ascii="Times New Roman" w:hAnsi="Times New Roman" w:cs="Times New Roman"/>
          <w:spacing w:val="-8"/>
          <w:lang w:val="id-ID"/>
        </w:rPr>
      </w:pPr>
      <w:r w:rsidRPr="00735A7B">
        <w:rPr>
          <w:rFonts w:ascii="Times New Roman" w:hAnsi="Times New Roman" w:cs="Times New Roman"/>
          <w:spacing w:val="-8"/>
          <w:lang w:val="id-ID"/>
        </w:rPr>
        <w:t>Adapun hasil tangkapan sampingan tersebut yaitu Kuniran (</w:t>
      </w:r>
      <w:r w:rsidRPr="00735A7B">
        <w:rPr>
          <w:rFonts w:ascii="Times New Roman" w:hAnsi="Times New Roman" w:cs="Times New Roman"/>
          <w:i/>
          <w:spacing w:val="-8"/>
          <w:lang w:val="id-ID"/>
        </w:rPr>
        <w:t>Lutjanus lutjanus</w:t>
      </w:r>
      <w:r w:rsidRPr="00735A7B">
        <w:rPr>
          <w:rFonts w:ascii="Times New Roman" w:hAnsi="Times New Roman" w:cs="Times New Roman"/>
          <w:spacing w:val="-8"/>
          <w:lang w:val="id-ID"/>
        </w:rPr>
        <w:t>), Barakuda (</w:t>
      </w:r>
      <w:r w:rsidRPr="00735A7B">
        <w:rPr>
          <w:rFonts w:ascii="Times New Roman" w:hAnsi="Times New Roman" w:cs="Times New Roman"/>
          <w:i/>
          <w:spacing w:val="-8"/>
          <w:lang w:val="id-ID"/>
        </w:rPr>
        <w:t>Sphyraena obtusata</w:t>
      </w:r>
      <w:r w:rsidRPr="00735A7B">
        <w:rPr>
          <w:rFonts w:ascii="Times New Roman" w:hAnsi="Times New Roman" w:cs="Times New Roman"/>
          <w:spacing w:val="-8"/>
          <w:lang w:val="id-ID"/>
        </w:rPr>
        <w:t>), Sunglir (</w:t>
      </w:r>
      <w:r w:rsidRPr="00735A7B">
        <w:rPr>
          <w:rFonts w:ascii="Times New Roman" w:hAnsi="Times New Roman" w:cs="Times New Roman"/>
          <w:i/>
          <w:spacing w:val="-8"/>
          <w:lang w:val="id-ID"/>
        </w:rPr>
        <w:t>Elagatis bipinnulatus</w:t>
      </w:r>
      <w:r w:rsidRPr="00735A7B">
        <w:rPr>
          <w:rFonts w:ascii="Times New Roman" w:hAnsi="Times New Roman" w:cs="Times New Roman"/>
          <w:spacing w:val="-8"/>
          <w:lang w:val="id-ID"/>
        </w:rPr>
        <w:t>), Sarden (</w:t>
      </w:r>
      <w:r w:rsidRPr="00735A7B">
        <w:rPr>
          <w:rFonts w:ascii="Times New Roman" w:hAnsi="Times New Roman" w:cs="Times New Roman"/>
          <w:i/>
          <w:spacing w:val="-8"/>
          <w:lang w:val="id-ID"/>
        </w:rPr>
        <w:t>Sardinella Lemuru</w:t>
      </w:r>
      <w:r w:rsidRPr="00735A7B">
        <w:rPr>
          <w:rFonts w:ascii="Times New Roman" w:hAnsi="Times New Roman" w:cs="Times New Roman"/>
          <w:spacing w:val="-8"/>
          <w:lang w:val="id-ID"/>
        </w:rPr>
        <w:t>), Sarden Bintik (</w:t>
      </w:r>
      <w:r w:rsidRPr="00735A7B">
        <w:rPr>
          <w:rFonts w:ascii="Times New Roman" w:hAnsi="Times New Roman" w:cs="Times New Roman"/>
          <w:i/>
          <w:spacing w:val="-8"/>
          <w:lang w:val="id-ID"/>
        </w:rPr>
        <w:t>Amblygaster sirm</w:t>
      </w:r>
      <w:r w:rsidRPr="00735A7B">
        <w:rPr>
          <w:rFonts w:ascii="Times New Roman" w:hAnsi="Times New Roman" w:cs="Times New Roman"/>
          <w:spacing w:val="-8"/>
          <w:lang w:val="id-ID"/>
        </w:rPr>
        <w:t>), Tembang Jawa (</w:t>
      </w:r>
      <w:r w:rsidRPr="00735A7B">
        <w:rPr>
          <w:rFonts w:ascii="Times New Roman" w:hAnsi="Times New Roman" w:cs="Times New Roman"/>
          <w:i/>
          <w:spacing w:val="-8"/>
          <w:lang w:val="id-ID"/>
        </w:rPr>
        <w:t>Sardinella aurita</w:t>
      </w:r>
      <w:r w:rsidRPr="00735A7B">
        <w:rPr>
          <w:rFonts w:ascii="Times New Roman" w:hAnsi="Times New Roman" w:cs="Times New Roman"/>
          <w:spacing w:val="-8"/>
          <w:lang w:val="id-ID"/>
        </w:rPr>
        <w:t>), Tembang Garis (</w:t>
      </w:r>
      <w:r w:rsidRPr="00735A7B">
        <w:rPr>
          <w:rFonts w:ascii="Times New Roman" w:hAnsi="Times New Roman" w:cs="Times New Roman"/>
          <w:i/>
          <w:spacing w:val="-8"/>
          <w:lang w:val="id-ID"/>
        </w:rPr>
        <w:t>Sardinella gibbosa</w:t>
      </w:r>
      <w:r w:rsidRPr="00735A7B">
        <w:rPr>
          <w:rFonts w:ascii="Times New Roman" w:hAnsi="Times New Roman" w:cs="Times New Roman"/>
          <w:spacing w:val="-8"/>
          <w:lang w:val="id-ID"/>
        </w:rPr>
        <w:t>), Tembang (</w:t>
      </w:r>
      <w:r w:rsidRPr="00735A7B">
        <w:rPr>
          <w:rFonts w:ascii="Times New Roman" w:hAnsi="Times New Roman" w:cs="Times New Roman"/>
          <w:i/>
          <w:spacing w:val="-8"/>
          <w:lang w:val="id-ID"/>
        </w:rPr>
        <w:t>Amblygaster leiogaster</w:t>
      </w:r>
      <w:r w:rsidRPr="00735A7B">
        <w:rPr>
          <w:rFonts w:ascii="Times New Roman" w:hAnsi="Times New Roman" w:cs="Times New Roman"/>
          <w:spacing w:val="-8"/>
          <w:lang w:val="id-ID"/>
        </w:rPr>
        <w:t>), Teri (</w:t>
      </w:r>
      <w:r w:rsidRPr="00735A7B">
        <w:rPr>
          <w:rFonts w:ascii="Times New Roman" w:hAnsi="Times New Roman" w:cs="Times New Roman"/>
          <w:i/>
          <w:spacing w:val="-8"/>
          <w:lang w:val="id-ID"/>
        </w:rPr>
        <w:t>Stolephorus indicus</w:t>
      </w:r>
      <w:r w:rsidRPr="00735A7B">
        <w:rPr>
          <w:rFonts w:ascii="Times New Roman" w:hAnsi="Times New Roman" w:cs="Times New Roman"/>
          <w:spacing w:val="-8"/>
          <w:lang w:val="id-ID"/>
        </w:rPr>
        <w:t>), Tongkol (</w:t>
      </w:r>
      <w:r w:rsidRPr="00735A7B">
        <w:rPr>
          <w:rFonts w:ascii="Times New Roman" w:hAnsi="Times New Roman" w:cs="Times New Roman"/>
          <w:i/>
          <w:spacing w:val="-8"/>
          <w:lang w:val="id-ID"/>
        </w:rPr>
        <w:t>Euthynnus affinis</w:t>
      </w:r>
      <w:r w:rsidRPr="00735A7B">
        <w:rPr>
          <w:rFonts w:ascii="Times New Roman" w:hAnsi="Times New Roman" w:cs="Times New Roman"/>
          <w:spacing w:val="-8"/>
          <w:lang w:val="id-ID"/>
        </w:rPr>
        <w:t>), Tongkol Kristal (</w:t>
      </w:r>
      <w:r w:rsidRPr="00735A7B">
        <w:rPr>
          <w:rFonts w:ascii="Times New Roman" w:hAnsi="Times New Roman" w:cs="Times New Roman"/>
          <w:i/>
          <w:spacing w:val="-8"/>
          <w:lang w:val="id-ID"/>
        </w:rPr>
        <w:t>Auxis brachydorax</w:t>
      </w:r>
      <w:r w:rsidRPr="00735A7B">
        <w:rPr>
          <w:rFonts w:ascii="Times New Roman" w:hAnsi="Times New Roman" w:cs="Times New Roman"/>
          <w:spacing w:val="-8"/>
          <w:lang w:val="id-ID"/>
        </w:rPr>
        <w:t>), dan Tongkol Bulat (</w:t>
      </w:r>
      <w:r w:rsidRPr="00735A7B">
        <w:rPr>
          <w:rFonts w:ascii="Times New Roman" w:hAnsi="Times New Roman" w:cs="Times New Roman"/>
          <w:i/>
          <w:spacing w:val="-8"/>
          <w:lang w:val="id-ID"/>
        </w:rPr>
        <w:t>Auxis thazard</w:t>
      </w:r>
      <w:r w:rsidRPr="00735A7B">
        <w:rPr>
          <w:rFonts w:ascii="Times New Roman" w:hAnsi="Times New Roman" w:cs="Times New Roman"/>
          <w:spacing w:val="-8"/>
          <w:lang w:val="id-ID"/>
        </w:rPr>
        <w:t>).</w:t>
      </w:r>
    </w:p>
    <w:p w:rsidR="00090537" w:rsidRDefault="00090537" w:rsidP="005C77D2">
      <w:pPr>
        <w:spacing w:after="0" w:line="240" w:lineRule="auto"/>
        <w:jc w:val="both"/>
        <w:rPr>
          <w:rFonts w:ascii="Times New Roman" w:hAnsi="Times New Roman" w:cs="Times New Roman"/>
          <w:lang w:val="id-ID"/>
        </w:rPr>
      </w:pPr>
    </w:p>
    <w:p w:rsidR="00090537" w:rsidRDefault="00090537" w:rsidP="005C77D2">
      <w:pPr>
        <w:spacing w:after="0" w:line="240" w:lineRule="auto"/>
        <w:jc w:val="both"/>
        <w:rPr>
          <w:rFonts w:ascii="Times New Roman" w:hAnsi="Times New Roman" w:cs="Times New Roman"/>
          <w:lang w:val="id-ID"/>
        </w:rPr>
      </w:pPr>
    </w:p>
    <w:p w:rsidR="00090537" w:rsidRDefault="00090537" w:rsidP="005C77D2">
      <w:pPr>
        <w:spacing w:after="0" w:line="240" w:lineRule="auto"/>
        <w:jc w:val="both"/>
        <w:rPr>
          <w:rFonts w:ascii="Times New Roman" w:hAnsi="Times New Roman" w:cs="Times New Roman"/>
          <w:lang w:val="id-ID"/>
        </w:rPr>
      </w:pPr>
    </w:p>
    <w:p w:rsidR="005C77D2" w:rsidRPr="00002925" w:rsidRDefault="005C77D2" w:rsidP="005C77D2">
      <w:pPr>
        <w:spacing w:after="0" w:line="240" w:lineRule="auto"/>
        <w:jc w:val="both"/>
        <w:rPr>
          <w:rFonts w:ascii="Times New Roman" w:hAnsi="Times New Roman" w:cs="Times New Roman"/>
          <w:i/>
          <w:lang w:val="id-ID"/>
        </w:rPr>
      </w:pPr>
      <w:r w:rsidRPr="00002925">
        <w:rPr>
          <w:rFonts w:ascii="Times New Roman" w:hAnsi="Times New Roman" w:cs="Times New Roman"/>
          <w:lang w:val="id-ID"/>
        </w:rPr>
        <w:lastRenderedPageBreak/>
        <w:t xml:space="preserve">Tabel 2.  Kesesuaian Hasil Tangkapan Dengan </w:t>
      </w:r>
      <w:r w:rsidRPr="00002925">
        <w:rPr>
          <w:rFonts w:ascii="Times New Roman" w:hAnsi="Times New Roman" w:cs="Times New Roman"/>
          <w:i/>
          <w:lang w:val="id-ID"/>
        </w:rPr>
        <w:t>Length At First Maturity</w:t>
      </w:r>
    </w:p>
    <w:tbl>
      <w:tblPr>
        <w:tblW w:w="9211" w:type="dxa"/>
        <w:jc w:val="center"/>
        <w:tblInd w:w="103" w:type="dxa"/>
        <w:tblLook w:val="04A0" w:firstRow="1" w:lastRow="0" w:firstColumn="1" w:lastColumn="0" w:noHBand="0" w:noVBand="1"/>
      </w:tblPr>
      <w:tblGrid>
        <w:gridCol w:w="4105"/>
        <w:gridCol w:w="2270"/>
        <w:gridCol w:w="2836"/>
      </w:tblGrid>
      <w:tr w:rsidR="005C77D2" w:rsidRPr="009554E8" w:rsidTr="00345FA0">
        <w:trPr>
          <w:trHeight w:val="289"/>
          <w:jc w:val="center"/>
        </w:trPr>
        <w:tc>
          <w:tcPr>
            <w:tcW w:w="4105" w:type="dxa"/>
            <w:tcBorders>
              <w:top w:val="single" w:sz="4" w:space="0" w:color="auto"/>
              <w:bottom w:val="single" w:sz="4" w:space="0" w:color="auto"/>
              <w:right w:val="single" w:sz="4" w:space="0" w:color="auto"/>
            </w:tcBorders>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Jenis Hasil Tangkapan Sampingan</w:t>
            </w:r>
          </w:p>
        </w:tc>
        <w:tc>
          <w:tcPr>
            <w:tcW w:w="2270" w:type="dxa"/>
            <w:tcBorders>
              <w:top w:val="single" w:sz="4" w:space="0" w:color="auto"/>
              <w:left w:val="single" w:sz="4" w:space="0" w:color="auto"/>
              <w:bottom w:val="single" w:sz="4" w:space="0" w:color="auto"/>
            </w:tcBorders>
            <w:shd w:val="clear" w:color="auto" w:fill="auto"/>
            <w:noWrap/>
            <w:vAlign w:val="center"/>
            <w:hideMark/>
          </w:tcPr>
          <w:p w:rsidR="005C77D2" w:rsidRPr="009554E8" w:rsidRDefault="005C77D2" w:rsidP="00345FA0">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Layak Tangkap</w:t>
            </w:r>
            <w:r w:rsidR="00345FA0">
              <w:rPr>
                <w:rFonts w:ascii="Times New Roman" w:eastAsia="Times New Roman" w:hAnsi="Times New Roman" w:cs="Times New Roman"/>
                <w:color w:val="000000"/>
                <w:lang w:val="id-ID" w:eastAsia="id-ID"/>
              </w:rPr>
              <w:t xml:space="preserve"> </w:t>
            </w:r>
            <w:r w:rsidRPr="009554E8">
              <w:rPr>
                <w:rFonts w:ascii="Times New Roman" w:eastAsia="Times New Roman" w:hAnsi="Times New Roman" w:cs="Times New Roman"/>
                <w:color w:val="000000"/>
                <w:lang w:val="id-ID" w:eastAsia="id-ID"/>
              </w:rPr>
              <w:t>(Ekor)</w:t>
            </w:r>
          </w:p>
        </w:tc>
        <w:tc>
          <w:tcPr>
            <w:tcW w:w="2836" w:type="dxa"/>
            <w:tcBorders>
              <w:top w:val="single" w:sz="4" w:space="0" w:color="auto"/>
              <w:bottom w:val="single" w:sz="4" w:space="0" w:color="auto"/>
            </w:tcBorders>
            <w:shd w:val="clear" w:color="auto" w:fill="auto"/>
            <w:noWrap/>
            <w:vAlign w:val="center"/>
            <w:hideMark/>
          </w:tcPr>
          <w:p w:rsidR="005C77D2" w:rsidRPr="009554E8" w:rsidRDefault="005C77D2" w:rsidP="00345FA0">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Tidak Layak Tangkap</w:t>
            </w:r>
            <w:r w:rsidR="00345FA0">
              <w:rPr>
                <w:rFonts w:ascii="Times New Roman" w:eastAsia="Times New Roman" w:hAnsi="Times New Roman" w:cs="Times New Roman"/>
                <w:color w:val="000000"/>
                <w:lang w:val="id-ID" w:eastAsia="id-ID"/>
              </w:rPr>
              <w:t xml:space="preserve"> </w:t>
            </w:r>
            <w:r w:rsidRPr="009554E8">
              <w:rPr>
                <w:rFonts w:ascii="Times New Roman" w:eastAsia="Times New Roman" w:hAnsi="Times New Roman" w:cs="Times New Roman"/>
                <w:color w:val="000000"/>
                <w:lang w:val="id-ID" w:eastAsia="id-ID"/>
              </w:rPr>
              <w:t>(Ekor)</w:t>
            </w:r>
          </w:p>
        </w:tc>
      </w:tr>
      <w:tr w:rsidR="005C77D2" w:rsidRPr="009554E8" w:rsidTr="00345FA0">
        <w:trPr>
          <w:trHeight w:val="289"/>
          <w:jc w:val="center"/>
        </w:trPr>
        <w:tc>
          <w:tcPr>
            <w:tcW w:w="4105" w:type="dxa"/>
            <w:tcBorders>
              <w:top w:val="single" w:sz="4" w:space="0" w:color="auto"/>
              <w:right w:val="single" w:sz="4" w:space="0" w:color="auto"/>
            </w:tcBorders>
            <w:shd w:val="clear" w:color="auto" w:fill="auto"/>
            <w:noWrap/>
            <w:vAlign w:val="center"/>
            <w:hideMark/>
          </w:tcPr>
          <w:p w:rsidR="005C77D2" w:rsidRPr="009554E8" w:rsidRDefault="005C77D2" w:rsidP="005C77D2">
            <w:pPr>
              <w:spacing w:after="0" w:line="240" w:lineRule="auto"/>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Kuniran</w:t>
            </w:r>
            <w:r w:rsidR="00002925" w:rsidRPr="009554E8">
              <w:rPr>
                <w:rFonts w:ascii="Times New Roman" w:eastAsia="Times New Roman" w:hAnsi="Times New Roman" w:cs="Times New Roman"/>
                <w:color w:val="000000"/>
                <w:lang w:val="id-ID" w:eastAsia="id-ID"/>
              </w:rPr>
              <w:t xml:space="preserve"> </w:t>
            </w:r>
            <w:r w:rsidR="00002925" w:rsidRPr="009554E8">
              <w:rPr>
                <w:rFonts w:ascii="Times New Roman" w:hAnsi="Times New Roman" w:cs="Times New Roman"/>
                <w:lang w:val="id-ID"/>
              </w:rPr>
              <w:t>(</w:t>
            </w:r>
            <w:r w:rsidR="00002925" w:rsidRPr="009554E8">
              <w:rPr>
                <w:rFonts w:ascii="Times New Roman" w:hAnsi="Times New Roman" w:cs="Times New Roman"/>
                <w:i/>
                <w:lang w:val="id-ID"/>
              </w:rPr>
              <w:t>Lutjanus lutjanus</w:t>
            </w:r>
            <w:r w:rsidR="00002925" w:rsidRPr="009554E8">
              <w:rPr>
                <w:rFonts w:ascii="Times New Roman" w:hAnsi="Times New Roman" w:cs="Times New Roman"/>
                <w:lang w:val="id-ID"/>
              </w:rPr>
              <w:t>)</w:t>
            </w:r>
          </w:p>
        </w:tc>
        <w:tc>
          <w:tcPr>
            <w:tcW w:w="2270" w:type="dxa"/>
            <w:tcBorders>
              <w:top w:val="single" w:sz="4" w:space="0" w:color="auto"/>
              <w:left w:val="single" w:sz="4" w:space="0" w:color="auto"/>
            </w:tcBorders>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0</w:t>
            </w:r>
          </w:p>
        </w:tc>
        <w:tc>
          <w:tcPr>
            <w:tcW w:w="2836" w:type="dxa"/>
            <w:tcBorders>
              <w:top w:val="single" w:sz="4" w:space="0" w:color="auto"/>
            </w:tcBorders>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10</w:t>
            </w:r>
          </w:p>
        </w:tc>
      </w:tr>
      <w:tr w:rsidR="005C77D2" w:rsidRPr="009554E8" w:rsidTr="00345FA0">
        <w:trPr>
          <w:trHeight w:val="289"/>
          <w:jc w:val="center"/>
        </w:trPr>
        <w:tc>
          <w:tcPr>
            <w:tcW w:w="4105" w:type="dxa"/>
            <w:tcBorders>
              <w:right w:val="single" w:sz="4" w:space="0" w:color="auto"/>
            </w:tcBorders>
            <w:shd w:val="clear" w:color="auto" w:fill="auto"/>
            <w:noWrap/>
            <w:vAlign w:val="center"/>
            <w:hideMark/>
          </w:tcPr>
          <w:p w:rsidR="005C77D2" w:rsidRPr="009554E8" w:rsidRDefault="005C77D2" w:rsidP="005C77D2">
            <w:pPr>
              <w:spacing w:after="0" w:line="240" w:lineRule="auto"/>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Barakuda</w:t>
            </w:r>
            <w:r w:rsidR="00002925" w:rsidRPr="009554E8">
              <w:rPr>
                <w:rFonts w:ascii="Times New Roman" w:eastAsia="Times New Roman" w:hAnsi="Times New Roman" w:cs="Times New Roman"/>
                <w:color w:val="000000"/>
                <w:lang w:val="id-ID" w:eastAsia="id-ID"/>
              </w:rPr>
              <w:t xml:space="preserve"> </w:t>
            </w:r>
            <w:r w:rsidR="00002925" w:rsidRPr="009554E8">
              <w:rPr>
                <w:rFonts w:ascii="Times New Roman" w:hAnsi="Times New Roman" w:cs="Times New Roman"/>
                <w:lang w:val="id-ID"/>
              </w:rPr>
              <w:t>(</w:t>
            </w:r>
            <w:r w:rsidR="00002925" w:rsidRPr="009554E8">
              <w:rPr>
                <w:rFonts w:ascii="Times New Roman" w:hAnsi="Times New Roman" w:cs="Times New Roman"/>
                <w:i/>
                <w:lang w:val="id-ID"/>
              </w:rPr>
              <w:t>Sphyraena obtusata</w:t>
            </w:r>
            <w:r w:rsidR="00002925" w:rsidRPr="009554E8">
              <w:rPr>
                <w:rFonts w:ascii="Times New Roman" w:hAnsi="Times New Roman" w:cs="Times New Roman"/>
                <w:lang w:val="id-ID"/>
              </w:rPr>
              <w:t>)</w:t>
            </w:r>
          </w:p>
        </w:tc>
        <w:tc>
          <w:tcPr>
            <w:tcW w:w="2270" w:type="dxa"/>
            <w:tcBorders>
              <w:left w:val="single" w:sz="4" w:space="0" w:color="auto"/>
            </w:tcBorders>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0</w:t>
            </w:r>
          </w:p>
        </w:tc>
        <w:tc>
          <w:tcPr>
            <w:tcW w:w="2836" w:type="dxa"/>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52</w:t>
            </w:r>
          </w:p>
        </w:tc>
      </w:tr>
      <w:tr w:rsidR="005C77D2" w:rsidRPr="009554E8" w:rsidTr="00345FA0">
        <w:trPr>
          <w:trHeight w:val="289"/>
          <w:jc w:val="center"/>
        </w:trPr>
        <w:tc>
          <w:tcPr>
            <w:tcW w:w="4105" w:type="dxa"/>
            <w:tcBorders>
              <w:right w:val="single" w:sz="4" w:space="0" w:color="auto"/>
            </w:tcBorders>
            <w:shd w:val="clear" w:color="auto" w:fill="auto"/>
            <w:noWrap/>
            <w:vAlign w:val="center"/>
            <w:hideMark/>
          </w:tcPr>
          <w:p w:rsidR="005C77D2" w:rsidRPr="009554E8" w:rsidRDefault="005C77D2" w:rsidP="005C77D2">
            <w:pPr>
              <w:spacing w:after="0" w:line="240" w:lineRule="auto"/>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Sunglir</w:t>
            </w:r>
            <w:r w:rsidR="00002925" w:rsidRPr="009554E8">
              <w:rPr>
                <w:rFonts w:ascii="Times New Roman" w:eastAsia="Times New Roman" w:hAnsi="Times New Roman" w:cs="Times New Roman"/>
                <w:color w:val="000000"/>
                <w:lang w:val="id-ID" w:eastAsia="id-ID"/>
              </w:rPr>
              <w:t xml:space="preserve"> </w:t>
            </w:r>
            <w:r w:rsidR="00002925" w:rsidRPr="009554E8">
              <w:rPr>
                <w:rFonts w:ascii="Times New Roman" w:hAnsi="Times New Roman" w:cs="Times New Roman"/>
                <w:lang w:val="id-ID"/>
              </w:rPr>
              <w:t>(</w:t>
            </w:r>
            <w:r w:rsidR="00002925" w:rsidRPr="009554E8">
              <w:rPr>
                <w:rFonts w:ascii="Times New Roman" w:hAnsi="Times New Roman" w:cs="Times New Roman"/>
                <w:i/>
                <w:lang w:val="id-ID"/>
              </w:rPr>
              <w:t>Elagatis bipinnulatus</w:t>
            </w:r>
            <w:r w:rsidR="00002925" w:rsidRPr="009554E8">
              <w:rPr>
                <w:rFonts w:ascii="Times New Roman" w:hAnsi="Times New Roman" w:cs="Times New Roman"/>
                <w:lang w:val="id-ID"/>
              </w:rPr>
              <w:t>)</w:t>
            </w:r>
          </w:p>
        </w:tc>
        <w:tc>
          <w:tcPr>
            <w:tcW w:w="2270" w:type="dxa"/>
            <w:tcBorders>
              <w:left w:val="single" w:sz="4" w:space="0" w:color="auto"/>
            </w:tcBorders>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0</w:t>
            </w:r>
          </w:p>
        </w:tc>
        <w:tc>
          <w:tcPr>
            <w:tcW w:w="2836" w:type="dxa"/>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32</w:t>
            </w:r>
          </w:p>
        </w:tc>
      </w:tr>
      <w:tr w:rsidR="005C77D2" w:rsidRPr="009554E8" w:rsidTr="00345FA0">
        <w:trPr>
          <w:trHeight w:val="289"/>
          <w:jc w:val="center"/>
        </w:trPr>
        <w:tc>
          <w:tcPr>
            <w:tcW w:w="4105" w:type="dxa"/>
            <w:tcBorders>
              <w:right w:val="single" w:sz="4" w:space="0" w:color="auto"/>
            </w:tcBorders>
            <w:shd w:val="clear" w:color="auto" w:fill="auto"/>
            <w:noWrap/>
            <w:vAlign w:val="center"/>
            <w:hideMark/>
          </w:tcPr>
          <w:p w:rsidR="005C77D2" w:rsidRPr="009554E8" w:rsidRDefault="005C77D2" w:rsidP="005C77D2">
            <w:pPr>
              <w:spacing w:after="0" w:line="240" w:lineRule="auto"/>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Lemuru</w:t>
            </w:r>
            <w:r w:rsidR="00002925" w:rsidRPr="009554E8">
              <w:rPr>
                <w:rFonts w:ascii="Times New Roman" w:eastAsia="Times New Roman" w:hAnsi="Times New Roman" w:cs="Times New Roman"/>
                <w:color w:val="000000"/>
                <w:lang w:val="id-ID" w:eastAsia="id-ID"/>
              </w:rPr>
              <w:t xml:space="preserve"> </w:t>
            </w:r>
            <w:r w:rsidR="00002925" w:rsidRPr="009554E8">
              <w:rPr>
                <w:rFonts w:ascii="Times New Roman" w:hAnsi="Times New Roman" w:cs="Times New Roman"/>
                <w:lang w:val="id-ID"/>
              </w:rPr>
              <w:t>(</w:t>
            </w:r>
            <w:r w:rsidR="00002925" w:rsidRPr="009554E8">
              <w:rPr>
                <w:rFonts w:ascii="Times New Roman" w:hAnsi="Times New Roman" w:cs="Times New Roman"/>
                <w:i/>
                <w:lang w:val="id-ID"/>
              </w:rPr>
              <w:t>Sardinella Lemuru</w:t>
            </w:r>
            <w:r w:rsidR="00002925" w:rsidRPr="009554E8">
              <w:rPr>
                <w:rFonts w:ascii="Times New Roman" w:hAnsi="Times New Roman" w:cs="Times New Roman"/>
                <w:lang w:val="id-ID"/>
              </w:rPr>
              <w:t>)</w:t>
            </w:r>
          </w:p>
        </w:tc>
        <w:tc>
          <w:tcPr>
            <w:tcW w:w="2270" w:type="dxa"/>
            <w:tcBorders>
              <w:left w:val="single" w:sz="4" w:space="0" w:color="auto"/>
            </w:tcBorders>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52</w:t>
            </w:r>
            <w:r w:rsidR="00002925" w:rsidRPr="009554E8">
              <w:rPr>
                <w:rFonts w:ascii="Times New Roman" w:eastAsia="Times New Roman" w:hAnsi="Times New Roman" w:cs="Times New Roman"/>
                <w:color w:val="000000"/>
                <w:lang w:val="id-ID" w:eastAsia="id-ID"/>
              </w:rPr>
              <w:t>.</w:t>
            </w:r>
            <w:r w:rsidRPr="009554E8">
              <w:rPr>
                <w:rFonts w:ascii="Times New Roman" w:eastAsia="Times New Roman" w:hAnsi="Times New Roman" w:cs="Times New Roman"/>
                <w:color w:val="000000"/>
                <w:lang w:val="id-ID" w:eastAsia="id-ID"/>
              </w:rPr>
              <w:t>685</w:t>
            </w:r>
          </w:p>
        </w:tc>
        <w:tc>
          <w:tcPr>
            <w:tcW w:w="2836" w:type="dxa"/>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53</w:t>
            </w:r>
          </w:p>
        </w:tc>
      </w:tr>
      <w:tr w:rsidR="005C77D2" w:rsidRPr="009554E8" w:rsidTr="00345FA0">
        <w:trPr>
          <w:trHeight w:val="289"/>
          <w:jc w:val="center"/>
        </w:trPr>
        <w:tc>
          <w:tcPr>
            <w:tcW w:w="4105" w:type="dxa"/>
            <w:tcBorders>
              <w:right w:val="single" w:sz="4" w:space="0" w:color="auto"/>
            </w:tcBorders>
            <w:shd w:val="clear" w:color="auto" w:fill="auto"/>
            <w:noWrap/>
            <w:vAlign w:val="center"/>
            <w:hideMark/>
          </w:tcPr>
          <w:p w:rsidR="005C77D2" w:rsidRPr="009554E8" w:rsidRDefault="005C77D2" w:rsidP="005C77D2">
            <w:pPr>
              <w:spacing w:after="0" w:line="240" w:lineRule="auto"/>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Sarden</w:t>
            </w:r>
            <w:r w:rsidR="00002925" w:rsidRPr="009554E8">
              <w:rPr>
                <w:rFonts w:ascii="Times New Roman" w:eastAsia="Times New Roman" w:hAnsi="Times New Roman" w:cs="Times New Roman"/>
                <w:color w:val="000000"/>
                <w:lang w:val="id-ID" w:eastAsia="id-ID"/>
              </w:rPr>
              <w:t xml:space="preserve"> </w:t>
            </w:r>
            <w:r w:rsidR="00002925" w:rsidRPr="009554E8">
              <w:rPr>
                <w:rFonts w:ascii="Times New Roman" w:hAnsi="Times New Roman" w:cs="Times New Roman"/>
                <w:lang w:val="id-ID"/>
              </w:rPr>
              <w:t>(</w:t>
            </w:r>
            <w:r w:rsidR="00002925" w:rsidRPr="009554E8">
              <w:rPr>
                <w:rFonts w:ascii="Times New Roman" w:hAnsi="Times New Roman" w:cs="Times New Roman"/>
                <w:i/>
                <w:lang w:val="id-ID"/>
              </w:rPr>
              <w:t>Amblygaster sirm</w:t>
            </w:r>
            <w:r w:rsidR="00002925" w:rsidRPr="009554E8">
              <w:rPr>
                <w:rFonts w:ascii="Times New Roman" w:hAnsi="Times New Roman" w:cs="Times New Roman"/>
                <w:lang w:val="id-ID"/>
              </w:rPr>
              <w:t>)</w:t>
            </w:r>
          </w:p>
        </w:tc>
        <w:tc>
          <w:tcPr>
            <w:tcW w:w="2270" w:type="dxa"/>
            <w:tcBorders>
              <w:left w:val="single" w:sz="4" w:space="0" w:color="auto"/>
            </w:tcBorders>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10</w:t>
            </w:r>
          </w:p>
        </w:tc>
        <w:tc>
          <w:tcPr>
            <w:tcW w:w="2836" w:type="dxa"/>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0</w:t>
            </w:r>
          </w:p>
        </w:tc>
      </w:tr>
      <w:tr w:rsidR="005C77D2" w:rsidRPr="009554E8" w:rsidTr="00345FA0">
        <w:trPr>
          <w:trHeight w:val="289"/>
          <w:jc w:val="center"/>
        </w:trPr>
        <w:tc>
          <w:tcPr>
            <w:tcW w:w="4105" w:type="dxa"/>
            <w:tcBorders>
              <w:right w:val="single" w:sz="4" w:space="0" w:color="auto"/>
            </w:tcBorders>
            <w:shd w:val="clear" w:color="auto" w:fill="auto"/>
            <w:noWrap/>
            <w:vAlign w:val="center"/>
            <w:hideMark/>
          </w:tcPr>
          <w:p w:rsidR="005C77D2" w:rsidRPr="009554E8" w:rsidRDefault="005C77D2" w:rsidP="005C77D2">
            <w:pPr>
              <w:spacing w:after="0" w:line="240" w:lineRule="auto"/>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Tembang Jawa</w:t>
            </w:r>
            <w:r w:rsidR="00002925" w:rsidRPr="009554E8">
              <w:rPr>
                <w:rFonts w:ascii="Times New Roman" w:eastAsia="Times New Roman" w:hAnsi="Times New Roman" w:cs="Times New Roman"/>
                <w:color w:val="000000"/>
                <w:lang w:val="id-ID" w:eastAsia="id-ID"/>
              </w:rPr>
              <w:t xml:space="preserve"> </w:t>
            </w:r>
            <w:r w:rsidR="00002925" w:rsidRPr="009554E8">
              <w:rPr>
                <w:rFonts w:ascii="Times New Roman" w:hAnsi="Times New Roman" w:cs="Times New Roman"/>
                <w:lang w:val="id-ID"/>
              </w:rPr>
              <w:t>(</w:t>
            </w:r>
            <w:r w:rsidR="00002925" w:rsidRPr="009554E8">
              <w:rPr>
                <w:rFonts w:ascii="Times New Roman" w:hAnsi="Times New Roman" w:cs="Times New Roman"/>
                <w:i/>
                <w:lang w:val="id-ID"/>
              </w:rPr>
              <w:t>Sardinella aurita</w:t>
            </w:r>
            <w:r w:rsidR="00002925" w:rsidRPr="009554E8">
              <w:rPr>
                <w:rFonts w:ascii="Times New Roman" w:hAnsi="Times New Roman" w:cs="Times New Roman"/>
                <w:lang w:val="id-ID"/>
              </w:rPr>
              <w:t>)</w:t>
            </w:r>
          </w:p>
        </w:tc>
        <w:tc>
          <w:tcPr>
            <w:tcW w:w="2270" w:type="dxa"/>
            <w:tcBorders>
              <w:left w:val="single" w:sz="4" w:space="0" w:color="auto"/>
            </w:tcBorders>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0</w:t>
            </w:r>
          </w:p>
        </w:tc>
        <w:tc>
          <w:tcPr>
            <w:tcW w:w="2836" w:type="dxa"/>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1</w:t>
            </w:r>
          </w:p>
        </w:tc>
      </w:tr>
      <w:tr w:rsidR="005C77D2" w:rsidRPr="009554E8" w:rsidTr="00345FA0">
        <w:trPr>
          <w:trHeight w:val="289"/>
          <w:jc w:val="center"/>
        </w:trPr>
        <w:tc>
          <w:tcPr>
            <w:tcW w:w="4105" w:type="dxa"/>
            <w:tcBorders>
              <w:right w:val="single" w:sz="4" w:space="0" w:color="auto"/>
            </w:tcBorders>
            <w:shd w:val="clear" w:color="auto" w:fill="auto"/>
            <w:noWrap/>
            <w:vAlign w:val="center"/>
            <w:hideMark/>
          </w:tcPr>
          <w:p w:rsidR="005C77D2" w:rsidRPr="009554E8" w:rsidRDefault="005C77D2" w:rsidP="005C77D2">
            <w:pPr>
              <w:spacing w:after="0" w:line="240" w:lineRule="auto"/>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Tembang Sisik</w:t>
            </w:r>
            <w:r w:rsidR="00002925" w:rsidRPr="009554E8">
              <w:rPr>
                <w:rFonts w:ascii="Times New Roman" w:eastAsia="Times New Roman" w:hAnsi="Times New Roman" w:cs="Times New Roman"/>
                <w:color w:val="000000"/>
                <w:lang w:val="id-ID" w:eastAsia="id-ID"/>
              </w:rPr>
              <w:t xml:space="preserve"> </w:t>
            </w:r>
            <w:r w:rsidR="00002925" w:rsidRPr="009554E8">
              <w:rPr>
                <w:rFonts w:ascii="Times New Roman" w:hAnsi="Times New Roman" w:cs="Times New Roman"/>
                <w:lang w:val="id-ID"/>
              </w:rPr>
              <w:t>(</w:t>
            </w:r>
            <w:r w:rsidR="00002925" w:rsidRPr="009554E8">
              <w:rPr>
                <w:rFonts w:ascii="Times New Roman" w:hAnsi="Times New Roman" w:cs="Times New Roman"/>
                <w:i/>
                <w:lang w:val="id-ID"/>
              </w:rPr>
              <w:t>Sardinella gibbosa</w:t>
            </w:r>
            <w:r w:rsidR="00002925" w:rsidRPr="009554E8">
              <w:rPr>
                <w:rFonts w:ascii="Times New Roman" w:hAnsi="Times New Roman" w:cs="Times New Roman"/>
                <w:lang w:val="id-ID"/>
              </w:rPr>
              <w:t>)</w:t>
            </w:r>
          </w:p>
        </w:tc>
        <w:tc>
          <w:tcPr>
            <w:tcW w:w="2270" w:type="dxa"/>
            <w:tcBorders>
              <w:left w:val="single" w:sz="4" w:space="0" w:color="auto"/>
            </w:tcBorders>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1318</w:t>
            </w:r>
          </w:p>
        </w:tc>
        <w:tc>
          <w:tcPr>
            <w:tcW w:w="2836" w:type="dxa"/>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512</w:t>
            </w:r>
          </w:p>
        </w:tc>
      </w:tr>
      <w:tr w:rsidR="005C77D2" w:rsidRPr="009554E8" w:rsidTr="00345FA0">
        <w:trPr>
          <w:trHeight w:val="289"/>
          <w:jc w:val="center"/>
        </w:trPr>
        <w:tc>
          <w:tcPr>
            <w:tcW w:w="4105" w:type="dxa"/>
            <w:tcBorders>
              <w:right w:val="single" w:sz="4" w:space="0" w:color="auto"/>
            </w:tcBorders>
            <w:shd w:val="clear" w:color="auto" w:fill="auto"/>
            <w:noWrap/>
            <w:vAlign w:val="center"/>
            <w:hideMark/>
          </w:tcPr>
          <w:p w:rsidR="005C77D2" w:rsidRPr="009554E8" w:rsidRDefault="005C77D2" w:rsidP="005C77D2">
            <w:pPr>
              <w:spacing w:after="0" w:line="240" w:lineRule="auto"/>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Tembang Tanpa Sisik</w:t>
            </w:r>
            <w:r w:rsidR="00002925" w:rsidRPr="009554E8">
              <w:rPr>
                <w:rFonts w:ascii="Times New Roman" w:eastAsia="Times New Roman" w:hAnsi="Times New Roman" w:cs="Times New Roman"/>
                <w:color w:val="000000"/>
                <w:lang w:val="id-ID" w:eastAsia="id-ID"/>
              </w:rPr>
              <w:t xml:space="preserve"> </w:t>
            </w:r>
            <w:r w:rsidR="00002925" w:rsidRPr="009554E8">
              <w:rPr>
                <w:rFonts w:ascii="Times New Roman" w:hAnsi="Times New Roman" w:cs="Times New Roman"/>
                <w:lang w:val="id-ID"/>
              </w:rPr>
              <w:t>(</w:t>
            </w:r>
            <w:r w:rsidR="00002925" w:rsidRPr="009554E8">
              <w:rPr>
                <w:rFonts w:ascii="Times New Roman" w:hAnsi="Times New Roman" w:cs="Times New Roman"/>
                <w:i/>
                <w:lang w:val="id-ID"/>
              </w:rPr>
              <w:t>Amblygaster leiogaster</w:t>
            </w:r>
            <w:r w:rsidR="00002925" w:rsidRPr="009554E8">
              <w:rPr>
                <w:rFonts w:ascii="Times New Roman" w:hAnsi="Times New Roman" w:cs="Times New Roman"/>
                <w:lang w:val="id-ID"/>
              </w:rPr>
              <w:t>)</w:t>
            </w:r>
          </w:p>
        </w:tc>
        <w:tc>
          <w:tcPr>
            <w:tcW w:w="2270" w:type="dxa"/>
            <w:tcBorders>
              <w:left w:val="single" w:sz="4" w:space="0" w:color="auto"/>
            </w:tcBorders>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0</w:t>
            </w:r>
          </w:p>
        </w:tc>
        <w:tc>
          <w:tcPr>
            <w:tcW w:w="2836" w:type="dxa"/>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207</w:t>
            </w:r>
          </w:p>
        </w:tc>
      </w:tr>
      <w:tr w:rsidR="005C77D2" w:rsidRPr="009554E8" w:rsidTr="00345FA0">
        <w:trPr>
          <w:trHeight w:val="289"/>
          <w:jc w:val="center"/>
        </w:trPr>
        <w:tc>
          <w:tcPr>
            <w:tcW w:w="4105" w:type="dxa"/>
            <w:tcBorders>
              <w:right w:val="single" w:sz="4" w:space="0" w:color="auto"/>
            </w:tcBorders>
            <w:shd w:val="clear" w:color="auto" w:fill="auto"/>
            <w:noWrap/>
            <w:vAlign w:val="center"/>
            <w:hideMark/>
          </w:tcPr>
          <w:p w:rsidR="005C77D2" w:rsidRPr="009554E8" w:rsidRDefault="005C77D2" w:rsidP="005C77D2">
            <w:pPr>
              <w:spacing w:after="0" w:line="240" w:lineRule="auto"/>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Teri</w:t>
            </w:r>
            <w:r w:rsidR="00002925" w:rsidRPr="009554E8">
              <w:rPr>
                <w:rFonts w:ascii="Times New Roman" w:eastAsia="Times New Roman" w:hAnsi="Times New Roman" w:cs="Times New Roman"/>
                <w:color w:val="000000"/>
                <w:lang w:val="id-ID" w:eastAsia="id-ID"/>
              </w:rPr>
              <w:t xml:space="preserve"> </w:t>
            </w:r>
            <w:r w:rsidR="00002925" w:rsidRPr="009554E8">
              <w:rPr>
                <w:rFonts w:ascii="Times New Roman" w:hAnsi="Times New Roman" w:cs="Times New Roman"/>
                <w:lang w:val="id-ID"/>
              </w:rPr>
              <w:t>(</w:t>
            </w:r>
            <w:r w:rsidR="00002925" w:rsidRPr="009554E8">
              <w:rPr>
                <w:rFonts w:ascii="Times New Roman" w:hAnsi="Times New Roman" w:cs="Times New Roman"/>
                <w:i/>
                <w:lang w:val="id-ID"/>
              </w:rPr>
              <w:t>Stolephorus indicus</w:t>
            </w:r>
            <w:r w:rsidR="00002925" w:rsidRPr="009554E8">
              <w:rPr>
                <w:rFonts w:ascii="Times New Roman" w:hAnsi="Times New Roman" w:cs="Times New Roman"/>
                <w:lang w:val="id-ID"/>
              </w:rPr>
              <w:t>)</w:t>
            </w:r>
          </w:p>
        </w:tc>
        <w:tc>
          <w:tcPr>
            <w:tcW w:w="2270" w:type="dxa"/>
            <w:tcBorders>
              <w:left w:val="single" w:sz="4" w:space="0" w:color="auto"/>
            </w:tcBorders>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297</w:t>
            </w:r>
            <w:r w:rsidR="00002925" w:rsidRPr="009554E8">
              <w:rPr>
                <w:rFonts w:ascii="Times New Roman" w:eastAsia="Times New Roman" w:hAnsi="Times New Roman" w:cs="Times New Roman"/>
                <w:color w:val="000000"/>
                <w:lang w:val="id-ID" w:eastAsia="id-ID"/>
              </w:rPr>
              <w:t>.</w:t>
            </w:r>
            <w:r w:rsidRPr="009554E8">
              <w:rPr>
                <w:rFonts w:ascii="Times New Roman" w:eastAsia="Times New Roman" w:hAnsi="Times New Roman" w:cs="Times New Roman"/>
                <w:color w:val="000000"/>
                <w:lang w:val="id-ID" w:eastAsia="id-ID"/>
              </w:rPr>
              <w:t>148</w:t>
            </w:r>
          </w:p>
        </w:tc>
        <w:tc>
          <w:tcPr>
            <w:tcW w:w="2836" w:type="dxa"/>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440</w:t>
            </w:r>
            <w:r w:rsidR="00002925" w:rsidRPr="009554E8">
              <w:rPr>
                <w:rFonts w:ascii="Times New Roman" w:eastAsia="Times New Roman" w:hAnsi="Times New Roman" w:cs="Times New Roman"/>
                <w:color w:val="000000"/>
                <w:lang w:val="id-ID" w:eastAsia="id-ID"/>
              </w:rPr>
              <w:t>.</w:t>
            </w:r>
            <w:r w:rsidRPr="009554E8">
              <w:rPr>
                <w:rFonts w:ascii="Times New Roman" w:eastAsia="Times New Roman" w:hAnsi="Times New Roman" w:cs="Times New Roman"/>
                <w:color w:val="000000"/>
                <w:lang w:val="id-ID" w:eastAsia="id-ID"/>
              </w:rPr>
              <w:t>278</w:t>
            </w:r>
          </w:p>
        </w:tc>
      </w:tr>
      <w:tr w:rsidR="005C77D2" w:rsidRPr="009554E8" w:rsidTr="00345FA0">
        <w:trPr>
          <w:trHeight w:val="289"/>
          <w:jc w:val="center"/>
        </w:trPr>
        <w:tc>
          <w:tcPr>
            <w:tcW w:w="4105" w:type="dxa"/>
            <w:tcBorders>
              <w:right w:val="single" w:sz="4" w:space="0" w:color="auto"/>
            </w:tcBorders>
            <w:shd w:val="clear" w:color="auto" w:fill="auto"/>
            <w:noWrap/>
            <w:vAlign w:val="center"/>
            <w:hideMark/>
          </w:tcPr>
          <w:p w:rsidR="005C77D2" w:rsidRPr="009554E8" w:rsidRDefault="005C77D2" w:rsidP="005C77D2">
            <w:pPr>
              <w:spacing w:after="0" w:line="240" w:lineRule="auto"/>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Tongkol Bintik</w:t>
            </w:r>
            <w:r w:rsidR="00002925" w:rsidRPr="009554E8">
              <w:rPr>
                <w:rFonts w:ascii="Times New Roman" w:eastAsia="Times New Roman" w:hAnsi="Times New Roman" w:cs="Times New Roman"/>
                <w:color w:val="000000"/>
                <w:lang w:val="id-ID" w:eastAsia="id-ID"/>
              </w:rPr>
              <w:t xml:space="preserve"> </w:t>
            </w:r>
            <w:r w:rsidR="00002925" w:rsidRPr="009554E8">
              <w:rPr>
                <w:rFonts w:ascii="Times New Roman" w:hAnsi="Times New Roman" w:cs="Times New Roman"/>
                <w:lang w:val="id-ID"/>
              </w:rPr>
              <w:t>(</w:t>
            </w:r>
            <w:r w:rsidR="00002925" w:rsidRPr="009554E8">
              <w:rPr>
                <w:rFonts w:ascii="Times New Roman" w:hAnsi="Times New Roman" w:cs="Times New Roman"/>
                <w:i/>
                <w:lang w:val="id-ID"/>
              </w:rPr>
              <w:t>Euthynnus affinis</w:t>
            </w:r>
            <w:r w:rsidR="00002925" w:rsidRPr="009554E8">
              <w:rPr>
                <w:rFonts w:ascii="Times New Roman" w:hAnsi="Times New Roman" w:cs="Times New Roman"/>
                <w:lang w:val="id-ID"/>
              </w:rPr>
              <w:t>)</w:t>
            </w:r>
          </w:p>
        </w:tc>
        <w:tc>
          <w:tcPr>
            <w:tcW w:w="2270" w:type="dxa"/>
            <w:tcBorders>
              <w:left w:val="single" w:sz="4" w:space="0" w:color="auto"/>
            </w:tcBorders>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0</w:t>
            </w:r>
          </w:p>
        </w:tc>
        <w:tc>
          <w:tcPr>
            <w:tcW w:w="2836" w:type="dxa"/>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274</w:t>
            </w:r>
          </w:p>
        </w:tc>
      </w:tr>
      <w:tr w:rsidR="005C77D2" w:rsidRPr="009554E8" w:rsidTr="00345FA0">
        <w:trPr>
          <w:trHeight w:val="289"/>
          <w:jc w:val="center"/>
        </w:trPr>
        <w:tc>
          <w:tcPr>
            <w:tcW w:w="4105" w:type="dxa"/>
            <w:tcBorders>
              <w:right w:val="single" w:sz="4" w:space="0" w:color="auto"/>
            </w:tcBorders>
            <w:shd w:val="clear" w:color="auto" w:fill="auto"/>
            <w:noWrap/>
            <w:vAlign w:val="center"/>
            <w:hideMark/>
          </w:tcPr>
          <w:p w:rsidR="005C77D2" w:rsidRPr="009554E8" w:rsidRDefault="005C77D2" w:rsidP="005C77D2">
            <w:pPr>
              <w:spacing w:after="0" w:line="240" w:lineRule="auto"/>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Tongkol Kristal</w:t>
            </w:r>
            <w:r w:rsidR="00002925" w:rsidRPr="009554E8">
              <w:rPr>
                <w:rFonts w:ascii="Times New Roman" w:eastAsia="Times New Roman" w:hAnsi="Times New Roman" w:cs="Times New Roman"/>
                <w:color w:val="000000"/>
                <w:lang w:val="id-ID" w:eastAsia="id-ID"/>
              </w:rPr>
              <w:t xml:space="preserve"> </w:t>
            </w:r>
            <w:r w:rsidR="00002925" w:rsidRPr="009554E8">
              <w:rPr>
                <w:rFonts w:ascii="Times New Roman" w:hAnsi="Times New Roman" w:cs="Times New Roman"/>
                <w:lang w:val="id-ID"/>
              </w:rPr>
              <w:t>(</w:t>
            </w:r>
            <w:r w:rsidR="00002925" w:rsidRPr="009554E8">
              <w:rPr>
                <w:rFonts w:ascii="Times New Roman" w:hAnsi="Times New Roman" w:cs="Times New Roman"/>
                <w:i/>
                <w:lang w:val="id-ID"/>
              </w:rPr>
              <w:t>Auxis brachydorax</w:t>
            </w:r>
            <w:r w:rsidR="00002925" w:rsidRPr="009554E8">
              <w:rPr>
                <w:rFonts w:ascii="Times New Roman" w:hAnsi="Times New Roman" w:cs="Times New Roman"/>
                <w:lang w:val="id-ID"/>
              </w:rPr>
              <w:t>)</w:t>
            </w:r>
          </w:p>
        </w:tc>
        <w:tc>
          <w:tcPr>
            <w:tcW w:w="2270" w:type="dxa"/>
            <w:tcBorders>
              <w:left w:val="single" w:sz="4" w:space="0" w:color="auto"/>
            </w:tcBorders>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0</w:t>
            </w:r>
          </w:p>
        </w:tc>
        <w:tc>
          <w:tcPr>
            <w:tcW w:w="2836" w:type="dxa"/>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10</w:t>
            </w:r>
          </w:p>
        </w:tc>
      </w:tr>
      <w:tr w:rsidR="005C77D2" w:rsidRPr="009554E8" w:rsidTr="00345FA0">
        <w:trPr>
          <w:trHeight w:val="289"/>
          <w:jc w:val="center"/>
        </w:trPr>
        <w:tc>
          <w:tcPr>
            <w:tcW w:w="4105" w:type="dxa"/>
            <w:tcBorders>
              <w:right w:val="single" w:sz="4" w:space="0" w:color="auto"/>
            </w:tcBorders>
            <w:shd w:val="clear" w:color="auto" w:fill="auto"/>
            <w:noWrap/>
            <w:vAlign w:val="center"/>
            <w:hideMark/>
          </w:tcPr>
          <w:p w:rsidR="005C77D2" w:rsidRPr="009554E8" w:rsidRDefault="005C77D2" w:rsidP="005C77D2">
            <w:pPr>
              <w:spacing w:after="0" w:line="240" w:lineRule="auto"/>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Tongkol Polos</w:t>
            </w:r>
            <w:r w:rsidR="00E305A1" w:rsidRPr="009554E8">
              <w:rPr>
                <w:rFonts w:ascii="Times New Roman" w:eastAsia="Times New Roman" w:hAnsi="Times New Roman" w:cs="Times New Roman"/>
                <w:color w:val="000000"/>
                <w:lang w:val="id-ID" w:eastAsia="id-ID"/>
              </w:rPr>
              <w:t xml:space="preserve"> </w:t>
            </w:r>
            <w:r w:rsidR="00E305A1" w:rsidRPr="009554E8">
              <w:rPr>
                <w:rFonts w:ascii="Times New Roman" w:hAnsi="Times New Roman" w:cs="Times New Roman"/>
                <w:lang w:val="id-ID"/>
              </w:rPr>
              <w:t>(</w:t>
            </w:r>
            <w:r w:rsidR="00E305A1" w:rsidRPr="009554E8">
              <w:rPr>
                <w:rFonts w:ascii="Times New Roman" w:hAnsi="Times New Roman" w:cs="Times New Roman"/>
                <w:i/>
                <w:lang w:val="id-ID"/>
              </w:rPr>
              <w:t>Auxis thazard</w:t>
            </w:r>
            <w:r w:rsidR="00E305A1" w:rsidRPr="009554E8">
              <w:rPr>
                <w:rFonts w:ascii="Times New Roman" w:hAnsi="Times New Roman" w:cs="Times New Roman"/>
                <w:lang w:val="id-ID"/>
              </w:rPr>
              <w:t>)</w:t>
            </w:r>
          </w:p>
        </w:tc>
        <w:tc>
          <w:tcPr>
            <w:tcW w:w="2270" w:type="dxa"/>
            <w:tcBorders>
              <w:left w:val="single" w:sz="4" w:space="0" w:color="auto"/>
            </w:tcBorders>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646</w:t>
            </w:r>
          </w:p>
        </w:tc>
        <w:tc>
          <w:tcPr>
            <w:tcW w:w="2836" w:type="dxa"/>
            <w:shd w:val="clear" w:color="auto" w:fill="auto"/>
            <w:noWrap/>
            <w:vAlign w:val="center"/>
            <w:hideMark/>
          </w:tcPr>
          <w:p w:rsidR="005C77D2" w:rsidRPr="009554E8" w:rsidRDefault="005C77D2" w:rsidP="005C77D2">
            <w:pPr>
              <w:spacing w:after="0" w:line="240" w:lineRule="auto"/>
              <w:jc w:val="center"/>
              <w:rPr>
                <w:rFonts w:ascii="Times New Roman" w:eastAsia="Times New Roman" w:hAnsi="Times New Roman" w:cs="Times New Roman"/>
                <w:color w:val="000000"/>
                <w:lang w:val="id-ID" w:eastAsia="id-ID"/>
              </w:rPr>
            </w:pPr>
            <w:r w:rsidRPr="009554E8">
              <w:rPr>
                <w:rFonts w:ascii="Times New Roman" w:eastAsia="Times New Roman" w:hAnsi="Times New Roman" w:cs="Times New Roman"/>
                <w:color w:val="000000"/>
                <w:lang w:val="id-ID" w:eastAsia="id-ID"/>
              </w:rPr>
              <w:t>353</w:t>
            </w:r>
          </w:p>
        </w:tc>
      </w:tr>
    </w:tbl>
    <w:p w:rsidR="00353BDD" w:rsidRPr="00111394" w:rsidRDefault="00C26F20" w:rsidP="00B249AF">
      <w:pPr>
        <w:spacing w:after="0" w:line="240" w:lineRule="auto"/>
        <w:jc w:val="both"/>
        <w:rPr>
          <w:rFonts w:ascii="Times New Roman" w:hAnsi="Times New Roman" w:cs="Times New Roman"/>
          <w:lang w:val="id-ID"/>
        </w:rPr>
      </w:pPr>
      <w:r>
        <w:rPr>
          <w:rFonts w:ascii="Times New Roman" w:hAnsi="Times New Roman" w:cs="Times New Roman"/>
          <w:b/>
        </w:rPr>
        <w:t>D.</w:t>
      </w:r>
      <w:r w:rsidR="008412CF">
        <w:rPr>
          <w:rFonts w:ascii="Times New Roman" w:hAnsi="Times New Roman" w:cs="Times New Roman"/>
          <w:b/>
          <w:lang w:val="id-ID"/>
        </w:rPr>
        <w:t xml:space="preserve">  </w:t>
      </w:r>
      <w:r w:rsidR="00353BDD" w:rsidRPr="00111394">
        <w:rPr>
          <w:rFonts w:ascii="Times New Roman" w:hAnsi="Times New Roman" w:cs="Times New Roman"/>
          <w:b/>
          <w:lang w:val="id-ID"/>
        </w:rPr>
        <w:t>Persentase Komposisi Jenis Ikan Yang Tertangkap</w:t>
      </w:r>
    </w:p>
    <w:p w:rsidR="00353BDD" w:rsidRPr="00111394" w:rsidRDefault="00353BDD" w:rsidP="006E249D">
      <w:pPr>
        <w:spacing w:after="0" w:line="240" w:lineRule="auto"/>
        <w:ind w:firstLine="482"/>
        <w:jc w:val="both"/>
        <w:rPr>
          <w:rFonts w:ascii="Times New Roman" w:hAnsi="Times New Roman" w:cs="Times New Roman"/>
          <w:lang w:val="id-ID"/>
        </w:rPr>
      </w:pPr>
      <w:r w:rsidRPr="00111394">
        <w:rPr>
          <w:rFonts w:ascii="Times New Roman" w:hAnsi="Times New Roman" w:cs="Times New Roman"/>
          <w:lang w:val="id-ID"/>
        </w:rPr>
        <w:t>Berdasarkan hasil analisis persentase hasil tangkapan bagan perahu selama penelitian didapatkan komposisi persentase dari total keseluruhan tangkapan yaitu pada bulan Februari hasil tangkapan utama (</w:t>
      </w:r>
      <w:r w:rsidRPr="00111394">
        <w:rPr>
          <w:rFonts w:ascii="Times New Roman" w:hAnsi="Times New Roman" w:cs="Times New Roman"/>
          <w:i/>
          <w:lang w:val="id-ID"/>
        </w:rPr>
        <w:t>main catch</w:t>
      </w:r>
      <w:r w:rsidRPr="00111394">
        <w:rPr>
          <w:rFonts w:ascii="Times New Roman" w:hAnsi="Times New Roman" w:cs="Times New Roman"/>
          <w:lang w:val="id-ID"/>
        </w:rPr>
        <w:t>) sebanyak 48,1%, hasil tangkapan sampingan (</w:t>
      </w:r>
      <w:r w:rsidRPr="00111394">
        <w:rPr>
          <w:rFonts w:ascii="Times New Roman" w:hAnsi="Times New Roman" w:cs="Times New Roman"/>
          <w:i/>
          <w:lang w:val="id-ID"/>
        </w:rPr>
        <w:t>bycatch</w:t>
      </w:r>
      <w:r w:rsidRPr="00111394">
        <w:rPr>
          <w:rFonts w:ascii="Times New Roman" w:hAnsi="Times New Roman" w:cs="Times New Roman"/>
          <w:lang w:val="id-ID"/>
        </w:rPr>
        <w:t>) sebanyak 50,5%, dan hasil tangkapan buangan (</w:t>
      </w:r>
      <w:r w:rsidRPr="00111394">
        <w:rPr>
          <w:rFonts w:ascii="Times New Roman" w:hAnsi="Times New Roman" w:cs="Times New Roman"/>
          <w:i/>
          <w:lang w:val="id-ID"/>
        </w:rPr>
        <w:t>discards</w:t>
      </w:r>
      <w:r w:rsidRPr="00111394">
        <w:rPr>
          <w:rFonts w:ascii="Times New Roman" w:hAnsi="Times New Roman" w:cs="Times New Roman"/>
          <w:lang w:val="id-ID"/>
        </w:rPr>
        <w:t>) sebanyak 1,3%.  Sedangkan pada bulan Maret didapatkan hasil tangkapan utama (</w:t>
      </w:r>
      <w:r w:rsidRPr="00111394">
        <w:rPr>
          <w:rFonts w:ascii="Times New Roman" w:hAnsi="Times New Roman" w:cs="Times New Roman"/>
          <w:i/>
          <w:lang w:val="id-ID"/>
        </w:rPr>
        <w:t>main catch</w:t>
      </w:r>
      <w:r w:rsidRPr="00111394">
        <w:rPr>
          <w:rFonts w:ascii="Times New Roman" w:hAnsi="Times New Roman" w:cs="Times New Roman"/>
          <w:lang w:val="id-ID"/>
        </w:rPr>
        <w:t>) sebanyak 93,5%, hasil tangkapan sampingan (</w:t>
      </w:r>
      <w:r w:rsidRPr="00111394">
        <w:rPr>
          <w:rFonts w:ascii="Times New Roman" w:hAnsi="Times New Roman" w:cs="Times New Roman"/>
          <w:i/>
          <w:lang w:val="id-ID"/>
        </w:rPr>
        <w:t>bycatch</w:t>
      </w:r>
      <w:r w:rsidRPr="00111394">
        <w:rPr>
          <w:rFonts w:ascii="Times New Roman" w:hAnsi="Times New Roman" w:cs="Times New Roman"/>
          <w:lang w:val="id-ID"/>
        </w:rPr>
        <w:t>) sebanyak 5,7% dan hasil tangkapan buangan (</w:t>
      </w:r>
      <w:r w:rsidRPr="00111394">
        <w:rPr>
          <w:rFonts w:ascii="Times New Roman" w:hAnsi="Times New Roman" w:cs="Times New Roman"/>
          <w:i/>
          <w:lang w:val="id-ID"/>
        </w:rPr>
        <w:t>discards</w:t>
      </w:r>
      <w:r w:rsidRPr="00111394">
        <w:rPr>
          <w:rFonts w:ascii="Times New Roman" w:hAnsi="Times New Roman" w:cs="Times New Roman"/>
          <w:lang w:val="id-ID"/>
        </w:rPr>
        <w:t xml:space="preserve">) sebanyak 0,6%. </w:t>
      </w:r>
    </w:p>
    <w:p w:rsidR="003A71AD" w:rsidRPr="00111394" w:rsidRDefault="003A71AD" w:rsidP="00B249AF">
      <w:pPr>
        <w:spacing w:after="0" w:line="240" w:lineRule="auto"/>
        <w:jc w:val="center"/>
        <w:rPr>
          <w:rFonts w:ascii="Times New Roman" w:hAnsi="Times New Roman" w:cs="Times New Roman"/>
          <w:lang w:val="id-ID"/>
        </w:rPr>
        <w:sectPr w:rsidR="003A71AD" w:rsidRPr="00111394" w:rsidSect="00735A7B">
          <w:type w:val="continuous"/>
          <w:pgSz w:w="11907" w:h="16839" w:code="9"/>
          <w:pgMar w:top="1134" w:right="1134" w:bottom="1134" w:left="1134" w:header="720" w:footer="720" w:gutter="0"/>
          <w:cols w:space="720"/>
          <w:docGrid w:linePitch="360"/>
        </w:sectPr>
      </w:pPr>
    </w:p>
    <w:p w:rsidR="00353BDD" w:rsidRPr="00111394" w:rsidRDefault="00353BDD" w:rsidP="00452E22">
      <w:pPr>
        <w:spacing w:after="0"/>
        <w:jc w:val="center"/>
        <w:rPr>
          <w:rFonts w:ascii="Times New Roman" w:hAnsi="Times New Roman" w:cs="Times New Roman"/>
          <w:lang w:val="id-ID"/>
        </w:rPr>
      </w:pPr>
      <w:r w:rsidRPr="00111394">
        <w:rPr>
          <w:rFonts w:ascii="Times New Roman" w:hAnsi="Times New Roman" w:cs="Times New Roman"/>
          <w:noProof/>
          <w:lang w:val="id-ID" w:eastAsia="id-ID"/>
        </w:rPr>
        <w:lastRenderedPageBreak/>
        <w:drawing>
          <wp:inline distT="0" distB="0" distL="0" distR="0" wp14:anchorId="02F85451" wp14:editId="0BC748FF">
            <wp:extent cx="5346000" cy="2340000"/>
            <wp:effectExtent l="0" t="0" r="7620" b="3175"/>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53BDD" w:rsidRPr="005C77D2" w:rsidRDefault="00353BDD" w:rsidP="00B249AF">
      <w:pPr>
        <w:spacing w:after="0" w:line="240" w:lineRule="auto"/>
        <w:jc w:val="center"/>
        <w:rPr>
          <w:rFonts w:ascii="Times New Roman" w:hAnsi="Times New Roman" w:cs="Times New Roman"/>
          <w:lang w:val="id-ID"/>
        </w:rPr>
      </w:pPr>
      <w:r w:rsidRPr="005C77D2">
        <w:rPr>
          <w:rFonts w:ascii="Times New Roman" w:hAnsi="Times New Roman" w:cs="Times New Roman"/>
          <w:lang w:val="id-ID"/>
        </w:rPr>
        <w:t xml:space="preserve">Gambar </w:t>
      </w:r>
      <w:r w:rsidR="005C77D2" w:rsidRPr="005C77D2">
        <w:rPr>
          <w:rFonts w:ascii="Times New Roman" w:hAnsi="Times New Roman" w:cs="Times New Roman"/>
          <w:lang w:val="id-ID"/>
        </w:rPr>
        <w:t>2</w:t>
      </w:r>
      <w:r w:rsidRPr="005C77D2">
        <w:rPr>
          <w:rFonts w:ascii="Times New Roman" w:hAnsi="Times New Roman" w:cs="Times New Roman"/>
          <w:lang w:val="id-ID"/>
        </w:rPr>
        <w:t>.  Persentase Hasil Tangkapan Bagan Perahu</w:t>
      </w:r>
    </w:p>
    <w:p w:rsidR="003A71AD" w:rsidRDefault="003A71AD" w:rsidP="00B249AF">
      <w:pPr>
        <w:spacing w:after="0" w:line="240" w:lineRule="auto"/>
        <w:ind w:firstLine="709"/>
        <w:jc w:val="both"/>
        <w:rPr>
          <w:rFonts w:ascii="Times New Roman" w:hAnsi="Times New Roman" w:cs="Times New Roman"/>
          <w:lang w:val="id-ID"/>
        </w:rPr>
      </w:pPr>
    </w:p>
    <w:p w:rsidR="00345FA0" w:rsidRPr="00111394" w:rsidRDefault="00345FA0" w:rsidP="00B249AF">
      <w:pPr>
        <w:spacing w:after="0" w:line="240" w:lineRule="auto"/>
        <w:ind w:firstLine="709"/>
        <w:jc w:val="both"/>
        <w:rPr>
          <w:rFonts w:ascii="Times New Roman" w:hAnsi="Times New Roman" w:cs="Times New Roman"/>
          <w:lang w:val="id-ID"/>
        </w:rPr>
        <w:sectPr w:rsidR="00345FA0" w:rsidRPr="00111394" w:rsidSect="00735A7B">
          <w:type w:val="continuous"/>
          <w:pgSz w:w="11907" w:h="16839" w:code="9"/>
          <w:pgMar w:top="1134" w:right="1134" w:bottom="1134" w:left="1134" w:header="720" w:footer="720" w:gutter="0"/>
          <w:cols w:space="720"/>
          <w:docGrid w:linePitch="360"/>
        </w:sectPr>
      </w:pPr>
    </w:p>
    <w:p w:rsidR="00353BDD" w:rsidRPr="00111394" w:rsidRDefault="00C26F20" w:rsidP="00B249AF">
      <w:pPr>
        <w:spacing w:after="0" w:line="240" w:lineRule="auto"/>
        <w:jc w:val="both"/>
        <w:rPr>
          <w:rFonts w:ascii="Times New Roman" w:hAnsi="Times New Roman" w:cs="Times New Roman"/>
          <w:b/>
          <w:lang w:val="id-ID"/>
        </w:rPr>
      </w:pPr>
      <w:r>
        <w:rPr>
          <w:rFonts w:ascii="Times New Roman" w:hAnsi="Times New Roman" w:cs="Times New Roman"/>
          <w:b/>
        </w:rPr>
        <w:lastRenderedPageBreak/>
        <w:t>E.</w:t>
      </w:r>
      <w:r w:rsidR="008412CF">
        <w:rPr>
          <w:rFonts w:ascii="Times New Roman" w:hAnsi="Times New Roman" w:cs="Times New Roman"/>
          <w:b/>
          <w:lang w:val="id-ID"/>
        </w:rPr>
        <w:t xml:space="preserve">  </w:t>
      </w:r>
      <w:r w:rsidR="00353BDD" w:rsidRPr="00111394">
        <w:rPr>
          <w:rFonts w:ascii="Times New Roman" w:hAnsi="Times New Roman" w:cs="Times New Roman"/>
          <w:b/>
          <w:lang w:val="id-ID"/>
        </w:rPr>
        <w:t>Kelimpahan Relatif Hasil Tangkapan</w:t>
      </w:r>
    </w:p>
    <w:p w:rsidR="00161919" w:rsidRDefault="00353BDD" w:rsidP="00161919">
      <w:pPr>
        <w:spacing w:after="0" w:line="240" w:lineRule="auto"/>
        <w:ind w:firstLine="482"/>
        <w:jc w:val="both"/>
        <w:rPr>
          <w:rFonts w:ascii="Times New Roman" w:hAnsi="Times New Roman" w:cs="Times New Roman"/>
          <w:lang w:val="id-ID"/>
        </w:rPr>
      </w:pPr>
      <w:r w:rsidRPr="00111394">
        <w:rPr>
          <w:rFonts w:ascii="Times New Roman" w:hAnsi="Times New Roman" w:cs="Times New Roman"/>
          <w:lang w:val="id-ID"/>
        </w:rPr>
        <w:t>Kelimpahan relatif digunakan untuk meng</w:t>
      </w:r>
      <w:r w:rsidR="00C335B0">
        <w:rPr>
          <w:rFonts w:ascii="Times New Roman" w:hAnsi="Times New Roman" w:cs="Times New Roman"/>
        </w:rPr>
        <w:t>e</w:t>
      </w:r>
      <w:r w:rsidRPr="00111394">
        <w:rPr>
          <w:rFonts w:ascii="Times New Roman" w:hAnsi="Times New Roman" w:cs="Times New Roman"/>
          <w:lang w:val="id-ID"/>
        </w:rPr>
        <w:t xml:space="preserve">tahui jenis ikan yang melimpah pada lokasi penangkapan dengan perhitungan berat masing-masing jenis ikan. Total hasil tangkapan bagan perahu selama </w:t>
      </w:r>
      <w:r w:rsidR="009554E8">
        <w:rPr>
          <w:rFonts w:ascii="Times New Roman" w:hAnsi="Times New Roman" w:cs="Times New Roman"/>
          <w:lang w:val="id-ID"/>
        </w:rPr>
        <w:t>penelitian</w:t>
      </w:r>
      <w:r w:rsidRPr="00111394">
        <w:rPr>
          <w:rFonts w:ascii="Times New Roman" w:hAnsi="Times New Roman" w:cs="Times New Roman"/>
          <w:lang w:val="id-ID"/>
        </w:rPr>
        <w:t xml:space="preserve"> didapatkan bobot total 23,5 ton dengan jenis ikan yang tertangkap sebanyak 123 jenis yaitu kelompok </w:t>
      </w:r>
      <w:r w:rsidRPr="00111394">
        <w:rPr>
          <w:rFonts w:ascii="Times New Roman" w:hAnsi="Times New Roman" w:cs="Times New Roman"/>
          <w:i/>
          <w:lang w:val="id-ID"/>
        </w:rPr>
        <w:t>pisces</w:t>
      </w:r>
      <w:r w:rsidRPr="00111394">
        <w:rPr>
          <w:rFonts w:ascii="Times New Roman" w:hAnsi="Times New Roman" w:cs="Times New Roman"/>
          <w:lang w:val="id-ID"/>
        </w:rPr>
        <w:t xml:space="preserve">, </w:t>
      </w:r>
      <w:r w:rsidRPr="00111394">
        <w:rPr>
          <w:rFonts w:ascii="Times New Roman" w:hAnsi="Times New Roman" w:cs="Times New Roman"/>
          <w:i/>
          <w:lang w:val="id-ID"/>
        </w:rPr>
        <w:t>mollusca</w:t>
      </w:r>
      <w:r w:rsidRPr="00111394">
        <w:rPr>
          <w:rFonts w:ascii="Times New Roman" w:hAnsi="Times New Roman" w:cs="Times New Roman"/>
          <w:lang w:val="id-ID"/>
        </w:rPr>
        <w:t xml:space="preserve">, dan </w:t>
      </w:r>
      <w:r w:rsidR="00FE5667">
        <w:rPr>
          <w:rFonts w:ascii="Times New Roman" w:hAnsi="Times New Roman" w:cs="Times New Roman"/>
          <w:i/>
          <w:lang w:val="id-ID"/>
        </w:rPr>
        <w:t>crustacea</w:t>
      </w:r>
      <w:r w:rsidR="00FE5667">
        <w:rPr>
          <w:rFonts w:ascii="Times New Roman" w:hAnsi="Times New Roman" w:cs="Times New Roman"/>
        </w:rPr>
        <w:t>.</w:t>
      </w:r>
    </w:p>
    <w:p w:rsidR="00A06D7E" w:rsidRDefault="00353BDD" w:rsidP="006E249D">
      <w:pPr>
        <w:spacing w:after="0" w:line="240" w:lineRule="auto"/>
        <w:ind w:firstLine="482"/>
        <w:jc w:val="both"/>
        <w:rPr>
          <w:rFonts w:ascii="Times New Roman" w:hAnsi="Times New Roman" w:cs="Times New Roman"/>
          <w:lang w:val="id-ID"/>
        </w:rPr>
      </w:pPr>
      <w:r w:rsidRPr="00111394">
        <w:rPr>
          <w:rFonts w:ascii="Times New Roman" w:hAnsi="Times New Roman" w:cs="Times New Roman"/>
          <w:lang w:val="id-ID"/>
        </w:rPr>
        <w:t>Nilai rata-rata kelimpahan relatif jenis ikan tertinggi pada hasil tangkapan utama berturut-turut adalah layang panjang 56,1%, ketombong 8,2% dan layang panjang kecil 6,6%.</w:t>
      </w:r>
      <w:r w:rsidR="00161919">
        <w:rPr>
          <w:rFonts w:ascii="Times New Roman" w:hAnsi="Times New Roman" w:cs="Times New Roman"/>
          <w:lang w:val="id-ID"/>
        </w:rPr>
        <w:t xml:space="preserve">  </w:t>
      </w:r>
      <w:r w:rsidRPr="00111394">
        <w:rPr>
          <w:rFonts w:ascii="Times New Roman" w:hAnsi="Times New Roman" w:cs="Times New Roman"/>
          <w:lang w:val="id-ID"/>
        </w:rPr>
        <w:t>Nilai rata-rata kelimpahan relatif jenis ikan tertinggi pada hasil tangkapan sampingan berturut-turut adalah sarden 12,1%, teri 5,4% dan tongkol bulat 1,4%.</w:t>
      </w:r>
      <w:r w:rsidR="00A06D7E">
        <w:rPr>
          <w:rFonts w:ascii="Times New Roman" w:hAnsi="Times New Roman" w:cs="Times New Roman"/>
          <w:lang w:val="id-ID"/>
        </w:rPr>
        <w:t xml:space="preserve"> </w:t>
      </w:r>
      <w:r w:rsidRPr="00111394">
        <w:rPr>
          <w:rFonts w:ascii="Times New Roman" w:hAnsi="Times New Roman" w:cs="Times New Roman"/>
          <w:lang w:val="id-ID"/>
        </w:rPr>
        <w:t xml:space="preserve"> </w:t>
      </w:r>
      <w:r w:rsidR="00A06D7E" w:rsidRPr="00A06D7E">
        <w:rPr>
          <w:rFonts w:ascii="Times New Roman" w:hAnsi="Times New Roman" w:cs="Times New Roman"/>
          <w:lang w:val="id-ID"/>
        </w:rPr>
        <w:t>Nilai rata-rata kelimpahan relatif jenis ikan tertinggi pada hasil tangkapan buangan berturut-turut adalah rambe putih 0,32%, rambe merah dan rambe batu dengan nilai KR yang sama yaitu 0,22%.</w:t>
      </w:r>
    </w:p>
    <w:p w:rsidR="00353BDD" w:rsidRPr="00111394" w:rsidRDefault="008412CF" w:rsidP="006E249D">
      <w:pPr>
        <w:spacing w:after="0" w:line="240" w:lineRule="auto"/>
        <w:ind w:firstLine="482"/>
        <w:jc w:val="both"/>
        <w:rPr>
          <w:rFonts w:ascii="Times New Roman" w:hAnsi="Times New Roman" w:cs="Times New Roman"/>
          <w:lang w:val="id-ID"/>
        </w:rPr>
      </w:pPr>
      <w:r>
        <w:rPr>
          <w:rFonts w:ascii="Times New Roman" w:hAnsi="Times New Roman" w:cs="Times New Roman"/>
          <w:lang w:val="id-ID"/>
        </w:rPr>
        <w:lastRenderedPageBreak/>
        <w:t>Hasil tangkapan utama yaitu</w:t>
      </w:r>
      <w:r w:rsidR="00353BDD" w:rsidRPr="00111394">
        <w:rPr>
          <w:rFonts w:ascii="Times New Roman" w:hAnsi="Times New Roman" w:cs="Times New Roman"/>
          <w:lang w:val="id-ID"/>
        </w:rPr>
        <w:t xml:space="preserve"> ikan layang panjang memiliki nilai kelimpahan relatif tertinggi yaitu 56,1% dari 100% total keseluruhan tangkapan berdasarkan bobot ikan per jenis dan kelimpahannya sudah melebihi setengah dari </w:t>
      </w:r>
      <w:r>
        <w:rPr>
          <w:rFonts w:ascii="Times New Roman" w:hAnsi="Times New Roman" w:cs="Times New Roman"/>
          <w:lang w:val="id-ID"/>
        </w:rPr>
        <w:t xml:space="preserve">populasi ikan yang tertangkap.  </w:t>
      </w:r>
      <w:r w:rsidR="00353BDD" w:rsidRPr="00111394">
        <w:rPr>
          <w:rFonts w:ascii="Times New Roman" w:hAnsi="Times New Roman" w:cs="Times New Roman"/>
          <w:lang w:val="id-ID"/>
        </w:rPr>
        <w:t xml:space="preserve">Ikan yang mendominasi kedua adalah sarden dengan nilai 12,1%, meski tidak begitu tinggi dibandingkan dengan layang namun ikan sarden selama penelitian termasuk melimpah, hal ini karena hampir di setiap trip sarden selalu tertangkap oleh jaring bagan.  Kelimpahan jenis yang ketiga adalah ketombong sebanyak 8,2%.  Namun ada pula jenis ikan lain yang tidak mempunyai kelimpahan selama penelitian seperti ikan-ikan karang juga </w:t>
      </w:r>
      <w:r w:rsidR="00353BDD" w:rsidRPr="00111394">
        <w:rPr>
          <w:rFonts w:ascii="Times New Roman" w:hAnsi="Times New Roman" w:cs="Times New Roman"/>
          <w:i/>
          <w:lang w:val="id-ID"/>
        </w:rPr>
        <w:t xml:space="preserve">crustacea </w:t>
      </w:r>
      <w:r w:rsidR="00353BDD" w:rsidRPr="00111394">
        <w:rPr>
          <w:rFonts w:ascii="Times New Roman" w:hAnsi="Times New Roman" w:cs="Times New Roman"/>
          <w:lang w:val="id-ID"/>
        </w:rPr>
        <w:t xml:space="preserve">dan </w:t>
      </w:r>
      <w:r w:rsidR="00353BDD" w:rsidRPr="00111394">
        <w:rPr>
          <w:rFonts w:ascii="Times New Roman" w:hAnsi="Times New Roman" w:cs="Times New Roman"/>
          <w:i/>
          <w:lang w:val="id-ID"/>
        </w:rPr>
        <w:t>mollusca</w:t>
      </w:r>
      <w:r w:rsidR="00353BDD" w:rsidRPr="00111394">
        <w:rPr>
          <w:rFonts w:ascii="Times New Roman" w:hAnsi="Times New Roman" w:cs="Times New Roman"/>
          <w:lang w:val="id-ID"/>
        </w:rPr>
        <w:t>.</w:t>
      </w:r>
    </w:p>
    <w:p w:rsidR="00353BDD" w:rsidRPr="00111394" w:rsidRDefault="00C26F20" w:rsidP="00B249AF">
      <w:pPr>
        <w:spacing w:after="0" w:line="240" w:lineRule="auto"/>
        <w:jc w:val="both"/>
        <w:rPr>
          <w:rFonts w:ascii="Times New Roman" w:hAnsi="Times New Roman" w:cs="Times New Roman"/>
          <w:b/>
          <w:lang w:val="id-ID"/>
        </w:rPr>
      </w:pPr>
      <w:r>
        <w:rPr>
          <w:rFonts w:ascii="Times New Roman" w:hAnsi="Times New Roman" w:cs="Times New Roman"/>
          <w:b/>
        </w:rPr>
        <w:t xml:space="preserve">F. </w:t>
      </w:r>
      <w:r w:rsidR="00353BDD" w:rsidRPr="00111394">
        <w:rPr>
          <w:rFonts w:ascii="Times New Roman" w:hAnsi="Times New Roman" w:cs="Times New Roman"/>
          <w:b/>
          <w:lang w:val="id-ID"/>
        </w:rPr>
        <w:t xml:space="preserve"> Frekuensi Kemuculan Relatif </w:t>
      </w:r>
      <w:proofErr w:type="gramStart"/>
      <w:r w:rsidR="00353BDD" w:rsidRPr="00111394">
        <w:rPr>
          <w:rFonts w:ascii="Times New Roman" w:hAnsi="Times New Roman" w:cs="Times New Roman"/>
          <w:b/>
          <w:lang w:val="id-ID"/>
        </w:rPr>
        <w:t>Per</w:t>
      </w:r>
      <w:proofErr w:type="gramEnd"/>
      <w:r w:rsidR="00353BDD" w:rsidRPr="00111394">
        <w:rPr>
          <w:rFonts w:ascii="Times New Roman" w:hAnsi="Times New Roman" w:cs="Times New Roman"/>
          <w:b/>
          <w:lang w:val="id-ID"/>
        </w:rPr>
        <w:t xml:space="preserve"> Spesies</w:t>
      </w:r>
    </w:p>
    <w:p w:rsidR="003A71AD" w:rsidRPr="00111394" w:rsidRDefault="003A71AD" w:rsidP="00B249AF">
      <w:pPr>
        <w:spacing w:after="0" w:line="240" w:lineRule="auto"/>
        <w:ind w:firstLine="709"/>
        <w:jc w:val="both"/>
        <w:rPr>
          <w:rFonts w:ascii="Times New Roman" w:hAnsi="Times New Roman" w:cs="Times New Roman"/>
          <w:lang w:val="id-ID"/>
        </w:rPr>
        <w:sectPr w:rsidR="003A71AD" w:rsidRPr="00111394" w:rsidSect="00735A7B">
          <w:type w:val="continuous"/>
          <w:pgSz w:w="11907" w:h="16839" w:code="9"/>
          <w:pgMar w:top="1134" w:right="1134" w:bottom="1134" w:left="1134" w:header="720" w:footer="720" w:gutter="0"/>
          <w:cols w:space="720"/>
          <w:docGrid w:linePitch="360"/>
        </w:sectPr>
      </w:pPr>
    </w:p>
    <w:p w:rsidR="00353BDD" w:rsidRPr="00111394" w:rsidRDefault="00353BDD" w:rsidP="00345FA0">
      <w:pPr>
        <w:spacing w:after="0" w:line="240" w:lineRule="auto"/>
        <w:ind w:firstLine="482"/>
        <w:jc w:val="both"/>
        <w:rPr>
          <w:rFonts w:ascii="Times New Roman" w:hAnsi="Times New Roman" w:cs="Times New Roman"/>
          <w:lang w:val="id-ID"/>
        </w:rPr>
      </w:pPr>
      <w:r w:rsidRPr="00111394">
        <w:rPr>
          <w:rFonts w:ascii="Times New Roman" w:hAnsi="Times New Roman" w:cs="Times New Roman"/>
          <w:lang w:val="id-ID"/>
        </w:rPr>
        <w:lastRenderedPageBreak/>
        <w:t xml:space="preserve">Kemunculan relatif digunakan untuk mengetahui jenis ikan yang dominan sering muncul dilokasi penangkapan.  </w:t>
      </w:r>
      <w:proofErr w:type="spellStart"/>
      <w:r w:rsidR="00345FA0" w:rsidRPr="00111394">
        <w:rPr>
          <w:rFonts w:ascii="Times New Roman" w:hAnsi="Times New Roman" w:cs="Times New Roman"/>
        </w:rPr>
        <w:t>Didalam</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ekologi</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frekuensi</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digunakan</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untuk</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menyatakan</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proporsi</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atau</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jumlah</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sampel</w:t>
      </w:r>
      <w:proofErr w:type="spellEnd"/>
      <w:r w:rsidR="00345FA0" w:rsidRPr="00111394">
        <w:rPr>
          <w:rFonts w:ascii="Times New Roman" w:hAnsi="Times New Roman" w:cs="Times New Roman"/>
        </w:rPr>
        <w:t xml:space="preserve"> yang </w:t>
      </w:r>
      <w:proofErr w:type="spellStart"/>
      <w:r w:rsidR="00345FA0" w:rsidRPr="00111394">
        <w:rPr>
          <w:rFonts w:ascii="Times New Roman" w:hAnsi="Times New Roman" w:cs="Times New Roman"/>
        </w:rPr>
        <w:t>berisi</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suatu</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spesies</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tertentu</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terhadap</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jumlah</w:t>
      </w:r>
      <w:proofErr w:type="spellEnd"/>
      <w:r w:rsidR="00345FA0" w:rsidRPr="00111394">
        <w:rPr>
          <w:rFonts w:ascii="Times New Roman" w:hAnsi="Times New Roman" w:cs="Times New Roman"/>
        </w:rPr>
        <w:t xml:space="preserve"> total </w:t>
      </w:r>
      <w:proofErr w:type="spellStart"/>
      <w:r w:rsidR="00345FA0" w:rsidRPr="00111394">
        <w:rPr>
          <w:rFonts w:ascii="Times New Roman" w:hAnsi="Times New Roman" w:cs="Times New Roman"/>
        </w:rPr>
        <w:t>sampel</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keanekaragaman</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jenis</w:t>
      </w:r>
      <w:proofErr w:type="spellEnd"/>
      <w:r w:rsidR="00345FA0" w:rsidRPr="00111394">
        <w:rPr>
          <w:rFonts w:ascii="Times New Roman" w:hAnsi="Times New Roman" w:cs="Times New Roman"/>
        </w:rPr>
        <w:t xml:space="preserve"> yang </w:t>
      </w:r>
      <w:proofErr w:type="spellStart"/>
      <w:r w:rsidR="00345FA0" w:rsidRPr="00111394">
        <w:rPr>
          <w:rFonts w:ascii="Times New Roman" w:hAnsi="Times New Roman" w:cs="Times New Roman"/>
        </w:rPr>
        <w:t>tinggi</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menunjukkan</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bahwa</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suatu</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komunitas</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memiliki</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kompleksitas</w:t>
      </w:r>
      <w:proofErr w:type="spellEnd"/>
      <w:r w:rsidR="00345FA0" w:rsidRPr="00111394">
        <w:rPr>
          <w:rFonts w:ascii="Times New Roman" w:hAnsi="Times New Roman" w:cs="Times New Roman"/>
        </w:rPr>
        <w:t xml:space="preserve"> yang </w:t>
      </w:r>
      <w:proofErr w:type="spellStart"/>
      <w:r w:rsidR="00345FA0" w:rsidRPr="00111394">
        <w:rPr>
          <w:rFonts w:ascii="Times New Roman" w:hAnsi="Times New Roman" w:cs="Times New Roman"/>
        </w:rPr>
        <w:t>tinggi</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karena</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didalam</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komunitas</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tersebut</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terjadi</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interaksi</w:t>
      </w:r>
      <w:proofErr w:type="spellEnd"/>
      <w:r w:rsidR="00345FA0" w:rsidRPr="00111394">
        <w:rPr>
          <w:rFonts w:ascii="Times New Roman" w:hAnsi="Times New Roman" w:cs="Times New Roman"/>
        </w:rPr>
        <w:t xml:space="preserve"> </w:t>
      </w:r>
      <w:proofErr w:type="spellStart"/>
      <w:r w:rsidR="00345FA0" w:rsidRPr="00111394">
        <w:rPr>
          <w:rFonts w:ascii="Times New Roman" w:hAnsi="Times New Roman" w:cs="Times New Roman"/>
        </w:rPr>
        <w:t>spesies</w:t>
      </w:r>
      <w:proofErr w:type="spellEnd"/>
      <w:r w:rsidR="00345FA0" w:rsidRPr="00111394">
        <w:rPr>
          <w:rFonts w:ascii="Times New Roman" w:hAnsi="Times New Roman" w:cs="Times New Roman"/>
        </w:rPr>
        <w:t xml:space="preserve"> yang </w:t>
      </w:r>
      <w:proofErr w:type="spellStart"/>
      <w:r w:rsidR="00345FA0" w:rsidRPr="00111394">
        <w:rPr>
          <w:rFonts w:ascii="Times New Roman" w:hAnsi="Times New Roman" w:cs="Times New Roman"/>
        </w:rPr>
        <w:t>tinggi</w:t>
      </w:r>
      <w:proofErr w:type="spellEnd"/>
      <w:r w:rsidR="00345FA0" w:rsidRPr="00111394">
        <w:rPr>
          <w:rFonts w:ascii="Times New Roman" w:hAnsi="Times New Roman" w:cs="Times New Roman"/>
        </w:rPr>
        <w:t xml:space="preserve"> pula</w:t>
      </w:r>
      <w:r w:rsidR="00345FA0" w:rsidRPr="00111394">
        <w:rPr>
          <w:rFonts w:ascii="Times New Roman" w:hAnsi="Times New Roman" w:cs="Times New Roman"/>
          <w:lang w:val="id-ID"/>
        </w:rPr>
        <w:t xml:space="preserve"> (Kasmawati, 2015).</w:t>
      </w:r>
      <w:r w:rsidR="00345FA0">
        <w:rPr>
          <w:rFonts w:ascii="Times New Roman" w:hAnsi="Times New Roman" w:cs="Times New Roman"/>
          <w:lang w:val="id-ID"/>
        </w:rPr>
        <w:t xml:space="preserve">  </w:t>
      </w:r>
      <w:r w:rsidR="00345FA0" w:rsidRPr="00111394">
        <w:rPr>
          <w:rFonts w:ascii="Times New Roman" w:hAnsi="Times New Roman" w:cs="Times New Roman"/>
          <w:lang w:val="id-ID"/>
        </w:rPr>
        <w:t>Berdasarkan tabel perhitungan diatas diketahui bahwa jenis yang mendominasi adalah ikan ketombong dan rambe putih dengan persentase 10</w:t>
      </w:r>
      <w:r w:rsidR="00345FA0">
        <w:rPr>
          <w:rFonts w:ascii="Times New Roman" w:hAnsi="Times New Roman" w:cs="Times New Roman"/>
          <w:lang w:val="id-ID"/>
        </w:rPr>
        <w:t xml:space="preserve">0%.  </w:t>
      </w:r>
      <w:r w:rsidR="00345FA0" w:rsidRPr="00111394">
        <w:rPr>
          <w:rFonts w:ascii="Times New Roman" w:hAnsi="Times New Roman" w:cs="Times New Roman"/>
          <w:lang w:val="id-ID"/>
        </w:rPr>
        <w:t>Jenis yang mendominasi kedua adalah rambe batu dengan persentasi 96,7% dan rambe merah sebanyak 93,3% dimana jenis ini mer</w:t>
      </w:r>
      <w:r w:rsidR="00345FA0">
        <w:rPr>
          <w:rFonts w:ascii="Times New Roman" w:hAnsi="Times New Roman" w:cs="Times New Roman"/>
          <w:lang w:val="id-ID"/>
        </w:rPr>
        <w:t xml:space="preserve">upakan hasil tangkapan buangan.  </w:t>
      </w:r>
      <w:r w:rsidR="00345FA0" w:rsidRPr="00111394">
        <w:rPr>
          <w:rFonts w:ascii="Times New Roman" w:hAnsi="Times New Roman" w:cs="Times New Roman"/>
          <w:lang w:val="id-ID"/>
        </w:rPr>
        <w:t xml:space="preserve">Beberapa ikan karang yang tertangkap rata-rata dibawah 10%, seperti ikan murjan, pogot dan kepe-kepe. Dari kelompok </w:t>
      </w:r>
      <w:r w:rsidR="00345FA0" w:rsidRPr="00111394">
        <w:rPr>
          <w:rFonts w:ascii="Times New Roman" w:hAnsi="Times New Roman" w:cs="Times New Roman"/>
          <w:i/>
          <w:lang w:val="id-ID"/>
        </w:rPr>
        <w:t xml:space="preserve">mollusca </w:t>
      </w:r>
      <w:r w:rsidR="00345FA0" w:rsidRPr="00111394">
        <w:rPr>
          <w:rFonts w:ascii="Times New Roman" w:hAnsi="Times New Roman" w:cs="Times New Roman"/>
          <w:lang w:val="id-ID"/>
        </w:rPr>
        <w:t xml:space="preserve">dan </w:t>
      </w:r>
      <w:r w:rsidR="00345FA0" w:rsidRPr="00111394">
        <w:rPr>
          <w:rFonts w:ascii="Times New Roman" w:hAnsi="Times New Roman" w:cs="Times New Roman"/>
          <w:i/>
          <w:lang w:val="id-ID"/>
        </w:rPr>
        <w:t>crustacea</w:t>
      </w:r>
      <w:r w:rsidR="00345FA0" w:rsidRPr="00111394">
        <w:rPr>
          <w:rFonts w:ascii="Times New Roman" w:hAnsi="Times New Roman" w:cs="Times New Roman"/>
          <w:lang w:val="id-ID"/>
        </w:rPr>
        <w:t xml:space="preserve"> juga hanya tertangkap sekitar 1 (satu) sampai 2 (dua) kali pada bagan perahu.  Kemunculan ikan-ikan karang pada bagan diduga karena lokasi penangkapan yang merupakan daerah yang banyak memiliki karang didasarnya, dan juga tersedianya makanan diareal penangkapan.</w:t>
      </w:r>
      <w:r w:rsidR="00345FA0">
        <w:rPr>
          <w:rFonts w:ascii="Times New Roman" w:hAnsi="Times New Roman" w:cs="Times New Roman"/>
          <w:lang w:val="id-ID"/>
        </w:rPr>
        <w:t xml:space="preserve"> </w:t>
      </w:r>
      <w:r w:rsidRPr="00111394">
        <w:rPr>
          <w:rFonts w:ascii="Times New Roman" w:hAnsi="Times New Roman" w:cs="Times New Roman"/>
          <w:lang w:val="id-ID"/>
        </w:rPr>
        <w:t>Jenis ikan yang mendominasi dapat dilihat pada gambar berikut.</w:t>
      </w:r>
    </w:p>
    <w:p w:rsidR="003A71AD" w:rsidRPr="00111394" w:rsidRDefault="003A71AD" w:rsidP="00B249AF">
      <w:pPr>
        <w:spacing w:after="0" w:line="240" w:lineRule="auto"/>
        <w:jc w:val="both"/>
        <w:rPr>
          <w:rFonts w:ascii="Times New Roman" w:hAnsi="Times New Roman" w:cs="Times New Roman"/>
          <w:lang w:val="id-ID"/>
        </w:rPr>
        <w:sectPr w:rsidR="003A71AD" w:rsidRPr="00111394" w:rsidSect="00735A7B">
          <w:type w:val="continuous"/>
          <w:pgSz w:w="11907" w:h="16839" w:code="9"/>
          <w:pgMar w:top="1134" w:right="1134" w:bottom="1134" w:left="1134" w:header="720" w:footer="720" w:gutter="0"/>
          <w:cols w:space="720"/>
          <w:docGrid w:linePitch="360"/>
        </w:sectPr>
      </w:pPr>
    </w:p>
    <w:p w:rsidR="00A379CD" w:rsidRPr="00111394" w:rsidRDefault="00A379CD" w:rsidP="00B249AF">
      <w:pPr>
        <w:spacing w:after="0" w:line="240" w:lineRule="auto"/>
        <w:jc w:val="center"/>
        <w:rPr>
          <w:rFonts w:ascii="Times New Roman" w:hAnsi="Times New Roman" w:cs="Times New Roman"/>
          <w:lang w:val="id-ID"/>
        </w:rPr>
        <w:sectPr w:rsidR="00A379CD" w:rsidRPr="00111394" w:rsidSect="00735A7B">
          <w:type w:val="continuous"/>
          <w:pgSz w:w="11907" w:h="16839" w:code="9"/>
          <w:pgMar w:top="1134" w:right="1134" w:bottom="1134" w:left="1134" w:header="720" w:footer="720" w:gutter="0"/>
          <w:cols w:space="720"/>
          <w:docGrid w:linePitch="360"/>
        </w:sectPr>
      </w:pPr>
    </w:p>
    <w:p w:rsidR="00353BDD" w:rsidRPr="00111394" w:rsidRDefault="00353BDD" w:rsidP="00345FA0">
      <w:pPr>
        <w:spacing w:after="0"/>
        <w:jc w:val="center"/>
        <w:rPr>
          <w:rFonts w:ascii="Times New Roman" w:hAnsi="Times New Roman" w:cs="Times New Roman"/>
          <w:lang w:val="id-ID"/>
        </w:rPr>
      </w:pPr>
      <w:r w:rsidRPr="00111394">
        <w:rPr>
          <w:rFonts w:ascii="Times New Roman" w:hAnsi="Times New Roman" w:cs="Times New Roman"/>
          <w:noProof/>
          <w:lang w:val="id-ID" w:eastAsia="id-ID"/>
        </w:rPr>
        <w:lastRenderedPageBreak/>
        <w:drawing>
          <wp:inline distT="0" distB="0" distL="0" distR="0" wp14:anchorId="7748207F" wp14:editId="2513B25F">
            <wp:extent cx="5346000" cy="2340000"/>
            <wp:effectExtent l="0" t="0" r="7620" b="3175"/>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53BDD" w:rsidRDefault="00353BDD" w:rsidP="00B249AF">
      <w:pPr>
        <w:spacing w:after="0" w:line="240" w:lineRule="auto"/>
        <w:jc w:val="center"/>
        <w:rPr>
          <w:rFonts w:ascii="Times New Roman" w:hAnsi="Times New Roman" w:cs="Times New Roman"/>
          <w:lang w:val="id-ID"/>
        </w:rPr>
      </w:pPr>
      <w:r w:rsidRPr="00111394">
        <w:rPr>
          <w:rFonts w:ascii="Times New Roman" w:hAnsi="Times New Roman" w:cs="Times New Roman"/>
          <w:lang w:val="id-ID"/>
        </w:rPr>
        <w:t xml:space="preserve">Gambar </w:t>
      </w:r>
      <w:r w:rsidR="00F17658">
        <w:rPr>
          <w:rFonts w:ascii="Times New Roman" w:hAnsi="Times New Roman" w:cs="Times New Roman"/>
          <w:lang w:val="id-ID"/>
        </w:rPr>
        <w:t>3</w:t>
      </w:r>
      <w:r w:rsidRPr="00111394">
        <w:rPr>
          <w:rFonts w:ascii="Times New Roman" w:hAnsi="Times New Roman" w:cs="Times New Roman"/>
          <w:lang w:val="id-ID"/>
        </w:rPr>
        <w:t>.  Frekuensi Kemunculan Relatif Hasil Tangkapan Utama (</w:t>
      </w:r>
      <w:r w:rsidRPr="00111394">
        <w:rPr>
          <w:rFonts w:ascii="Times New Roman" w:hAnsi="Times New Roman" w:cs="Times New Roman"/>
          <w:i/>
          <w:lang w:val="id-ID"/>
        </w:rPr>
        <w:t>Main Catch</w:t>
      </w:r>
      <w:r w:rsidRPr="00111394">
        <w:rPr>
          <w:rFonts w:ascii="Times New Roman" w:hAnsi="Times New Roman" w:cs="Times New Roman"/>
          <w:lang w:val="id-ID"/>
        </w:rPr>
        <w:t>)</w:t>
      </w:r>
    </w:p>
    <w:p w:rsidR="00353BDD" w:rsidRPr="00111394" w:rsidRDefault="00350AD5" w:rsidP="00345FA0">
      <w:pPr>
        <w:spacing w:after="0"/>
        <w:jc w:val="center"/>
        <w:rPr>
          <w:rFonts w:ascii="Times New Roman" w:hAnsi="Times New Roman" w:cs="Times New Roman"/>
          <w:lang w:val="id-ID"/>
        </w:rPr>
      </w:pPr>
      <w:r>
        <w:rPr>
          <w:noProof/>
          <w:lang w:val="id-ID" w:eastAsia="id-ID"/>
        </w:rPr>
        <w:drawing>
          <wp:inline distT="0" distB="0" distL="0" distR="0" wp14:anchorId="7FAEB602" wp14:editId="6C896036">
            <wp:extent cx="5346000" cy="2340000"/>
            <wp:effectExtent l="0" t="0" r="7620" b="3175"/>
            <wp:docPr id="27" name="Chart 2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A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53BDD" w:rsidRPr="00111394" w:rsidRDefault="00353BDD" w:rsidP="00B249AF">
      <w:pPr>
        <w:spacing w:after="0" w:line="240" w:lineRule="auto"/>
        <w:jc w:val="center"/>
        <w:rPr>
          <w:rFonts w:ascii="Times New Roman" w:hAnsi="Times New Roman" w:cs="Times New Roman"/>
          <w:lang w:val="id-ID"/>
        </w:rPr>
      </w:pPr>
      <w:r w:rsidRPr="00111394">
        <w:rPr>
          <w:rFonts w:ascii="Times New Roman" w:hAnsi="Times New Roman" w:cs="Times New Roman"/>
          <w:lang w:val="id-ID"/>
        </w:rPr>
        <w:t xml:space="preserve">Gambar </w:t>
      </w:r>
      <w:r w:rsidR="00F17658">
        <w:rPr>
          <w:rFonts w:ascii="Times New Roman" w:hAnsi="Times New Roman" w:cs="Times New Roman"/>
          <w:lang w:val="id-ID"/>
        </w:rPr>
        <w:t>4</w:t>
      </w:r>
      <w:r w:rsidRPr="00111394">
        <w:rPr>
          <w:rFonts w:ascii="Times New Roman" w:hAnsi="Times New Roman" w:cs="Times New Roman"/>
          <w:lang w:val="id-ID"/>
        </w:rPr>
        <w:t>.  Frekuensi Kemunculan Relatif Hasil Tangkapan Sampingan (</w:t>
      </w:r>
      <w:r w:rsidRPr="00111394">
        <w:rPr>
          <w:rFonts w:ascii="Times New Roman" w:hAnsi="Times New Roman" w:cs="Times New Roman"/>
          <w:i/>
          <w:lang w:val="id-ID"/>
        </w:rPr>
        <w:t>Bycatch</w:t>
      </w:r>
      <w:r w:rsidRPr="00111394">
        <w:rPr>
          <w:rFonts w:ascii="Times New Roman" w:hAnsi="Times New Roman" w:cs="Times New Roman"/>
          <w:lang w:val="id-ID"/>
        </w:rPr>
        <w:t>)</w:t>
      </w:r>
    </w:p>
    <w:p w:rsidR="00345FA0" w:rsidRDefault="00345FA0" w:rsidP="00FE5667">
      <w:pPr>
        <w:spacing w:after="0"/>
        <w:jc w:val="center"/>
        <w:rPr>
          <w:rFonts w:ascii="Times New Roman" w:hAnsi="Times New Roman" w:cs="Times New Roman"/>
          <w:lang w:val="id-ID"/>
        </w:rPr>
      </w:pPr>
    </w:p>
    <w:p w:rsidR="00353BDD" w:rsidRPr="00111394" w:rsidRDefault="006E249D" w:rsidP="00FE5667">
      <w:pPr>
        <w:spacing w:after="0"/>
        <w:jc w:val="center"/>
        <w:rPr>
          <w:rFonts w:ascii="Times New Roman" w:hAnsi="Times New Roman" w:cs="Times New Roman"/>
          <w:lang w:val="id-ID"/>
        </w:rPr>
      </w:pPr>
      <w:r>
        <w:rPr>
          <w:noProof/>
          <w:lang w:val="id-ID" w:eastAsia="id-ID"/>
        </w:rPr>
        <w:drawing>
          <wp:inline distT="0" distB="0" distL="0" distR="0" wp14:anchorId="6D3CF0A0" wp14:editId="55E81173">
            <wp:extent cx="5346000" cy="2340000"/>
            <wp:effectExtent l="0" t="0" r="7620" b="3175"/>
            <wp:docPr id="31" name="Chart 3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00000000-0008-0000-0A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53BDD" w:rsidRPr="00111394" w:rsidRDefault="00353BDD" w:rsidP="00B249AF">
      <w:pPr>
        <w:spacing w:after="0" w:line="240" w:lineRule="auto"/>
        <w:jc w:val="center"/>
        <w:rPr>
          <w:rFonts w:ascii="Times New Roman" w:hAnsi="Times New Roman" w:cs="Times New Roman"/>
          <w:lang w:val="id-ID"/>
        </w:rPr>
      </w:pPr>
      <w:r w:rsidRPr="00111394">
        <w:rPr>
          <w:rFonts w:ascii="Times New Roman" w:hAnsi="Times New Roman" w:cs="Times New Roman"/>
          <w:lang w:val="id-ID"/>
        </w:rPr>
        <w:t xml:space="preserve">Gambar </w:t>
      </w:r>
      <w:r w:rsidR="00F17658">
        <w:rPr>
          <w:rFonts w:ascii="Times New Roman" w:hAnsi="Times New Roman" w:cs="Times New Roman"/>
          <w:lang w:val="id-ID"/>
        </w:rPr>
        <w:t>5</w:t>
      </w:r>
      <w:r w:rsidRPr="00111394">
        <w:rPr>
          <w:rFonts w:ascii="Times New Roman" w:hAnsi="Times New Roman" w:cs="Times New Roman"/>
          <w:lang w:val="id-ID"/>
        </w:rPr>
        <w:t>.  Perhitungan Frekuensi Kemunculan Relatif Hasil Tangkapan Buangan (</w:t>
      </w:r>
      <w:r w:rsidRPr="00111394">
        <w:rPr>
          <w:rFonts w:ascii="Times New Roman" w:hAnsi="Times New Roman" w:cs="Times New Roman"/>
          <w:i/>
          <w:lang w:val="id-ID"/>
        </w:rPr>
        <w:t>Discards</w:t>
      </w:r>
      <w:r w:rsidRPr="00111394">
        <w:rPr>
          <w:rFonts w:ascii="Times New Roman" w:hAnsi="Times New Roman" w:cs="Times New Roman"/>
          <w:lang w:val="id-ID"/>
        </w:rPr>
        <w:t>)</w:t>
      </w:r>
    </w:p>
    <w:p w:rsidR="003A71AD" w:rsidRDefault="003A71AD" w:rsidP="00B249AF">
      <w:pPr>
        <w:spacing w:after="0" w:line="240" w:lineRule="auto"/>
        <w:ind w:firstLine="709"/>
        <w:jc w:val="both"/>
        <w:rPr>
          <w:rFonts w:ascii="Times New Roman" w:hAnsi="Times New Roman" w:cs="Times New Roman"/>
          <w:lang w:val="id-ID"/>
        </w:rPr>
      </w:pPr>
    </w:p>
    <w:p w:rsidR="00002925" w:rsidRPr="00002925" w:rsidRDefault="00002925" w:rsidP="00B249AF">
      <w:pPr>
        <w:spacing w:after="0" w:line="240" w:lineRule="auto"/>
        <w:ind w:firstLine="709"/>
        <w:jc w:val="both"/>
        <w:rPr>
          <w:rFonts w:ascii="Times New Roman" w:hAnsi="Times New Roman" w:cs="Times New Roman"/>
          <w:lang w:val="id-ID"/>
        </w:rPr>
        <w:sectPr w:rsidR="00002925" w:rsidRPr="00002925" w:rsidSect="00735A7B">
          <w:type w:val="continuous"/>
          <w:pgSz w:w="11907" w:h="16839" w:code="9"/>
          <w:pgMar w:top="1134" w:right="1134" w:bottom="1134" w:left="1134" w:header="720" w:footer="720" w:gutter="0"/>
          <w:cols w:space="720"/>
          <w:docGrid w:linePitch="360"/>
        </w:sectPr>
      </w:pPr>
    </w:p>
    <w:p w:rsidR="00353BDD" w:rsidRPr="00111394" w:rsidRDefault="00C26F20" w:rsidP="00B249AF">
      <w:pPr>
        <w:spacing w:after="0" w:line="240" w:lineRule="auto"/>
        <w:jc w:val="both"/>
        <w:rPr>
          <w:rFonts w:ascii="Times New Roman" w:hAnsi="Times New Roman" w:cs="Times New Roman"/>
          <w:b/>
          <w:lang w:val="id-ID"/>
        </w:rPr>
      </w:pPr>
      <w:r>
        <w:rPr>
          <w:rFonts w:ascii="Times New Roman" w:hAnsi="Times New Roman" w:cs="Times New Roman"/>
          <w:b/>
        </w:rPr>
        <w:lastRenderedPageBreak/>
        <w:t>G.</w:t>
      </w:r>
      <w:r w:rsidR="00FF403C">
        <w:rPr>
          <w:rFonts w:ascii="Times New Roman" w:hAnsi="Times New Roman" w:cs="Times New Roman"/>
          <w:b/>
          <w:lang w:val="id-ID"/>
        </w:rPr>
        <w:t xml:space="preserve">  </w:t>
      </w:r>
      <w:r w:rsidR="00353BDD" w:rsidRPr="00111394">
        <w:rPr>
          <w:rFonts w:ascii="Times New Roman" w:hAnsi="Times New Roman" w:cs="Times New Roman"/>
          <w:b/>
          <w:lang w:val="id-ID"/>
        </w:rPr>
        <w:t>Analisa Keramah Lingkungan Bagan Perahu</w:t>
      </w:r>
    </w:p>
    <w:p w:rsidR="003A71AD" w:rsidRPr="00111394" w:rsidRDefault="003A71AD" w:rsidP="00B249AF">
      <w:pPr>
        <w:spacing w:after="0" w:line="240" w:lineRule="auto"/>
        <w:ind w:firstLine="709"/>
        <w:jc w:val="both"/>
        <w:rPr>
          <w:rFonts w:ascii="Times New Roman" w:hAnsi="Times New Roman" w:cs="Times New Roman"/>
          <w:lang w:val="id-ID"/>
        </w:rPr>
        <w:sectPr w:rsidR="003A71AD" w:rsidRPr="00111394" w:rsidSect="00735A7B">
          <w:type w:val="continuous"/>
          <w:pgSz w:w="11907" w:h="16839" w:code="9"/>
          <w:pgMar w:top="1134" w:right="1134" w:bottom="1134" w:left="1134" w:header="720" w:footer="720" w:gutter="0"/>
          <w:cols w:space="720"/>
          <w:docGrid w:linePitch="360"/>
        </w:sectPr>
      </w:pPr>
    </w:p>
    <w:p w:rsidR="00A379CD" w:rsidRDefault="00353BDD" w:rsidP="00455874">
      <w:pPr>
        <w:spacing w:after="0" w:line="240" w:lineRule="auto"/>
        <w:ind w:firstLine="482"/>
        <w:jc w:val="both"/>
        <w:rPr>
          <w:rFonts w:ascii="Times New Roman" w:hAnsi="Times New Roman" w:cs="Times New Roman"/>
        </w:rPr>
      </w:pPr>
      <w:r w:rsidRPr="00111394">
        <w:rPr>
          <w:rFonts w:ascii="Times New Roman" w:hAnsi="Times New Roman" w:cs="Times New Roman"/>
          <w:lang w:val="id-ID"/>
        </w:rPr>
        <w:lastRenderedPageBreak/>
        <w:t xml:space="preserve">Faktor keramahan yang digunakan sebagai penilaian untuk melihat tingkat keramahan lingkungan suatu unit penangkapan ikan menurut Mellawa dan Syamsuddin (Yuda </w:t>
      </w:r>
      <w:r w:rsidRPr="00111394">
        <w:rPr>
          <w:rFonts w:ascii="Times New Roman" w:hAnsi="Times New Roman" w:cs="Times New Roman"/>
          <w:i/>
          <w:lang w:val="id-ID"/>
        </w:rPr>
        <w:t>et al</w:t>
      </w:r>
      <w:r w:rsidRPr="00111394">
        <w:rPr>
          <w:rFonts w:ascii="Times New Roman" w:hAnsi="Times New Roman" w:cs="Times New Roman"/>
          <w:lang w:val="id-ID"/>
        </w:rPr>
        <w:t xml:space="preserve">, 2012) dapat dilakukan dengan menggunakan perhitungan pada Tabel 2.  Adapun hasil analisisnya kemudian dapat dilihat pada Tabel </w:t>
      </w:r>
      <w:r w:rsidR="00A379CD" w:rsidRPr="00111394">
        <w:rPr>
          <w:rFonts w:ascii="Times New Roman" w:hAnsi="Times New Roman" w:cs="Times New Roman"/>
          <w:lang w:val="id-ID"/>
        </w:rPr>
        <w:t>5</w:t>
      </w:r>
      <w:r w:rsidR="00455874">
        <w:rPr>
          <w:rFonts w:ascii="Times New Roman" w:hAnsi="Times New Roman" w:cs="Times New Roman"/>
          <w:lang w:val="id-ID"/>
        </w:rPr>
        <w:t xml:space="preserve"> berikut in</w:t>
      </w:r>
      <w:r w:rsidR="00455874">
        <w:rPr>
          <w:rFonts w:ascii="Times New Roman" w:hAnsi="Times New Roman" w:cs="Times New Roman"/>
        </w:rPr>
        <w:t>i.</w:t>
      </w:r>
    </w:p>
    <w:p w:rsidR="00455874" w:rsidRPr="00455874" w:rsidRDefault="00455874" w:rsidP="00455874">
      <w:pPr>
        <w:spacing w:after="0" w:line="240" w:lineRule="auto"/>
        <w:ind w:firstLine="482"/>
        <w:jc w:val="both"/>
        <w:rPr>
          <w:rFonts w:ascii="Times New Roman" w:hAnsi="Times New Roman" w:cs="Times New Roman"/>
        </w:rPr>
        <w:sectPr w:rsidR="00455874" w:rsidRPr="00455874" w:rsidSect="00735A7B">
          <w:type w:val="continuous"/>
          <w:pgSz w:w="11907" w:h="16839" w:code="9"/>
          <w:pgMar w:top="1134" w:right="1134" w:bottom="1134" w:left="1134" w:header="720" w:footer="720" w:gutter="0"/>
          <w:cols w:space="720"/>
          <w:docGrid w:linePitch="360"/>
        </w:sectPr>
      </w:pPr>
    </w:p>
    <w:p w:rsidR="00353BDD" w:rsidRDefault="00353BDD" w:rsidP="00B249AF">
      <w:pPr>
        <w:spacing w:after="0" w:line="240" w:lineRule="auto"/>
        <w:jc w:val="both"/>
        <w:rPr>
          <w:rFonts w:ascii="Times New Roman" w:hAnsi="Times New Roman" w:cs="Times New Roman"/>
          <w:lang w:val="id-ID"/>
        </w:rPr>
      </w:pPr>
      <w:r w:rsidRPr="00111394">
        <w:rPr>
          <w:rFonts w:ascii="Times New Roman" w:hAnsi="Times New Roman" w:cs="Times New Roman"/>
          <w:lang w:val="id-ID"/>
        </w:rPr>
        <w:lastRenderedPageBreak/>
        <w:t xml:space="preserve">Tabel </w:t>
      </w:r>
      <w:r w:rsidR="005C77D2">
        <w:rPr>
          <w:rFonts w:ascii="Times New Roman" w:hAnsi="Times New Roman" w:cs="Times New Roman"/>
          <w:lang w:val="id-ID"/>
        </w:rPr>
        <w:t>3</w:t>
      </w:r>
      <w:r w:rsidRPr="00111394">
        <w:rPr>
          <w:rFonts w:ascii="Times New Roman" w:hAnsi="Times New Roman" w:cs="Times New Roman"/>
          <w:lang w:val="id-ID"/>
        </w:rPr>
        <w:t>.  Hasil Penilaian Tingkat Keramahan Lingkungan Bagan Perahu</w:t>
      </w:r>
    </w:p>
    <w:tbl>
      <w:tblPr>
        <w:tblW w:w="8520" w:type="dxa"/>
        <w:jc w:val="center"/>
        <w:tblInd w:w="93" w:type="dxa"/>
        <w:tblLook w:val="04A0" w:firstRow="1" w:lastRow="0" w:firstColumn="1" w:lastColumn="0" w:noHBand="0" w:noVBand="1"/>
      </w:tblPr>
      <w:tblGrid>
        <w:gridCol w:w="4125"/>
        <w:gridCol w:w="852"/>
        <w:gridCol w:w="2835"/>
        <w:gridCol w:w="708"/>
      </w:tblGrid>
      <w:tr w:rsidR="00455874" w:rsidRPr="00111394" w:rsidTr="00345FA0">
        <w:trPr>
          <w:trHeight w:val="315"/>
          <w:jc w:val="center"/>
        </w:trPr>
        <w:tc>
          <w:tcPr>
            <w:tcW w:w="4125" w:type="dxa"/>
            <w:tcBorders>
              <w:top w:val="single" w:sz="4" w:space="0" w:color="auto"/>
              <w:bottom w:val="single" w:sz="4" w:space="0" w:color="auto"/>
              <w:right w:val="single" w:sz="4" w:space="0" w:color="auto"/>
            </w:tcBorders>
            <w:shd w:val="clear" w:color="auto" w:fill="auto"/>
            <w:noWrap/>
            <w:vAlign w:val="center"/>
            <w:hideMark/>
          </w:tcPr>
          <w:p w:rsidR="00353BDD" w:rsidRPr="00111394" w:rsidRDefault="00353BDD" w:rsidP="00B249AF">
            <w:pPr>
              <w:spacing w:after="0" w:line="240" w:lineRule="auto"/>
              <w:jc w:val="center"/>
              <w:rPr>
                <w:rFonts w:ascii="Times New Roman" w:eastAsia="Times New Roman" w:hAnsi="Times New Roman" w:cs="Times New Roman"/>
                <w:color w:val="000000"/>
              </w:rPr>
            </w:pPr>
            <w:proofErr w:type="spellStart"/>
            <w:r w:rsidRPr="00111394">
              <w:rPr>
                <w:rFonts w:ascii="Times New Roman" w:eastAsia="Times New Roman" w:hAnsi="Times New Roman" w:cs="Times New Roman"/>
                <w:color w:val="000000"/>
              </w:rPr>
              <w:t>Pengamatan</w:t>
            </w:r>
            <w:proofErr w:type="spellEnd"/>
          </w:p>
        </w:tc>
        <w:tc>
          <w:tcPr>
            <w:tcW w:w="852" w:type="dxa"/>
            <w:tcBorders>
              <w:top w:val="single" w:sz="4" w:space="0" w:color="auto"/>
              <w:left w:val="single" w:sz="4" w:space="0" w:color="auto"/>
              <w:bottom w:val="single" w:sz="4" w:space="0" w:color="auto"/>
            </w:tcBorders>
            <w:shd w:val="clear" w:color="auto" w:fill="auto"/>
            <w:noWrap/>
            <w:vAlign w:val="center"/>
            <w:hideMark/>
          </w:tcPr>
          <w:p w:rsidR="00353BDD" w:rsidRPr="00111394" w:rsidRDefault="00353BDD" w:rsidP="00B249AF">
            <w:pPr>
              <w:spacing w:after="0" w:line="240" w:lineRule="auto"/>
              <w:jc w:val="center"/>
              <w:rPr>
                <w:rFonts w:ascii="Times New Roman" w:eastAsia="Times New Roman" w:hAnsi="Times New Roman" w:cs="Times New Roman"/>
                <w:color w:val="000000"/>
              </w:rPr>
            </w:pPr>
            <w:proofErr w:type="spellStart"/>
            <w:r w:rsidRPr="00111394">
              <w:rPr>
                <w:rFonts w:ascii="Times New Roman" w:eastAsia="Times New Roman" w:hAnsi="Times New Roman" w:cs="Times New Roman"/>
                <w:color w:val="000000"/>
              </w:rPr>
              <w:t>Nilai</w:t>
            </w:r>
            <w:proofErr w:type="spellEnd"/>
          </w:p>
        </w:tc>
        <w:tc>
          <w:tcPr>
            <w:tcW w:w="2835" w:type="dxa"/>
            <w:tcBorders>
              <w:top w:val="single" w:sz="4" w:space="0" w:color="auto"/>
              <w:bottom w:val="single" w:sz="4" w:space="0" w:color="auto"/>
            </w:tcBorders>
            <w:shd w:val="clear" w:color="auto" w:fill="auto"/>
            <w:noWrap/>
            <w:vAlign w:val="center"/>
            <w:hideMark/>
          </w:tcPr>
          <w:p w:rsidR="00353BDD" w:rsidRPr="00111394" w:rsidRDefault="00353BDD" w:rsidP="00B249AF">
            <w:pPr>
              <w:spacing w:after="0" w:line="240" w:lineRule="auto"/>
              <w:jc w:val="center"/>
              <w:rPr>
                <w:rFonts w:ascii="Times New Roman" w:eastAsia="Times New Roman" w:hAnsi="Times New Roman" w:cs="Times New Roman"/>
                <w:color w:val="000000"/>
              </w:rPr>
            </w:pPr>
            <w:proofErr w:type="spellStart"/>
            <w:r w:rsidRPr="00111394">
              <w:rPr>
                <w:rFonts w:ascii="Times New Roman" w:eastAsia="Times New Roman" w:hAnsi="Times New Roman" w:cs="Times New Roman"/>
                <w:color w:val="000000"/>
              </w:rPr>
              <w:t>Kriteria</w:t>
            </w:r>
            <w:proofErr w:type="spellEnd"/>
          </w:p>
        </w:tc>
        <w:tc>
          <w:tcPr>
            <w:tcW w:w="708" w:type="dxa"/>
            <w:tcBorders>
              <w:top w:val="single" w:sz="4" w:space="0" w:color="auto"/>
              <w:bottom w:val="single" w:sz="4" w:space="0" w:color="auto"/>
            </w:tcBorders>
            <w:shd w:val="clear" w:color="auto" w:fill="auto"/>
            <w:noWrap/>
            <w:vAlign w:val="center"/>
            <w:hideMark/>
          </w:tcPr>
          <w:p w:rsidR="00353BDD" w:rsidRPr="00111394" w:rsidRDefault="00353BDD" w:rsidP="00B249AF">
            <w:pPr>
              <w:spacing w:after="0" w:line="240" w:lineRule="auto"/>
              <w:jc w:val="center"/>
              <w:rPr>
                <w:rFonts w:ascii="Times New Roman" w:eastAsia="Times New Roman" w:hAnsi="Times New Roman" w:cs="Times New Roman"/>
                <w:color w:val="000000"/>
              </w:rPr>
            </w:pPr>
            <w:proofErr w:type="spellStart"/>
            <w:r w:rsidRPr="00111394">
              <w:rPr>
                <w:rFonts w:ascii="Times New Roman" w:eastAsia="Times New Roman" w:hAnsi="Times New Roman" w:cs="Times New Roman"/>
                <w:color w:val="000000"/>
              </w:rPr>
              <w:t>Skor</w:t>
            </w:r>
            <w:proofErr w:type="spellEnd"/>
          </w:p>
        </w:tc>
      </w:tr>
      <w:tr w:rsidR="00455874" w:rsidRPr="00111394" w:rsidTr="00345FA0">
        <w:trPr>
          <w:trHeight w:val="315"/>
          <w:jc w:val="center"/>
        </w:trPr>
        <w:tc>
          <w:tcPr>
            <w:tcW w:w="4125" w:type="dxa"/>
            <w:tcBorders>
              <w:top w:val="single" w:sz="4" w:space="0" w:color="auto"/>
              <w:right w:val="single" w:sz="4" w:space="0" w:color="auto"/>
            </w:tcBorders>
            <w:shd w:val="clear" w:color="auto" w:fill="auto"/>
            <w:noWrap/>
            <w:vAlign w:val="center"/>
            <w:hideMark/>
          </w:tcPr>
          <w:p w:rsidR="00353BDD" w:rsidRPr="00111394" w:rsidRDefault="00353BDD" w:rsidP="00B249AF">
            <w:pPr>
              <w:spacing w:after="0" w:line="240" w:lineRule="auto"/>
              <w:rPr>
                <w:rFonts w:ascii="Times New Roman" w:eastAsia="Times New Roman" w:hAnsi="Times New Roman" w:cs="Times New Roman"/>
                <w:color w:val="000000"/>
              </w:rPr>
            </w:pPr>
            <w:proofErr w:type="spellStart"/>
            <w:r w:rsidRPr="00111394">
              <w:rPr>
                <w:rFonts w:ascii="Times New Roman" w:eastAsia="Times New Roman" w:hAnsi="Times New Roman" w:cs="Times New Roman"/>
                <w:color w:val="000000"/>
              </w:rPr>
              <w:t>Hasil</w:t>
            </w:r>
            <w:proofErr w:type="spellEnd"/>
            <w:r w:rsidRPr="00111394">
              <w:rPr>
                <w:rFonts w:ascii="Times New Roman" w:eastAsia="Times New Roman" w:hAnsi="Times New Roman" w:cs="Times New Roman"/>
                <w:color w:val="000000"/>
              </w:rPr>
              <w:t xml:space="preserve"> </w:t>
            </w:r>
            <w:proofErr w:type="spellStart"/>
            <w:r w:rsidRPr="00111394">
              <w:rPr>
                <w:rFonts w:ascii="Times New Roman" w:eastAsia="Times New Roman" w:hAnsi="Times New Roman" w:cs="Times New Roman"/>
                <w:color w:val="000000"/>
              </w:rPr>
              <w:t>Tangkapan</w:t>
            </w:r>
            <w:proofErr w:type="spellEnd"/>
            <w:r w:rsidRPr="00111394">
              <w:rPr>
                <w:rFonts w:ascii="Times New Roman" w:eastAsia="Times New Roman" w:hAnsi="Times New Roman" w:cs="Times New Roman"/>
                <w:color w:val="000000"/>
              </w:rPr>
              <w:t xml:space="preserve"> </w:t>
            </w:r>
            <w:proofErr w:type="spellStart"/>
            <w:r w:rsidRPr="00111394">
              <w:rPr>
                <w:rFonts w:ascii="Times New Roman" w:eastAsia="Times New Roman" w:hAnsi="Times New Roman" w:cs="Times New Roman"/>
                <w:color w:val="000000"/>
              </w:rPr>
              <w:t>Utama</w:t>
            </w:r>
            <w:proofErr w:type="spellEnd"/>
            <w:r w:rsidRPr="00111394">
              <w:rPr>
                <w:rFonts w:ascii="Times New Roman" w:eastAsia="Times New Roman" w:hAnsi="Times New Roman" w:cs="Times New Roman"/>
                <w:color w:val="000000"/>
              </w:rPr>
              <w:t xml:space="preserve"> (%)</w:t>
            </w:r>
          </w:p>
        </w:tc>
        <w:tc>
          <w:tcPr>
            <w:tcW w:w="852" w:type="dxa"/>
            <w:tcBorders>
              <w:top w:val="single" w:sz="4" w:space="0" w:color="auto"/>
              <w:left w:val="single" w:sz="4" w:space="0" w:color="auto"/>
            </w:tcBorders>
            <w:shd w:val="clear" w:color="auto" w:fill="auto"/>
            <w:noWrap/>
            <w:vAlign w:val="center"/>
            <w:hideMark/>
          </w:tcPr>
          <w:p w:rsidR="00353BDD" w:rsidRPr="00111394" w:rsidRDefault="00353BDD" w:rsidP="00B249AF">
            <w:pPr>
              <w:spacing w:after="0" w:line="240" w:lineRule="auto"/>
              <w:jc w:val="center"/>
              <w:rPr>
                <w:rFonts w:ascii="Times New Roman" w:eastAsia="Times New Roman" w:hAnsi="Times New Roman" w:cs="Times New Roman"/>
                <w:color w:val="000000"/>
              </w:rPr>
            </w:pPr>
            <w:r w:rsidRPr="00111394">
              <w:rPr>
                <w:rFonts w:ascii="Times New Roman" w:eastAsia="Times New Roman" w:hAnsi="Times New Roman" w:cs="Times New Roman"/>
                <w:color w:val="000000"/>
                <w:lang w:val="id-ID"/>
              </w:rPr>
              <w:t>79,4</w:t>
            </w:r>
            <w:r w:rsidRPr="00111394">
              <w:rPr>
                <w:rFonts w:ascii="Times New Roman" w:eastAsia="Times New Roman" w:hAnsi="Times New Roman" w:cs="Times New Roman"/>
                <w:color w:val="000000"/>
              </w:rPr>
              <w:t>%</w:t>
            </w:r>
          </w:p>
        </w:tc>
        <w:tc>
          <w:tcPr>
            <w:tcW w:w="2835" w:type="dxa"/>
            <w:tcBorders>
              <w:top w:val="single" w:sz="4" w:space="0" w:color="auto"/>
            </w:tcBorders>
            <w:shd w:val="clear" w:color="auto" w:fill="auto"/>
            <w:noWrap/>
            <w:vAlign w:val="center"/>
            <w:hideMark/>
          </w:tcPr>
          <w:p w:rsidR="00353BDD" w:rsidRPr="00111394" w:rsidRDefault="00353BDD" w:rsidP="00B249AF">
            <w:pPr>
              <w:spacing w:after="0" w:line="240" w:lineRule="auto"/>
              <w:rPr>
                <w:rFonts w:ascii="Times New Roman" w:eastAsia="Times New Roman" w:hAnsi="Times New Roman" w:cs="Times New Roman"/>
                <w:color w:val="000000"/>
              </w:rPr>
            </w:pPr>
            <w:r w:rsidRPr="00111394">
              <w:rPr>
                <w:rFonts w:ascii="Times New Roman" w:eastAsia="Times New Roman" w:hAnsi="Times New Roman" w:cs="Times New Roman"/>
                <w:color w:val="000000"/>
              </w:rPr>
              <w:t xml:space="preserve">Ramah </w:t>
            </w:r>
            <w:proofErr w:type="spellStart"/>
            <w:r w:rsidRPr="00111394">
              <w:rPr>
                <w:rFonts w:ascii="Times New Roman" w:eastAsia="Times New Roman" w:hAnsi="Times New Roman" w:cs="Times New Roman"/>
                <w:color w:val="000000"/>
              </w:rPr>
              <w:t>Lingkungan</w:t>
            </w:r>
            <w:proofErr w:type="spellEnd"/>
          </w:p>
        </w:tc>
        <w:tc>
          <w:tcPr>
            <w:tcW w:w="708" w:type="dxa"/>
            <w:tcBorders>
              <w:top w:val="single" w:sz="4" w:space="0" w:color="auto"/>
            </w:tcBorders>
            <w:shd w:val="clear" w:color="auto" w:fill="auto"/>
            <w:noWrap/>
            <w:vAlign w:val="center"/>
            <w:hideMark/>
          </w:tcPr>
          <w:p w:rsidR="00353BDD" w:rsidRPr="00111394" w:rsidRDefault="00353BDD" w:rsidP="00B249AF">
            <w:pPr>
              <w:spacing w:after="0" w:line="240" w:lineRule="auto"/>
              <w:jc w:val="center"/>
              <w:rPr>
                <w:rFonts w:ascii="Times New Roman" w:eastAsia="Times New Roman" w:hAnsi="Times New Roman" w:cs="Times New Roman"/>
                <w:color w:val="000000"/>
                <w:lang w:val="id-ID"/>
              </w:rPr>
            </w:pPr>
            <w:r w:rsidRPr="00111394">
              <w:rPr>
                <w:rFonts w:ascii="Times New Roman" w:eastAsia="Times New Roman" w:hAnsi="Times New Roman" w:cs="Times New Roman"/>
                <w:color w:val="000000"/>
                <w:lang w:val="id-ID"/>
              </w:rPr>
              <w:t>3</w:t>
            </w:r>
          </w:p>
        </w:tc>
      </w:tr>
      <w:tr w:rsidR="00455874" w:rsidRPr="00111394" w:rsidTr="00345FA0">
        <w:trPr>
          <w:trHeight w:val="315"/>
          <w:jc w:val="center"/>
        </w:trPr>
        <w:tc>
          <w:tcPr>
            <w:tcW w:w="4125" w:type="dxa"/>
            <w:tcBorders>
              <w:right w:val="single" w:sz="4" w:space="0" w:color="auto"/>
            </w:tcBorders>
            <w:shd w:val="clear" w:color="auto" w:fill="auto"/>
            <w:noWrap/>
            <w:vAlign w:val="center"/>
            <w:hideMark/>
          </w:tcPr>
          <w:p w:rsidR="00353BDD" w:rsidRPr="00111394" w:rsidRDefault="00353BDD" w:rsidP="00B249AF">
            <w:pPr>
              <w:spacing w:after="0" w:line="240" w:lineRule="auto"/>
              <w:rPr>
                <w:rFonts w:ascii="Times New Roman" w:eastAsia="Times New Roman" w:hAnsi="Times New Roman" w:cs="Times New Roman"/>
                <w:color w:val="000000"/>
                <w:lang w:val="id-ID"/>
              </w:rPr>
            </w:pPr>
            <w:r w:rsidRPr="00111394">
              <w:rPr>
                <w:rFonts w:ascii="Times New Roman" w:eastAsia="Times New Roman" w:hAnsi="Times New Roman" w:cs="Times New Roman"/>
                <w:color w:val="000000"/>
                <w:lang w:val="id-ID"/>
              </w:rPr>
              <w:t>Panjang Ikan Utama</w:t>
            </w:r>
            <w:r w:rsidRPr="00111394">
              <w:rPr>
                <w:rFonts w:ascii="Times New Roman" w:eastAsia="Times New Roman" w:hAnsi="Times New Roman" w:cs="Times New Roman"/>
                <w:color w:val="000000"/>
              </w:rPr>
              <w:t xml:space="preserve"> (</w:t>
            </w:r>
            <w:r w:rsidRPr="00111394">
              <w:rPr>
                <w:rFonts w:ascii="Times New Roman" w:eastAsia="Times New Roman" w:hAnsi="Times New Roman" w:cs="Times New Roman"/>
                <w:color w:val="000000"/>
                <w:lang w:val="id-ID"/>
              </w:rPr>
              <w:t>Length at first maturity</w:t>
            </w:r>
            <w:r w:rsidRPr="00111394">
              <w:rPr>
                <w:rFonts w:ascii="Times New Roman" w:eastAsia="Times New Roman" w:hAnsi="Times New Roman" w:cs="Times New Roman"/>
                <w:color w:val="000000"/>
              </w:rPr>
              <w:t>)</w:t>
            </w:r>
            <w:r w:rsidRPr="00111394">
              <w:rPr>
                <w:rFonts w:ascii="Times New Roman" w:eastAsia="Times New Roman" w:hAnsi="Times New Roman" w:cs="Times New Roman"/>
                <w:color w:val="000000"/>
                <w:lang w:val="id-ID"/>
              </w:rPr>
              <w:t xml:space="preserve"> (%)</w:t>
            </w:r>
          </w:p>
        </w:tc>
        <w:tc>
          <w:tcPr>
            <w:tcW w:w="852" w:type="dxa"/>
            <w:tcBorders>
              <w:left w:val="single" w:sz="4" w:space="0" w:color="auto"/>
            </w:tcBorders>
            <w:shd w:val="clear" w:color="auto" w:fill="auto"/>
            <w:noWrap/>
            <w:vAlign w:val="center"/>
            <w:hideMark/>
          </w:tcPr>
          <w:p w:rsidR="00353BDD" w:rsidRPr="00111394" w:rsidRDefault="00353BDD" w:rsidP="00B249AF">
            <w:pPr>
              <w:spacing w:after="0" w:line="240" w:lineRule="auto"/>
              <w:jc w:val="center"/>
              <w:rPr>
                <w:rFonts w:ascii="Times New Roman" w:eastAsia="Times New Roman" w:hAnsi="Times New Roman" w:cs="Times New Roman"/>
                <w:color w:val="000000"/>
                <w:lang w:val="id-ID"/>
              </w:rPr>
            </w:pPr>
            <w:r w:rsidRPr="00111394">
              <w:rPr>
                <w:rFonts w:ascii="Times New Roman" w:eastAsia="Times New Roman" w:hAnsi="Times New Roman" w:cs="Times New Roman"/>
                <w:color w:val="000000"/>
                <w:lang w:val="id-ID"/>
              </w:rPr>
              <w:t>44,3%</w:t>
            </w:r>
          </w:p>
        </w:tc>
        <w:tc>
          <w:tcPr>
            <w:tcW w:w="2835" w:type="dxa"/>
            <w:shd w:val="clear" w:color="auto" w:fill="auto"/>
            <w:noWrap/>
            <w:vAlign w:val="center"/>
            <w:hideMark/>
          </w:tcPr>
          <w:p w:rsidR="00353BDD" w:rsidRPr="00111394" w:rsidRDefault="00353BDD" w:rsidP="00B249AF">
            <w:pPr>
              <w:spacing w:after="0" w:line="240" w:lineRule="auto"/>
              <w:rPr>
                <w:rFonts w:ascii="Times New Roman" w:eastAsia="Times New Roman" w:hAnsi="Times New Roman" w:cs="Times New Roman"/>
                <w:color w:val="000000"/>
              </w:rPr>
            </w:pPr>
            <w:r w:rsidRPr="00111394">
              <w:rPr>
                <w:rFonts w:ascii="Times New Roman" w:eastAsia="Times New Roman" w:hAnsi="Times New Roman" w:cs="Times New Roman"/>
                <w:color w:val="000000"/>
                <w:lang w:val="id-ID"/>
              </w:rPr>
              <w:t xml:space="preserve">Kurang </w:t>
            </w:r>
            <w:r w:rsidRPr="00111394">
              <w:rPr>
                <w:rFonts w:ascii="Times New Roman" w:eastAsia="Times New Roman" w:hAnsi="Times New Roman" w:cs="Times New Roman"/>
                <w:color w:val="000000"/>
              </w:rPr>
              <w:t xml:space="preserve">Ramah </w:t>
            </w:r>
            <w:proofErr w:type="spellStart"/>
            <w:r w:rsidRPr="00111394">
              <w:rPr>
                <w:rFonts w:ascii="Times New Roman" w:eastAsia="Times New Roman" w:hAnsi="Times New Roman" w:cs="Times New Roman"/>
                <w:color w:val="000000"/>
              </w:rPr>
              <w:t>Lingkungan</w:t>
            </w:r>
            <w:proofErr w:type="spellEnd"/>
          </w:p>
        </w:tc>
        <w:tc>
          <w:tcPr>
            <w:tcW w:w="708" w:type="dxa"/>
            <w:shd w:val="clear" w:color="auto" w:fill="auto"/>
            <w:noWrap/>
            <w:vAlign w:val="center"/>
            <w:hideMark/>
          </w:tcPr>
          <w:p w:rsidR="00353BDD" w:rsidRPr="00111394" w:rsidRDefault="00353BDD" w:rsidP="00B249AF">
            <w:pPr>
              <w:spacing w:after="0" w:line="240" w:lineRule="auto"/>
              <w:jc w:val="center"/>
              <w:rPr>
                <w:rFonts w:ascii="Times New Roman" w:eastAsia="Times New Roman" w:hAnsi="Times New Roman" w:cs="Times New Roman"/>
                <w:color w:val="000000"/>
                <w:lang w:val="id-ID"/>
              </w:rPr>
            </w:pPr>
            <w:r w:rsidRPr="00111394">
              <w:rPr>
                <w:rFonts w:ascii="Times New Roman" w:eastAsia="Times New Roman" w:hAnsi="Times New Roman" w:cs="Times New Roman"/>
                <w:color w:val="000000"/>
                <w:lang w:val="id-ID"/>
              </w:rPr>
              <w:t>2</w:t>
            </w:r>
          </w:p>
        </w:tc>
      </w:tr>
      <w:tr w:rsidR="00455874" w:rsidRPr="00111394" w:rsidTr="00345FA0">
        <w:trPr>
          <w:trHeight w:val="315"/>
          <w:jc w:val="center"/>
        </w:trPr>
        <w:tc>
          <w:tcPr>
            <w:tcW w:w="4125" w:type="dxa"/>
            <w:tcBorders>
              <w:right w:val="single" w:sz="4" w:space="0" w:color="auto"/>
            </w:tcBorders>
            <w:shd w:val="clear" w:color="auto" w:fill="auto"/>
            <w:noWrap/>
            <w:vAlign w:val="center"/>
            <w:hideMark/>
          </w:tcPr>
          <w:p w:rsidR="00353BDD" w:rsidRPr="00111394" w:rsidRDefault="00353BDD" w:rsidP="00B249AF">
            <w:pPr>
              <w:spacing w:after="0" w:line="240" w:lineRule="auto"/>
              <w:rPr>
                <w:rFonts w:ascii="Times New Roman" w:eastAsia="Times New Roman" w:hAnsi="Times New Roman" w:cs="Times New Roman"/>
                <w:color w:val="000000"/>
              </w:rPr>
            </w:pPr>
            <w:proofErr w:type="spellStart"/>
            <w:r w:rsidRPr="00111394">
              <w:rPr>
                <w:rFonts w:ascii="Times New Roman" w:eastAsia="Times New Roman" w:hAnsi="Times New Roman" w:cs="Times New Roman"/>
                <w:color w:val="000000"/>
              </w:rPr>
              <w:t>Hasil</w:t>
            </w:r>
            <w:proofErr w:type="spellEnd"/>
            <w:r w:rsidRPr="00111394">
              <w:rPr>
                <w:rFonts w:ascii="Times New Roman" w:eastAsia="Times New Roman" w:hAnsi="Times New Roman" w:cs="Times New Roman"/>
                <w:color w:val="000000"/>
              </w:rPr>
              <w:t xml:space="preserve"> </w:t>
            </w:r>
            <w:proofErr w:type="spellStart"/>
            <w:r w:rsidRPr="00111394">
              <w:rPr>
                <w:rFonts w:ascii="Times New Roman" w:eastAsia="Times New Roman" w:hAnsi="Times New Roman" w:cs="Times New Roman"/>
                <w:color w:val="000000"/>
              </w:rPr>
              <w:t>Tangkapan</w:t>
            </w:r>
            <w:proofErr w:type="spellEnd"/>
            <w:r w:rsidRPr="00111394">
              <w:rPr>
                <w:rFonts w:ascii="Times New Roman" w:eastAsia="Times New Roman" w:hAnsi="Times New Roman" w:cs="Times New Roman"/>
                <w:color w:val="000000"/>
              </w:rPr>
              <w:t xml:space="preserve"> </w:t>
            </w:r>
            <w:proofErr w:type="spellStart"/>
            <w:r w:rsidRPr="00111394">
              <w:rPr>
                <w:rFonts w:ascii="Times New Roman" w:eastAsia="Times New Roman" w:hAnsi="Times New Roman" w:cs="Times New Roman"/>
                <w:color w:val="000000"/>
              </w:rPr>
              <w:t>Sampingan</w:t>
            </w:r>
            <w:proofErr w:type="spellEnd"/>
            <w:r w:rsidRPr="00111394">
              <w:rPr>
                <w:rFonts w:ascii="Times New Roman" w:eastAsia="Times New Roman" w:hAnsi="Times New Roman" w:cs="Times New Roman"/>
                <w:color w:val="000000"/>
              </w:rPr>
              <w:t xml:space="preserve"> (%)</w:t>
            </w:r>
          </w:p>
        </w:tc>
        <w:tc>
          <w:tcPr>
            <w:tcW w:w="852" w:type="dxa"/>
            <w:tcBorders>
              <w:left w:val="single" w:sz="4" w:space="0" w:color="auto"/>
            </w:tcBorders>
            <w:shd w:val="clear" w:color="auto" w:fill="auto"/>
            <w:noWrap/>
            <w:vAlign w:val="center"/>
            <w:hideMark/>
          </w:tcPr>
          <w:p w:rsidR="00353BDD" w:rsidRPr="00111394" w:rsidRDefault="00353BDD" w:rsidP="00B249AF">
            <w:pPr>
              <w:spacing w:after="0" w:line="240" w:lineRule="auto"/>
              <w:jc w:val="center"/>
              <w:rPr>
                <w:rFonts w:ascii="Times New Roman" w:eastAsia="Times New Roman" w:hAnsi="Times New Roman" w:cs="Times New Roman"/>
                <w:color w:val="000000"/>
              </w:rPr>
            </w:pPr>
            <w:r w:rsidRPr="00111394">
              <w:rPr>
                <w:rFonts w:ascii="Times New Roman" w:eastAsia="Times New Roman" w:hAnsi="Times New Roman" w:cs="Times New Roman"/>
                <w:color w:val="000000"/>
                <w:lang w:val="id-ID"/>
              </w:rPr>
              <w:t>19,7</w:t>
            </w:r>
            <w:r w:rsidRPr="00111394">
              <w:rPr>
                <w:rFonts w:ascii="Times New Roman" w:eastAsia="Times New Roman" w:hAnsi="Times New Roman" w:cs="Times New Roman"/>
                <w:color w:val="000000"/>
              </w:rPr>
              <w:t>%</w:t>
            </w:r>
          </w:p>
        </w:tc>
        <w:tc>
          <w:tcPr>
            <w:tcW w:w="2835" w:type="dxa"/>
            <w:shd w:val="clear" w:color="auto" w:fill="auto"/>
            <w:noWrap/>
            <w:vAlign w:val="center"/>
            <w:hideMark/>
          </w:tcPr>
          <w:p w:rsidR="00353BDD" w:rsidRPr="00111394" w:rsidRDefault="00353BDD" w:rsidP="00B249AF">
            <w:pPr>
              <w:spacing w:after="0" w:line="240" w:lineRule="auto"/>
              <w:rPr>
                <w:rFonts w:ascii="Times New Roman" w:eastAsia="Times New Roman" w:hAnsi="Times New Roman" w:cs="Times New Roman"/>
                <w:color w:val="000000"/>
              </w:rPr>
            </w:pPr>
            <w:r w:rsidRPr="00111394">
              <w:rPr>
                <w:rFonts w:ascii="Times New Roman" w:eastAsia="Times New Roman" w:hAnsi="Times New Roman" w:cs="Times New Roman"/>
                <w:color w:val="000000"/>
                <w:lang w:val="id-ID"/>
              </w:rPr>
              <w:t xml:space="preserve">Tidak </w:t>
            </w:r>
            <w:r w:rsidRPr="00111394">
              <w:rPr>
                <w:rFonts w:ascii="Times New Roman" w:eastAsia="Times New Roman" w:hAnsi="Times New Roman" w:cs="Times New Roman"/>
                <w:color w:val="000000"/>
              </w:rPr>
              <w:t xml:space="preserve">Ramah </w:t>
            </w:r>
            <w:proofErr w:type="spellStart"/>
            <w:r w:rsidRPr="00111394">
              <w:rPr>
                <w:rFonts w:ascii="Times New Roman" w:eastAsia="Times New Roman" w:hAnsi="Times New Roman" w:cs="Times New Roman"/>
                <w:color w:val="000000"/>
              </w:rPr>
              <w:t>Lingkungan</w:t>
            </w:r>
            <w:proofErr w:type="spellEnd"/>
          </w:p>
        </w:tc>
        <w:tc>
          <w:tcPr>
            <w:tcW w:w="708" w:type="dxa"/>
            <w:shd w:val="clear" w:color="auto" w:fill="auto"/>
            <w:noWrap/>
            <w:vAlign w:val="center"/>
            <w:hideMark/>
          </w:tcPr>
          <w:p w:rsidR="00353BDD" w:rsidRPr="00111394" w:rsidRDefault="00353BDD" w:rsidP="00B249AF">
            <w:pPr>
              <w:spacing w:after="0" w:line="240" w:lineRule="auto"/>
              <w:jc w:val="center"/>
              <w:rPr>
                <w:rFonts w:ascii="Times New Roman" w:eastAsia="Times New Roman" w:hAnsi="Times New Roman" w:cs="Times New Roman"/>
                <w:color w:val="000000"/>
                <w:lang w:val="id-ID"/>
              </w:rPr>
            </w:pPr>
            <w:r w:rsidRPr="00111394">
              <w:rPr>
                <w:rFonts w:ascii="Times New Roman" w:eastAsia="Times New Roman" w:hAnsi="Times New Roman" w:cs="Times New Roman"/>
                <w:color w:val="000000"/>
                <w:lang w:val="id-ID"/>
              </w:rPr>
              <w:t>1</w:t>
            </w:r>
          </w:p>
        </w:tc>
      </w:tr>
      <w:tr w:rsidR="00455874" w:rsidRPr="00111394" w:rsidTr="00345FA0">
        <w:trPr>
          <w:trHeight w:val="315"/>
          <w:jc w:val="center"/>
        </w:trPr>
        <w:tc>
          <w:tcPr>
            <w:tcW w:w="7812" w:type="dxa"/>
            <w:gridSpan w:val="3"/>
            <w:shd w:val="clear" w:color="auto" w:fill="auto"/>
            <w:noWrap/>
            <w:vAlign w:val="center"/>
            <w:hideMark/>
          </w:tcPr>
          <w:p w:rsidR="00353BDD" w:rsidRPr="00111394" w:rsidRDefault="00353BDD" w:rsidP="00B249AF">
            <w:pPr>
              <w:spacing w:after="0" w:line="240" w:lineRule="auto"/>
              <w:jc w:val="center"/>
              <w:rPr>
                <w:rFonts w:ascii="Times New Roman" w:eastAsia="Times New Roman" w:hAnsi="Times New Roman" w:cs="Times New Roman"/>
                <w:color w:val="000000"/>
              </w:rPr>
            </w:pPr>
            <w:proofErr w:type="spellStart"/>
            <w:r w:rsidRPr="00111394">
              <w:rPr>
                <w:rFonts w:ascii="Times New Roman" w:eastAsia="Times New Roman" w:hAnsi="Times New Roman" w:cs="Times New Roman"/>
                <w:color w:val="000000"/>
              </w:rPr>
              <w:t>Jumlah</w:t>
            </w:r>
            <w:proofErr w:type="spellEnd"/>
            <w:r w:rsidRPr="00111394">
              <w:rPr>
                <w:rFonts w:ascii="Times New Roman" w:eastAsia="Times New Roman" w:hAnsi="Times New Roman" w:cs="Times New Roman"/>
                <w:color w:val="000000"/>
              </w:rPr>
              <w:t xml:space="preserve"> </w:t>
            </w:r>
            <w:proofErr w:type="spellStart"/>
            <w:r w:rsidRPr="00111394">
              <w:rPr>
                <w:rFonts w:ascii="Times New Roman" w:eastAsia="Times New Roman" w:hAnsi="Times New Roman" w:cs="Times New Roman"/>
                <w:color w:val="000000"/>
              </w:rPr>
              <w:t>Hasil</w:t>
            </w:r>
            <w:proofErr w:type="spellEnd"/>
            <w:r w:rsidRPr="00111394">
              <w:rPr>
                <w:rFonts w:ascii="Times New Roman" w:eastAsia="Times New Roman" w:hAnsi="Times New Roman" w:cs="Times New Roman"/>
                <w:color w:val="000000"/>
              </w:rPr>
              <w:t xml:space="preserve"> </w:t>
            </w:r>
            <w:proofErr w:type="spellStart"/>
            <w:r w:rsidRPr="00111394">
              <w:rPr>
                <w:rFonts w:ascii="Times New Roman" w:eastAsia="Times New Roman" w:hAnsi="Times New Roman" w:cs="Times New Roman"/>
                <w:color w:val="000000"/>
              </w:rPr>
              <w:t>Skor</w:t>
            </w:r>
            <w:proofErr w:type="spellEnd"/>
          </w:p>
        </w:tc>
        <w:tc>
          <w:tcPr>
            <w:tcW w:w="708" w:type="dxa"/>
            <w:shd w:val="clear" w:color="auto" w:fill="auto"/>
            <w:noWrap/>
            <w:vAlign w:val="center"/>
            <w:hideMark/>
          </w:tcPr>
          <w:p w:rsidR="00353BDD" w:rsidRPr="00111394" w:rsidRDefault="00353BDD" w:rsidP="00B249AF">
            <w:pPr>
              <w:spacing w:after="0" w:line="240" w:lineRule="auto"/>
              <w:jc w:val="center"/>
              <w:rPr>
                <w:rFonts w:ascii="Times New Roman" w:eastAsia="Times New Roman" w:hAnsi="Times New Roman" w:cs="Times New Roman"/>
                <w:color w:val="000000"/>
                <w:lang w:val="id-ID"/>
              </w:rPr>
            </w:pPr>
            <w:r w:rsidRPr="00111394">
              <w:rPr>
                <w:rFonts w:ascii="Times New Roman" w:eastAsia="Times New Roman" w:hAnsi="Times New Roman" w:cs="Times New Roman"/>
                <w:color w:val="000000"/>
                <w:lang w:val="id-ID"/>
              </w:rPr>
              <w:t>6</w:t>
            </w:r>
          </w:p>
        </w:tc>
      </w:tr>
    </w:tbl>
    <w:p w:rsidR="00353BDD" w:rsidRPr="00111394" w:rsidRDefault="00353BDD" w:rsidP="00B249AF">
      <w:pPr>
        <w:spacing w:after="0" w:line="240" w:lineRule="auto"/>
        <w:jc w:val="both"/>
        <w:rPr>
          <w:rFonts w:ascii="Times New Roman" w:hAnsi="Times New Roman" w:cs="Times New Roman"/>
          <w:lang w:val="id-ID"/>
        </w:rPr>
      </w:pPr>
    </w:p>
    <w:p w:rsidR="003A71AD" w:rsidRPr="00111394" w:rsidRDefault="003A71AD" w:rsidP="00B249AF">
      <w:pPr>
        <w:spacing w:after="0" w:line="240" w:lineRule="auto"/>
        <w:ind w:firstLine="709"/>
        <w:jc w:val="both"/>
        <w:rPr>
          <w:rFonts w:ascii="Times New Roman" w:hAnsi="Times New Roman" w:cs="Times New Roman"/>
          <w:lang w:val="id-ID"/>
        </w:rPr>
        <w:sectPr w:rsidR="003A71AD" w:rsidRPr="00111394" w:rsidSect="00735A7B">
          <w:type w:val="continuous"/>
          <w:pgSz w:w="11907" w:h="16839" w:code="9"/>
          <w:pgMar w:top="1134" w:right="1134" w:bottom="1134" w:left="1134" w:header="720" w:footer="720" w:gutter="0"/>
          <w:cols w:space="720"/>
          <w:docGrid w:linePitch="360"/>
        </w:sectPr>
      </w:pPr>
    </w:p>
    <w:p w:rsidR="008E4D6F" w:rsidRDefault="00353BDD" w:rsidP="008E4D6F">
      <w:pPr>
        <w:spacing w:after="0" w:line="240" w:lineRule="auto"/>
        <w:ind w:firstLine="482"/>
        <w:jc w:val="both"/>
        <w:rPr>
          <w:rFonts w:ascii="Times New Roman" w:hAnsi="Times New Roman" w:cs="Times New Roman"/>
          <w:lang w:val="id-ID"/>
        </w:rPr>
      </w:pPr>
      <w:r w:rsidRPr="00111394">
        <w:rPr>
          <w:rFonts w:ascii="Times New Roman" w:hAnsi="Times New Roman" w:cs="Times New Roman"/>
          <w:lang w:val="id-ID"/>
        </w:rPr>
        <w:lastRenderedPageBreak/>
        <w:t>Berdasarkan penilaian tingkat keramahan lingkungan berdasarkan skor, pada bagan perahu tergolong kurang ramah lingkungan dengan skor yang didapat adalah 6.  Kedua bulan pada saat dilakukannya penelitian membuktikan bahwa alat tangkap bagan perahu yang digunakan oleh nelayan setempat tidaklah ramah lingkungan.  Hal ini diduga disebabkan hasil total berat tangkapan sampingan dan buangan lebih tinggi dibandingkan hasil tangkapan utama.  Selain dari hasil tangkapan juga ukuran ikan layak tangkap yang kurang dari 50% diduga menjadi salah satu penyebab bagan perahu tersebut kurang ramah lingkungan.</w:t>
      </w:r>
    </w:p>
    <w:p w:rsidR="00353BDD" w:rsidRPr="008E4D6F" w:rsidRDefault="00353BDD" w:rsidP="008E4D6F">
      <w:pPr>
        <w:spacing w:after="0" w:line="240" w:lineRule="auto"/>
        <w:ind w:firstLine="482"/>
        <w:jc w:val="both"/>
        <w:rPr>
          <w:rFonts w:ascii="Times New Roman" w:hAnsi="Times New Roman" w:cs="Times New Roman"/>
          <w:lang w:val="id-ID"/>
        </w:rPr>
      </w:pPr>
      <w:r w:rsidRPr="00111394">
        <w:rPr>
          <w:rFonts w:ascii="Times New Roman" w:hAnsi="Times New Roman" w:cs="Times New Roman"/>
          <w:lang w:val="id-ID"/>
        </w:rPr>
        <w:t>Selama penelitian, hasil tangkapan buangan berupa ikan-ikan yang masih berukuran kecil serta rata-rata hasil tangkapan sampingan dan buangan belum layak tangkap jika diperhatikan berdasarkan ukuran, berat serta ti</w:t>
      </w:r>
      <w:r w:rsidR="00455874">
        <w:rPr>
          <w:rFonts w:ascii="Times New Roman" w:hAnsi="Times New Roman" w:cs="Times New Roman"/>
          <w:lang w:val="id-ID"/>
        </w:rPr>
        <w:t>ngkat pemanfaatannya di darat.</w:t>
      </w:r>
      <w:r w:rsidRPr="00111394">
        <w:rPr>
          <w:rFonts w:ascii="Times New Roman" w:hAnsi="Times New Roman" w:cs="Times New Roman"/>
          <w:lang w:val="id-ID"/>
        </w:rPr>
        <w:t>Hasil pengamatan selama di lapangan menunjukkan bahwa Perairan Mataha memiliki kondisi yang cukup menunjang aktivitas seperti perikanan tangkap.  Semakin meningkatnya jumlah alat tangkap bagan perahu di Perairan Mataha menjadi salah satu faktor yang menunjukkan bahwa populasi perikanan di Kecamatan Biduk-biduk masih terbilang banyak, hal ini dikarenakan jumlah hasil tangkapan utama tidak mengalami begitu banyak perubahan selama penelitian dilakukan kurang lebih 2 (dua) bulan diperairan tersebut.</w:t>
      </w:r>
    </w:p>
    <w:p w:rsidR="003A71AD" w:rsidRPr="00111394" w:rsidRDefault="003A71AD" w:rsidP="00B249AF">
      <w:pPr>
        <w:spacing w:after="0" w:line="240" w:lineRule="auto"/>
        <w:ind w:firstLine="720"/>
        <w:jc w:val="both"/>
        <w:rPr>
          <w:rFonts w:ascii="Times New Roman" w:hAnsi="Times New Roman" w:cs="Times New Roman"/>
        </w:rPr>
        <w:sectPr w:rsidR="003A71AD" w:rsidRPr="00111394" w:rsidSect="00735A7B">
          <w:type w:val="continuous"/>
          <w:pgSz w:w="11907" w:h="16839" w:code="9"/>
          <w:pgMar w:top="1134" w:right="1134" w:bottom="1134" w:left="1134" w:header="720" w:footer="720" w:gutter="0"/>
          <w:cols w:space="720"/>
          <w:docGrid w:linePitch="360"/>
        </w:sectPr>
      </w:pPr>
    </w:p>
    <w:p w:rsidR="003D6951" w:rsidRPr="00111394" w:rsidRDefault="003D6951" w:rsidP="00B249AF">
      <w:pPr>
        <w:spacing w:after="0" w:line="240" w:lineRule="auto"/>
        <w:ind w:firstLine="720"/>
        <w:jc w:val="both"/>
        <w:rPr>
          <w:rFonts w:ascii="Times New Roman" w:hAnsi="Times New Roman" w:cs="Times New Roman"/>
        </w:rPr>
      </w:pPr>
    </w:p>
    <w:p w:rsidR="00405D04" w:rsidRPr="00111394" w:rsidRDefault="00405D04" w:rsidP="00B249AF">
      <w:pPr>
        <w:spacing w:after="0" w:line="240" w:lineRule="auto"/>
        <w:jc w:val="center"/>
        <w:rPr>
          <w:rFonts w:ascii="Times New Roman" w:hAnsi="Times New Roman" w:cs="Times New Roman"/>
          <w:b/>
        </w:rPr>
      </w:pPr>
      <w:r w:rsidRPr="00111394">
        <w:rPr>
          <w:rFonts w:ascii="Times New Roman" w:hAnsi="Times New Roman" w:cs="Times New Roman"/>
          <w:b/>
        </w:rPr>
        <w:t>KESIMPULAN</w:t>
      </w:r>
    </w:p>
    <w:p w:rsidR="00A379CD" w:rsidRPr="00111394" w:rsidRDefault="00A379CD" w:rsidP="00B249AF">
      <w:pPr>
        <w:spacing w:after="0" w:line="240" w:lineRule="auto"/>
        <w:rPr>
          <w:rFonts w:ascii="Times New Roman" w:hAnsi="Times New Roman" w:cs="Times New Roman"/>
          <w:b/>
          <w:lang w:val="id-ID"/>
        </w:rPr>
        <w:sectPr w:rsidR="00A379CD" w:rsidRPr="00111394" w:rsidSect="00735A7B">
          <w:type w:val="continuous"/>
          <w:pgSz w:w="11907" w:h="16839" w:code="9"/>
          <w:pgMar w:top="1134" w:right="1134" w:bottom="1134" w:left="1134" w:header="720" w:footer="720" w:gutter="0"/>
          <w:cols w:space="720"/>
          <w:docGrid w:linePitch="360"/>
        </w:sectPr>
      </w:pPr>
    </w:p>
    <w:p w:rsidR="007B3B67" w:rsidRPr="00111394" w:rsidRDefault="007B3B67" w:rsidP="00B249AF">
      <w:pPr>
        <w:spacing w:after="0" w:line="240" w:lineRule="auto"/>
        <w:rPr>
          <w:rFonts w:ascii="Times New Roman" w:hAnsi="Times New Roman" w:cs="Times New Roman"/>
          <w:b/>
          <w:lang w:val="id-ID"/>
        </w:rPr>
      </w:pPr>
      <w:r w:rsidRPr="00111394">
        <w:rPr>
          <w:rFonts w:ascii="Times New Roman" w:hAnsi="Times New Roman" w:cs="Times New Roman"/>
          <w:b/>
          <w:lang w:val="id-ID"/>
        </w:rPr>
        <w:lastRenderedPageBreak/>
        <w:t xml:space="preserve">A. </w:t>
      </w:r>
      <w:r w:rsidR="00FF403C">
        <w:rPr>
          <w:rFonts w:ascii="Times New Roman" w:hAnsi="Times New Roman" w:cs="Times New Roman"/>
          <w:b/>
          <w:lang w:val="id-ID"/>
        </w:rPr>
        <w:t xml:space="preserve"> </w:t>
      </w:r>
      <w:r w:rsidRPr="00111394">
        <w:rPr>
          <w:rFonts w:ascii="Times New Roman" w:hAnsi="Times New Roman" w:cs="Times New Roman"/>
          <w:b/>
          <w:lang w:val="id-ID"/>
        </w:rPr>
        <w:t>Kesimpulan</w:t>
      </w:r>
    </w:p>
    <w:p w:rsidR="007B3B67" w:rsidRPr="00111394" w:rsidRDefault="007B3B67" w:rsidP="00B249AF">
      <w:pPr>
        <w:spacing w:after="0" w:line="240" w:lineRule="auto"/>
        <w:ind w:firstLine="709"/>
        <w:jc w:val="both"/>
        <w:rPr>
          <w:rFonts w:ascii="Times New Roman" w:hAnsi="Times New Roman" w:cs="Times New Roman"/>
          <w:lang w:val="id-ID"/>
        </w:rPr>
      </w:pPr>
      <w:proofErr w:type="spellStart"/>
      <w:r w:rsidRPr="00111394">
        <w:rPr>
          <w:rFonts w:ascii="Times New Roman" w:hAnsi="Times New Roman" w:cs="Times New Roman"/>
        </w:rPr>
        <w:t>Berdasarkan</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hasil</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penelitian</w:t>
      </w:r>
      <w:proofErr w:type="spellEnd"/>
      <w:r w:rsidRPr="00111394">
        <w:rPr>
          <w:rFonts w:ascii="Times New Roman" w:hAnsi="Times New Roman" w:cs="Times New Roman"/>
        </w:rPr>
        <w:t xml:space="preserve"> yang </w:t>
      </w:r>
      <w:proofErr w:type="spellStart"/>
      <w:r w:rsidRPr="00111394">
        <w:rPr>
          <w:rFonts w:ascii="Times New Roman" w:hAnsi="Times New Roman" w:cs="Times New Roman"/>
        </w:rPr>
        <w:t>telah</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dilakukan</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maka</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dapat</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disimpulkan</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sebaai</w:t>
      </w:r>
      <w:proofErr w:type="spellEnd"/>
      <w:r w:rsidRPr="00111394">
        <w:rPr>
          <w:rFonts w:ascii="Times New Roman" w:hAnsi="Times New Roman" w:cs="Times New Roman"/>
        </w:rPr>
        <w:t xml:space="preserve"> </w:t>
      </w:r>
      <w:proofErr w:type="spellStart"/>
      <w:proofErr w:type="gramStart"/>
      <w:r w:rsidRPr="00111394">
        <w:rPr>
          <w:rFonts w:ascii="Times New Roman" w:hAnsi="Times New Roman" w:cs="Times New Roman"/>
        </w:rPr>
        <w:t>berikut</w:t>
      </w:r>
      <w:proofErr w:type="spellEnd"/>
      <w:r w:rsidRPr="00111394">
        <w:rPr>
          <w:rFonts w:ascii="Times New Roman" w:hAnsi="Times New Roman" w:cs="Times New Roman"/>
        </w:rPr>
        <w:t xml:space="preserve"> :</w:t>
      </w:r>
      <w:proofErr w:type="gramEnd"/>
    </w:p>
    <w:p w:rsidR="007B3B67" w:rsidRPr="00111394" w:rsidRDefault="007B3B67" w:rsidP="00B249AF">
      <w:pPr>
        <w:pStyle w:val="ListParagraph"/>
        <w:numPr>
          <w:ilvl w:val="0"/>
          <w:numId w:val="3"/>
        </w:numPr>
        <w:spacing w:after="0" w:line="240" w:lineRule="auto"/>
        <w:ind w:left="284" w:hanging="284"/>
        <w:jc w:val="both"/>
        <w:rPr>
          <w:rFonts w:ascii="Times New Roman" w:hAnsi="Times New Roman" w:cs="Times New Roman"/>
          <w:lang w:val="id-ID"/>
        </w:rPr>
      </w:pPr>
      <w:r w:rsidRPr="00111394">
        <w:rPr>
          <w:rFonts w:ascii="Times New Roman" w:hAnsi="Times New Roman" w:cs="Times New Roman"/>
          <w:lang w:val="id-ID"/>
        </w:rPr>
        <w:t xml:space="preserve">Hasil tangkapan sampingan yang didapatkan selama penelitian terdiri dari 12 jenis ikan dengan berat total 4,6 ton, dimana pada bulan Februari didapatkan berat total 3,7 ton dan bulan Maret sebanyak 0,93 ton. </w:t>
      </w:r>
      <w:r w:rsidRPr="00111394">
        <w:rPr>
          <w:rFonts w:ascii="Times New Roman" w:hAnsi="Times New Roman" w:cs="Times New Roman"/>
          <w:lang w:val="id-ID"/>
        </w:rPr>
        <w:lastRenderedPageBreak/>
        <w:t>Dari hasil tangkapan tersebut sebagian besar hanya di olah oleh masyarakat setempat dan hanya beberapa yang dijual kembali seperti tembang dan sarden.</w:t>
      </w:r>
    </w:p>
    <w:p w:rsidR="007B3B67" w:rsidRPr="00111394" w:rsidRDefault="007B3B67" w:rsidP="00B249AF">
      <w:pPr>
        <w:pStyle w:val="ListParagraph"/>
        <w:numPr>
          <w:ilvl w:val="0"/>
          <w:numId w:val="3"/>
        </w:numPr>
        <w:spacing w:after="0" w:line="240" w:lineRule="auto"/>
        <w:ind w:left="284" w:hanging="284"/>
        <w:jc w:val="both"/>
        <w:rPr>
          <w:rFonts w:ascii="Times New Roman" w:hAnsi="Times New Roman" w:cs="Times New Roman"/>
          <w:lang w:val="id-ID"/>
        </w:rPr>
      </w:pPr>
      <w:r w:rsidRPr="00111394">
        <w:rPr>
          <w:rFonts w:ascii="Times New Roman" w:hAnsi="Times New Roman" w:cs="Times New Roman"/>
          <w:lang w:val="id-ID"/>
        </w:rPr>
        <w:t>Hasil tangkapan buanganyang didapatkan selama penelitian terdiri dari 92 jenis ikan dengan berat total 202,434 kg.  Pada bulan Februari didapatkan berat total 98,7 kg dan bulan Maret sebanyak 103,7 kg, dimana hasil tangkapan ini merupakan ikan-ikan yang dibuang begitu saja oleh nelayan karena ukurannya yang masih kecil juga tidak memiliki nilai ekonomis.</w:t>
      </w:r>
    </w:p>
    <w:p w:rsidR="007B3B67" w:rsidRPr="00111394" w:rsidRDefault="007B3B67" w:rsidP="00B249AF">
      <w:pPr>
        <w:pStyle w:val="ListParagraph"/>
        <w:numPr>
          <w:ilvl w:val="0"/>
          <w:numId w:val="3"/>
        </w:numPr>
        <w:spacing w:after="0" w:line="240" w:lineRule="auto"/>
        <w:ind w:left="284" w:hanging="284"/>
        <w:jc w:val="both"/>
        <w:rPr>
          <w:rFonts w:ascii="Times New Roman" w:hAnsi="Times New Roman" w:cs="Times New Roman"/>
          <w:lang w:val="id-ID"/>
        </w:rPr>
      </w:pPr>
      <w:r w:rsidRPr="00111394">
        <w:rPr>
          <w:rFonts w:ascii="Times New Roman" w:hAnsi="Times New Roman" w:cs="Times New Roman"/>
          <w:lang w:val="id-ID"/>
        </w:rPr>
        <w:t>Berdasarkan analisis penilaian keramahan lingkungan bagan di perairan Mataha menunjukkan bahwa bagan tersebut masuk dalam kategori kurang ramah lingkungan.  Hal ini ditunjang dengan 2 pengamatan yang menunjukkan bahwa bagan tersebut tidak ramah yaitu panjang ikan utama (</w:t>
      </w:r>
      <w:r w:rsidRPr="00111394">
        <w:rPr>
          <w:rFonts w:ascii="Times New Roman" w:hAnsi="Times New Roman" w:cs="Times New Roman"/>
          <w:i/>
          <w:lang w:val="id-ID"/>
        </w:rPr>
        <w:t>length at first maturity</w:t>
      </w:r>
      <w:r w:rsidRPr="00111394">
        <w:rPr>
          <w:rFonts w:ascii="Times New Roman" w:hAnsi="Times New Roman" w:cs="Times New Roman"/>
          <w:lang w:val="id-ID"/>
        </w:rPr>
        <w:t>) dan hasil tangkapan sampingan.  Sedangkan pada pengamatan hasil tangkapan utama menunjukkan bahwa bagan termasuk kategori ramah lingkungan dengan nilai 79,4%.</w:t>
      </w:r>
    </w:p>
    <w:p w:rsidR="00A379CD" w:rsidRPr="00111394" w:rsidRDefault="00A379CD" w:rsidP="00B249AF">
      <w:pPr>
        <w:tabs>
          <w:tab w:val="left" w:pos="851"/>
          <w:tab w:val="left" w:pos="8285"/>
        </w:tabs>
        <w:spacing w:after="0" w:line="240" w:lineRule="auto"/>
        <w:rPr>
          <w:rFonts w:ascii="Times New Roman" w:hAnsi="Times New Roman" w:cs="Times New Roman"/>
          <w:b/>
        </w:rPr>
        <w:sectPr w:rsidR="00A379CD" w:rsidRPr="00111394" w:rsidSect="00735A7B">
          <w:type w:val="continuous"/>
          <w:pgSz w:w="11907" w:h="16839" w:code="9"/>
          <w:pgMar w:top="1134" w:right="1134" w:bottom="1134" w:left="1134" w:header="720" w:footer="720" w:gutter="0"/>
          <w:cols w:space="720"/>
          <w:docGrid w:linePitch="360"/>
        </w:sectPr>
      </w:pPr>
    </w:p>
    <w:p w:rsidR="00B532D2" w:rsidRPr="00111394" w:rsidRDefault="00B532D2" w:rsidP="00B249AF">
      <w:pPr>
        <w:tabs>
          <w:tab w:val="left" w:pos="851"/>
          <w:tab w:val="left" w:pos="8285"/>
        </w:tabs>
        <w:spacing w:after="0" w:line="240" w:lineRule="auto"/>
        <w:rPr>
          <w:rFonts w:ascii="Times New Roman" w:hAnsi="Times New Roman" w:cs="Times New Roman"/>
          <w:b/>
        </w:rPr>
      </w:pPr>
    </w:p>
    <w:p w:rsidR="00B532D2" w:rsidRPr="00345FA0" w:rsidRDefault="00345FA0" w:rsidP="00B249AF">
      <w:pPr>
        <w:tabs>
          <w:tab w:val="left" w:pos="851"/>
          <w:tab w:val="left" w:pos="8285"/>
        </w:tabs>
        <w:spacing w:after="0" w:line="240" w:lineRule="auto"/>
        <w:jc w:val="center"/>
        <w:rPr>
          <w:rFonts w:ascii="Times New Roman" w:hAnsi="Times New Roman" w:cs="Times New Roman"/>
          <w:b/>
          <w:lang w:val="id-ID"/>
        </w:rPr>
      </w:pPr>
      <w:r>
        <w:rPr>
          <w:rFonts w:ascii="Times New Roman" w:hAnsi="Times New Roman" w:cs="Times New Roman"/>
          <w:b/>
          <w:lang w:val="id-ID"/>
        </w:rPr>
        <w:t>REFERENSI</w:t>
      </w:r>
    </w:p>
    <w:p w:rsidR="00A379CD" w:rsidRPr="00111394" w:rsidRDefault="00A379CD" w:rsidP="00B249AF">
      <w:pPr>
        <w:spacing w:after="0" w:line="240" w:lineRule="auto"/>
        <w:ind w:left="567" w:hanging="567"/>
        <w:rPr>
          <w:rFonts w:ascii="Times New Roman" w:hAnsi="Times New Roman" w:cs="Times New Roman"/>
          <w:lang w:val="id-ID"/>
        </w:rPr>
        <w:sectPr w:rsidR="00A379CD" w:rsidRPr="00111394" w:rsidSect="00735A7B">
          <w:type w:val="continuous"/>
          <w:pgSz w:w="11907" w:h="16839" w:code="9"/>
          <w:pgMar w:top="1134" w:right="1134" w:bottom="1134" w:left="1134" w:header="720" w:footer="720" w:gutter="0"/>
          <w:cols w:space="720"/>
          <w:docGrid w:linePitch="360"/>
        </w:sectPr>
      </w:pPr>
    </w:p>
    <w:p w:rsidR="00FF403C" w:rsidRDefault="007B3B67" w:rsidP="00FF403C">
      <w:pPr>
        <w:spacing w:after="0" w:line="240" w:lineRule="auto"/>
        <w:ind w:left="482" w:hanging="482"/>
        <w:jc w:val="both"/>
        <w:rPr>
          <w:rFonts w:ascii="Times New Roman" w:hAnsi="Times New Roman" w:cs="Times New Roman"/>
          <w:lang w:val="id-ID"/>
        </w:rPr>
      </w:pPr>
      <w:r w:rsidRPr="00111394">
        <w:rPr>
          <w:rFonts w:ascii="Times New Roman" w:hAnsi="Times New Roman" w:cs="Times New Roman"/>
          <w:lang w:val="id-ID"/>
        </w:rPr>
        <w:lastRenderedPageBreak/>
        <w:t xml:space="preserve">Bintang, M., Patana, P dan Siregar, T. 2015. </w:t>
      </w:r>
      <w:proofErr w:type="spellStart"/>
      <w:r w:rsidRPr="00111394">
        <w:rPr>
          <w:rFonts w:ascii="Times New Roman" w:hAnsi="Times New Roman" w:cs="Times New Roman"/>
          <w:bCs/>
          <w:color w:val="000000"/>
        </w:rPr>
        <w:t>Kajian</w:t>
      </w:r>
      <w:proofErr w:type="spellEnd"/>
      <w:r w:rsidRPr="00111394">
        <w:rPr>
          <w:rFonts w:ascii="Times New Roman" w:hAnsi="Times New Roman" w:cs="Times New Roman"/>
          <w:bCs/>
          <w:color w:val="000000"/>
        </w:rPr>
        <w:t xml:space="preserve"> Unit </w:t>
      </w:r>
      <w:proofErr w:type="spellStart"/>
      <w:r w:rsidRPr="00111394">
        <w:rPr>
          <w:rFonts w:ascii="Times New Roman" w:hAnsi="Times New Roman" w:cs="Times New Roman"/>
          <w:bCs/>
          <w:color w:val="000000"/>
        </w:rPr>
        <w:t>Penangkapan</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Jaring</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Kembung</w:t>
      </w:r>
      <w:proofErr w:type="spellEnd"/>
      <w:r w:rsidRPr="00111394">
        <w:rPr>
          <w:rFonts w:ascii="Times New Roman" w:hAnsi="Times New Roman" w:cs="Times New Roman"/>
          <w:bCs/>
          <w:color w:val="000000"/>
        </w:rPr>
        <w:t xml:space="preserve"> (</w:t>
      </w:r>
      <w:r w:rsidRPr="00111394">
        <w:rPr>
          <w:rFonts w:ascii="Times New Roman" w:hAnsi="Times New Roman" w:cs="Times New Roman"/>
          <w:bCs/>
          <w:i/>
          <w:iCs/>
          <w:color w:val="000000"/>
        </w:rPr>
        <w:t xml:space="preserve">Gillnet) </w:t>
      </w:r>
      <w:r w:rsidRPr="00111394">
        <w:rPr>
          <w:rFonts w:ascii="Times New Roman" w:hAnsi="Times New Roman" w:cs="Times New Roman"/>
          <w:bCs/>
          <w:color w:val="000000"/>
        </w:rPr>
        <w:t xml:space="preserve">Di </w:t>
      </w:r>
      <w:proofErr w:type="spellStart"/>
      <w:r w:rsidRPr="00111394">
        <w:rPr>
          <w:rFonts w:ascii="Times New Roman" w:hAnsi="Times New Roman" w:cs="Times New Roman"/>
          <w:bCs/>
          <w:color w:val="000000"/>
        </w:rPr>
        <w:t>Tpi</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Pantai</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Labu</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KabupatenDeli</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Serdang</w:t>
      </w:r>
      <w:proofErr w:type="spellEnd"/>
      <w:r w:rsidRPr="00111394">
        <w:rPr>
          <w:rFonts w:ascii="Times New Roman" w:hAnsi="Times New Roman" w:cs="Times New Roman"/>
          <w:bCs/>
          <w:color w:val="000000"/>
          <w:lang w:val="id-ID"/>
        </w:rPr>
        <w:t>.</w:t>
      </w:r>
      <w:r w:rsidRPr="00111394">
        <w:rPr>
          <w:rFonts w:ascii="Times New Roman" w:hAnsi="Times New Roman" w:cs="Times New Roman"/>
          <w:bCs/>
          <w:lang w:val="id-ID"/>
        </w:rPr>
        <w:t xml:space="preserve"> Universitas Sumatera Utara. Sumatera. 13 hal.</w:t>
      </w:r>
    </w:p>
    <w:p w:rsidR="00FF403C" w:rsidRDefault="007B3B67" w:rsidP="00FF403C">
      <w:pPr>
        <w:spacing w:after="0" w:line="240" w:lineRule="auto"/>
        <w:ind w:left="482" w:hanging="482"/>
        <w:jc w:val="both"/>
        <w:rPr>
          <w:rFonts w:ascii="Times New Roman" w:hAnsi="Times New Roman" w:cs="Times New Roman"/>
          <w:lang w:val="id-ID"/>
        </w:rPr>
      </w:pPr>
      <w:r w:rsidRPr="00111394">
        <w:rPr>
          <w:rFonts w:ascii="Times New Roman" w:hAnsi="Times New Roman" w:cs="Times New Roman"/>
          <w:bCs/>
          <w:lang w:val="id-ID"/>
        </w:rPr>
        <w:t>Budiayu, Anisa. 2013. Identifikasi CAP Biduk-biduk. Jurnal Marine Protected Areas Governance.</w:t>
      </w:r>
    </w:p>
    <w:p w:rsidR="00FF403C" w:rsidRDefault="007B3B67" w:rsidP="00FF403C">
      <w:pPr>
        <w:spacing w:after="0" w:line="240" w:lineRule="auto"/>
        <w:ind w:left="482" w:hanging="482"/>
        <w:jc w:val="both"/>
        <w:rPr>
          <w:rFonts w:ascii="Times New Roman" w:hAnsi="Times New Roman" w:cs="Times New Roman"/>
          <w:lang w:val="id-ID"/>
        </w:rPr>
      </w:pPr>
      <w:r w:rsidRPr="00111394">
        <w:rPr>
          <w:rFonts w:ascii="Times New Roman" w:hAnsi="Times New Roman" w:cs="Times New Roman"/>
          <w:lang w:val="id-ID"/>
        </w:rPr>
        <w:t xml:space="preserve">Hadinata, C., Usman dan Brown, A. 2015. </w:t>
      </w:r>
      <w:proofErr w:type="spellStart"/>
      <w:proofErr w:type="gramStart"/>
      <w:r w:rsidRPr="00111394">
        <w:rPr>
          <w:rFonts w:ascii="Times New Roman" w:hAnsi="Times New Roman" w:cs="Times New Roman"/>
          <w:bCs/>
        </w:rPr>
        <w:t>Produktivitas</w:t>
      </w:r>
      <w:proofErr w:type="spellEnd"/>
      <w:r w:rsidRPr="00111394">
        <w:rPr>
          <w:rFonts w:ascii="Times New Roman" w:hAnsi="Times New Roman" w:cs="Times New Roman"/>
          <w:bCs/>
        </w:rPr>
        <w:t xml:space="preserve"> </w:t>
      </w:r>
      <w:proofErr w:type="spellStart"/>
      <w:r w:rsidRPr="00111394">
        <w:rPr>
          <w:rFonts w:ascii="Times New Roman" w:hAnsi="Times New Roman" w:cs="Times New Roman"/>
          <w:bCs/>
        </w:rPr>
        <w:t>Alat</w:t>
      </w:r>
      <w:proofErr w:type="spellEnd"/>
      <w:r w:rsidRPr="00111394">
        <w:rPr>
          <w:rFonts w:ascii="Times New Roman" w:hAnsi="Times New Roman" w:cs="Times New Roman"/>
          <w:bCs/>
        </w:rPr>
        <w:t xml:space="preserve"> </w:t>
      </w:r>
      <w:proofErr w:type="spellStart"/>
      <w:r w:rsidRPr="00111394">
        <w:rPr>
          <w:rFonts w:ascii="Times New Roman" w:hAnsi="Times New Roman" w:cs="Times New Roman"/>
          <w:bCs/>
        </w:rPr>
        <w:t>Tangkap</w:t>
      </w:r>
      <w:r w:rsidRPr="00111394">
        <w:rPr>
          <w:rFonts w:ascii="Times New Roman" w:hAnsi="Times New Roman" w:cs="Times New Roman"/>
          <w:bCs/>
          <w:color w:val="000000"/>
        </w:rPr>
        <w:t>Bagan</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Perahu</w:t>
      </w:r>
      <w:proofErr w:type="spellEnd"/>
      <w:r w:rsidRPr="00111394">
        <w:rPr>
          <w:rFonts w:ascii="Times New Roman" w:hAnsi="Times New Roman" w:cs="Times New Roman"/>
          <w:bCs/>
          <w:color w:val="000000"/>
        </w:rPr>
        <w:t xml:space="preserve"> Km </w:t>
      </w:r>
      <w:proofErr w:type="spellStart"/>
      <w:r w:rsidRPr="00111394">
        <w:rPr>
          <w:rFonts w:ascii="Times New Roman" w:hAnsi="Times New Roman" w:cs="Times New Roman"/>
          <w:bCs/>
          <w:color w:val="000000"/>
        </w:rPr>
        <w:t>Bakti</w:t>
      </w:r>
      <w:proofErr w:type="spellEnd"/>
      <w:r w:rsidRPr="00111394">
        <w:rPr>
          <w:rFonts w:ascii="Times New Roman" w:hAnsi="Times New Roman" w:cs="Times New Roman"/>
          <w:bCs/>
          <w:color w:val="000000"/>
        </w:rPr>
        <w:t xml:space="preserve"> Fortuna 30 </w:t>
      </w:r>
      <w:proofErr w:type="spellStart"/>
      <w:r w:rsidRPr="00111394">
        <w:rPr>
          <w:rFonts w:ascii="Times New Roman" w:hAnsi="Times New Roman" w:cs="Times New Roman"/>
          <w:bCs/>
          <w:color w:val="000000"/>
        </w:rPr>
        <w:t>Gt</w:t>
      </w:r>
      <w:proofErr w:type="spellEnd"/>
      <w:r w:rsidRPr="00111394">
        <w:rPr>
          <w:rFonts w:ascii="Times New Roman" w:hAnsi="Times New Roman" w:cs="Times New Roman"/>
          <w:bCs/>
          <w:color w:val="000000"/>
        </w:rPr>
        <w:t xml:space="preserve"> Di </w:t>
      </w:r>
      <w:proofErr w:type="spellStart"/>
      <w:r w:rsidRPr="00111394">
        <w:rPr>
          <w:rFonts w:ascii="Times New Roman" w:hAnsi="Times New Roman" w:cs="Times New Roman"/>
          <w:bCs/>
          <w:color w:val="000000"/>
        </w:rPr>
        <w:t>Perairan</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Pantai</w:t>
      </w:r>
      <w:proofErr w:type="spellEnd"/>
      <w:r w:rsidRPr="00111394">
        <w:rPr>
          <w:rFonts w:ascii="Times New Roman" w:hAnsi="Times New Roman" w:cs="Times New Roman"/>
          <w:bCs/>
          <w:color w:val="000000"/>
        </w:rPr>
        <w:t xml:space="preserve"> Barat </w:t>
      </w:r>
      <w:proofErr w:type="spellStart"/>
      <w:r w:rsidRPr="00111394">
        <w:rPr>
          <w:rFonts w:ascii="Times New Roman" w:hAnsi="Times New Roman" w:cs="Times New Roman"/>
          <w:bCs/>
          <w:color w:val="000000"/>
        </w:rPr>
        <w:t>Sibolga</w:t>
      </w:r>
      <w:proofErr w:type="spellEnd"/>
      <w:r w:rsidRPr="00111394">
        <w:rPr>
          <w:rFonts w:ascii="Times New Roman" w:hAnsi="Times New Roman" w:cs="Times New Roman"/>
          <w:bCs/>
          <w:lang w:val="id-ID"/>
        </w:rPr>
        <w:t>.</w:t>
      </w:r>
      <w:proofErr w:type="gramEnd"/>
      <w:r w:rsidRPr="00111394">
        <w:rPr>
          <w:rFonts w:ascii="Times New Roman" w:hAnsi="Times New Roman" w:cs="Times New Roman"/>
          <w:bCs/>
          <w:lang w:val="id-ID"/>
        </w:rPr>
        <w:t xml:space="preserve"> Universitas Riau. Riau. 11 hal.</w:t>
      </w:r>
    </w:p>
    <w:p w:rsidR="00FF403C" w:rsidRDefault="007B3B67" w:rsidP="00FF403C">
      <w:pPr>
        <w:spacing w:after="0" w:line="240" w:lineRule="auto"/>
        <w:ind w:left="482" w:hanging="482"/>
        <w:jc w:val="both"/>
        <w:rPr>
          <w:rFonts w:ascii="Times New Roman" w:hAnsi="Times New Roman" w:cs="Times New Roman"/>
          <w:lang w:val="id-ID"/>
        </w:rPr>
      </w:pPr>
      <w:r w:rsidRPr="00111394">
        <w:rPr>
          <w:rFonts w:ascii="Times New Roman" w:hAnsi="Times New Roman" w:cs="Times New Roman"/>
          <w:lang w:val="id-ID"/>
        </w:rPr>
        <w:t xml:space="preserve">Kasmawati, A. 2015. Analisis Keberlanjutan Perikanan Bagan Tancap Berdasarkan Aspek Biologi Dan Ekonomi. Jurnal </w:t>
      </w:r>
      <w:r w:rsidRPr="00111394">
        <w:rPr>
          <w:rFonts w:ascii="Times New Roman" w:hAnsi="Times New Roman" w:cs="Times New Roman"/>
          <w:i/>
          <w:lang w:val="id-ID"/>
        </w:rPr>
        <w:t>Octopus : Ilmu Perikanan Volume 4</w:t>
      </w:r>
      <w:r w:rsidRPr="00111394">
        <w:rPr>
          <w:rFonts w:ascii="Times New Roman" w:hAnsi="Times New Roman" w:cs="Times New Roman"/>
          <w:lang w:val="id-ID"/>
        </w:rPr>
        <w:t xml:space="preserve"> (hlm. 351-357). Makassar</w:t>
      </w:r>
      <w:r w:rsidR="00FF403C">
        <w:rPr>
          <w:rFonts w:ascii="Times New Roman" w:hAnsi="Times New Roman" w:cs="Times New Roman"/>
          <w:lang w:val="id-ID"/>
        </w:rPr>
        <w:t>: Universitas Muslim Indonesia.</w:t>
      </w:r>
    </w:p>
    <w:p w:rsidR="00FF403C" w:rsidRDefault="007B3B67" w:rsidP="00FF403C">
      <w:pPr>
        <w:spacing w:after="0" w:line="240" w:lineRule="auto"/>
        <w:ind w:left="482" w:hanging="482"/>
        <w:jc w:val="both"/>
        <w:rPr>
          <w:rFonts w:ascii="Times New Roman" w:hAnsi="Times New Roman" w:cs="Times New Roman"/>
          <w:lang w:val="id-ID"/>
        </w:rPr>
      </w:pPr>
      <w:proofErr w:type="spellStart"/>
      <w:r w:rsidRPr="00111394">
        <w:rPr>
          <w:rFonts w:ascii="Times New Roman" w:hAnsi="Times New Roman" w:cs="Times New Roman"/>
          <w:bCs/>
          <w:color w:val="000000"/>
        </w:rPr>
        <w:t>Kusuma</w:t>
      </w:r>
      <w:proofErr w:type="spellEnd"/>
      <w:r w:rsidRPr="00111394">
        <w:rPr>
          <w:rFonts w:ascii="Times New Roman" w:hAnsi="Times New Roman" w:cs="Times New Roman"/>
          <w:color w:val="000000"/>
          <w:lang w:val="id-ID"/>
        </w:rPr>
        <w:t xml:space="preserve">, </w:t>
      </w:r>
      <w:r w:rsidRPr="00111394">
        <w:rPr>
          <w:rFonts w:ascii="Times New Roman" w:hAnsi="Times New Roman" w:cs="Times New Roman"/>
          <w:bCs/>
          <w:color w:val="000000"/>
        </w:rPr>
        <w:t>C</w:t>
      </w:r>
      <w:r w:rsidRPr="00111394">
        <w:rPr>
          <w:rFonts w:ascii="Times New Roman" w:hAnsi="Times New Roman" w:cs="Times New Roman"/>
          <w:bCs/>
          <w:color w:val="000000"/>
          <w:lang w:val="id-ID"/>
        </w:rPr>
        <w:t>.</w:t>
      </w:r>
      <w:r w:rsidRPr="00111394">
        <w:rPr>
          <w:rFonts w:ascii="Times New Roman" w:hAnsi="Times New Roman" w:cs="Times New Roman"/>
          <w:bCs/>
          <w:color w:val="000000"/>
        </w:rPr>
        <w:t xml:space="preserve"> P</w:t>
      </w:r>
      <w:r w:rsidRPr="00111394">
        <w:rPr>
          <w:rFonts w:ascii="Times New Roman" w:hAnsi="Times New Roman" w:cs="Times New Roman"/>
          <w:bCs/>
          <w:color w:val="000000"/>
          <w:lang w:val="id-ID"/>
        </w:rPr>
        <w:t>.</w:t>
      </w:r>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Mulya</w:t>
      </w:r>
      <w:proofErr w:type="spellEnd"/>
      <w:r w:rsidRPr="00111394">
        <w:rPr>
          <w:rFonts w:ascii="Times New Roman" w:hAnsi="Times New Roman" w:cs="Times New Roman"/>
          <w:bCs/>
          <w:color w:val="000000"/>
        </w:rPr>
        <w:t>, B</w:t>
      </w:r>
      <w:r w:rsidRPr="00111394">
        <w:rPr>
          <w:rFonts w:ascii="Times New Roman" w:hAnsi="Times New Roman" w:cs="Times New Roman"/>
          <w:bCs/>
          <w:color w:val="000000"/>
          <w:lang w:val="id-ID"/>
        </w:rPr>
        <w:t xml:space="preserve">., </w:t>
      </w:r>
      <w:proofErr w:type="spellStart"/>
      <w:r w:rsidRPr="00111394">
        <w:rPr>
          <w:rFonts w:ascii="Times New Roman" w:hAnsi="Times New Roman" w:cs="Times New Roman"/>
          <w:bCs/>
          <w:color w:val="000000"/>
        </w:rPr>
        <w:t>Herry</w:t>
      </w:r>
      <w:proofErr w:type="spellEnd"/>
      <w:r w:rsidRPr="00111394">
        <w:rPr>
          <w:rFonts w:ascii="Times New Roman" w:hAnsi="Times New Roman" w:cs="Times New Roman"/>
          <w:bCs/>
          <w:color w:val="000000"/>
        </w:rPr>
        <w:t>,</w:t>
      </w:r>
      <w:r w:rsidRPr="00111394">
        <w:rPr>
          <w:rFonts w:ascii="Times New Roman" w:hAnsi="Times New Roman" w:cs="Times New Roman"/>
          <w:bCs/>
          <w:color w:val="000000"/>
          <w:lang w:val="id-ID"/>
        </w:rPr>
        <w:t xml:space="preserve"> dan </w:t>
      </w:r>
      <w:proofErr w:type="spellStart"/>
      <w:r w:rsidRPr="00111394">
        <w:rPr>
          <w:rFonts w:ascii="Times New Roman" w:hAnsi="Times New Roman" w:cs="Times New Roman"/>
          <w:bCs/>
          <w:color w:val="000000"/>
        </w:rPr>
        <w:t>Fitri</w:t>
      </w:r>
      <w:proofErr w:type="spellEnd"/>
      <w:r w:rsidRPr="00111394">
        <w:rPr>
          <w:rFonts w:ascii="Times New Roman" w:hAnsi="Times New Roman" w:cs="Times New Roman"/>
          <w:bCs/>
          <w:color w:val="000000"/>
          <w:lang w:val="id-ID"/>
        </w:rPr>
        <w:t xml:space="preserve">, </w:t>
      </w:r>
      <w:r w:rsidRPr="00111394">
        <w:rPr>
          <w:rFonts w:ascii="Times New Roman" w:hAnsi="Times New Roman" w:cs="Times New Roman"/>
          <w:bCs/>
          <w:color w:val="000000"/>
        </w:rPr>
        <w:t>A</w:t>
      </w:r>
      <w:r w:rsidRPr="00111394">
        <w:rPr>
          <w:rFonts w:ascii="Times New Roman" w:hAnsi="Times New Roman" w:cs="Times New Roman"/>
          <w:bCs/>
          <w:color w:val="000000"/>
          <w:lang w:val="id-ID"/>
        </w:rPr>
        <w:t>.</w:t>
      </w:r>
      <w:r w:rsidRPr="00111394">
        <w:rPr>
          <w:rFonts w:ascii="Times New Roman" w:hAnsi="Times New Roman" w:cs="Times New Roman"/>
          <w:bCs/>
          <w:color w:val="000000"/>
        </w:rPr>
        <w:t xml:space="preserve"> D</w:t>
      </w:r>
      <w:r w:rsidRPr="00111394">
        <w:rPr>
          <w:rFonts w:ascii="Times New Roman" w:hAnsi="Times New Roman" w:cs="Times New Roman"/>
          <w:bCs/>
          <w:color w:val="000000"/>
          <w:lang w:val="id-ID"/>
        </w:rPr>
        <w:t>.</w:t>
      </w:r>
      <w:r w:rsidRPr="00111394">
        <w:rPr>
          <w:rFonts w:ascii="Times New Roman" w:hAnsi="Times New Roman" w:cs="Times New Roman"/>
          <w:bCs/>
          <w:color w:val="000000"/>
        </w:rPr>
        <w:t xml:space="preserve"> P</w:t>
      </w:r>
      <w:r w:rsidRPr="00111394">
        <w:rPr>
          <w:rFonts w:ascii="Times New Roman" w:hAnsi="Times New Roman" w:cs="Times New Roman"/>
          <w:bCs/>
          <w:color w:val="000000"/>
          <w:lang w:val="id-ID"/>
        </w:rPr>
        <w:t xml:space="preserve">. 2014. </w:t>
      </w:r>
      <w:proofErr w:type="spellStart"/>
      <w:r w:rsidRPr="00111394">
        <w:rPr>
          <w:rFonts w:ascii="Times New Roman" w:hAnsi="Times New Roman" w:cs="Times New Roman"/>
          <w:bCs/>
          <w:color w:val="000000"/>
        </w:rPr>
        <w:t>Analisis</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Hasil</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Tangkapan</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Ikan</w:t>
      </w:r>
      <w:proofErr w:type="spellEnd"/>
      <w:r w:rsidRPr="00111394">
        <w:rPr>
          <w:rFonts w:ascii="Times New Roman" w:hAnsi="Times New Roman" w:cs="Times New Roman"/>
          <w:bCs/>
          <w:color w:val="000000"/>
        </w:rPr>
        <w:t xml:space="preserve"> Teri (</w:t>
      </w:r>
      <w:proofErr w:type="spellStart"/>
      <w:r w:rsidRPr="00111394">
        <w:rPr>
          <w:rFonts w:ascii="Times New Roman" w:hAnsi="Times New Roman" w:cs="Times New Roman"/>
          <w:bCs/>
          <w:i/>
          <w:iCs/>
          <w:color w:val="000000"/>
        </w:rPr>
        <w:t>Stolephorus</w:t>
      </w:r>
      <w:proofErr w:type="spellEnd"/>
      <w:r w:rsidRPr="00111394">
        <w:rPr>
          <w:rFonts w:ascii="Times New Roman" w:hAnsi="Times New Roman" w:cs="Times New Roman"/>
          <w:bCs/>
          <w:i/>
          <w:iCs/>
          <w:color w:val="000000"/>
        </w:rPr>
        <w:t xml:space="preserve"> </w:t>
      </w:r>
      <w:r w:rsidRPr="00111394">
        <w:rPr>
          <w:rFonts w:ascii="Times New Roman" w:hAnsi="Times New Roman" w:cs="Times New Roman"/>
          <w:bCs/>
          <w:color w:val="000000"/>
        </w:rPr>
        <w:t xml:space="preserve">Sp.) </w:t>
      </w:r>
      <w:proofErr w:type="spellStart"/>
      <w:r w:rsidRPr="00111394">
        <w:rPr>
          <w:rFonts w:ascii="Times New Roman" w:hAnsi="Times New Roman" w:cs="Times New Roman"/>
          <w:bCs/>
          <w:color w:val="000000"/>
        </w:rPr>
        <w:t>Dengan</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Alat</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Tangkap</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Bagan</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Perahu</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Berdasarkan</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Perbedaan</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Kedalaman</w:t>
      </w:r>
      <w:proofErr w:type="spellEnd"/>
      <w:r w:rsidRPr="00111394">
        <w:rPr>
          <w:rFonts w:ascii="Times New Roman" w:hAnsi="Times New Roman" w:cs="Times New Roman"/>
          <w:bCs/>
          <w:color w:val="000000"/>
        </w:rPr>
        <w:t xml:space="preserve"> Di </w:t>
      </w:r>
      <w:proofErr w:type="spellStart"/>
      <w:r w:rsidRPr="00111394">
        <w:rPr>
          <w:rFonts w:ascii="Times New Roman" w:hAnsi="Times New Roman" w:cs="Times New Roman"/>
          <w:bCs/>
          <w:color w:val="000000"/>
        </w:rPr>
        <w:t>Perairan</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Morodemak</w:t>
      </w:r>
      <w:proofErr w:type="spellEnd"/>
      <w:r w:rsidRPr="00111394">
        <w:rPr>
          <w:rFonts w:ascii="Times New Roman" w:hAnsi="Times New Roman" w:cs="Times New Roman"/>
          <w:bCs/>
          <w:color w:val="000000"/>
          <w:lang w:val="id-ID"/>
        </w:rPr>
        <w:t xml:space="preserve">. </w:t>
      </w:r>
      <w:proofErr w:type="gramStart"/>
      <w:r w:rsidRPr="00111394">
        <w:rPr>
          <w:rFonts w:ascii="Times New Roman" w:hAnsi="Times New Roman" w:cs="Times New Roman"/>
          <w:bCs/>
          <w:i/>
        </w:rPr>
        <w:t>Journal of Fisheries Resources Utilization Management and Technology</w:t>
      </w:r>
      <w:r w:rsidRPr="00111394">
        <w:rPr>
          <w:rFonts w:ascii="Times New Roman" w:hAnsi="Times New Roman" w:cs="Times New Roman"/>
          <w:bCs/>
          <w:i/>
          <w:lang w:val="id-ID"/>
        </w:rPr>
        <w:t xml:space="preserve"> Volume 3</w:t>
      </w:r>
      <w:r w:rsidRPr="00111394">
        <w:rPr>
          <w:rFonts w:ascii="Times New Roman" w:hAnsi="Times New Roman" w:cs="Times New Roman"/>
          <w:bCs/>
          <w:lang w:val="id-ID"/>
        </w:rPr>
        <w:t xml:space="preserve"> (hlm. 102-110).</w:t>
      </w:r>
      <w:proofErr w:type="gramEnd"/>
      <w:r w:rsidRPr="00111394">
        <w:rPr>
          <w:rFonts w:ascii="Times New Roman" w:hAnsi="Times New Roman" w:cs="Times New Roman"/>
          <w:bCs/>
          <w:lang w:val="id-ID"/>
        </w:rPr>
        <w:t xml:space="preserve"> Semarang: Universitas Diponegoro.</w:t>
      </w:r>
    </w:p>
    <w:p w:rsidR="00FF403C" w:rsidRDefault="007B3B67" w:rsidP="00FF403C">
      <w:pPr>
        <w:spacing w:after="0" w:line="240" w:lineRule="auto"/>
        <w:ind w:left="482" w:hanging="482"/>
        <w:jc w:val="both"/>
        <w:rPr>
          <w:rFonts w:ascii="Times New Roman" w:hAnsi="Times New Roman" w:cs="Times New Roman"/>
          <w:lang w:val="id-ID"/>
        </w:rPr>
      </w:pPr>
      <w:r w:rsidRPr="00111394">
        <w:rPr>
          <w:rFonts w:ascii="Times New Roman" w:hAnsi="Times New Roman" w:cs="Times New Roman"/>
          <w:lang w:val="id-ID"/>
        </w:rPr>
        <w:t xml:space="preserve">Nugroho, H. A., Rosyid, A., dan Fitri, A. D. P. 2015. </w:t>
      </w:r>
      <w:proofErr w:type="spellStart"/>
      <w:r w:rsidRPr="00111394">
        <w:rPr>
          <w:rFonts w:ascii="Times New Roman" w:hAnsi="Times New Roman" w:cs="Times New Roman"/>
          <w:bCs/>
          <w:color w:val="000000"/>
        </w:rPr>
        <w:t>Analisis</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Indeks</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Keanekaragaman</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Indeks</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Dominasi</w:t>
      </w:r>
      <w:proofErr w:type="spellEnd"/>
      <w:r w:rsidRPr="00111394">
        <w:rPr>
          <w:rFonts w:ascii="Times New Roman" w:hAnsi="Times New Roman" w:cs="Times New Roman"/>
          <w:bCs/>
          <w:color w:val="000000"/>
        </w:rPr>
        <w:t xml:space="preserve"> Dan </w:t>
      </w:r>
      <w:proofErr w:type="spellStart"/>
      <w:r w:rsidRPr="00111394">
        <w:rPr>
          <w:rFonts w:ascii="Times New Roman" w:hAnsi="Times New Roman" w:cs="Times New Roman"/>
          <w:bCs/>
          <w:color w:val="000000"/>
        </w:rPr>
        <w:t>Proporsi</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Hasil</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Tangkapan</w:t>
      </w:r>
      <w:proofErr w:type="spellEnd"/>
      <w:r w:rsidRPr="00111394">
        <w:rPr>
          <w:rFonts w:ascii="Times New Roman" w:hAnsi="Times New Roman" w:cs="Times New Roman"/>
          <w:bCs/>
          <w:color w:val="000000"/>
        </w:rPr>
        <w:t xml:space="preserve"> Non Target </w:t>
      </w:r>
      <w:proofErr w:type="spellStart"/>
      <w:r w:rsidRPr="00111394">
        <w:rPr>
          <w:rFonts w:ascii="Times New Roman" w:hAnsi="Times New Roman" w:cs="Times New Roman"/>
          <w:bCs/>
          <w:color w:val="000000"/>
        </w:rPr>
        <w:t>Pada</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Jaring</w:t>
      </w:r>
      <w:proofErr w:type="spellEnd"/>
      <w:r w:rsidRPr="00111394">
        <w:rPr>
          <w:rFonts w:ascii="Times New Roman" w:hAnsi="Times New Roman" w:cs="Times New Roman"/>
          <w:bCs/>
          <w:color w:val="000000"/>
        </w:rPr>
        <w:t xml:space="preserve"> Arad </w:t>
      </w:r>
      <w:proofErr w:type="spellStart"/>
      <w:r w:rsidRPr="00111394">
        <w:rPr>
          <w:rFonts w:ascii="Times New Roman" w:hAnsi="Times New Roman" w:cs="Times New Roman"/>
          <w:bCs/>
          <w:color w:val="000000"/>
        </w:rPr>
        <w:t>Modifikasi</w:t>
      </w:r>
      <w:proofErr w:type="spellEnd"/>
      <w:r w:rsidRPr="00111394">
        <w:rPr>
          <w:rFonts w:ascii="Times New Roman" w:hAnsi="Times New Roman" w:cs="Times New Roman"/>
          <w:bCs/>
          <w:color w:val="000000"/>
        </w:rPr>
        <w:t xml:space="preserve"> Di </w:t>
      </w:r>
      <w:proofErr w:type="spellStart"/>
      <w:r w:rsidRPr="00111394">
        <w:rPr>
          <w:rFonts w:ascii="Times New Roman" w:hAnsi="Times New Roman" w:cs="Times New Roman"/>
          <w:bCs/>
          <w:color w:val="000000"/>
        </w:rPr>
        <w:t>Perairan</w:t>
      </w:r>
      <w:proofErr w:type="spellEnd"/>
      <w:r w:rsidRPr="00111394">
        <w:rPr>
          <w:rFonts w:ascii="Times New Roman" w:hAnsi="Times New Roman" w:cs="Times New Roman"/>
          <w:bCs/>
          <w:color w:val="000000"/>
        </w:rPr>
        <w:t xml:space="preserve"> </w:t>
      </w:r>
      <w:proofErr w:type="spellStart"/>
      <w:r w:rsidRPr="00111394">
        <w:rPr>
          <w:rFonts w:ascii="Times New Roman" w:hAnsi="Times New Roman" w:cs="Times New Roman"/>
          <w:bCs/>
          <w:color w:val="000000"/>
        </w:rPr>
        <w:t>Kabupaten</w:t>
      </w:r>
      <w:proofErr w:type="spellEnd"/>
      <w:r w:rsidRPr="00111394">
        <w:rPr>
          <w:rFonts w:ascii="Times New Roman" w:hAnsi="Times New Roman" w:cs="Times New Roman"/>
          <w:bCs/>
          <w:color w:val="000000"/>
        </w:rPr>
        <w:t xml:space="preserve"> Kendal</w:t>
      </w:r>
      <w:r w:rsidRPr="00111394">
        <w:rPr>
          <w:rFonts w:ascii="Times New Roman" w:hAnsi="Times New Roman" w:cs="Times New Roman"/>
          <w:bCs/>
          <w:lang w:val="id-ID"/>
        </w:rPr>
        <w:t xml:space="preserve">. </w:t>
      </w:r>
      <w:proofErr w:type="gramStart"/>
      <w:r w:rsidRPr="00111394">
        <w:rPr>
          <w:rFonts w:ascii="Times New Roman" w:hAnsi="Times New Roman" w:cs="Times New Roman"/>
          <w:bCs/>
          <w:i/>
        </w:rPr>
        <w:t>Journal of Fisheries Resources Utilization Management and Technology</w:t>
      </w:r>
      <w:r w:rsidRPr="00111394">
        <w:rPr>
          <w:rFonts w:ascii="Times New Roman" w:hAnsi="Times New Roman" w:cs="Times New Roman"/>
          <w:bCs/>
          <w:i/>
          <w:lang w:val="id-ID"/>
        </w:rPr>
        <w:t xml:space="preserve"> Volume 4</w:t>
      </w:r>
      <w:r w:rsidRPr="00111394">
        <w:rPr>
          <w:rFonts w:ascii="Times New Roman" w:hAnsi="Times New Roman" w:cs="Times New Roman"/>
          <w:bCs/>
          <w:lang w:val="id-ID"/>
        </w:rPr>
        <w:t xml:space="preserve"> (hlm. 1-11).</w:t>
      </w:r>
      <w:proofErr w:type="gramEnd"/>
      <w:r w:rsidRPr="00111394">
        <w:rPr>
          <w:rFonts w:ascii="Times New Roman" w:hAnsi="Times New Roman" w:cs="Times New Roman"/>
          <w:bCs/>
          <w:lang w:val="id-ID"/>
        </w:rPr>
        <w:t xml:space="preserve"> Semarang: Universitas Diponegoro.</w:t>
      </w:r>
    </w:p>
    <w:p w:rsidR="00FF403C" w:rsidRDefault="007B3B67" w:rsidP="00FF403C">
      <w:pPr>
        <w:spacing w:after="0" w:line="240" w:lineRule="auto"/>
        <w:ind w:left="482" w:hanging="482"/>
        <w:jc w:val="both"/>
        <w:rPr>
          <w:rFonts w:ascii="Times New Roman" w:hAnsi="Times New Roman" w:cs="Times New Roman"/>
          <w:lang w:val="id-ID"/>
        </w:rPr>
      </w:pPr>
      <w:r w:rsidRPr="00111394">
        <w:rPr>
          <w:rFonts w:ascii="Times New Roman" w:hAnsi="Times New Roman" w:cs="Times New Roman"/>
          <w:lang w:val="id-ID"/>
        </w:rPr>
        <w:t>Saputra, N. 2016. Analisis Teknis Penangkapan dan Komposisi Hasil Tangkapan Menggunakan Pukat Hela (</w:t>
      </w:r>
      <w:r w:rsidRPr="00111394">
        <w:rPr>
          <w:rFonts w:ascii="Times New Roman" w:hAnsi="Times New Roman" w:cs="Times New Roman"/>
          <w:i/>
          <w:lang w:val="id-ID"/>
        </w:rPr>
        <w:t>trawl</w:t>
      </w:r>
      <w:r w:rsidRPr="00111394">
        <w:rPr>
          <w:rFonts w:ascii="Times New Roman" w:hAnsi="Times New Roman" w:cs="Times New Roman"/>
          <w:lang w:val="id-ID"/>
        </w:rPr>
        <w:t xml:space="preserve">) Di Pesisir Utara Tarakan. </w:t>
      </w:r>
      <w:r w:rsidRPr="00111394">
        <w:rPr>
          <w:rFonts w:ascii="Times New Roman" w:hAnsi="Times New Roman" w:cs="Times New Roman"/>
          <w:i/>
          <w:lang w:val="id-ID"/>
        </w:rPr>
        <w:t>Jurnal Harpodon Borneo Volume 9</w:t>
      </w:r>
      <w:r w:rsidRPr="00111394">
        <w:rPr>
          <w:rFonts w:ascii="Times New Roman" w:hAnsi="Times New Roman" w:cs="Times New Roman"/>
          <w:lang w:val="id-ID"/>
        </w:rPr>
        <w:t xml:space="preserve"> (hlm. 58-70)</w:t>
      </w:r>
      <w:r w:rsidRPr="00111394">
        <w:rPr>
          <w:rFonts w:ascii="Times New Roman" w:hAnsi="Times New Roman" w:cs="Times New Roman"/>
          <w:i/>
          <w:lang w:val="id-ID"/>
        </w:rPr>
        <w:t xml:space="preserve">. </w:t>
      </w:r>
      <w:r w:rsidRPr="00111394">
        <w:rPr>
          <w:rFonts w:ascii="Times New Roman" w:hAnsi="Times New Roman" w:cs="Times New Roman"/>
          <w:lang w:val="id-ID"/>
        </w:rPr>
        <w:t>Tarak</w:t>
      </w:r>
      <w:r w:rsidR="00FF403C">
        <w:rPr>
          <w:rFonts w:ascii="Times New Roman" w:hAnsi="Times New Roman" w:cs="Times New Roman"/>
          <w:lang w:val="id-ID"/>
        </w:rPr>
        <w:t>an: Universitas Borneo Tarakan.</w:t>
      </w:r>
    </w:p>
    <w:p w:rsidR="000835DB" w:rsidRPr="00754D6F" w:rsidRDefault="007B3B67" w:rsidP="00754D6F">
      <w:pPr>
        <w:spacing w:after="0" w:line="240" w:lineRule="auto"/>
        <w:ind w:left="482" w:hanging="482"/>
        <w:jc w:val="both"/>
        <w:rPr>
          <w:rFonts w:ascii="Times New Roman" w:hAnsi="Times New Roman" w:cs="Times New Roman"/>
          <w:lang w:val="id-ID"/>
        </w:rPr>
      </w:pPr>
      <w:r w:rsidRPr="00111394">
        <w:rPr>
          <w:rFonts w:ascii="Times New Roman" w:hAnsi="Times New Roman" w:cs="Times New Roman"/>
          <w:bCs/>
          <w:lang w:val="id-ID"/>
        </w:rPr>
        <w:t xml:space="preserve">Yuda, L. K., Dulmi’ad I. dan Alexander M. A. K. 2012. Tingkat Keramahan Lingkungan Alat Tangkap Bagan Di Perairan Pelabuhanratu, Kabupaten Sukabumi. </w:t>
      </w:r>
      <w:r w:rsidRPr="00111394">
        <w:rPr>
          <w:rFonts w:ascii="Times New Roman" w:hAnsi="Times New Roman" w:cs="Times New Roman"/>
          <w:bCs/>
          <w:i/>
          <w:lang w:val="id-ID"/>
        </w:rPr>
        <w:t>Jurnal Perikanan dan Kelautan Volume 3</w:t>
      </w:r>
      <w:r w:rsidRPr="00111394">
        <w:rPr>
          <w:rFonts w:ascii="Times New Roman" w:hAnsi="Times New Roman" w:cs="Times New Roman"/>
          <w:bCs/>
          <w:lang w:val="id-ID"/>
        </w:rPr>
        <w:t xml:space="preserve"> (9-13).</w:t>
      </w:r>
      <w:r w:rsidRPr="00111394">
        <w:rPr>
          <w:rFonts w:ascii="Times New Roman" w:hAnsi="Times New Roman" w:cs="Times New Roman"/>
          <w:color w:val="000000"/>
          <w:lang w:val="id-ID"/>
        </w:rPr>
        <w:t xml:space="preserve"> Bandung: </w:t>
      </w:r>
      <w:proofErr w:type="spellStart"/>
      <w:r w:rsidRPr="00111394">
        <w:rPr>
          <w:rFonts w:ascii="Times New Roman" w:hAnsi="Times New Roman" w:cs="Times New Roman"/>
        </w:rPr>
        <w:t>Universitas</w:t>
      </w:r>
      <w:proofErr w:type="spellEnd"/>
      <w:r w:rsidRPr="00111394">
        <w:rPr>
          <w:rFonts w:ascii="Times New Roman" w:hAnsi="Times New Roman" w:cs="Times New Roman"/>
        </w:rPr>
        <w:t xml:space="preserve"> </w:t>
      </w:r>
      <w:proofErr w:type="spellStart"/>
      <w:r w:rsidRPr="00111394">
        <w:rPr>
          <w:rFonts w:ascii="Times New Roman" w:hAnsi="Times New Roman" w:cs="Times New Roman"/>
        </w:rPr>
        <w:t>Padjadjaran</w:t>
      </w:r>
      <w:proofErr w:type="spellEnd"/>
      <w:r w:rsidRPr="00111394">
        <w:rPr>
          <w:rFonts w:ascii="Times New Roman" w:hAnsi="Times New Roman" w:cs="Times New Roman"/>
          <w:lang w:val="id-ID"/>
        </w:rPr>
        <w:t>.</w:t>
      </w:r>
    </w:p>
    <w:sectPr w:rsidR="000835DB" w:rsidRPr="00754D6F" w:rsidSect="00735A7B">
      <w:type w:val="continuous"/>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E8B" w:rsidRDefault="00E31E8B" w:rsidP="00090537">
      <w:pPr>
        <w:spacing w:after="0" w:line="240" w:lineRule="auto"/>
      </w:pPr>
      <w:r>
        <w:separator/>
      </w:r>
    </w:p>
  </w:endnote>
  <w:endnote w:type="continuationSeparator" w:id="0">
    <w:p w:rsidR="00E31E8B" w:rsidRDefault="00E31E8B" w:rsidP="00090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057872"/>
      <w:docPartObj>
        <w:docPartGallery w:val="Page Numbers (Bottom of Page)"/>
        <w:docPartUnique/>
      </w:docPartObj>
    </w:sdtPr>
    <w:sdtEndPr>
      <w:rPr>
        <w:noProof/>
      </w:rPr>
    </w:sdtEndPr>
    <w:sdtContent>
      <w:p w:rsidR="00090537" w:rsidRDefault="00FF74EC" w:rsidP="00090537">
        <w:pPr>
          <w:pStyle w:val="Footer"/>
        </w:pPr>
        <w:r>
          <w:rPr>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-124460</wp:posOffset>
                  </wp:positionH>
                  <wp:positionV relativeFrom="paragraph">
                    <wp:posOffset>128270</wp:posOffset>
                  </wp:positionV>
                  <wp:extent cx="6495415" cy="42545"/>
                  <wp:effectExtent l="0" t="0" r="19685" b="33655"/>
                  <wp:wrapNone/>
                  <wp:docPr id="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42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9.8pt;margin-top:10.1pt;width:511.45pt;height: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" strokeweight="1.5pt"/>
              </w:pict>
            </mc:Fallback>
          </mc:AlternateContent>
        </w:r>
      </w:p>
      <w:sdt>
        <w:sdtPr>
          <w:id w:val="-1994791941"/>
          <w:docPartObj>
            <w:docPartGallery w:val="Page Numbers (Bottom of Page)"/>
            <w:docPartUnique/>
          </w:docPartObj>
        </w:sdtPr>
        <w:sdtEndPr>
          <w:rPr>
            <w:noProof/>
          </w:rPr>
        </w:sdtEndPr>
        <w:sdtContent>
          <w:p w:rsidR="00090537" w:rsidRDefault="00090537" w:rsidP="00090537">
            <w:pPr>
              <w:pStyle w:val="Footer"/>
              <w:jc w:val="right"/>
              <w:rPr>
                <w:noProof/>
                <w:lang w:val="id-ID"/>
              </w:rPr>
            </w:pPr>
            <w:r>
              <w:fldChar w:fldCharType="begin"/>
            </w:r>
            <w:r>
              <w:instrText xml:space="preserve"> PAGE   \* MERGEFORMAT </w:instrText>
            </w:r>
            <w:r>
              <w:fldChar w:fldCharType="separate"/>
            </w:r>
            <w:r w:rsidR="00A903A1">
              <w:rPr>
                <w:noProof/>
              </w:rPr>
              <w:t>41</w:t>
            </w:r>
            <w:r>
              <w:rPr>
                <w:noProof/>
              </w:rPr>
              <w:fldChar w:fldCharType="end"/>
            </w:r>
          </w:p>
          <w:p w:rsidR="00090537" w:rsidRDefault="00090537" w:rsidP="00090537">
            <w:pPr>
              <w:pStyle w:val="Footer"/>
              <w:widowControl w:val="0"/>
              <w:rPr>
                <w:noProof/>
              </w:rPr>
            </w:pPr>
            <w:r>
              <w:rPr>
                <w:noProof/>
                <w:lang w:val="id-ID"/>
              </w:rPr>
              <w:t xml:space="preserve">Dwi, Syahrir, Dewi </w:t>
            </w:r>
          </w:p>
        </w:sdtContent>
      </w:sdt>
      <w:p w:rsidR="00090537" w:rsidRPr="008B3409" w:rsidRDefault="00E31E8B" w:rsidP="00090537">
        <w:pPr>
          <w:pStyle w:val="Footer"/>
          <w:jc w:val="right"/>
          <w:rPr>
            <w:noProof/>
          </w:rPr>
        </w:pPr>
      </w:p>
    </w:sdtContent>
  </w:sdt>
  <w:p w:rsidR="00090537" w:rsidRDefault="000905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E8B" w:rsidRDefault="00E31E8B" w:rsidP="00090537">
      <w:pPr>
        <w:spacing w:after="0" w:line="240" w:lineRule="auto"/>
      </w:pPr>
      <w:r>
        <w:separator/>
      </w:r>
    </w:p>
  </w:footnote>
  <w:footnote w:type="continuationSeparator" w:id="0">
    <w:p w:rsidR="00E31E8B" w:rsidRDefault="00E31E8B" w:rsidP="00090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537" w:rsidRPr="00713874" w:rsidRDefault="00090537" w:rsidP="00090537">
    <w:pPr>
      <w:shd w:val="clear" w:color="auto" w:fill="FFFFFF"/>
      <w:tabs>
        <w:tab w:val="left" w:pos="6752"/>
      </w:tabs>
      <w:spacing w:after="0" w:line="240" w:lineRule="auto"/>
      <w:rPr>
        <w:rFonts w:ascii="Arial" w:eastAsia="Times New Roman" w:hAnsi="Arial" w:cs="Arial"/>
        <w:color w:val="222222"/>
        <w:sz w:val="20"/>
        <w:szCs w:val="19"/>
      </w:rPr>
    </w:pPr>
    <w:proofErr w:type="spellStart"/>
    <w:r w:rsidRPr="00713874">
      <w:rPr>
        <w:rFonts w:ascii="Arial" w:eastAsia="Times New Roman" w:hAnsi="Arial" w:cs="Arial"/>
        <w:color w:val="222222"/>
        <w:sz w:val="20"/>
        <w:szCs w:val="19"/>
      </w:rPr>
      <w:t>Jurnal</w:t>
    </w:r>
    <w:proofErr w:type="spellEnd"/>
    <w:r w:rsidRPr="00713874">
      <w:rPr>
        <w:rFonts w:ascii="Arial" w:eastAsia="Times New Roman" w:hAnsi="Arial" w:cs="Arial"/>
        <w:color w:val="222222"/>
        <w:sz w:val="20"/>
        <w:szCs w:val="19"/>
      </w:rPr>
      <w:t xml:space="preserve"> </w:t>
    </w:r>
    <w:proofErr w:type="spellStart"/>
    <w:r w:rsidRPr="00713874">
      <w:rPr>
        <w:rFonts w:ascii="Arial" w:eastAsia="Times New Roman" w:hAnsi="Arial" w:cs="Arial"/>
        <w:color w:val="222222"/>
        <w:sz w:val="20"/>
        <w:szCs w:val="19"/>
      </w:rPr>
      <w:t>Aquarine</w:t>
    </w:r>
    <w:proofErr w:type="spellEnd"/>
    <w:r>
      <w:rPr>
        <w:rFonts w:ascii="Arial" w:eastAsia="Times New Roman" w:hAnsi="Arial" w:cs="Arial"/>
        <w:color w:val="222222"/>
        <w:sz w:val="20"/>
        <w:szCs w:val="19"/>
      </w:rPr>
      <w:tab/>
    </w:r>
  </w:p>
  <w:p w:rsidR="00090537" w:rsidRPr="00713874" w:rsidRDefault="00FF74EC" w:rsidP="00090537">
    <w:pPr>
      <w:shd w:val="clear" w:color="auto" w:fill="FFFFFF"/>
      <w:spacing w:after="0" w:line="240" w:lineRule="auto"/>
      <w:rPr>
        <w:rFonts w:ascii="Arial" w:eastAsia="Times New Roman" w:hAnsi="Arial" w:cs="Arial"/>
        <w:color w:val="222222"/>
        <w:sz w:val="19"/>
        <w:szCs w:val="19"/>
      </w:rPr>
    </w:pPr>
    <w:r>
      <w:rPr>
        <w:noProof/>
        <w:lang w:val="id-ID" w:eastAsia="id-ID"/>
      </w:rPr>
      <mc:AlternateContent>
        <mc:Choice Requires="wps">
          <w:drawing>
            <wp:anchor distT="4294967294" distB="4294967294" distL="114300" distR="114300" simplePos="0" relativeHeight="251660288" behindDoc="0" locked="0" layoutInCell="1" allowOverlap="1">
              <wp:simplePos x="0" y="0"/>
              <wp:positionH relativeFrom="column">
                <wp:posOffset>-3810</wp:posOffset>
              </wp:positionH>
              <wp:positionV relativeFrom="paragraph">
                <wp:posOffset>-30304106</wp:posOffset>
              </wp:positionV>
              <wp:extent cx="6374765" cy="0"/>
              <wp:effectExtent l="0" t="0" r="26035" b="190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476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pt,-2386.15pt" to="501.65pt,-23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" strokecolor="black [3213]">
              <o:lock v:ext="edit" shapetype="f"/>
            </v:line>
          </w:pict>
        </mc:Fallback>
      </mc:AlternateContent>
    </w:r>
    <w:r w:rsidR="00090537" w:rsidRPr="00713874">
      <w:rPr>
        <w:rFonts w:ascii="Arial" w:eastAsia="Times New Roman" w:hAnsi="Arial" w:cs="Arial"/>
        <w:color w:val="222222"/>
        <w:sz w:val="20"/>
        <w:szCs w:val="19"/>
      </w:rPr>
      <w:t xml:space="preserve">Vol. </w:t>
    </w:r>
    <w:r w:rsidR="00090537">
      <w:rPr>
        <w:rFonts w:ascii="Arial" w:eastAsia="Times New Roman" w:hAnsi="Arial" w:cs="Arial"/>
        <w:color w:val="222222"/>
        <w:sz w:val="20"/>
        <w:szCs w:val="19"/>
      </w:rPr>
      <w:t>6</w:t>
    </w:r>
    <w:r w:rsidR="00090537" w:rsidRPr="00713874">
      <w:rPr>
        <w:rFonts w:ascii="Arial" w:eastAsia="Times New Roman" w:hAnsi="Arial" w:cs="Arial"/>
        <w:color w:val="222222"/>
        <w:sz w:val="20"/>
        <w:szCs w:val="19"/>
      </w:rPr>
      <w:t>, no.</w:t>
    </w:r>
    <w:r w:rsidR="00090537">
      <w:rPr>
        <w:rFonts w:ascii="Arial" w:eastAsia="Times New Roman" w:hAnsi="Arial" w:cs="Arial"/>
        <w:color w:val="222222"/>
        <w:sz w:val="20"/>
        <w:szCs w:val="19"/>
        <w:lang w:val="id-ID"/>
      </w:rPr>
      <w:t>2</w:t>
    </w:r>
    <w:r w:rsidR="00090537" w:rsidRPr="00713874">
      <w:rPr>
        <w:rFonts w:ascii="Arial" w:eastAsia="Times New Roman" w:hAnsi="Arial" w:cs="Arial"/>
        <w:color w:val="222222"/>
        <w:sz w:val="20"/>
        <w:szCs w:val="19"/>
      </w:rPr>
      <w:t xml:space="preserve">, </w:t>
    </w:r>
    <w:r w:rsidR="00090537">
      <w:rPr>
        <w:rFonts w:ascii="Arial" w:eastAsia="Times New Roman" w:hAnsi="Arial" w:cs="Arial"/>
        <w:color w:val="222222"/>
        <w:sz w:val="20"/>
        <w:szCs w:val="19"/>
        <w:lang w:val="id-ID"/>
      </w:rPr>
      <w:t xml:space="preserve">Oktober </w:t>
    </w:r>
    <w:proofErr w:type="spellStart"/>
    <w:r w:rsidR="00090537" w:rsidRPr="00713874">
      <w:rPr>
        <w:rFonts w:ascii="Arial" w:eastAsia="Times New Roman" w:hAnsi="Arial" w:cs="Arial"/>
        <w:color w:val="222222"/>
        <w:sz w:val="20"/>
        <w:szCs w:val="19"/>
      </w:rPr>
      <w:t>Tahun</w:t>
    </w:r>
    <w:proofErr w:type="spellEnd"/>
    <w:r w:rsidR="00090537" w:rsidRPr="00713874">
      <w:rPr>
        <w:rFonts w:ascii="Arial" w:eastAsia="Times New Roman" w:hAnsi="Arial" w:cs="Arial"/>
        <w:color w:val="222222"/>
        <w:sz w:val="20"/>
        <w:szCs w:val="19"/>
      </w:rPr>
      <w:t xml:space="preserve"> 201</w:t>
    </w:r>
    <w:r w:rsidR="00090537">
      <w:rPr>
        <w:rFonts w:ascii="Arial" w:eastAsia="Times New Roman" w:hAnsi="Arial" w:cs="Arial"/>
        <w:color w:val="222222"/>
        <w:sz w:val="20"/>
        <w:szCs w:val="19"/>
      </w:rPr>
      <w:t>9</w:t>
    </w:r>
    <w:r w:rsidR="00090537" w:rsidRPr="00713874">
      <w:rPr>
        <w:rFonts w:ascii="Arial" w:eastAsia="Times New Roman" w:hAnsi="Arial" w:cs="Arial"/>
        <w:color w:val="222222"/>
        <w:sz w:val="20"/>
        <w:szCs w:val="19"/>
      </w:rPr>
      <w:tab/>
    </w:r>
    <w:r w:rsidR="00090537" w:rsidRPr="00713874">
      <w:rPr>
        <w:rFonts w:ascii="Arial" w:eastAsia="Times New Roman" w:hAnsi="Arial" w:cs="Arial"/>
        <w:color w:val="222222"/>
        <w:sz w:val="20"/>
        <w:szCs w:val="19"/>
      </w:rPr>
      <w:tab/>
    </w:r>
    <w:r w:rsidR="00090537" w:rsidRPr="00713874">
      <w:rPr>
        <w:rFonts w:ascii="Arial" w:eastAsia="Times New Roman" w:hAnsi="Arial" w:cs="Arial"/>
        <w:color w:val="222222"/>
        <w:sz w:val="20"/>
        <w:szCs w:val="19"/>
      </w:rPr>
      <w:tab/>
    </w:r>
    <w:r w:rsidR="00090537" w:rsidRPr="00713874">
      <w:rPr>
        <w:rFonts w:ascii="Arial" w:eastAsia="Times New Roman" w:hAnsi="Arial" w:cs="Arial"/>
        <w:color w:val="222222"/>
        <w:sz w:val="20"/>
        <w:szCs w:val="19"/>
      </w:rPr>
      <w:tab/>
    </w:r>
    <w:r w:rsidR="00090537">
      <w:rPr>
        <w:rFonts w:ascii="Arial" w:eastAsia="Times New Roman" w:hAnsi="Arial" w:cs="Arial"/>
        <w:color w:val="222222"/>
        <w:sz w:val="20"/>
        <w:szCs w:val="19"/>
      </w:rPr>
      <w:t xml:space="preserve">            </w:t>
    </w:r>
    <w:r w:rsidR="00090537">
      <w:rPr>
        <w:rFonts w:ascii="Arial" w:eastAsia="Times New Roman" w:hAnsi="Arial" w:cs="Arial"/>
        <w:color w:val="222222"/>
        <w:sz w:val="20"/>
        <w:szCs w:val="19"/>
        <w:lang w:val="id-ID"/>
      </w:rPr>
      <w:t xml:space="preserve">                            </w:t>
    </w:r>
    <w:r w:rsidR="00090537">
      <w:rPr>
        <w:rFonts w:ascii="Arial" w:eastAsia="Times New Roman" w:hAnsi="Arial" w:cs="Arial"/>
        <w:color w:val="222222"/>
        <w:sz w:val="20"/>
        <w:szCs w:val="19"/>
      </w:rPr>
      <w:t xml:space="preserve">   ISSN</w:t>
    </w:r>
    <w:proofErr w:type="gramStart"/>
    <w:r w:rsidR="00090537">
      <w:rPr>
        <w:rFonts w:ascii="Arial" w:eastAsia="Times New Roman" w:hAnsi="Arial" w:cs="Arial"/>
        <w:color w:val="222222"/>
        <w:sz w:val="20"/>
        <w:szCs w:val="19"/>
      </w:rPr>
      <w:t>:</w:t>
    </w:r>
    <w:r w:rsidR="00090537" w:rsidRPr="00713874">
      <w:rPr>
        <w:rFonts w:ascii="Arial" w:eastAsia="Times New Roman" w:hAnsi="Arial" w:cs="Arial"/>
        <w:color w:val="222222"/>
        <w:sz w:val="20"/>
        <w:szCs w:val="19"/>
      </w:rPr>
      <w:t>2085</w:t>
    </w:r>
    <w:proofErr w:type="gramEnd"/>
    <w:r w:rsidR="00090537" w:rsidRPr="00713874">
      <w:rPr>
        <w:rFonts w:ascii="Arial" w:eastAsia="Times New Roman" w:hAnsi="Arial" w:cs="Arial"/>
        <w:color w:val="222222"/>
        <w:sz w:val="20"/>
        <w:szCs w:val="19"/>
      </w:rPr>
      <w:t>-9449</w:t>
    </w:r>
  </w:p>
  <w:p w:rsidR="00090537" w:rsidRDefault="00FF74EC" w:rsidP="00090537">
    <w:pPr>
      <w:pStyle w:val="Header"/>
    </w:pPr>
    <w:r>
      <w:rPr>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35560</wp:posOffset>
              </wp:positionV>
              <wp:extent cx="6495415" cy="42545"/>
              <wp:effectExtent l="0" t="0" r="19685" b="33655"/>
              <wp:wrapNone/>
              <wp:docPr id="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5415" cy="42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7pt;margin-top:2.8pt;width:511.4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LUKQIAAE8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" strokeweight="1.5pt"/>
          </w:pict>
        </mc:Fallback>
      </mc:AlternateContent>
    </w:r>
    <w:r w:rsidR="00090537" w:rsidRPr="00090537">
      <w:rPr>
        <w:rFonts w:ascii="Times New Roman" w:eastAsiaTheme="majorEastAsia" w:hAnsi="Times New Roman" w:cs="Times New Roman"/>
      </w:rPr>
      <w:tab/>
    </w:r>
    <w:r w:rsidR="00090537" w:rsidRPr="00090537">
      <w:rPr>
        <w:rFonts w:ascii="Times New Roman" w:eastAsiaTheme="majorEastAsia"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20510"/>
    <w:multiLevelType w:val="hybridMultilevel"/>
    <w:tmpl w:val="EDB0F8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67488"/>
    <w:multiLevelType w:val="hybridMultilevel"/>
    <w:tmpl w:val="A79817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9E0FAD"/>
    <w:multiLevelType w:val="hybridMultilevel"/>
    <w:tmpl w:val="BAFCE1F8"/>
    <w:lvl w:ilvl="0" w:tplc="4BD21B1E">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3">
    <w:nsid w:val="233550AD"/>
    <w:multiLevelType w:val="hybridMultilevel"/>
    <w:tmpl w:val="20C224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5F561CE"/>
    <w:multiLevelType w:val="hybridMultilevel"/>
    <w:tmpl w:val="40B26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72AD3"/>
    <w:multiLevelType w:val="hybridMultilevel"/>
    <w:tmpl w:val="E5E89B20"/>
    <w:lvl w:ilvl="0" w:tplc="7EF87C5A">
      <w:start w:val="1"/>
      <w:numFmt w:val="upperLetter"/>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6">
    <w:nsid w:val="2D6544E7"/>
    <w:multiLevelType w:val="hybridMultilevel"/>
    <w:tmpl w:val="6D467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FB4C45"/>
    <w:multiLevelType w:val="hybridMultilevel"/>
    <w:tmpl w:val="76200CF2"/>
    <w:lvl w:ilvl="0" w:tplc="2FC88F0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3F95097A"/>
    <w:multiLevelType w:val="hybridMultilevel"/>
    <w:tmpl w:val="8ECE2014"/>
    <w:lvl w:ilvl="0" w:tplc="BFFA5BE2">
      <w:start w:val="1"/>
      <w:numFmt w:val="decimal"/>
      <w:lvlText w:val="%1."/>
      <w:lvlJc w:val="left"/>
      <w:pPr>
        <w:ind w:left="2194" w:hanging="360"/>
      </w:pPr>
      <w:rPr>
        <w:b w:val="0"/>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
    <w:nsid w:val="4D922BD2"/>
    <w:multiLevelType w:val="hybridMultilevel"/>
    <w:tmpl w:val="7EB466D0"/>
    <w:lvl w:ilvl="0" w:tplc="A1E2EB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FE5860"/>
    <w:multiLevelType w:val="hybridMultilevel"/>
    <w:tmpl w:val="EB12D3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FD3CA3"/>
    <w:multiLevelType w:val="hybridMultilevel"/>
    <w:tmpl w:val="77AC7054"/>
    <w:lvl w:ilvl="0" w:tplc="77AA3638">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67B308EB"/>
    <w:multiLevelType w:val="hybridMultilevel"/>
    <w:tmpl w:val="E9B2E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5D6D2A"/>
    <w:multiLevelType w:val="hybridMultilevel"/>
    <w:tmpl w:val="039262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12"/>
  </w:num>
  <w:num w:numId="3">
    <w:abstractNumId w:val="8"/>
  </w:num>
  <w:num w:numId="4">
    <w:abstractNumId w:val="2"/>
  </w:num>
  <w:num w:numId="5">
    <w:abstractNumId w:val="0"/>
  </w:num>
  <w:num w:numId="6">
    <w:abstractNumId w:val="6"/>
  </w:num>
  <w:num w:numId="7">
    <w:abstractNumId w:val="11"/>
  </w:num>
  <w:num w:numId="8">
    <w:abstractNumId w:val="7"/>
  </w:num>
  <w:num w:numId="9">
    <w:abstractNumId w:val="4"/>
  </w:num>
  <w:num w:numId="10">
    <w:abstractNumId w:val="10"/>
  </w:num>
  <w:num w:numId="11">
    <w:abstractNumId w:val="1"/>
  </w:num>
  <w:num w:numId="12">
    <w:abstractNumId w:val="3"/>
  </w:num>
  <w:num w:numId="13">
    <w:abstractNumId w:val="13"/>
  </w:num>
  <w:num w:numId="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FAA"/>
    <w:rsid w:val="00002925"/>
    <w:rsid w:val="000835DB"/>
    <w:rsid w:val="00090537"/>
    <w:rsid w:val="000B1011"/>
    <w:rsid w:val="00111394"/>
    <w:rsid w:val="00131347"/>
    <w:rsid w:val="00160359"/>
    <w:rsid w:val="00161919"/>
    <w:rsid w:val="001811BD"/>
    <w:rsid w:val="001A22D8"/>
    <w:rsid w:val="001A5AE0"/>
    <w:rsid w:val="00223659"/>
    <w:rsid w:val="0025350F"/>
    <w:rsid w:val="002538E5"/>
    <w:rsid w:val="00253A2E"/>
    <w:rsid w:val="00264AFE"/>
    <w:rsid w:val="00266045"/>
    <w:rsid w:val="002B2542"/>
    <w:rsid w:val="00345FA0"/>
    <w:rsid w:val="00350AD5"/>
    <w:rsid w:val="00353BDD"/>
    <w:rsid w:val="003A58F8"/>
    <w:rsid w:val="003A71AD"/>
    <w:rsid w:val="003D6951"/>
    <w:rsid w:val="00405D04"/>
    <w:rsid w:val="00442699"/>
    <w:rsid w:val="00452E22"/>
    <w:rsid w:val="00455874"/>
    <w:rsid w:val="0048332A"/>
    <w:rsid w:val="004B0A5A"/>
    <w:rsid w:val="00542C23"/>
    <w:rsid w:val="00561949"/>
    <w:rsid w:val="00564FBA"/>
    <w:rsid w:val="005724D5"/>
    <w:rsid w:val="005C77D2"/>
    <w:rsid w:val="005E5FBB"/>
    <w:rsid w:val="006E249D"/>
    <w:rsid w:val="00735A7B"/>
    <w:rsid w:val="00754D6F"/>
    <w:rsid w:val="00787FAA"/>
    <w:rsid w:val="007B3B67"/>
    <w:rsid w:val="007E66C2"/>
    <w:rsid w:val="0080038E"/>
    <w:rsid w:val="00816648"/>
    <w:rsid w:val="00827745"/>
    <w:rsid w:val="008412CF"/>
    <w:rsid w:val="008D4A63"/>
    <w:rsid w:val="008E4D6F"/>
    <w:rsid w:val="00911786"/>
    <w:rsid w:val="009554E8"/>
    <w:rsid w:val="009B38BD"/>
    <w:rsid w:val="00A06D7E"/>
    <w:rsid w:val="00A379CD"/>
    <w:rsid w:val="00A568ED"/>
    <w:rsid w:val="00A62FB8"/>
    <w:rsid w:val="00A71071"/>
    <w:rsid w:val="00A903A1"/>
    <w:rsid w:val="00B249AF"/>
    <w:rsid w:val="00B532D2"/>
    <w:rsid w:val="00B76DB8"/>
    <w:rsid w:val="00B93CC9"/>
    <w:rsid w:val="00C132C3"/>
    <w:rsid w:val="00C26F20"/>
    <w:rsid w:val="00C335B0"/>
    <w:rsid w:val="00C459EB"/>
    <w:rsid w:val="00C74171"/>
    <w:rsid w:val="00C8075A"/>
    <w:rsid w:val="00CC0CA0"/>
    <w:rsid w:val="00D56CE2"/>
    <w:rsid w:val="00D71952"/>
    <w:rsid w:val="00D966BC"/>
    <w:rsid w:val="00DB055C"/>
    <w:rsid w:val="00DB52FF"/>
    <w:rsid w:val="00DB7FD1"/>
    <w:rsid w:val="00DC386E"/>
    <w:rsid w:val="00DD42F0"/>
    <w:rsid w:val="00DF6760"/>
    <w:rsid w:val="00E256B8"/>
    <w:rsid w:val="00E305A1"/>
    <w:rsid w:val="00E31E8B"/>
    <w:rsid w:val="00EB70DF"/>
    <w:rsid w:val="00EE0B7D"/>
    <w:rsid w:val="00EF05B2"/>
    <w:rsid w:val="00EF1C96"/>
    <w:rsid w:val="00F11988"/>
    <w:rsid w:val="00F17658"/>
    <w:rsid w:val="00FE5667"/>
    <w:rsid w:val="00FF2E41"/>
    <w:rsid w:val="00FF403C"/>
    <w:rsid w:val="00FF74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3BDD"/>
    <w:pPr>
      <w:keepNext/>
      <w:keepLines/>
      <w:spacing w:before="480" w:after="0"/>
      <w:outlineLvl w:val="0"/>
    </w:pPr>
    <w:rPr>
      <w:rFonts w:asciiTheme="majorHAnsi" w:eastAsiaTheme="majorEastAsia" w:hAnsiTheme="majorHAnsi" w:cstheme="majorBidi"/>
      <w:b/>
      <w:bCs/>
      <w:color w:val="365F91" w:themeColor="accent1" w:themeShade="BF"/>
      <w:sz w:val="28"/>
      <w:szCs w:val="28"/>
      <w:lang w:val="en-AU" w:eastAsia="en-AU"/>
    </w:rPr>
  </w:style>
  <w:style w:type="paragraph" w:styleId="Heading2">
    <w:name w:val="heading 2"/>
    <w:basedOn w:val="Normal"/>
    <w:link w:val="Heading2Char"/>
    <w:uiPriority w:val="9"/>
    <w:qFormat/>
    <w:rsid w:val="00353B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3B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BDD"/>
    <w:rPr>
      <w:rFonts w:asciiTheme="majorHAnsi" w:eastAsiaTheme="majorEastAsia" w:hAnsiTheme="majorHAnsi" w:cstheme="majorBidi"/>
      <w:b/>
      <w:bCs/>
      <w:color w:val="365F91" w:themeColor="accent1" w:themeShade="BF"/>
      <w:sz w:val="28"/>
      <w:szCs w:val="28"/>
      <w:lang w:val="en-AU" w:eastAsia="en-AU"/>
    </w:rPr>
  </w:style>
  <w:style w:type="character" w:customStyle="1" w:styleId="Heading2Char">
    <w:name w:val="Heading 2 Char"/>
    <w:basedOn w:val="DefaultParagraphFont"/>
    <w:link w:val="Heading2"/>
    <w:uiPriority w:val="9"/>
    <w:rsid w:val="00353B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3BDD"/>
    <w:rPr>
      <w:rFonts w:ascii="Times New Roman" w:eastAsia="Times New Roman" w:hAnsi="Times New Roman" w:cs="Times New Roman"/>
      <w:b/>
      <w:bCs/>
      <w:sz w:val="27"/>
      <w:szCs w:val="27"/>
    </w:rPr>
  </w:style>
  <w:style w:type="paragraph" w:styleId="ListParagraph">
    <w:name w:val="List Paragraph"/>
    <w:basedOn w:val="Normal"/>
    <w:uiPriority w:val="34"/>
    <w:qFormat/>
    <w:rsid w:val="00787FAA"/>
    <w:pPr>
      <w:ind w:left="720"/>
      <w:contextualSpacing/>
    </w:pPr>
  </w:style>
  <w:style w:type="paragraph" w:styleId="BalloonText">
    <w:name w:val="Balloon Text"/>
    <w:basedOn w:val="Normal"/>
    <w:link w:val="BalloonTextChar"/>
    <w:uiPriority w:val="99"/>
    <w:semiHidden/>
    <w:unhideWhenUsed/>
    <w:rsid w:val="00083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5DB"/>
    <w:rPr>
      <w:rFonts w:ascii="Tahoma" w:hAnsi="Tahoma" w:cs="Tahoma"/>
      <w:sz w:val="16"/>
      <w:szCs w:val="16"/>
    </w:rPr>
  </w:style>
  <w:style w:type="table" w:styleId="TableGrid">
    <w:name w:val="Table Grid"/>
    <w:basedOn w:val="TableNormal"/>
    <w:uiPriority w:val="59"/>
    <w:rsid w:val="002B2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53BDD"/>
    <w:pPr>
      <w:tabs>
        <w:tab w:val="center" w:pos="4680"/>
        <w:tab w:val="right" w:pos="9360"/>
      </w:tabs>
      <w:spacing w:after="0" w:line="240" w:lineRule="auto"/>
    </w:pPr>
    <w:rPr>
      <w:lang w:val="en-AU" w:eastAsia="en-AU"/>
    </w:rPr>
  </w:style>
  <w:style w:type="character" w:customStyle="1" w:styleId="FooterChar">
    <w:name w:val="Footer Char"/>
    <w:basedOn w:val="DefaultParagraphFont"/>
    <w:link w:val="Footer"/>
    <w:uiPriority w:val="99"/>
    <w:rsid w:val="00353BDD"/>
    <w:rPr>
      <w:rFonts w:eastAsiaTheme="minorEastAsia"/>
      <w:lang w:val="en-AU" w:eastAsia="en-AU"/>
    </w:rPr>
  </w:style>
  <w:style w:type="paragraph" w:customStyle="1" w:styleId="Default">
    <w:name w:val="Default"/>
    <w:rsid w:val="00353BDD"/>
    <w:pPr>
      <w:autoSpaceDE w:val="0"/>
      <w:autoSpaceDN w:val="0"/>
      <w:adjustRightInd w:val="0"/>
      <w:spacing w:after="0" w:line="240" w:lineRule="auto"/>
    </w:pPr>
    <w:rPr>
      <w:rFonts w:ascii="Arial" w:hAnsi="Arial" w:cs="Arial"/>
      <w:color w:val="000000"/>
      <w:sz w:val="24"/>
      <w:szCs w:val="24"/>
      <w:lang w:eastAsia="en-AU"/>
    </w:rPr>
  </w:style>
  <w:style w:type="character" w:styleId="Emphasis">
    <w:name w:val="Emphasis"/>
    <w:basedOn w:val="DefaultParagraphFont"/>
    <w:uiPriority w:val="20"/>
    <w:qFormat/>
    <w:rsid w:val="00353BDD"/>
    <w:rPr>
      <w:i/>
      <w:iCs/>
    </w:rPr>
  </w:style>
  <w:style w:type="character" w:styleId="Hyperlink">
    <w:name w:val="Hyperlink"/>
    <w:basedOn w:val="DefaultParagraphFont"/>
    <w:uiPriority w:val="99"/>
    <w:unhideWhenUsed/>
    <w:rsid w:val="00353BDD"/>
    <w:rPr>
      <w:color w:val="0000FF" w:themeColor="hyperlink"/>
      <w:u w:val="single"/>
    </w:rPr>
  </w:style>
  <w:style w:type="character" w:customStyle="1" w:styleId="CommentTextChar">
    <w:name w:val="Comment Text Char"/>
    <w:basedOn w:val="DefaultParagraphFont"/>
    <w:link w:val="CommentText"/>
    <w:uiPriority w:val="99"/>
    <w:semiHidden/>
    <w:rsid w:val="00353BDD"/>
    <w:rPr>
      <w:rFonts w:eastAsiaTheme="minorEastAsia"/>
      <w:sz w:val="20"/>
      <w:szCs w:val="20"/>
      <w:lang w:val="en-AU" w:eastAsia="en-AU"/>
    </w:rPr>
  </w:style>
  <w:style w:type="paragraph" w:styleId="CommentText">
    <w:name w:val="annotation text"/>
    <w:basedOn w:val="Normal"/>
    <w:link w:val="CommentTextChar"/>
    <w:uiPriority w:val="99"/>
    <w:semiHidden/>
    <w:unhideWhenUsed/>
    <w:rsid w:val="00353BDD"/>
    <w:pPr>
      <w:spacing w:line="240" w:lineRule="auto"/>
    </w:pPr>
    <w:rPr>
      <w:sz w:val="20"/>
      <w:szCs w:val="20"/>
      <w:lang w:val="en-AU" w:eastAsia="en-AU"/>
    </w:rPr>
  </w:style>
  <w:style w:type="character" w:customStyle="1" w:styleId="CommentSubjectChar">
    <w:name w:val="Comment Subject Char"/>
    <w:basedOn w:val="CommentTextChar"/>
    <w:link w:val="CommentSubject"/>
    <w:uiPriority w:val="99"/>
    <w:semiHidden/>
    <w:rsid w:val="00353BDD"/>
    <w:rPr>
      <w:rFonts w:eastAsiaTheme="minorEastAsia"/>
      <w:b/>
      <w:bCs/>
      <w:sz w:val="20"/>
      <w:szCs w:val="20"/>
      <w:lang w:val="en-AU" w:eastAsia="en-AU"/>
    </w:rPr>
  </w:style>
  <w:style w:type="paragraph" w:styleId="CommentSubject">
    <w:name w:val="annotation subject"/>
    <w:basedOn w:val="CommentText"/>
    <w:next w:val="CommentText"/>
    <w:link w:val="CommentSubjectChar"/>
    <w:uiPriority w:val="99"/>
    <w:semiHidden/>
    <w:unhideWhenUsed/>
    <w:rsid w:val="00353BDD"/>
    <w:rPr>
      <w:b/>
      <w:bCs/>
    </w:rPr>
  </w:style>
  <w:style w:type="paragraph" w:styleId="Caption">
    <w:name w:val="caption"/>
    <w:basedOn w:val="Normal"/>
    <w:next w:val="Normal"/>
    <w:uiPriority w:val="35"/>
    <w:unhideWhenUsed/>
    <w:qFormat/>
    <w:rsid w:val="00353BDD"/>
    <w:pPr>
      <w:spacing w:line="240" w:lineRule="auto"/>
    </w:pPr>
    <w:rPr>
      <w:b/>
      <w:bCs/>
      <w:color w:val="4F81BD" w:themeColor="accent1"/>
      <w:sz w:val="18"/>
      <w:szCs w:val="18"/>
      <w:lang w:val="en-AU" w:eastAsia="en-AU"/>
    </w:rPr>
  </w:style>
  <w:style w:type="paragraph" w:styleId="Header">
    <w:name w:val="header"/>
    <w:basedOn w:val="Normal"/>
    <w:link w:val="HeaderChar"/>
    <w:uiPriority w:val="99"/>
    <w:unhideWhenUsed/>
    <w:rsid w:val="00353BDD"/>
    <w:pPr>
      <w:tabs>
        <w:tab w:val="center" w:pos="4680"/>
        <w:tab w:val="right" w:pos="9360"/>
      </w:tabs>
      <w:spacing w:after="0" w:line="240" w:lineRule="auto"/>
    </w:pPr>
    <w:rPr>
      <w:lang w:val="en-AU" w:eastAsia="en-AU"/>
    </w:rPr>
  </w:style>
  <w:style w:type="character" w:customStyle="1" w:styleId="HeaderChar">
    <w:name w:val="Header Char"/>
    <w:basedOn w:val="DefaultParagraphFont"/>
    <w:link w:val="Header"/>
    <w:uiPriority w:val="99"/>
    <w:rsid w:val="00353BDD"/>
    <w:rPr>
      <w:rFonts w:eastAsiaTheme="minorEastAsia"/>
      <w:lang w:val="en-AU" w:eastAsia="en-AU"/>
    </w:rPr>
  </w:style>
  <w:style w:type="paragraph" w:customStyle="1" w:styleId="xl65">
    <w:name w:val="xl65"/>
    <w:basedOn w:val="Normal"/>
    <w:rsid w:val="00353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353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353B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353B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353B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353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71">
    <w:name w:val="xl71"/>
    <w:basedOn w:val="Normal"/>
    <w:rsid w:val="00353B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72">
    <w:name w:val="xl72"/>
    <w:basedOn w:val="Normal"/>
    <w:rsid w:val="00353B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353B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353BD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75">
    <w:name w:val="xl75"/>
    <w:basedOn w:val="Normal"/>
    <w:rsid w:val="00353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76">
    <w:name w:val="xl76"/>
    <w:basedOn w:val="Normal"/>
    <w:rsid w:val="00353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353B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78">
    <w:name w:val="xl78"/>
    <w:basedOn w:val="Normal"/>
    <w:rsid w:val="00353B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79">
    <w:name w:val="xl79"/>
    <w:basedOn w:val="Normal"/>
    <w:rsid w:val="00353B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80">
    <w:name w:val="xl80"/>
    <w:basedOn w:val="Normal"/>
    <w:rsid w:val="00353B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1">
    <w:name w:val="xl81"/>
    <w:basedOn w:val="Normal"/>
    <w:rsid w:val="00353BD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353BD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353B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353B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353B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
    <w:name w:val="xl63"/>
    <w:basedOn w:val="Normal"/>
    <w:rsid w:val="00353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353B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styleId="TOCHeading">
    <w:name w:val="TOC Heading"/>
    <w:basedOn w:val="Heading1"/>
    <w:next w:val="Normal"/>
    <w:uiPriority w:val="39"/>
    <w:unhideWhenUsed/>
    <w:qFormat/>
    <w:rsid w:val="00353BDD"/>
    <w:pPr>
      <w:outlineLvl w:val="9"/>
    </w:pPr>
    <w:rPr>
      <w:lang w:val="en-US" w:eastAsia="en-US"/>
    </w:rPr>
  </w:style>
  <w:style w:type="character" w:customStyle="1" w:styleId="apple-converted-space">
    <w:name w:val="apple-converted-space"/>
    <w:basedOn w:val="DefaultParagraphFont"/>
    <w:rsid w:val="00353BDD"/>
  </w:style>
  <w:style w:type="character" w:customStyle="1" w:styleId="sheader6">
    <w:name w:val="sheader6"/>
    <w:basedOn w:val="DefaultParagraphFont"/>
    <w:rsid w:val="00353BDD"/>
  </w:style>
  <w:style w:type="paragraph" w:styleId="HTMLPreformatted">
    <w:name w:val="HTML Preformatted"/>
    <w:basedOn w:val="Normal"/>
    <w:link w:val="HTMLPreformattedChar"/>
    <w:uiPriority w:val="99"/>
    <w:unhideWhenUsed/>
    <w:rsid w:val="00A56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568E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3BDD"/>
    <w:pPr>
      <w:keepNext/>
      <w:keepLines/>
      <w:spacing w:before="480" w:after="0"/>
      <w:outlineLvl w:val="0"/>
    </w:pPr>
    <w:rPr>
      <w:rFonts w:asciiTheme="majorHAnsi" w:eastAsiaTheme="majorEastAsia" w:hAnsiTheme="majorHAnsi" w:cstheme="majorBidi"/>
      <w:b/>
      <w:bCs/>
      <w:color w:val="365F91" w:themeColor="accent1" w:themeShade="BF"/>
      <w:sz w:val="28"/>
      <w:szCs w:val="28"/>
      <w:lang w:val="en-AU" w:eastAsia="en-AU"/>
    </w:rPr>
  </w:style>
  <w:style w:type="paragraph" w:styleId="Heading2">
    <w:name w:val="heading 2"/>
    <w:basedOn w:val="Normal"/>
    <w:link w:val="Heading2Char"/>
    <w:uiPriority w:val="9"/>
    <w:qFormat/>
    <w:rsid w:val="00353B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3B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BDD"/>
    <w:rPr>
      <w:rFonts w:asciiTheme="majorHAnsi" w:eastAsiaTheme="majorEastAsia" w:hAnsiTheme="majorHAnsi" w:cstheme="majorBidi"/>
      <w:b/>
      <w:bCs/>
      <w:color w:val="365F91" w:themeColor="accent1" w:themeShade="BF"/>
      <w:sz w:val="28"/>
      <w:szCs w:val="28"/>
      <w:lang w:val="en-AU" w:eastAsia="en-AU"/>
    </w:rPr>
  </w:style>
  <w:style w:type="character" w:customStyle="1" w:styleId="Heading2Char">
    <w:name w:val="Heading 2 Char"/>
    <w:basedOn w:val="DefaultParagraphFont"/>
    <w:link w:val="Heading2"/>
    <w:uiPriority w:val="9"/>
    <w:rsid w:val="00353B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3BDD"/>
    <w:rPr>
      <w:rFonts w:ascii="Times New Roman" w:eastAsia="Times New Roman" w:hAnsi="Times New Roman" w:cs="Times New Roman"/>
      <w:b/>
      <w:bCs/>
      <w:sz w:val="27"/>
      <w:szCs w:val="27"/>
    </w:rPr>
  </w:style>
  <w:style w:type="paragraph" w:styleId="ListParagraph">
    <w:name w:val="List Paragraph"/>
    <w:basedOn w:val="Normal"/>
    <w:uiPriority w:val="34"/>
    <w:qFormat/>
    <w:rsid w:val="00787FAA"/>
    <w:pPr>
      <w:ind w:left="720"/>
      <w:contextualSpacing/>
    </w:pPr>
  </w:style>
  <w:style w:type="paragraph" w:styleId="BalloonText">
    <w:name w:val="Balloon Text"/>
    <w:basedOn w:val="Normal"/>
    <w:link w:val="BalloonTextChar"/>
    <w:uiPriority w:val="99"/>
    <w:semiHidden/>
    <w:unhideWhenUsed/>
    <w:rsid w:val="00083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5DB"/>
    <w:rPr>
      <w:rFonts w:ascii="Tahoma" w:hAnsi="Tahoma" w:cs="Tahoma"/>
      <w:sz w:val="16"/>
      <w:szCs w:val="16"/>
    </w:rPr>
  </w:style>
  <w:style w:type="table" w:styleId="TableGrid">
    <w:name w:val="Table Grid"/>
    <w:basedOn w:val="TableNormal"/>
    <w:uiPriority w:val="59"/>
    <w:rsid w:val="002B25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53BDD"/>
    <w:pPr>
      <w:tabs>
        <w:tab w:val="center" w:pos="4680"/>
        <w:tab w:val="right" w:pos="9360"/>
      </w:tabs>
      <w:spacing w:after="0" w:line="240" w:lineRule="auto"/>
    </w:pPr>
    <w:rPr>
      <w:lang w:val="en-AU" w:eastAsia="en-AU"/>
    </w:rPr>
  </w:style>
  <w:style w:type="character" w:customStyle="1" w:styleId="FooterChar">
    <w:name w:val="Footer Char"/>
    <w:basedOn w:val="DefaultParagraphFont"/>
    <w:link w:val="Footer"/>
    <w:uiPriority w:val="99"/>
    <w:rsid w:val="00353BDD"/>
    <w:rPr>
      <w:rFonts w:eastAsiaTheme="minorEastAsia"/>
      <w:lang w:val="en-AU" w:eastAsia="en-AU"/>
    </w:rPr>
  </w:style>
  <w:style w:type="paragraph" w:customStyle="1" w:styleId="Default">
    <w:name w:val="Default"/>
    <w:rsid w:val="00353BDD"/>
    <w:pPr>
      <w:autoSpaceDE w:val="0"/>
      <w:autoSpaceDN w:val="0"/>
      <w:adjustRightInd w:val="0"/>
      <w:spacing w:after="0" w:line="240" w:lineRule="auto"/>
    </w:pPr>
    <w:rPr>
      <w:rFonts w:ascii="Arial" w:hAnsi="Arial" w:cs="Arial"/>
      <w:color w:val="000000"/>
      <w:sz w:val="24"/>
      <w:szCs w:val="24"/>
      <w:lang w:eastAsia="en-AU"/>
    </w:rPr>
  </w:style>
  <w:style w:type="character" w:styleId="Emphasis">
    <w:name w:val="Emphasis"/>
    <w:basedOn w:val="DefaultParagraphFont"/>
    <w:uiPriority w:val="20"/>
    <w:qFormat/>
    <w:rsid w:val="00353BDD"/>
    <w:rPr>
      <w:i/>
      <w:iCs/>
    </w:rPr>
  </w:style>
  <w:style w:type="character" w:styleId="Hyperlink">
    <w:name w:val="Hyperlink"/>
    <w:basedOn w:val="DefaultParagraphFont"/>
    <w:uiPriority w:val="99"/>
    <w:unhideWhenUsed/>
    <w:rsid w:val="00353BDD"/>
    <w:rPr>
      <w:color w:val="0000FF" w:themeColor="hyperlink"/>
      <w:u w:val="single"/>
    </w:rPr>
  </w:style>
  <w:style w:type="character" w:customStyle="1" w:styleId="CommentTextChar">
    <w:name w:val="Comment Text Char"/>
    <w:basedOn w:val="DefaultParagraphFont"/>
    <w:link w:val="CommentText"/>
    <w:uiPriority w:val="99"/>
    <w:semiHidden/>
    <w:rsid w:val="00353BDD"/>
    <w:rPr>
      <w:rFonts w:eastAsiaTheme="minorEastAsia"/>
      <w:sz w:val="20"/>
      <w:szCs w:val="20"/>
      <w:lang w:val="en-AU" w:eastAsia="en-AU"/>
    </w:rPr>
  </w:style>
  <w:style w:type="paragraph" w:styleId="CommentText">
    <w:name w:val="annotation text"/>
    <w:basedOn w:val="Normal"/>
    <w:link w:val="CommentTextChar"/>
    <w:uiPriority w:val="99"/>
    <w:semiHidden/>
    <w:unhideWhenUsed/>
    <w:rsid w:val="00353BDD"/>
    <w:pPr>
      <w:spacing w:line="240" w:lineRule="auto"/>
    </w:pPr>
    <w:rPr>
      <w:sz w:val="20"/>
      <w:szCs w:val="20"/>
      <w:lang w:val="en-AU" w:eastAsia="en-AU"/>
    </w:rPr>
  </w:style>
  <w:style w:type="character" w:customStyle="1" w:styleId="CommentSubjectChar">
    <w:name w:val="Comment Subject Char"/>
    <w:basedOn w:val="CommentTextChar"/>
    <w:link w:val="CommentSubject"/>
    <w:uiPriority w:val="99"/>
    <w:semiHidden/>
    <w:rsid w:val="00353BDD"/>
    <w:rPr>
      <w:rFonts w:eastAsiaTheme="minorEastAsia"/>
      <w:b/>
      <w:bCs/>
      <w:sz w:val="20"/>
      <w:szCs w:val="20"/>
      <w:lang w:val="en-AU" w:eastAsia="en-AU"/>
    </w:rPr>
  </w:style>
  <w:style w:type="paragraph" w:styleId="CommentSubject">
    <w:name w:val="annotation subject"/>
    <w:basedOn w:val="CommentText"/>
    <w:next w:val="CommentText"/>
    <w:link w:val="CommentSubjectChar"/>
    <w:uiPriority w:val="99"/>
    <w:semiHidden/>
    <w:unhideWhenUsed/>
    <w:rsid w:val="00353BDD"/>
    <w:rPr>
      <w:b/>
      <w:bCs/>
    </w:rPr>
  </w:style>
  <w:style w:type="paragraph" w:styleId="Caption">
    <w:name w:val="caption"/>
    <w:basedOn w:val="Normal"/>
    <w:next w:val="Normal"/>
    <w:uiPriority w:val="35"/>
    <w:unhideWhenUsed/>
    <w:qFormat/>
    <w:rsid w:val="00353BDD"/>
    <w:pPr>
      <w:spacing w:line="240" w:lineRule="auto"/>
    </w:pPr>
    <w:rPr>
      <w:b/>
      <w:bCs/>
      <w:color w:val="4F81BD" w:themeColor="accent1"/>
      <w:sz w:val="18"/>
      <w:szCs w:val="18"/>
      <w:lang w:val="en-AU" w:eastAsia="en-AU"/>
    </w:rPr>
  </w:style>
  <w:style w:type="paragraph" w:styleId="Header">
    <w:name w:val="header"/>
    <w:basedOn w:val="Normal"/>
    <w:link w:val="HeaderChar"/>
    <w:uiPriority w:val="99"/>
    <w:unhideWhenUsed/>
    <w:rsid w:val="00353BDD"/>
    <w:pPr>
      <w:tabs>
        <w:tab w:val="center" w:pos="4680"/>
        <w:tab w:val="right" w:pos="9360"/>
      </w:tabs>
      <w:spacing w:after="0" w:line="240" w:lineRule="auto"/>
    </w:pPr>
    <w:rPr>
      <w:lang w:val="en-AU" w:eastAsia="en-AU"/>
    </w:rPr>
  </w:style>
  <w:style w:type="character" w:customStyle="1" w:styleId="HeaderChar">
    <w:name w:val="Header Char"/>
    <w:basedOn w:val="DefaultParagraphFont"/>
    <w:link w:val="Header"/>
    <w:uiPriority w:val="99"/>
    <w:rsid w:val="00353BDD"/>
    <w:rPr>
      <w:rFonts w:eastAsiaTheme="minorEastAsia"/>
      <w:lang w:val="en-AU" w:eastAsia="en-AU"/>
    </w:rPr>
  </w:style>
  <w:style w:type="paragraph" w:customStyle="1" w:styleId="xl65">
    <w:name w:val="xl65"/>
    <w:basedOn w:val="Normal"/>
    <w:rsid w:val="00353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353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353B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353B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353B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353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71">
    <w:name w:val="xl71"/>
    <w:basedOn w:val="Normal"/>
    <w:rsid w:val="00353B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72">
    <w:name w:val="xl72"/>
    <w:basedOn w:val="Normal"/>
    <w:rsid w:val="00353B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353B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353BD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75">
    <w:name w:val="xl75"/>
    <w:basedOn w:val="Normal"/>
    <w:rsid w:val="00353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76">
    <w:name w:val="xl76"/>
    <w:basedOn w:val="Normal"/>
    <w:rsid w:val="00353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353B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78">
    <w:name w:val="xl78"/>
    <w:basedOn w:val="Normal"/>
    <w:rsid w:val="00353B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79">
    <w:name w:val="xl79"/>
    <w:basedOn w:val="Normal"/>
    <w:rsid w:val="00353B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80">
    <w:name w:val="xl80"/>
    <w:basedOn w:val="Normal"/>
    <w:rsid w:val="00353B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1">
    <w:name w:val="xl81"/>
    <w:basedOn w:val="Normal"/>
    <w:rsid w:val="00353BD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353BDD"/>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353B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353B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353B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3">
    <w:name w:val="xl63"/>
    <w:basedOn w:val="Normal"/>
    <w:rsid w:val="00353BD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353B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styleId="TOCHeading">
    <w:name w:val="TOC Heading"/>
    <w:basedOn w:val="Heading1"/>
    <w:next w:val="Normal"/>
    <w:uiPriority w:val="39"/>
    <w:unhideWhenUsed/>
    <w:qFormat/>
    <w:rsid w:val="00353BDD"/>
    <w:pPr>
      <w:outlineLvl w:val="9"/>
    </w:pPr>
    <w:rPr>
      <w:lang w:val="en-US" w:eastAsia="en-US"/>
    </w:rPr>
  </w:style>
  <w:style w:type="character" w:customStyle="1" w:styleId="apple-converted-space">
    <w:name w:val="apple-converted-space"/>
    <w:basedOn w:val="DefaultParagraphFont"/>
    <w:rsid w:val="00353BDD"/>
  </w:style>
  <w:style w:type="character" w:customStyle="1" w:styleId="sheader6">
    <w:name w:val="sheader6"/>
    <w:basedOn w:val="DefaultParagraphFont"/>
    <w:rsid w:val="00353BDD"/>
  </w:style>
  <w:style w:type="paragraph" w:styleId="HTMLPreformatted">
    <w:name w:val="HTML Preformatted"/>
    <w:basedOn w:val="Normal"/>
    <w:link w:val="HTMLPreformattedChar"/>
    <w:uiPriority w:val="99"/>
    <w:unhideWhenUsed/>
    <w:rsid w:val="00A56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568E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6482">
      <w:bodyDiv w:val="1"/>
      <w:marLeft w:val="0"/>
      <w:marRight w:val="0"/>
      <w:marTop w:val="0"/>
      <w:marBottom w:val="0"/>
      <w:divBdr>
        <w:top w:val="none" w:sz="0" w:space="0" w:color="auto"/>
        <w:left w:val="none" w:sz="0" w:space="0" w:color="auto"/>
        <w:bottom w:val="none" w:sz="0" w:space="0" w:color="auto"/>
        <w:right w:val="none" w:sz="0" w:space="0" w:color="auto"/>
      </w:divBdr>
    </w:div>
    <w:div w:id="283735077">
      <w:bodyDiv w:val="1"/>
      <w:marLeft w:val="0"/>
      <w:marRight w:val="0"/>
      <w:marTop w:val="0"/>
      <w:marBottom w:val="0"/>
      <w:divBdr>
        <w:top w:val="none" w:sz="0" w:space="0" w:color="auto"/>
        <w:left w:val="none" w:sz="0" w:space="0" w:color="auto"/>
        <w:bottom w:val="none" w:sz="0" w:space="0" w:color="auto"/>
        <w:right w:val="none" w:sz="0" w:space="0" w:color="auto"/>
      </w:divBdr>
    </w:div>
    <w:div w:id="394277821">
      <w:bodyDiv w:val="1"/>
      <w:marLeft w:val="0"/>
      <w:marRight w:val="0"/>
      <w:marTop w:val="0"/>
      <w:marBottom w:val="0"/>
      <w:divBdr>
        <w:top w:val="none" w:sz="0" w:space="0" w:color="auto"/>
        <w:left w:val="none" w:sz="0" w:space="0" w:color="auto"/>
        <w:bottom w:val="none" w:sz="0" w:space="0" w:color="auto"/>
        <w:right w:val="none" w:sz="0" w:space="0" w:color="auto"/>
      </w:divBdr>
    </w:div>
    <w:div w:id="444622663">
      <w:bodyDiv w:val="1"/>
      <w:marLeft w:val="0"/>
      <w:marRight w:val="0"/>
      <w:marTop w:val="0"/>
      <w:marBottom w:val="0"/>
      <w:divBdr>
        <w:top w:val="none" w:sz="0" w:space="0" w:color="auto"/>
        <w:left w:val="none" w:sz="0" w:space="0" w:color="auto"/>
        <w:bottom w:val="none" w:sz="0" w:space="0" w:color="auto"/>
        <w:right w:val="none" w:sz="0" w:space="0" w:color="auto"/>
      </w:divBdr>
    </w:div>
    <w:div w:id="883443318">
      <w:bodyDiv w:val="1"/>
      <w:marLeft w:val="0"/>
      <w:marRight w:val="0"/>
      <w:marTop w:val="0"/>
      <w:marBottom w:val="0"/>
      <w:divBdr>
        <w:top w:val="none" w:sz="0" w:space="0" w:color="auto"/>
        <w:left w:val="none" w:sz="0" w:space="0" w:color="auto"/>
        <w:bottom w:val="none" w:sz="0" w:space="0" w:color="auto"/>
        <w:right w:val="none" w:sz="0" w:space="0" w:color="auto"/>
      </w:divBdr>
    </w:div>
    <w:div w:id="1063214185">
      <w:bodyDiv w:val="1"/>
      <w:marLeft w:val="0"/>
      <w:marRight w:val="0"/>
      <w:marTop w:val="0"/>
      <w:marBottom w:val="0"/>
      <w:divBdr>
        <w:top w:val="none" w:sz="0" w:space="0" w:color="auto"/>
        <w:left w:val="none" w:sz="0" w:space="0" w:color="auto"/>
        <w:bottom w:val="none" w:sz="0" w:space="0" w:color="auto"/>
        <w:right w:val="none" w:sz="0" w:space="0" w:color="auto"/>
      </w:divBdr>
    </w:div>
    <w:div w:id="1125927495">
      <w:bodyDiv w:val="1"/>
      <w:marLeft w:val="0"/>
      <w:marRight w:val="0"/>
      <w:marTop w:val="0"/>
      <w:marBottom w:val="0"/>
      <w:divBdr>
        <w:top w:val="none" w:sz="0" w:space="0" w:color="auto"/>
        <w:left w:val="none" w:sz="0" w:space="0" w:color="auto"/>
        <w:bottom w:val="none" w:sz="0" w:space="0" w:color="auto"/>
        <w:right w:val="none" w:sz="0" w:space="0" w:color="auto"/>
      </w:divBdr>
    </w:div>
    <w:div w:id="1347243422">
      <w:bodyDiv w:val="1"/>
      <w:marLeft w:val="0"/>
      <w:marRight w:val="0"/>
      <w:marTop w:val="0"/>
      <w:marBottom w:val="0"/>
      <w:divBdr>
        <w:top w:val="none" w:sz="0" w:space="0" w:color="auto"/>
        <w:left w:val="none" w:sz="0" w:space="0" w:color="auto"/>
        <w:bottom w:val="none" w:sz="0" w:space="0" w:color="auto"/>
        <w:right w:val="none" w:sz="0" w:space="0" w:color="auto"/>
      </w:divBdr>
    </w:div>
    <w:div w:id="1401438104">
      <w:bodyDiv w:val="1"/>
      <w:marLeft w:val="0"/>
      <w:marRight w:val="0"/>
      <w:marTop w:val="0"/>
      <w:marBottom w:val="0"/>
      <w:divBdr>
        <w:top w:val="none" w:sz="0" w:space="0" w:color="auto"/>
        <w:left w:val="none" w:sz="0" w:space="0" w:color="auto"/>
        <w:bottom w:val="none" w:sz="0" w:space="0" w:color="auto"/>
        <w:right w:val="none" w:sz="0" w:space="0" w:color="auto"/>
      </w:divBdr>
    </w:div>
    <w:div w:id="1508210443">
      <w:bodyDiv w:val="1"/>
      <w:marLeft w:val="0"/>
      <w:marRight w:val="0"/>
      <w:marTop w:val="0"/>
      <w:marBottom w:val="0"/>
      <w:divBdr>
        <w:top w:val="none" w:sz="0" w:space="0" w:color="auto"/>
        <w:left w:val="none" w:sz="0" w:space="0" w:color="auto"/>
        <w:bottom w:val="none" w:sz="0" w:space="0" w:color="auto"/>
        <w:right w:val="none" w:sz="0" w:space="0" w:color="auto"/>
      </w:divBdr>
    </w:div>
    <w:div w:id="1610239869">
      <w:bodyDiv w:val="1"/>
      <w:marLeft w:val="0"/>
      <w:marRight w:val="0"/>
      <w:marTop w:val="0"/>
      <w:marBottom w:val="0"/>
      <w:divBdr>
        <w:top w:val="none" w:sz="0" w:space="0" w:color="auto"/>
        <w:left w:val="none" w:sz="0" w:space="0" w:color="auto"/>
        <w:bottom w:val="none" w:sz="0" w:space="0" w:color="auto"/>
        <w:right w:val="none" w:sz="0" w:space="0" w:color="auto"/>
      </w:divBdr>
    </w:div>
    <w:div w:id="179162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cuments\Berkas%20Penelitian\Skripsi%20Fix\Book2%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ocuments\Berkas%20Penelitian\Skripsi%20Fix\Book2%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New%20folder\Skripsi%20Fix%20Anggi\data%20analisis%20fix.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New%20folder\Skripsi%20Fix%20Anggi\data%20analisis%20fi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id-ID"/>
              <a:t>Persentase Hasil Tangkapan</a:t>
            </a:r>
            <a:endParaRPr lang="en-US"/>
          </a:p>
        </c:rich>
      </c:tx>
      <c:overlay val="0"/>
    </c:title>
    <c:autoTitleDeleted val="0"/>
    <c:plotArea>
      <c:layout/>
      <c:barChart>
        <c:barDir val="col"/>
        <c:grouping val="clustered"/>
        <c:varyColors val="0"/>
        <c:ser>
          <c:idx val="0"/>
          <c:order val="0"/>
          <c:tx>
            <c:strRef>
              <c:f>BT!$D$24</c:f>
              <c:strCache>
                <c:ptCount val="1"/>
                <c:pt idx="0">
                  <c:v>Bulan Februari</c:v>
                </c:pt>
              </c:strCache>
            </c:strRef>
          </c:tx>
          <c:spPr>
            <a:pattFill prst="dkDnDiag">
              <a:fgClr>
                <a:schemeClr val="tx1"/>
              </a:fgClr>
              <a:bgClr>
                <a:schemeClr val="bg1"/>
              </a:bgClr>
            </a:pattFill>
          </c:spPr>
          <c:invertIfNegative val="0"/>
          <c:cat>
            <c:strRef>
              <c:f>BT!$C$25:$C$27</c:f>
              <c:strCache>
                <c:ptCount val="3"/>
                <c:pt idx="0">
                  <c:v>Main Catch</c:v>
                </c:pt>
                <c:pt idx="1">
                  <c:v>By-Catch</c:v>
                </c:pt>
                <c:pt idx="2">
                  <c:v>Discards</c:v>
                </c:pt>
              </c:strCache>
            </c:strRef>
          </c:cat>
          <c:val>
            <c:numRef>
              <c:f>BT!$D$25:$D$27</c:f>
              <c:numCache>
                <c:formatCode>0.000</c:formatCode>
                <c:ptCount val="3"/>
                <c:pt idx="0">
                  <c:v>48.118005409775115</c:v>
                </c:pt>
                <c:pt idx="1">
                  <c:v>50.535294860031456</c:v>
                </c:pt>
                <c:pt idx="2">
                  <c:v>1.3466997301934338</c:v>
                </c:pt>
              </c:numCache>
            </c:numRef>
          </c:val>
        </c:ser>
        <c:ser>
          <c:idx val="1"/>
          <c:order val="1"/>
          <c:tx>
            <c:strRef>
              <c:f>BT!$E$24</c:f>
              <c:strCache>
                <c:ptCount val="1"/>
                <c:pt idx="0">
                  <c:v>Bulan Maret</c:v>
                </c:pt>
              </c:strCache>
            </c:strRef>
          </c:tx>
          <c:spPr>
            <a:pattFill prst="narHorz">
              <a:fgClr>
                <a:schemeClr val="tx1"/>
              </a:fgClr>
              <a:bgClr>
                <a:schemeClr val="bg1"/>
              </a:bgClr>
            </a:pattFill>
          </c:spPr>
          <c:invertIfNegative val="0"/>
          <c:cat>
            <c:strRef>
              <c:f>BT!$C$25:$C$27</c:f>
              <c:strCache>
                <c:ptCount val="3"/>
                <c:pt idx="0">
                  <c:v>Main Catch</c:v>
                </c:pt>
                <c:pt idx="1">
                  <c:v>By-Catch</c:v>
                </c:pt>
                <c:pt idx="2">
                  <c:v>Discards</c:v>
                </c:pt>
              </c:strCache>
            </c:strRef>
          </c:cat>
          <c:val>
            <c:numRef>
              <c:f>BT!$E$25:$E$27</c:f>
              <c:numCache>
                <c:formatCode>0.000</c:formatCode>
                <c:ptCount val="3"/>
                <c:pt idx="0">
                  <c:v>93.578461363454181</c:v>
                </c:pt>
                <c:pt idx="1">
                  <c:v>5.7809459589396957</c:v>
                </c:pt>
                <c:pt idx="2">
                  <c:v>0.6405926776051426</c:v>
                </c:pt>
              </c:numCache>
            </c:numRef>
          </c:val>
        </c:ser>
        <c:dLbls>
          <c:showLegendKey val="0"/>
          <c:showVal val="0"/>
          <c:showCatName val="0"/>
          <c:showSerName val="0"/>
          <c:showPercent val="0"/>
          <c:showBubbleSize val="0"/>
        </c:dLbls>
        <c:gapWidth val="150"/>
        <c:axId val="230305792"/>
        <c:axId val="230307712"/>
      </c:barChart>
      <c:catAx>
        <c:axId val="230305792"/>
        <c:scaling>
          <c:orientation val="minMax"/>
        </c:scaling>
        <c:delete val="0"/>
        <c:axPos val="b"/>
        <c:title>
          <c:tx>
            <c:rich>
              <a:bodyPr/>
              <a:lstStyle/>
              <a:p>
                <a:pPr>
                  <a:defRPr lang="en-US"/>
                </a:pPr>
                <a:r>
                  <a:rPr lang="id-ID"/>
                  <a:t>Hasil Tangkapan</a:t>
                </a:r>
                <a:endParaRPr lang="en-US"/>
              </a:p>
            </c:rich>
          </c:tx>
          <c:overlay val="0"/>
        </c:title>
        <c:majorTickMark val="none"/>
        <c:minorTickMark val="none"/>
        <c:tickLblPos val="nextTo"/>
        <c:txPr>
          <a:bodyPr/>
          <a:lstStyle/>
          <a:p>
            <a:pPr>
              <a:defRPr lang="en-US"/>
            </a:pPr>
            <a:endParaRPr lang="id-ID"/>
          </a:p>
        </c:txPr>
        <c:crossAx val="230307712"/>
        <c:crosses val="autoZero"/>
        <c:auto val="1"/>
        <c:lblAlgn val="ctr"/>
        <c:lblOffset val="100"/>
        <c:noMultiLvlLbl val="0"/>
      </c:catAx>
      <c:valAx>
        <c:axId val="230307712"/>
        <c:scaling>
          <c:orientation val="minMax"/>
        </c:scaling>
        <c:delete val="0"/>
        <c:axPos val="l"/>
        <c:title>
          <c:tx>
            <c:rich>
              <a:bodyPr/>
              <a:lstStyle/>
              <a:p>
                <a:pPr>
                  <a:defRPr lang="en-US"/>
                </a:pPr>
                <a:r>
                  <a:rPr lang="id-ID"/>
                  <a:t>Persentase (%)</a:t>
                </a:r>
                <a:endParaRPr lang="en-US"/>
              </a:p>
            </c:rich>
          </c:tx>
          <c:overlay val="0"/>
        </c:title>
        <c:numFmt formatCode="0.000" sourceLinked="1"/>
        <c:majorTickMark val="out"/>
        <c:minorTickMark val="none"/>
        <c:tickLblPos val="nextTo"/>
        <c:txPr>
          <a:bodyPr/>
          <a:lstStyle/>
          <a:p>
            <a:pPr>
              <a:defRPr lang="en-US"/>
            </a:pPr>
            <a:endParaRPr lang="id-ID"/>
          </a:p>
        </c:txPr>
        <c:crossAx val="230305792"/>
        <c:crosses val="autoZero"/>
        <c:crossBetween val="between"/>
      </c:valAx>
    </c:plotArea>
    <c:legend>
      <c:legendPos val="r"/>
      <c:overlay val="0"/>
      <c:txPr>
        <a:bodyPr/>
        <a:lstStyle/>
        <a:p>
          <a:pPr>
            <a:defRPr lang="en-US"/>
          </a:pPr>
          <a:endParaRPr lang="id-ID"/>
        </a:p>
      </c:txPr>
    </c:legend>
    <c:plotVisOnly val="1"/>
    <c:dispBlanksAs val="gap"/>
    <c:showDLblsOverMax val="0"/>
  </c:chart>
  <c:txPr>
    <a:bodyPr/>
    <a:lstStyle/>
    <a:p>
      <a:pPr>
        <a:defRPr sz="1100">
          <a:latin typeface="Times New Roman" pitchFamily="18" charset="0"/>
          <a:cs typeface="Times New Roman" pitchFamily="18"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'FR olah'!$AM$2</c:f>
              <c:strCache>
                <c:ptCount val="1"/>
                <c:pt idx="0">
                  <c:v>FR</c:v>
                </c:pt>
              </c:strCache>
            </c:strRef>
          </c:tx>
          <c:spPr>
            <a:pattFill prst="dkDnDiag">
              <a:fgClr>
                <a:schemeClr val="tx1"/>
              </a:fgClr>
              <a:bgClr>
                <a:schemeClr val="bg1"/>
              </a:bgClr>
            </a:pattFill>
          </c:spPr>
          <c:invertIfNegative val="0"/>
          <c:cat>
            <c:strRef>
              <c:f>'FR olah'!$AL$111:$AL$125</c:f>
              <c:strCache>
                <c:ptCount val="15"/>
                <c:pt idx="0">
                  <c:v>Cumi</c:v>
                </c:pt>
                <c:pt idx="1">
                  <c:v>Cumi Coklat</c:v>
                </c:pt>
                <c:pt idx="2">
                  <c:v>Cumi Hitam</c:v>
                </c:pt>
                <c:pt idx="3">
                  <c:v>Cumi Panjang</c:v>
                </c:pt>
                <c:pt idx="4">
                  <c:v>Cumi Pendek</c:v>
                </c:pt>
                <c:pt idx="5">
                  <c:v>Kembung</c:v>
                </c:pt>
                <c:pt idx="6">
                  <c:v>Ketombong</c:v>
                </c:pt>
                <c:pt idx="7">
                  <c:v>Layang kecil</c:v>
                </c:pt>
                <c:pt idx="8">
                  <c:v>Layang Panjang</c:v>
                </c:pt>
                <c:pt idx="9">
                  <c:v>Layang panjang batang</c:v>
                </c:pt>
                <c:pt idx="10">
                  <c:v>Layang panjang halus</c:v>
                </c:pt>
                <c:pt idx="11">
                  <c:v>Layang Panjang Kasar</c:v>
                </c:pt>
                <c:pt idx="12">
                  <c:v>Layang panjang kecil</c:v>
                </c:pt>
                <c:pt idx="13">
                  <c:v>Layang Pendek</c:v>
                </c:pt>
                <c:pt idx="14">
                  <c:v>Sotong</c:v>
                </c:pt>
              </c:strCache>
            </c:strRef>
          </c:cat>
          <c:val>
            <c:numRef>
              <c:f>'FR olah'!$AM$111:$AM$125</c:f>
              <c:numCache>
                <c:formatCode>0.0</c:formatCode>
                <c:ptCount val="15"/>
                <c:pt idx="0">
                  <c:v>20</c:v>
                </c:pt>
                <c:pt idx="1">
                  <c:v>3.3333333333333335</c:v>
                </c:pt>
                <c:pt idx="2">
                  <c:v>3.3333333333333335</c:v>
                </c:pt>
                <c:pt idx="3">
                  <c:v>30</c:v>
                </c:pt>
                <c:pt idx="4">
                  <c:v>46.666666666665982</c:v>
                </c:pt>
                <c:pt idx="5">
                  <c:v>86.666666666666671</c:v>
                </c:pt>
                <c:pt idx="6">
                  <c:v>100</c:v>
                </c:pt>
                <c:pt idx="7">
                  <c:v>3.3333333333333335</c:v>
                </c:pt>
                <c:pt idx="8">
                  <c:v>83.333333333333258</c:v>
                </c:pt>
                <c:pt idx="9">
                  <c:v>6.666666666666667</c:v>
                </c:pt>
                <c:pt idx="10">
                  <c:v>3.3333333333333335</c:v>
                </c:pt>
                <c:pt idx="11">
                  <c:v>3.3333333333333335</c:v>
                </c:pt>
                <c:pt idx="12">
                  <c:v>3.3333333333333335</c:v>
                </c:pt>
                <c:pt idx="13">
                  <c:v>30</c:v>
                </c:pt>
                <c:pt idx="14">
                  <c:v>10</c:v>
                </c:pt>
              </c:numCache>
            </c:numRef>
          </c:val>
        </c:ser>
        <c:dLbls>
          <c:showLegendKey val="0"/>
          <c:showVal val="0"/>
          <c:showCatName val="0"/>
          <c:showSerName val="0"/>
          <c:showPercent val="0"/>
          <c:showBubbleSize val="0"/>
        </c:dLbls>
        <c:gapWidth val="150"/>
        <c:axId val="230315904"/>
        <c:axId val="230338560"/>
      </c:barChart>
      <c:catAx>
        <c:axId val="230315904"/>
        <c:scaling>
          <c:orientation val="minMax"/>
        </c:scaling>
        <c:delete val="0"/>
        <c:axPos val="b"/>
        <c:title>
          <c:tx>
            <c:rich>
              <a:bodyPr/>
              <a:lstStyle/>
              <a:p>
                <a:pPr>
                  <a:defRPr lang="en-US"/>
                </a:pPr>
                <a:r>
                  <a:rPr lang="id-ID"/>
                  <a:t>Nama Ikan</a:t>
                </a:r>
                <a:endParaRPr lang="en-US"/>
              </a:p>
            </c:rich>
          </c:tx>
          <c:overlay val="0"/>
        </c:title>
        <c:majorTickMark val="none"/>
        <c:minorTickMark val="none"/>
        <c:tickLblPos val="nextTo"/>
        <c:txPr>
          <a:bodyPr/>
          <a:lstStyle/>
          <a:p>
            <a:pPr>
              <a:defRPr lang="en-US"/>
            </a:pPr>
            <a:endParaRPr lang="id-ID"/>
          </a:p>
        </c:txPr>
        <c:crossAx val="230338560"/>
        <c:crosses val="autoZero"/>
        <c:auto val="1"/>
        <c:lblAlgn val="ctr"/>
        <c:lblOffset val="100"/>
        <c:noMultiLvlLbl val="0"/>
      </c:catAx>
      <c:valAx>
        <c:axId val="230338560"/>
        <c:scaling>
          <c:orientation val="minMax"/>
        </c:scaling>
        <c:delete val="0"/>
        <c:axPos val="l"/>
        <c:title>
          <c:tx>
            <c:rich>
              <a:bodyPr/>
              <a:lstStyle/>
              <a:p>
                <a:pPr>
                  <a:defRPr lang="en-US"/>
                </a:pPr>
                <a:r>
                  <a:rPr lang="id-ID"/>
                  <a:t>Persentase (%)</a:t>
                </a:r>
                <a:endParaRPr lang="en-US"/>
              </a:p>
            </c:rich>
          </c:tx>
          <c:overlay val="0"/>
        </c:title>
        <c:numFmt formatCode="0.0" sourceLinked="1"/>
        <c:majorTickMark val="out"/>
        <c:minorTickMark val="none"/>
        <c:tickLblPos val="nextTo"/>
        <c:txPr>
          <a:bodyPr/>
          <a:lstStyle/>
          <a:p>
            <a:pPr>
              <a:defRPr lang="en-US"/>
            </a:pPr>
            <a:endParaRPr lang="id-ID"/>
          </a:p>
        </c:txPr>
        <c:crossAx val="230315904"/>
        <c:crosses val="autoZero"/>
        <c:crossBetween val="between"/>
      </c:valAx>
    </c:plotArea>
    <c:legend>
      <c:legendPos val="r"/>
      <c:overlay val="0"/>
      <c:txPr>
        <a:bodyPr/>
        <a:lstStyle/>
        <a:p>
          <a:pPr>
            <a:defRPr lang="en-US"/>
          </a:pPr>
          <a:endParaRPr lang="id-ID"/>
        </a:p>
      </c:txPr>
    </c:legend>
    <c:plotVisOnly val="1"/>
    <c:dispBlanksAs val="gap"/>
    <c:showDLblsOverMax val="0"/>
  </c:chart>
  <c:txPr>
    <a:bodyPr/>
    <a:lstStyle/>
    <a:p>
      <a:pPr>
        <a:defRPr sz="1100">
          <a:latin typeface="Times New Roman" pitchFamily="18" charset="0"/>
          <a:cs typeface="Times New Roman" pitchFamily="18" charset="0"/>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'FR olah'!$AQ$2</c:f>
              <c:strCache>
                <c:ptCount val="1"/>
                <c:pt idx="0">
                  <c:v>FR</c:v>
                </c:pt>
              </c:strCache>
            </c:strRef>
          </c:tx>
          <c:spPr>
            <a:pattFill prst="dkDnDiag">
              <a:fgClr>
                <a:schemeClr val="tx1"/>
              </a:fgClr>
              <a:bgClr>
                <a:schemeClr val="bg1"/>
              </a:bgClr>
            </a:pattFill>
          </c:spPr>
          <c:invertIfNegative val="0"/>
          <c:cat>
            <c:strRef>
              <c:f>'FR olah'!$AP$3:$AP$14</c:f>
              <c:strCache>
                <c:ptCount val="12"/>
                <c:pt idx="0">
                  <c:v>Kuniran</c:v>
                </c:pt>
                <c:pt idx="1">
                  <c:v>Barakuda</c:v>
                </c:pt>
                <c:pt idx="2">
                  <c:v>Layang Batu/Sunglir</c:v>
                </c:pt>
                <c:pt idx="3">
                  <c:v>Lemuru</c:v>
                </c:pt>
                <c:pt idx="4">
                  <c:v>Sarden Bintik</c:v>
                </c:pt>
                <c:pt idx="5">
                  <c:v>Tembang Jawa</c:v>
                </c:pt>
                <c:pt idx="6">
                  <c:v>Tembang Garis</c:v>
                </c:pt>
                <c:pt idx="7">
                  <c:v>Tembang</c:v>
                </c:pt>
                <c:pt idx="8">
                  <c:v>Teri</c:v>
                </c:pt>
                <c:pt idx="9">
                  <c:v>Tongkol Bintik</c:v>
                </c:pt>
                <c:pt idx="10">
                  <c:v>Tongkol Kristal</c:v>
                </c:pt>
                <c:pt idx="11">
                  <c:v>Tongkol Polos</c:v>
                </c:pt>
              </c:strCache>
            </c:strRef>
          </c:cat>
          <c:val>
            <c:numRef>
              <c:f>'FR olah'!$AQ$3:$AQ$14</c:f>
              <c:numCache>
                <c:formatCode>0.0</c:formatCode>
                <c:ptCount val="12"/>
                <c:pt idx="0">
                  <c:v>20</c:v>
                </c:pt>
                <c:pt idx="1">
                  <c:v>33.333333333333329</c:v>
                </c:pt>
                <c:pt idx="2">
                  <c:v>16.666666666666664</c:v>
                </c:pt>
                <c:pt idx="3">
                  <c:v>83.333333333333343</c:v>
                </c:pt>
                <c:pt idx="4">
                  <c:v>6.666666666666667</c:v>
                </c:pt>
                <c:pt idx="5">
                  <c:v>3.3333333333333335</c:v>
                </c:pt>
                <c:pt idx="6">
                  <c:v>63.333333333333329</c:v>
                </c:pt>
                <c:pt idx="7">
                  <c:v>13.333333333333334</c:v>
                </c:pt>
                <c:pt idx="8">
                  <c:v>76.666666666666671</c:v>
                </c:pt>
                <c:pt idx="9">
                  <c:v>3.3333333333333335</c:v>
                </c:pt>
                <c:pt idx="10">
                  <c:v>16.666666666666664</c:v>
                </c:pt>
                <c:pt idx="11">
                  <c:v>3.3333333333333335</c:v>
                </c:pt>
              </c:numCache>
            </c:numRef>
          </c:val>
          <c:extLst xmlns:c16r2="http://schemas.microsoft.com/office/drawing/2015/06/chart">
            <c:ext xmlns:c16="http://schemas.microsoft.com/office/drawing/2014/chart" uri="{C3380CC4-5D6E-409C-BE32-E72D297353CC}">
              <c16:uniqueId val="{00000000-A779-4529-9DD9-0809CF93B728}"/>
            </c:ext>
          </c:extLst>
        </c:ser>
        <c:dLbls>
          <c:showLegendKey val="0"/>
          <c:showVal val="0"/>
          <c:showCatName val="0"/>
          <c:showSerName val="0"/>
          <c:showPercent val="0"/>
          <c:showBubbleSize val="0"/>
        </c:dLbls>
        <c:gapWidth val="150"/>
        <c:axId val="230494208"/>
        <c:axId val="230496128"/>
      </c:barChart>
      <c:catAx>
        <c:axId val="230494208"/>
        <c:scaling>
          <c:orientation val="minMax"/>
        </c:scaling>
        <c:delete val="0"/>
        <c:axPos val="b"/>
        <c:title>
          <c:tx>
            <c:rich>
              <a:bodyPr/>
              <a:lstStyle/>
              <a:p>
                <a:pPr>
                  <a:defRPr/>
                </a:pPr>
                <a:r>
                  <a:rPr lang="id-ID"/>
                  <a:t>Nama Ikan</a:t>
                </a:r>
                <a:endParaRPr lang="en-US"/>
              </a:p>
            </c:rich>
          </c:tx>
          <c:overlay val="0"/>
        </c:title>
        <c:numFmt formatCode="General" sourceLinked="0"/>
        <c:majorTickMark val="none"/>
        <c:minorTickMark val="none"/>
        <c:tickLblPos val="nextTo"/>
        <c:crossAx val="230496128"/>
        <c:crosses val="autoZero"/>
        <c:auto val="1"/>
        <c:lblAlgn val="ctr"/>
        <c:lblOffset val="100"/>
        <c:noMultiLvlLbl val="0"/>
      </c:catAx>
      <c:valAx>
        <c:axId val="230496128"/>
        <c:scaling>
          <c:orientation val="minMax"/>
        </c:scaling>
        <c:delete val="0"/>
        <c:axPos val="l"/>
        <c:majorGridlines>
          <c:spPr>
            <a:ln>
              <a:noFill/>
            </a:ln>
          </c:spPr>
        </c:majorGridlines>
        <c:title>
          <c:tx>
            <c:rich>
              <a:bodyPr/>
              <a:lstStyle/>
              <a:p>
                <a:pPr>
                  <a:defRPr/>
                </a:pPr>
                <a:r>
                  <a:rPr lang="id-ID"/>
                  <a:t>persentase(%)</a:t>
                </a:r>
                <a:endParaRPr lang="en-US"/>
              </a:p>
            </c:rich>
          </c:tx>
          <c:overlay val="0"/>
        </c:title>
        <c:numFmt formatCode="0.0" sourceLinked="1"/>
        <c:majorTickMark val="out"/>
        <c:minorTickMark val="none"/>
        <c:tickLblPos val="nextTo"/>
        <c:crossAx val="230494208"/>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'FR olah'!$AQ$2</c:f>
              <c:strCache>
                <c:ptCount val="1"/>
                <c:pt idx="0">
                  <c:v>FR</c:v>
                </c:pt>
              </c:strCache>
            </c:strRef>
          </c:tx>
          <c:spPr>
            <a:pattFill prst="dkDnDiag">
              <a:fgClr>
                <a:schemeClr val="tx1"/>
              </a:fgClr>
              <a:bgClr>
                <a:schemeClr val="bg1"/>
              </a:bgClr>
            </a:pattFill>
          </c:spPr>
          <c:invertIfNegative val="0"/>
          <c:cat>
            <c:strRef>
              <c:f>'FR olah'!$AP$15:$AP$110</c:f>
              <c:strCache>
                <c:ptCount val="96"/>
                <c:pt idx="0">
                  <c:v>Baronang 1</c:v>
                </c:pt>
                <c:pt idx="1">
                  <c:v>Baronang 2</c:v>
                </c:pt>
                <c:pt idx="2">
                  <c:v>Baronang 3</c:v>
                </c:pt>
                <c:pt idx="3">
                  <c:v>Belut Laut 1</c:v>
                </c:pt>
                <c:pt idx="4">
                  <c:v>Belut Laut 2</c:v>
                </c:pt>
                <c:pt idx="5">
                  <c:v>Belut Laut 3</c:v>
                </c:pt>
                <c:pt idx="6">
                  <c:v>Belut Laut 4</c:v>
                </c:pt>
                <c:pt idx="7">
                  <c:v>Belut Laut 5</c:v>
                </c:pt>
                <c:pt idx="8">
                  <c:v>Beronggo</c:v>
                </c:pt>
                <c:pt idx="9">
                  <c:v>Bete-Bete</c:v>
                </c:pt>
                <c:pt idx="10">
                  <c:v>Biji Nangka</c:v>
                </c:pt>
                <c:pt idx="11">
                  <c:v>Bunga Warung</c:v>
                </c:pt>
                <c:pt idx="12">
                  <c:v>Buntal 1</c:v>
                </c:pt>
                <c:pt idx="13">
                  <c:v>Buntal 2</c:v>
                </c:pt>
                <c:pt idx="14">
                  <c:v>Buntal 3</c:v>
                </c:pt>
                <c:pt idx="15">
                  <c:v>Buntal 4</c:v>
                </c:pt>
                <c:pt idx="16">
                  <c:v>Buntal 5</c:v>
                </c:pt>
                <c:pt idx="17">
                  <c:v>Buntal 6</c:v>
                </c:pt>
                <c:pt idx="18">
                  <c:v>Buntiti </c:v>
                </c:pt>
                <c:pt idx="19">
                  <c:v>Buntiti Papua</c:v>
                </c:pt>
                <c:pt idx="20">
                  <c:v>Buntiti Putih</c:v>
                </c:pt>
                <c:pt idx="21">
                  <c:v>Cepa</c:v>
                </c:pt>
                <c:pt idx="22">
                  <c:v>Curicang Ekor Bergaris</c:v>
                </c:pt>
                <c:pt idx="23">
                  <c:v>Curicang Ekor Bintik</c:v>
                </c:pt>
                <c:pt idx="24">
                  <c:v>Gemi</c:v>
                </c:pt>
                <c:pt idx="25">
                  <c:v>Gramistes</c:v>
                </c:pt>
                <c:pt idx="26">
                  <c:v>Gurita</c:v>
                </c:pt>
                <c:pt idx="27">
                  <c:v>Pogot 1</c:v>
                </c:pt>
                <c:pt idx="28">
                  <c:v>Kardinal</c:v>
                </c:pt>
                <c:pt idx="29">
                  <c:v>Baronang 4</c:v>
                </c:pt>
                <c:pt idx="30">
                  <c:v>Trompet</c:v>
                </c:pt>
                <c:pt idx="31">
                  <c:v>Trompet Cina</c:v>
                </c:pt>
                <c:pt idx="32">
                  <c:v>Sebelah</c:v>
                </c:pt>
                <c:pt idx="33">
                  <c:v>Terbang</c:v>
                </c:pt>
                <c:pt idx="34">
                  <c:v>Indangan Hitam</c:v>
                </c:pt>
                <c:pt idx="35">
                  <c:v>Indangan Panjang</c:v>
                </c:pt>
                <c:pt idx="36">
                  <c:v>Indangan Putih</c:v>
                </c:pt>
                <c:pt idx="37">
                  <c:v>Ketamba</c:v>
                </c:pt>
                <c:pt idx="38">
                  <c:v>Kaneke</c:v>
                </c:pt>
                <c:pt idx="39">
                  <c:v>Kelam Pute</c:v>
                </c:pt>
                <c:pt idx="40">
                  <c:v>Kepala Timah</c:v>
                </c:pt>
                <c:pt idx="41">
                  <c:v>Kepiting</c:v>
                </c:pt>
                <c:pt idx="42">
                  <c:v>Kerung-kerung</c:v>
                </c:pt>
                <c:pt idx="43">
                  <c:v>Kepe-kepe 1</c:v>
                </c:pt>
                <c:pt idx="44">
                  <c:v>Kepe-kepe 2</c:v>
                </c:pt>
                <c:pt idx="45">
                  <c:v>Kepe-kepe 3</c:v>
                </c:pt>
                <c:pt idx="46">
                  <c:v>Kepe-kepe 4</c:v>
                </c:pt>
                <c:pt idx="47">
                  <c:v>Kepe-kepe 5</c:v>
                </c:pt>
                <c:pt idx="48">
                  <c:v>Kuwe/Putih</c:v>
                </c:pt>
                <c:pt idx="49">
                  <c:v>Lamutu 1</c:v>
                </c:pt>
                <c:pt idx="50">
                  <c:v>Lamutu 2</c:v>
                </c:pt>
                <c:pt idx="51">
                  <c:v>Lamutu 3</c:v>
                </c:pt>
                <c:pt idx="52">
                  <c:v>Lamutu 4</c:v>
                </c:pt>
                <c:pt idx="53">
                  <c:v>Lamutu 5</c:v>
                </c:pt>
                <c:pt idx="54">
                  <c:v>Lamutu 6</c:v>
                </c:pt>
                <c:pt idx="55">
                  <c:v>Lamutu 7</c:v>
                </c:pt>
                <c:pt idx="56">
                  <c:v>Marlin</c:v>
                </c:pt>
                <c:pt idx="57">
                  <c:v>Swanggi</c:v>
                </c:pt>
                <c:pt idx="58">
                  <c:v>Mirip Tenggiri</c:v>
                </c:pt>
                <c:pt idx="59">
                  <c:v>Pogot 2</c:v>
                </c:pt>
                <c:pt idx="60">
                  <c:v>Pogot 3</c:v>
                </c:pt>
                <c:pt idx="61">
                  <c:v>Pogot 4</c:v>
                </c:pt>
                <c:pt idx="62">
                  <c:v>Pogot 5</c:v>
                </c:pt>
                <c:pt idx="63">
                  <c:v>Pogot 6</c:v>
                </c:pt>
                <c:pt idx="64">
                  <c:v>Pogot 7</c:v>
                </c:pt>
                <c:pt idx="65">
                  <c:v>Pogot 8</c:v>
                </c:pt>
                <c:pt idx="66">
                  <c:v>Pogot 9</c:v>
                </c:pt>
                <c:pt idx="67">
                  <c:v>Pogot 10</c:v>
                </c:pt>
                <c:pt idx="68">
                  <c:v>Pogot 11</c:v>
                </c:pt>
                <c:pt idx="69">
                  <c:v>Pogot 12</c:v>
                </c:pt>
                <c:pt idx="70">
                  <c:v>Pogot 13</c:v>
                </c:pt>
                <c:pt idx="71">
                  <c:v>Pogot 14</c:v>
                </c:pt>
                <c:pt idx="72">
                  <c:v>Pogot 15</c:v>
                </c:pt>
                <c:pt idx="73">
                  <c:v>Pogot 16</c:v>
                </c:pt>
                <c:pt idx="74">
                  <c:v>Pogot 17</c:v>
                </c:pt>
                <c:pt idx="75">
                  <c:v>Pogot 18</c:v>
                </c:pt>
                <c:pt idx="76">
                  <c:v>Pogot 19</c:v>
                </c:pt>
                <c:pt idx="77">
                  <c:v>Pogot 20</c:v>
                </c:pt>
                <c:pt idx="78">
                  <c:v>Pogot 21</c:v>
                </c:pt>
                <c:pt idx="79">
                  <c:v>Pogot 22</c:v>
                </c:pt>
                <c:pt idx="80">
                  <c:v>Pogot 23</c:v>
                </c:pt>
                <c:pt idx="81">
                  <c:v>Pogot 24</c:v>
                </c:pt>
                <c:pt idx="82">
                  <c:v>Pogot 25</c:v>
                </c:pt>
                <c:pt idx="83">
                  <c:v>Pogot 26</c:v>
                </c:pt>
                <c:pt idx="84">
                  <c:v>Rambe Batu</c:v>
                </c:pt>
                <c:pt idx="85">
                  <c:v>Rambe Merah</c:v>
                </c:pt>
                <c:pt idx="86">
                  <c:v>Rambe Putih</c:v>
                </c:pt>
                <c:pt idx="87">
                  <c:v>Sarisi</c:v>
                </c:pt>
                <c:pt idx="88">
                  <c:v>Selar</c:v>
                </c:pt>
                <c:pt idx="89">
                  <c:v>Julung-Julung/Taruja</c:v>
                </c:pt>
                <c:pt idx="90">
                  <c:v>Sersan Mayor</c:v>
                </c:pt>
                <c:pt idx="91">
                  <c:v>Tibuk</c:v>
                </c:pt>
                <c:pt idx="92">
                  <c:v>Murjan</c:v>
                </c:pt>
                <c:pt idx="93">
                  <c:v>Tongkol Kristal Anakan</c:v>
                </c:pt>
                <c:pt idx="94">
                  <c:v>Udang</c:v>
                </c:pt>
                <c:pt idx="95">
                  <c:v>Udang Mantis</c:v>
                </c:pt>
              </c:strCache>
            </c:strRef>
          </c:cat>
          <c:val>
            <c:numRef>
              <c:f>'FR olah'!$AQ$15:$AQ$110</c:f>
              <c:numCache>
                <c:formatCode>0.0</c:formatCode>
                <c:ptCount val="96"/>
                <c:pt idx="0">
                  <c:v>10</c:v>
                </c:pt>
                <c:pt idx="1">
                  <c:v>6.666666666666667</c:v>
                </c:pt>
                <c:pt idx="2">
                  <c:v>3.3333333333333335</c:v>
                </c:pt>
                <c:pt idx="3">
                  <c:v>10</c:v>
                </c:pt>
                <c:pt idx="4">
                  <c:v>3.3333333333333335</c:v>
                </c:pt>
                <c:pt idx="5">
                  <c:v>6.666666666666667</c:v>
                </c:pt>
                <c:pt idx="6">
                  <c:v>6.666666666666667</c:v>
                </c:pt>
                <c:pt idx="7">
                  <c:v>6.666666666666667</c:v>
                </c:pt>
                <c:pt idx="8">
                  <c:v>53.333333333333336</c:v>
                </c:pt>
                <c:pt idx="9">
                  <c:v>10</c:v>
                </c:pt>
                <c:pt idx="10">
                  <c:v>40</c:v>
                </c:pt>
                <c:pt idx="11">
                  <c:v>3.3333333333333335</c:v>
                </c:pt>
                <c:pt idx="12">
                  <c:v>16.666666666666664</c:v>
                </c:pt>
                <c:pt idx="13">
                  <c:v>3.3333333333333335</c:v>
                </c:pt>
                <c:pt idx="14">
                  <c:v>26.666666666666668</c:v>
                </c:pt>
                <c:pt idx="15">
                  <c:v>3.3333333333333335</c:v>
                </c:pt>
                <c:pt idx="16">
                  <c:v>23.333333333333332</c:v>
                </c:pt>
                <c:pt idx="17">
                  <c:v>16.666666666666664</c:v>
                </c:pt>
                <c:pt idx="18">
                  <c:v>13.333333333333334</c:v>
                </c:pt>
                <c:pt idx="19">
                  <c:v>3.3333333333333335</c:v>
                </c:pt>
                <c:pt idx="20">
                  <c:v>3.3333333333333335</c:v>
                </c:pt>
                <c:pt idx="21">
                  <c:v>33.333333333333329</c:v>
                </c:pt>
                <c:pt idx="22">
                  <c:v>43.333333333333336</c:v>
                </c:pt>
                <c:pt idx="23">
                  <c:v>33.333333333333329</c:v>
                </c:pt>
                <c:pt idx="24">
                  <c:v>3.3333333333333335</c:v>
                </c:pt>
                <c:pt idx="25">
                  <c:v>3.3333333333333335</c:v>
                </c:pt>
                <c:pt idx="26">
                  <c:v>6.666666666666667</c:v>
                </c:pt>
                <c:pt idx="27">
                  <c:v>20</c:v>
                </c:pt>
                <c:pt idx="28">
                  <c:v>3.3333333333333335</c:v>
                </c:pt>
                <c:pt idx="29">
                  <c:v>43.333333333333336</c:v>
                </c:pt>
                <c:pt idx="30">
                  <c:v>20</c:v>
                </c:pt>
                <c:pt idx="31">
                  <c:v>13.333333333333334</c:v>
                </c:pt>
                <c:pt idx="32">
                  <c:v>10</c:v>
                </c:pt>
                <c:pt idx="33">
                  <c:v>30</c:v>
                </c:pt>
                <c:pt idx="34">
                  <c:v>53.333333333333336</c:v>
                </c:pt>
                <c:pt idx="35">
                  <c:v>40</c:v>
                </c:pt>
                <c:pt idx="36">
                  <c:v>60</c:v>
                </c:pt>
                <c:pt idx="37">
                  <c:v>6.666666666666667</c:v>
                </c:pt>
                <c:pt idx="38">
                  <c:v>16.666666666666664</c:v>
                </c:pt>
                <c:pt idx="39">
                  <c:v>3.3333333333333335</c:v>
                </c:pt>
                <c:pt idx="40">
                  <c:v>16.666666666666664</c:v>
                </c:pt>
                <c:pt idx="41">
                  <c:v>3.3333333333333335</c:v>
                </c:pt>
                <c:pt idx="42">
                  <c:v>33.333333333333329</c:v>
                </c:pt>
                <c:pt idx="43">
                  <c:v>6.666666666666667</c:v>
                </c:pt>
                <c:pt idx="44">
                  <c:v>3.3333333333333335</c:v>
                </c:pt>
                <c:pt idx="45">
                  <c:v>13.333333333333334</c:v>
                </c:pt>
                <c:pt idx="46">
                  <c:v>56.666666666666664</c:v>
                </c:pt>
                <c:pt idx="47">
                  <c:v>3.3333333333333335</c:v>
                </c:pt>
                <c:pt idx="48">
                  <c:v>76.666666666666671</c:v>
                </c:pt>
                <c:pt idx="49">
                  <c:v>10</c:v>
                </c:pt>
                <c:pt idx="50">
                  <c:v>13.333333333333334</c:v>
                </c:pt>
                <c:pt idx="51">
                  <c:v>26.666666666666668</c:v>
                </c:pt>
                <c:pt idx="52">
                  <c:v>23.333333333333332</c:v>
                </c:pt>
                <c:pt idx="53">
                  <c:v>6.666666666666667</c:v>
                </c:pt>
                <c:pt idx="54">
                  <c:v>26.666666666666668</c:v>
                </c:pt>
                <c:pt idx="55">
                  <c:v>6.666666666666667</c:v>
                </c:pt>
                <c:pt idx="56">
                  <c:v>3.3333333333333335</c:v>
                </c:pt>
                <c:pt idx="57">
                  <c:v>73.333333333333329</c:v>
                </c:pt>
                <c:pt idx="58">
                  <c:v>10</c:v>
                </c:pt>
                <c:pt idx="59">
                  <c:v>23.333333333333332</c:v>
                </c:pt>
                <c:pt idx="60">
                  <c:v>6.666666666666667</c:v>
                </c:pt>
                <c:pt idx="61">
                  <c:v>6.666666666666667</c:v>
                </c:pt>
                <c:pt idx="62">
                  <c:v>3.3333333333333335</c:v>
                </c:pt>
                <c:pt idx="63">
                  <c:v>6.666666666666667</c:v>
                </c:pt>
                <c:pt idx="64">
                  <c:v>3.3333333333333335</c:v>
                </c:pt>
                <c:pt idx="65">
                  <c:v>10</c:v>
                </c:pt>
                <c:pt idx="66">
                  <c:v>30</c:v>
                </c:pt>
                <c:pt idx="67">
                  <c:v>6.666666666666667</c:v>
                </c:pt>
                <c:pt idx="68">
                  <c:v>23.333333333333332</c:v>
                </c:pt>
                <c:pt idx="69">
                  <c:v>13.333333333333334</c:v>
                </c:pt>
                <c:pt idx="70">
                  <c:v>3.3333333333333335</c:v>
                </c:pt>
                <c:pt idx="71">
                  <c:v>13.333333333333334</c:v>
                </c:pt>
                <c:pt idx="72">
                  <c:v>36.666666666666664</c:v>
                </c:pt>
                <c:pt idx="73">
                  <c:v>3.3333333333333335</c:v>
                </c:pt>
                <c:pt idx="74">
                  <c:v>16.666666666666664</c:v>
                </c:pt>
                <c:pt idx="75">
                  <c:v>20</c:v>
                </c:pt>
                <c:pt idx="76">
                  <c:v>10</c:v>
                </c:pt>
                <c:pt idx="77">
                  <c:v>13.333333333333334</c:v>
                </c:pt>
                <c:pt idx="78">
                  <c:v>3.3333333333333335</c:v>
                </c:pt>
                <c:pt idx="79">
                  <c:v>3.3333333333333335</c:v>
                </c:pt>
                <c:pt idx="80">
                  <c:v>30</c:v>
                </c:pt>
                <c:pt idx="81">
                  <c:v>46.666666666666664</c:v>
                </c:pt>
                <c:pt idx="82">
                  <c:v>10</c:v>
                </c:pt>
                <c:pt idx="83">
                  <c:v>6.666666666666667</c:v>
                </c:pt>
                <c:pt idx="84">
                  <c:v>96.666666666666671</c:v>
                </c:pt>
                <c:pt idx="85">
                  <c:v>93.333333333333329</c:v>
                </c:pt>
                <c:pt idx="86">
                  <c:v>100</c:v>
                </c:pt>
                <c:pt idx="87">
                  <c:v>36.666666666666664</c:v>
                </c:pt>
                <c:pt idx="88">
                  <c:v>33.333333333333329</c:v>
                </c:pt>
                <c:pt idx="89">
                  <c:v>3.3333333333333335</c:v>
                </c:pt>
                <c:pt idx="90">
                  <c:v>20</c:v>
                </c:pt>
                <c:pt idx="91">
                  <c:v>3.3333333333333335</c:v>
                </c:pt>
                <c:pt idx="92">
                  <c:v>3.3333333333333335</c:v>
                </c:pt>
                <c:pt idx="93">
                  <c:v>33.333333333333329</c:v>
                </c:pt>
                <c:pt idx="94">
                  <c:v>13.333333333333334</c:v>
                </c:pt>
                <c:pt idx="95">
                  <c:v>6.666666666666667</c:v>
                </c:pt>
              </c:numCache>
            </c:numRef>
          </c:val>
          <c:extLst xmlns:c16r2="http://schemas.microsoft.com/office/drawing/2015/06/chart">
            <c:ext xmlns:c16="http://schemas.microsoft.com/office/drawing/2014/chart" uri="{C3380CC4-5D6E-409C-BE32-E72D297353CC}">
              <c16:uniqueId val="{00000000-D6C7-423E-A91D-1305DB0AADD0}"/>
            </c:ext>
          </c:extLst>
        </c:ser>
        <c:dLbls>
          <c:showLegendKey val="0"/>
          <c:showVal val="0"/>
          <c:showCatName val="0"/>
          <c:showSerName val="0"/>
          <c:showPercent val="0"/>
          <c:showBubbleSize val="0"/>
        </c:dLbls>
        <c:gapWidth val="150"/>
        <c:axId val="230517760"/>
        <c:axId val="230540416"/>
      </c:barChart>
      <c:catAx>
        <c:axId val="230517760"/>
        <c:scaling>
          <c:orientation val="minMax"/>
        </c:scaling>
        <c:delete val="0"/>
        <c:axPos val="b"/>
        <c:title>
          <c:tx>
            <c:rich>
              <a:bodyPr/>
              <a:lstStyle/>
              <a:p>
                <a:pPr>
                  <a:defRPr/>
                </a:pPr>
                <a:r>
                  <a:rPr lang="id-ID"/>
                  <a:t>Nama Ikan</a:t>
                </a:r>
                <a:endParaRPr lang="en-US"/>
              </a:p>
            </c:rich>
          </c:tx>
          <c:overlay val="0"/>
        </c:title>
        <c:numFmt formatCode="General" sourceLinked="0"/>
        <c:majorTickMark val="none"/>
        <c:minorTickMark val="none"/>
        <c:tickLblPos val="nextTo"/>
        <c:crossAx val="230540416"/>
        <c:crosses val="autoZero"/>
        <c:auto val="1"/>
        <c:lblAlgn val="ctr"/>
        <c:lblOffset val="100"/>
        <c:noMultiLvlLbl val="0"/>
      </c:catAx>
      <c:valAx>
        <c:axId val="230540416"/>
        <c:scaling>
          <c:orientation val="minMax"/>
        </c:scaling>
        <c:delete val="0"/>
        <c:axPos val="l"/>
        <c:majorGridlines>
          <c:spPr>
            <a:ln>
              <a:noFill/>
            </a:ln>
          </c:spPr>
        </c:majorGridlines>
        <c:title>
          <c:tx>
            <c:rich>
              <a:bodyPr/>
              <a:lstStyle/>
              <a:p>
                <a:pPr>
                  <a:defRPr/>
                </a:pPr>
                <a:r>
                  <a:rPr lang="id-ID"/>
                  <a:t>Persentase (%)</a:t>
                </a:r>
                <a:endParaRPr lang="en-US"/>
              </a:p>
            </c:rich>
          </c:tx>
          <c:overlay val="0"/>
        </c:title>
        <c:numFmt formatCode="0.0" sourceLinked="1"/>
        <c:majorTickMark val="out"/>
        <c:minorTickMark val="none"/>
        <c:tickLblPos val="nextTo"/>
        <c:crossAx val="230517760"/>
        <c:crosses val="autoZero"/>
        <c:crossBetween val="between"/>
      </c:valAx>
    </c:plotArea>
    <c:legend>
      <c:legendPos val="r"/>
      <c:overlay val="0"/>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8FBA4-8AA1-462A-A294-5F0E551DB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3186</Words>
  <Characters>18165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4</cp:revision>
  <dcterms:created xsi:type="dcterms:W3CDTF">2019-11-04T04:09:00Z</dcterms:created>
  <dcterms:modified xsi:type="dcterms:W3CDTF">2019-11-12T02:22:00Z</dcterms:modified>
</cp:coreProperties>
</file>