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D16D0" w14:textId="77777777" w:rsidR="00A73666" w:rsidRPr="008066AB" w:rsidRDefault="00004627" w:rsidP="008066AB">
      <w:pPr>
        <w:pStyle w:val="Normal1"/>
        <w:widowControl w:val="0"/>
        <w:pBdr>
          <w:top w:val="nil"/>
          <w:left w:val="nil"/>
          <w:bottom w:val="nil"/>
          <w:right w:val="nil"/>
          <w:between w:val="nil"/>
        </w:pBdr>
        <w:spacing w:before="480"/>
        <w:ind w:firstLine="0"/>
        <w:jc w:val="center"/>
        <w:rPr>
          <w:b/>
          <w:noProof/>
          <w:color w:val="000000"/>
          <w:sz w:val="22"/>
          <w:szCs w:val="22"/>
          <w:lang w:val="id-ID"/>
        </w:rPr>
      </w:pPr>
      <w:r w:rsidRPr="008066AB">
        <w:rPr>
          <w:noProof/>
          <w:sz w:val="22"/>
          <w:szCs w:val="22"/>
          <w:lang w:val="id-ID"/>
        </w:rPr>
        <mc:AlternateContent>
          <mc:Choice Requires="wps">
            <w:drawing>
              <wp:anchor distT="0" distB="0" distL="114300" distR="114300" simplePos="0" relativeHeight="251659264" behindDoc="0" locked="0" layoutInCell="1" allowOverlap="1" wp14:anchorId="08A14AA1" wp14:editId="2EB8B152">
                <wp:simplePos x="0" y="0"/>
                <wp:positionH relativeFrom="column">
                  <wp:posOffset>0</wp:posOffset>
                </wp:positionH>
                <wp:positionV relativeFrom="paragraph">
                  <wp:posOffset>0</wp:posOffset>
                </wp:positionV>
                <wp:extent cx="635000" cy="635000"/>
                <wp:effectExtent l="0" t="0" r="3175" b="3175"/>
                <wp:wrapNone/>
                <wp:docPr id="3" name="AutoShape 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6D9C4" id="AutoShape 2"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08581F" w:rsidRPr="008066AB">
        <w:rPr>
          <w:noProof/>
          <w:w w:val="85"/>
          <w:sz w:val="22"/>
          <w:szCs w:val="22"/>
          <w:lang w:val="id-ID"/>
        </w:rPr>
        <w:t xml:space="preserve"> </w:t>
      </w:r>
      <w:r w:rsidR="0008581F" w:rsidRPr="008066AB">
        <w:rPr>
          <w:b/>
          <w:noProof/>
          <w:w w:val="85"/>
          <w:sz w:val="22"/>
          <w:szCs w:val="22"/>
          <w:lang w:val="id-ID"/>
        </w:rPr>
        <w:t>ANALISIS PENGELOLAAN BONTANG MANGROVE PARK SEBAGAI OBYEK EKOWISATA TAMAN NASIONAL KUTAI</w:t>
      </w:r>
    </w:p>
    <w:p w14:paraId="055110F8" w14:textId="77777777" w:rsidR="00A73666" w:rsidRPr="008066AB" w:rsidRDefault="00A73666" w:rsidP="008066AB">
      <w:pPr>
        <w:pStyle w:val="Normal1"/>
        <w:pBdr>
          <w:top w:val="nil"/>
          <w:left w:val="nil"/>
          <w:bottom w:val="nil"/>
          <w:right w:val="nil"/>
          <w:between w:val="nil"/>
        </w:pBdr>
        <w:ind w:firstLine="0"/>
        <w:jc w:val="center"/>
        <w:rPr>
          <w:rFonts w:eastAsia="Cambria"/>
          <w:noProof/>
          <w:color w:val="000000"/>
          <w:sz w:val="22"/>
          <w:szCs w:val="22"/>
          <w:lang w:val="id-ID"/>
        </w:rPr>
      </w:pPr>
    </w:p>
    <w:p w14:paraId="1204A0AF" w14:textId="77F3EB00" w:rsidR="0008581F" w:rsidRPr="008066AB" w:rsidRDefault="0090271D" w:rsidP="008066AB">
      <w:pPr>
        <w:pStyle w:val="Normal1"/>
        <w:pBdr>
          <w:top w:val="nil"/>
          <w:left w:val="nil"/>
          <w:bottom w:val="nil"/>
          <w:right w:val="nil"/>
          <w:between w:val="nil"/>
        </w:pBdr>
        <w:ind w:firstLine="0"/>
        <w:jc w:val="center"/>
        <w:rPr>
          <w:noProof/>
          <w:color w:val="000000"/>
          <w:sz w:val="22"/>
          <w:szCs w:val="22"/>
          <w:vertAlign w:val="superscript"/>
        </w:rPr>
      </w:pPr>
      <w:r w:rsidRPr="008066AB">
        <w:rPr>
          <w:noProof/>
          <w:color w:val="000000"/>
          <w:sz w:val="22"/>
          <w:szCs w:val="22"/>
          <w:lang w:val="id-ID"/>
        </w:rPr>
        <w:t>Naufal Akhd</w:t>
      </w:r>
      <w:r w:rsidR="0008581F" w:rsidRPr="008066AB">
        <w:rPr>
          <w:noProof/>
          <w:color w:val="000000"/>
          <w:sz w:val="22"/>
          <w:szCs w:val="22"/>
          <w:lang w:val="id-ID"/>
        </w:rPr>
        <w:t>an Amru Dhaffa</w:t>
      </w:r>
      <w:r w:rsidR="00B341EF" w:rsidRPr="008066AB">
        <w:rPr>
          <w:noProof/>
          <w:color w:val="000000"/>
          <w:sz w:val="22"/>
          <w:szCs w:val="22"/>
          <w:vertAlign w:val="superscript"/>
          <w:lang w:val="id-ID"/>
        </w:rPr>
        <w:t>1</w:t>
      </w:r>
      <w:r w:rsidR="0008581F" w:rsidRPr="008066AB">
        <w:rPr>
          <w:noProof/>
          <w:color w:val="000000"/>
          <w:sz w:val="22"/>
          <w:szCs w:val="22"/>
          <w:lang w:val="id-ID"/>
        </w:rPr>
        <w:t xml:space="preserve">, </w:t>
      </w:r>
      <w:r w:rsidR="00B341EF" w:rsidRPr="008066AB">
        <w:rPr>
          <w:noProof/>
          <w:color w:val="000000"/>
          <w:sz w:val="22"/>
          <w:szCs w:val="22"/>
          <w:lang w:val="id-ID"/>
        </w:rPr>
        <w:t>Mustofa Agung Sardjono</w:t>
      </w:r>
      <w:r w:rsidR="00B341EF" w:rsidRPr="008066AB">
        <w:rPr>
          <w:noProof/>
          <w:color w:val="000000"/>
          <w:sz w:val="22"/>
          <w:szCs w:val="22"/>
          <w:vertAlign w:val="superscript"/>
          <w:lang w:val="id-ID"/>
        </w:rPr>
        <w:t>2</w:t>
      </w:r>
      <w:r w:rsidR="0008581F" w:rsidRPr="008066AB">
        <w:rPr>
          <w:noProof/>
          <w:color w:val="000000"/>
          <w:sz w:val="22"/>
          <w:szCs w:val="22"/>
          <w:lang w:val="id-ID"/>
        </w:rPr>
        <w:t xml:space="preserve">, </w:t>
      </w:r>
      <w:r w:rsidR="006F57EE" w:rsidRPr="008066AB">
        <w:rPr>
          <w:noProof/>
          <w:color w:val="000000"/>
          <w:sz w:val="22"/>
          <w:szCs w:val="22"/>
        </w:rPr>
        <w:t>Rujehan</w:t>
      </w:r>
      <w:r w:rsidR="006F57EE" w:rsidRPr="008066AB">
        <w:rPr>
          <w:noProof/>
          <w:color w:val="000000"/>
          <w:sz w:val="22"/>
          <w:szCs w:val="22"/>
          <w:vertAlign w:val="superscript"/>
        </w:rPr>
        <w:t>3</w:t>
      </w:r>
      <w:r w:rsidR="006F57EE" w:rsidRPr="008066AB">
        <w:rPr>
          <w:noProof/>
          <w:color w:val="000000"/>
          <w:sz w:val="22"/>
          <w:szCs w:val="22"/>
        </w:rPr>
        <w:t xml:space="preserve">, </w:t>
      </w:r>
      <w:r w:rsidR="00B341EF" w:rsidRPr="008066AB">
        <w:rPr>
          <w:noProof/>
          <w:color w:val="000000"/>
          <w:sz w:val="22"/>
          <w:szCs w:val="22"/>
          <w:lang w:val="id-ID"/>
        </w:rPr>
        <w:t>Rochadi Kristiningrum</w:t>
      </w:r>
      <w:r w:rsidR="006F57EE" w:rsidRPr="008066AB">
        <w:rPr>
          <w:noProof/>
          <w:color w:val="000000"/>
          <w:sz w:val="22"/>
          <w:szCs w:val="22"/>
          <w:vertAlign w:val="superscript"/>
        </w:rPr>
        <w:t>4</w:t>
      </w:r>
      <w:r w:rsidR="00B341EF" w:rsidRPr="008066AB">
        <w:rPr>
          <w:noProof/>
          <w:color w:val="000000"/>
          <w:sz w:val="22"/>
          <w:szCs w:val="22"/>
          <w:vertAlign w:val="superscript"/>
          <w:lang w:val="id-ID"/>
        </w:rPr>
        <w:t>*</w:t>
      </w:r>
    </w:p>
    <w:p w14:paraId="569521F4" w14:textId="62105CEE" w:rsidR="00004627" w:rsidRPr="008066AB" w:rsidRDefault="00B341EF" w:rsidP="008066AB">
      <w:pPr>
        <w:pStyle w:val="Normal1"/>
        <w:pBdr>
          <w:top w:val="nil"/>
          <w:left w:val="nil"/>
          <w:bottom w:val="nil"/>
          <w:right w:val="nil"/>
          <w:between w:val="nil"/>
        </w:pBdr>
        <w:ind w:firstLine="0"/>
        <w:jc w:val="center"/>
        <w:rPr>
          <w:noProof/>
          <w:color w:val="000000"/>
          <w:sz w:val="22"/>
          <w:szCs w:val="22"/>
          <w:lang w:val="id-ID"/>
        </w:rPr>
      </w:pPr>
      <w:r w:rsidRPr="008066AB">
        <w:rPr>
          <w:noProof/>
          <w:color w:val="000000"/>
          <w:sz w:val="22"/>
          <w:szCs w:val="22"/>
          <w:vertAlign w:val="superscript"/>
          <w:lang w:val="id-ID"/>
        </w:rPr>
        <w:t>1,2</w:t>
      </w:r>
      <w:r w:rsidR="00D7248B" w:rsidRPr="008066AB">
        <w:rPr>
          <w:noProof/>
          <w:color w:val="000000"/>
          <w:sz w:val="22"/>
          <w:szCs w:val="22"/>
          <w:vertAlign w:val="superscript"/>
        </w:rPr>
        <w:t>,3</w:t>
      </w:r>
      <w:r w:rsidR="006F57EE" w:rsidRPr="008066AB">
        <w:rPr>
          <w:noProof/>
          <w:color w:val="000000"/>
          <w:sz w:val="22"/>
          <w:szCs w:val="22"/>
          <w:vertAlign w:val="superscript"/>
        </w:rPr>
        <w:t>,4</w:t>
      </w:r>
      <w:r w:rsidR="00004627" w:rsidRPr="008066AB">
        <w:rPr>
          <w:noProof/>
          <w:color w:val="000000"/>
          <w:sz w:val="22"/>
          <w:szCs w:val="22"/>
          <w:lang w:val="id-ID"/>
        </w:rPr>
        <w:t>Laboratorium Politik, Ekonomi, dan Sosial Kehutanan</w:t>
      </w:r>
    </w:p>
    <w:p w14:paraId="32447950" w14:textId="5B563EDA" w:rsidR="00004627" w:rsidRPr="008066AB" w:rsidRDefault="00B341EF" w:rsidP="008066AB">
      <w:pPr>
        <w:pStyle w:val="Normal1"/>
        <w:pBdr>
          <w:top w:val="nil"/>
          <w:left w:val="nil"/>
          <w:bottom w:val="nil"/>
          <w:right w:val="nil"/>
          <w:between w:val="nil"/>
        </w:pBdr>
        <w:ind w:firstLine="0"/>
        <w:jc w:val="center"/>
        <w:rPr>
          <w:noProof/>
          <w:color w:val="000000"/>
          <w:sz w:val="22"/>
          <w:szCs w:val="22"/>
          <w:lang w:val="id-ID"/>
        </w:rPr>
      </w:pPr>
      <w:r w:rsidRPr="008066AB">
        <w:rPr>
          <w:noProof/>
          <w:color w:val="000000"/>
          <w:sz w:val="22"/>
          <w:szCs w:val="22"/>
          <w:vertAlign w:val="superscript"/>
          <w:lang w:val="id-ID"/>
        </w:rPr>
        <w:t>1,2</w:t>
      </w:r>
      <w:r w:rsidR="00D7248B" w:rsidRPr="008066AB">
        <w:rPr>
          <w:noProof/>
          <w:color w:val="000000"/>
          <w:sz w:val="22"/>
          <w:szCs w:val="22"/>
          <w:vertAlign w:val="superscript"/>
        </w:rPr>
        <w:t>,3</w:t>
      </w:r>
      <w:r w:rsidR="006F57EE" w:rsidRPr="008066AB">
        <w:rPr>
          <w:noProof/>
          <w:color w:val="000000"/>
          <w:sz w:val="22"/>
          <w:szCs w:val="22"/>
          <w:vertAlign w:val="superscript"/>
        </w:rPr>
        <w:t>,4</w:t>
      </w:r>
      <w:r w:rsidR="00004627" w:rsidRPr="008066AB">
        <w:rPr>
          <w:noProof/>
          <w:color w:val="000000"/>
          <w:sz w:val="22"/>
          <w:szCs w:val="22"/>
          <w:lang w:val="id-ID"/>
        </w:rPr>
        <w:t xml:space="preserve">Fakultas Kehutanan Universitas Mulawarman </w:t>
      </w:r>
    </w:p>
    <w:p w14:paraId="4DBBE336" w14:textId="28C9FE63" w:rsidR="00B341EF" w:rsidRPr="008066AB" w:rsidRDefault="00B341EF" w:rsidP="008066AB">
      <w:pPr>
        <w:pStyle w:val="Normal1"/>
        <w:pBdr>
          <w:top w:val="nil"/>
          <w:left w:val="nil"/>
          <w:bottom w:val="nil"/>
          <w:right w:val="nil"/>
          <w:between w:val="nil"/>
        </w:pBdr>
        <w:ind w:firstLine="0"/>
        <w:jc w:val="center"/>
        <w:rPr>
          <w:noProof/>
          <w:color w:val="000000"/>
          <w:sz w:val="22"/>
          <w:szCs w:val="22"/>
          <w:lang w:val="id-ID"/>
        </w:rPr>
      </w:pPr>
      <w:r w:rsidRPr="008066AB">
        <w:rPr>
          <w:noProof/>
          <w:color w:val="000000"/>
          <w:sz w:val="22"/>
          <w:szCs w:val="22"/>
          <w:vertAlign w:val="superscript"/>
          <w:lang w:val="id-ID"/>
        </w:rPr>
        <w:t>*</w:t>
      </w:r>
      <w:r w:rsidRPr="008066AB">
        <w:rPr>
          <w:noProof/>
          <w:color w:val="000000"/>
          <w:sz w:val="22"/>
          <w:szCs w:val="22"/>
          <w:lang w:val="id-ID"/>
        </w:rPr>
        <w:t>E-mai</w:t>
      </w:r>
      <w:r w:rsidR="00233A2C">
        <w:rPr>
          <w:noProof/>
          <w:color w:val="000000"/>
          <w:sz w:val="22"/>
          <w:szCs w:val="22"/>
        </w:rPr>
        <w:t>l</w:t>
      </w:r>
      <w:r w:rsidRPr="008066AB">
        <w:rPr>
          <w:noProof/>
          <w:color w:val="000000"/>
          <w:sz w:val="22"/>
          <w:szCs w:val="22"/>
          <w:lang w:val="id-ID"/>
        </w:rPr>
        <w:t>:rkristiningrum@fahutan.unmul.ac.id</w:t>
      </w:r>
    </w:p>
    <w:p w14:paraId="6F2B0D6C" w14:textId="77777777" w:rsidR="00A73666" w:rsidRPr="008066AB" w:rsidRDefault="00E126FE" w:rsidP="008066AB">
      <w:pPr>
        <w:pStyle w:val="Normal1"/>
        <w:widowControl w:val="0"/>
        <w:pBdr>
          <w:top w:val="nil"/>
          <w:left w:val="nil"/>
          <w:bottom w:val="nil"/>
          <w:right w:val="nil"/>
          <w:between w:val="nil"/>
        </w:pBdr>
        <w:spacing w:before="240" w:after="480"/>
        <w:ind w:firstLine="0"/>
        <w:jc w:val="center"/>
        <w:rPr>
          <w:noProof/>
          <w:color w:val="000000"/>
          <w:sz w:val="22"/>
          <w:szCs w:val="22"/>
          <w:lang w:val="id-ID"/>
        </w:rPr>
      </w:pPr>
      <w:r w:rsidRPr="008066AB">
        <w:rPr>
          <w:noProof/>
          <w:color w:val="000000"/>
          <w:sz w:val="22"/>
          <w:szCs w:val="22"/>
          <w:lang w:val="id-ID"/>
        </w:rPr>
        <w:t>Artikel diterima : ………….. (Tanggal tulisan diajukan). Revisi diterim</w:t>
      </w:r>
      <w:r w:rsidR="0008581F" w:rsidRPr="008066AB">
        <w:rPr>
          <w:noProof/>
          <w:color w:val="000000"/>
          <w:sz w:val="22"/>
          <w:szCs w:val="22"/>
          <w:lang w:val="id-ID"/>
        </w:rPr>
        <w:t>a : ....................  20xx.</w:t>
      </w:r>
    </w:p>
    <w:p w14:paraId="61AEE942" w14:textId="77777777" w:rsidR="00A73666" w:rsidRPr="008066AB" w:rsidRDefault="00E126FE" w:rsidP="008066AB">
      <w:pPr>
        <w:pStyle w:val="Normal1"/>
        <w:keepNext/>
        <w:pBdr>
          <w:top w:val="nil"/>
          <w:left w:val="nil"/>
          <w:bottom w:val="nil"/>
          <w:right w:val="nil"/>
          <w:between w:val="nil"/>
        </w:pBdr>
        <w:spacing w:before="480" w:after="240"/>
        <w:ind w:firstLine="0"/>
        <w:jc w:val="center"/>
        <w:rPr>
          <w:b/>
          <w:smallCaps/>
          <w:noProof/>
          <w:color w:val="000000"/>
          <w:sz w:val="22"/>
          <w:szCs w:val="22"/>
          <w:lang w:val="id-ID"/>
        </w:rPr>
      </w:pPr>
      <w:r w:rsidRPr="008066AB">
        <w:rPr>
          <w:b/>
          <w:smallCaps/>
          <w:noProof/>
          <w:color w:val="000000"/>
          <w:sz w:val="22"/>
          <w:szCs w:val="22"/>
          <w:lang w:val="id-ID"/>
        </w:rPr>
        <w:t xml:space="preserve">ABSTRACT </w:t>
      </w:r>
    </w:p>
    <w:p w14:paraId="0E378117" w14:textId="730FB9C1" w:rsidR="00A73666" w:rsidRPr="008066AB" w:rsidRDefault="00B45878" w:rsidP="008066AB">
      <w:pPr>
        <w:pStyle w:val="Normal1"/>
        <w:pBdr>
          <w:top w:val="nil"/>
          <w:left w:val="nil"/>
          <w:bottom w:val="nil"/>
          <w:right w:val="nil"/>
          <w:between w:val="nil"/>
        </w:pBdr>
        <w:ind w:firstLine="0"/>
        <w:rPr>
          <w:noProof/>
          <w:color w:val="000000"/>
          <w:sz w:val="22"/>
          <w:szCs w:val="22"/>
          <w:lang w:val="id-ID"/>
        </w:rPr>
      </w:pPr>
      <w:r w:rsidRPr="008066AB">
        <w:rPr>
          <w:noProof/>
          <w:color w:val="000000"/>
          <w:sz w:val="22"/>
          <w:szCs w:val="22"/>
          <w:lang w:val="id-ID"/>
        </w:rPr>
        <w:t>Ecotourism is the concept of tourism development carried out in natural places to support conservation efforts, preserve natural resources and increase income. Bontang Mangrove Park has a lot of potential for development to become an ecotourism object area. The SWOT analysis method is used to identify various systematic factors that are expected to determine developing strategic issues in order to increase the success of the management of Bontang Mangrove Park. SWOT analysis is used in this research to identify inhibiting and supporting factors, to determine internal and external factors and to determine the position of developing Bontang Mangrove Park ecotourism objects. This shows that the development and supporting factors of the Bontang Mangrove Park ecotourism object with the highest score are the existence of laws and regulations that support ecotourism. The inhibiting factor of the development of the Bontang Mangrove Park ecotourism object with the highest score is that the service of ecotourism officers to visitors is less than optimal due to the inadequate quantity and quality of human resources to manage the Bontang Mangrove Park ecotourism object. The results of the SWOT analysis of Bontang Mangrove Park ecotourism objects are located in quadrant I with high diversity and are supported by existing statutory policies and this is very beneficial for increasing Bontang Mangrove Park ecotourism</w:t>
      </w:r>
      <w:r w:rsidR="0090271D" w:rsidRPr="008066AB">
        <w:rPr>
          <w:noProof/>
          <w:color w:val="000000"/>
          <w:sz w:val="22"/>
          <w:szCs w:val="22"/>
          <w:lang w:val="id-ID"/>
        </w:rPr>
        <w:t>.</w:t>
      </w:r>
    </w:p>
    <w:p w14:paraId="0260095B" w14:textId="77777777" w:rsidR="0090271D" w:rsidRPr="008066AB" w:rsidRDefault="0090271D" w:rsidP="008066AB">
      <w:pPr>
        <w:pStyle w:val="Normal1"/>
        <w:pBdr>
          <w:top w:val="nil"/>
          <w:left w:val="nil"/>
          <w:bottom w:val="nil"/>
          <w:right w:val="nil"/>
          <w:between w:val="nil"/>
        </w:pBdr>
        <w:ind w:firstLine="0"/>
        <w:rPr>
          <w:noProof/>
          <w:color w:val="000000"/>
          <w:sz w:val="22"/>
          <w:szCs w:val="22"/>
          <w:lang w:val="id-ID"/>
        </w:rPr>
      </w:pPr>
    </w:p>
    <w:p w14:paraId="39538BCD" w14:textId="77777777" w:rsidR="00A73666" w:rsidRPr="008066AB" w:rsidRDefault="00E126FE" w:rsidP="008066AB">
      <w:pPr>
        <w:pStyle w:val="Normal1"/>
        <w:pBdr>
          <w:top w:val="nil"/>
          <w:left w:val="nil"/>
          <w:bottom w:val="nil"/>
          <w:right w:val="nil"/>
          <w:between w:val="nil"/>
        </w:pBdr>
        <w:ind w:firstLine="0"/>
        <w:rPr>
          <w:noProof/>
          <w:color w:val="000000"/>
          <w:sz w:val="22"/>
          <w:szCs w:val="22"/>
          <w:lang w:val="id-ID"/>
        </w:rPr>
      </w:pPr>
      <w:r w:rsidRPr="008066AB">
        <w:rPr>
          <w:b/>
          <w:noProof/>
          <w:color w:val="000000"/>
          <w:sz w:val="22"/>
          <w:szCs w:val="22"/>
          <w:lang w:val="id-ID"/>
        </w:rPr>
        <w:t xml:space="preserve">Key words: </w:t>
      </w:r>
      <w:r w:rsidR="0090271D" w:rsidRPr="008066AB">
        <w:rPr>
          <w:noProof/>
          <w:color w:val="000000"/>
          <w:sz w:val="22"/>
          <w:szCs w:val="22"/>
          <w:lang w:val="id-ID"/>
        </w:rPr>
        <w:t>Key words: SWOT Analysis, Bontang Mangrove Park, Ecotourism, Management.</w:t>
      </w:r>
    </w:p>
    <w:p w14:paraId="5527039A" w14:textId="77777777" w:rsidR="00A73666" w:rsidRPr="008066AB" w:rsidRDefault="00E126FE" w:rsidP="008066AB">
      <w:pPr>
        <w:pStyle w:val="Normal1"/>
        <w:keepNext/>
        <w:pBdr>
          <w:top w:val="nil"/>
          <w:left w:val="nil"/>
          <w:bottom w:val="nil"/>
          <w:right w:val="nil"/>
          <w:between w:val="nil"/>
        </w:pBdr>
        <w:spacing w:before="480" w:after="240"/>
        <w:ind w:firstLine="0"/>
        <w:jc w:val="center"/>
        <w:rPr>
          <w:b/>
          <w:smallCaps/>
          <w:noProof/>
          <w:color w:val="000000"/>
          <w:sz w:val="22"/>
          <w:szCs w:val="22"/>
          <w:lang w:val="id-ID"/>
        </w:rPr>
      </w:pPr>
      <w:r w:rsidRPr="008066AB">
        <w:rPr>
          <w:b/>
          <w:smallCaps/>
          <w:noProof/>
          <w:color w:val="000000"/>
          <w:sz w:val="22"/>
          <w:szCs w:val="22"/>
          <w:lang w:val="id-ID"/>
        </w:rPr>
        <w:t xml:space="preserve">ABSTRAK </w:t>
      </w:r>
    </w:p>
    <w:p w14:paraId="54C20A67" w14:textId="5D8F0C8A" w:rsidR="00A73666" w:rsidRPr="008066AB" w:rsidRDefault="0090271D" w:rsidP="008066AB">
      <w:pPr>
        <w:pStyle w:val="Normal1"/>
        <w:pBdr>
          <w:top w:val="nil"/>
          <w:left w:val="nil"/>
          <w:bottom w:val="nil"/>
          <w:right w:val="nil"/>
          <w:between w:val="nil"/>
        </w:pBdr>
        <w:ind w:firstLine="0"/>
        <w:rPr>
          <w:noProof/>
          <w:color w:val="FF0000"/>
          <w:sz w:val="22"/>
          <w:szCs w:val="22"/>
          <w:highlight w:val="yellow"/>
        </w:rPr>
      </w:pPr>
      <w:r w:rsidRPr="008066AB">
        <w:rPr>
          <w:noProof/>
          <w:color w:val="000000"/>
          <w:sz w:val="22"/>
          <w:szCs w:val="22"/>
          <w:lang w:val="id-ID"/>
        </w:rPr>
        <w:t xml:space="preserve">Ekowisata </w:t>
      </w:r>
      <w:r w:rsidR="009628A4" w:rsidRPr="008066AB">
        <w:rPr>
          <w:noProof/>
          <w:color w:val="000000"/>
          <w:sz w:val="22"/>
          <w:szCs w:val="22"/>
          <w:lang w:val="id-ID"/>
        </w:rPr>
        <w:t>adalah</w:t>
      </w:r>
      <w:r w:rsidRPr="008066AB">
        <w:rPr>
          <w:noProof/>
          <w:color w:val="000000"/>
          <w:sz w:val="22"/>
          <w:szCs w:val="22"/>
          <w:lang w:val="id-ID"/>
        </w:rPr>
        <w:t xml:space="preserve"> konsep pengembangan pariwisata yang dilakukan pada tempat a</w:t>
      </w:r>
      <w:r w:rsidR="009628A4" w:rsidRPr="008066AB">
        <w:rPr>
          <w:noProof/>
          <w:color w:val="000000"/>
          <w:sz w:val="22"/>
          <w:szCs w:val="22"/>
          <w:lang w:val="id-ID"/>
        </w:rPr>
        <w:t>lami untuk mendukung upaya</w:t>
      </w:r>
      <w:r w:rsidRPr="008066AB">
        <w:rPr>
          <w:noProof/>
          <w:color w:val="000000"/>
          <w:sz w:val="22"/>
          <w:szCs w:val="22"/>
          <w:lang w:val="id-ID"/>
        </w:rPr>
        <w:t xml:space="preserve"> konserva</w:t>
      </w:r>
      <w:r w:rsidR="009628A4" w:rsidRPr="008066AB">
        <w:rPr>
          <w:noProof/>
          <w:color w:val="000000"/>
          <w:sz w:val="22"/>
          <w:szCs w:val="22"/>
          <w:lang w:val="id-ID"/>
        </w:rPr>
        <w:t xml:space="preserve">si, </w:t>
      </w:r>
      <w:r w:rsidRPr="008066AB">
        <w:rPr>
          <w:noProof/>
          <w:color w:val="000000"/>
          <w:sz w:val="22"/>
          <w:szCs w:val="22"/>
          <w:lang w:val="id-ID"/>
        </w:rPr>
        <w:t xml:space="preserve">kelestarian </w:t>
      </w:r>
      <w:r w:rsidR="006B483A" w:rsidRPr="008066AB">
        <w:rPr>
          <w:noProof/>
          <w:color w:val="000000"/>
          <w:sz w:val="22"/>
          <w:szCs w:val="22"/>
        </w:rPr>
        <w:t>sumber daya</w:t>
      </w:r>
      <w:r w:rsidRPr="008066AB">
        <w:rPr>
          <w:noProof/>
          <w:color w:val="000000"/>
          <w:sz w:val="22"/>
          <w:szCs w:val="22"/>
          <w:lang w:val="id-ID"/>
        </w:rPr>
        <w:t>alam dan meningkatkan</w:t>
      </w:r>
      <w:r w:rsidR="004E54F7" w:rsidRPr="008066AB">
        <w:rPr>
          <w:noProof/>
          <w:color w:val="000000"/>
          <w:sz w:val="22"/>
          <w:szCs w:val="22"/>
        </w:rPr>
        <w:t xml:space="preserve"> pendapatan</w:t>
      </w:r>
      <w:r w:rsidRPr="008066AB">
        <w:rPr>
          <w:noProof/>
          <w:color w:val="000000"/>
          <w:sz w:val="22"/>
          <w:szCs w:val="22"/>
          <w:lang w:val="id-ID"/>
        </w:rPr>
        <w:t xml:space="preserve">. Bontang Mangrove Park memiliki banyak potensi pengembangan untuk menjadi salah satu kawasan obyek ekowisata. </w:t>
      </w:r>
      <w:r w:rsidR="00CE6684" w:rsidRPr="008066AB">
        <w:rPr>
          <w:noProof/>
          <w:color w:val="000000"/>
          <w:sz w:val="22"/>
          <w:szCs w:val="22"/>
          <w:lang w:val="id-ID"/>
        </w:rPr>
        <w:t>M</w:t>
      </w:r>
      <w:r w:rsidRPr="008066AB">
        <w:rPr>
          <w:noProof/>
          <w:color w:val="000000"/>
          <w:sz w:val="22"/>
          <w:szCs w:val="22"/>
          <w:lang w:val="id-ID"/>
        </w:rPr>
        <w:t xml:space="preserve">etode analisis SWOT </w:t>
      </w:r>
      <w:r w:rsidR="00CE6684" w:rsidRPr="008066AB">
        <w:rPr>
          <w:noProof/>
          <w:color w:val="000000"/>
          <w:sz w:val="22"/>
          <w:szCs w:val="22"/>
          <w:lang w:val="id-ID"/>
        </w:rPr>
        <w:t xml:space="preserve">digunakan </w:t>
      </w:r>
      <w:r w:rsidRPr="008066AB">
        <w:rPr>
          <w:noProof/>
          <w:color w:val="000000"/>
          <w:sz w:val="22"/>
          <w:szCs w:val="22"/>
          <w:lang w:val="id-ID"/>
        </w:rPr>
        <w:t>untuk mengidentifikasi berbagai faktor sistematis yang diharapkan dapat menetapkan isu-isu strategis yang berkembang dalam rangka meningkatkan keberhasilan pengelolaan Bontang Mangrove Park.</w:t>
      </w:r>
      <w:r w:rsidR="004E54F7" w:rsidRPr="008066AB">
        <w:rPr>
          <w:noProof/>
          <w:color w:val="000000"/>
          <w:sz w:val="22"/>
          <w:szCs w:val="22"/>
        </w:rPr>
        <w:t xml:space="preserve"> Analisis SWOT di gunakan dalam riset ini untuk </w:t>
      </w:r>
      <w:r w:rsidRPr="008066AB">
        <w:rPr>
          <w:noProof/>
          <w:color w:val="000000"/>
          <w:sz w:val="22"/>
          <w:szCs w:val="22"/>
          <w:lang w:val="id-ID"/>
        </w:rPr>
        <w:t>mengidentifikasi faktor</w:t>
      </w:r>
      <w:r w:rsidR="00CE6684" w:rsidRPr="008066AB">
        <w:rPr>
          <w:noProof/>
          <w:color w:val="000000"/>
          <w:sz w:val="22"/>
          <w:szCs w:val="22"/>
          <w:lang w:val="id-ID"/>
        </w:rPr>
        <w:t xml:space="preserve"> penghambat</w:t>
      </w:r>
      <w:r w:rsidR="004E54F7" w:rsidRPr="008066AB">
        <w:rPr>
          <w:noProof/>
          <w:color w:val="000000"/>
          <w:sz w:val="22"/>
          <w:szCs w:val="22"/>
        </w:rPr>
        <w:t xml:space="preserve"> dan penunjang, </w:t>
      </w:r>
      <w:r w:rsidRPr="008066AB">
        <w:rPr>
          <w:noProof/>
          <w:color w:val="000000"/>
          <w:sz w:val="22"/>
          <w:szCs w:val="22"/>
          <w:lang w:val="id-ID"/>
        </w:rPr>
        <w:t xml:space="preserve">mengetahui faktor internal dan eksternal </w:t>
      </w:r>
      <w:r w:rsidR="004E54F7" w:rsidRPr="008066AB">
        <w:rPr>
          <w:noProof/>
          <w:color w:val="000000"/>
          <w:sz w:val="22"/>
          <w:szCs w:val="22"/>
        </w:rPr>
        <w:t>serta</w:t>
      </w:r>
      <w:r w:rsidRPr="008066AB">
        <w:rPr>
          <w:noProof/>
          <w:color w:val="000000"/>
          <w:sz w:val="22"/>
          <w:szCs w:val="22"/>
          <w:lang w:val="id-ID"/>
        </w:rPr>
        <w:t xml:space="preserve"> men</w:t>
      </w:r>
      <w:r w:rsidR="00837CA4" w:rsidRPr="008066AB">
        <w:rPr>
          <w:noProof/>
          <w:color w:val="000000"/>
          <w:sz w:val="22"/>
          <w:szCs w:val="22"/>
          <w:lang w:val="id-ID"/>
        </w:rPr>
        <w:t>etapkan posisi pengembangan</w:t>
      </w:r>
      <w:r w:rsidRPr="008066AB">
        <w:rPr>
          <w:noProof/>
          <w:color w:val="000000"/>
          <w:sz w:val="22"/>
          <w:szCs w:val="22"/>
          <w:lang w:val="id-ID"/>
        </w:rPr>
        <w:t xml:space="preserve"> obyek ekowis</w:t>
      </w:r>
      <w:r w:rsidR="00837CA4" w:rsidRPr="008066AB">
        <w:rPr>
          <w:noProof/>
          <w:color w:val="000000"/>
          <w:sz w:val="22"/>
          <w:szCs w:val="22"/>
          <w:lang w:val="id-ID"/>
        </w:rPr>
        <w:t>ata Bontang Mangrove Park</w:t>
      </w:r>
      <w:r w:rsidR="00344363" w:rsidRPr="008066AB">
        <w:rPr>
          <w:noProof/>
          <w:color w:val="000000"/>
          <w:sz w:val="22"/>
          <w:szCs w:val="22"/>
        </w:rPr>
        <w:t>.</w:t>
      </w:r>
      <w:r w:rsidRPr="008066AB">
        <w:rPr>
          <w:noProof/>
          <w:color w:val="000000"/>
          <w:sz w:val="22"/>
          <w:szCs w:val="22"/>
          <w:lang w:val="id-ID"/>
        </w:rPr>
        <w:t xml:space="preserve"> </w:t>
      </w:r>
      <w:r w:rsidR="00344363" w:rsidRPr="008066AB">
        <w:rPr>
          <w:noProof/>
          <w:color w:val="000000"/>
          <w:sz w:val="22"/>
          <w:szCs w:val="22"/>
        </w:rPr>
        <w:t xml:space="preserve">Hal tersebut menunjukkan bahwa </w:t>
      </w:r>
      <w:r w:rsidRPr="008066AB">
        <w:rPr>
          <w:noProof/>
          <w:color w:val="000000"/>
          <w:sz w:val="22"/>
          <w:szCs w:val="22"/>
          <w:lang w:val="id-ID"/>
        </w:rPr>
        <w:t>faktor pengembangan</w:t>
      </w:r>
      <w:r w:rsidR="00344363" w:rsidRPr="008066AB">
        <w:rPr>
          <w:noProof/>
          <w:color w:val="000000"/>
          <w:sz w:val="22"/>
          <w:szCs w:val="22"/>
        </w:rPr>
        <w:t xml:space="preserve"> dan penunjang</w:t>
      </w:r>
      <w:r w:rsidRPr="008066AB">
        <w:rPr>
          <w:noProof/>
          <w:color w:val="000000"/>
          <w:sz w:val="22"/>
          <w:szCs w:val="22"/>
          <w:lang w:val="id-ID"/>
        </w:rPr>
        <w:t xml:space="preserve"> obyek ekowisata Bontang Mangrove Park dengan skor tertinggi yaitu adanya peraturan dan perundangan yang mendukung ekowisata. Faktor penghambat dari pengembangan obyek ekowisata Bontang Mangrove Park dengan skor tertinggi yaitu pelayanan petugas ekowisata terhadap pengunjung kurang optimal dikarenakan </w:t>
      </w:r>
      <w:r w:rsidR="00344363" w:rsidRPr="008066AB">
        <w:rPr>
          <w:noProof/>
          <w:color w:val="000000"/>
          <w:sz w:val="22"/>
          <w:szCs w:val="22"/>
        </w:rPr>
        <w:t>belum memadainya kuantitas dan kualitas SDM untuk menge</w:t>
      </w:r>
      <w:r w:rsidRPr="008066AB">
        <w:rPr>
          <w:noProof/>
          <w:color w:val="000000"/>
          <w:sz w:val="22"/>
          <w:szCs w:val="22"/>
          <w:lang w:val="id-ID"/>
        </w:rPr>
        <w:t>lo</w:t>
      </w:r>
      <w:r w:rsidR="004A003C" w:rsidRPr="008066AB">
        <w:rPr>
          <w:noProof/>
          <w:color w:val="000000"/>
          <w:sz w:val="22"/>
          <w:szCs w:val="22"/>
        </w:rPr>
        <w:t>la</w:t>
      </w:r>
      <w:r w:rsidRPr="008066AB">
        <w:rPr>
          <w:noProof/>
          <w:color w:val="000000"/>
          <w:sz w:val="22"/>
          <w:szCs w:val="22"/>
          <w:lang w:val="id-ID"/>
        </w:rPr>
        <w:t xml:space="preserve"> obyek ekowisata Bontang Mangrove Park tersebut. Hasil analisis SWOT obyek ekowisata Bontang Mangrove Park</w:t>
      </w:r>
      <w:r w:rsidR="004A003C" w:rsidRPr="008066AB">
        <w:rPr>
          <w:noProof/>
          <w:color w:val="000000"/>
          <w:sz w:val="22"/>
          <w:szCs w:val="22"/>
        </w:rPr>
        <w:t xml:space="preserve"> terletak pada kuadran I dengan </w:t>
      </w:r>
      <w:r w:rsidR="0088793A" w:rsidRPr="008066AB">
        <w:rPr>
          <w:noProof/>
          <w:color w:val="000000"/>
          <w:sz w:val="22"/>
          <w:szCs w:val="22"/>
        </w:rPr>
        <w:t>adanya keanekaragaman yang tinggi dan didukung dengan kebijakan perundang-undangan yang ada dan hal ini sangat menguntungkan bagi peningkatan ekowisata Bontang Mangrove Park.</w:t>
      </w:r>
    </w:p>
    <w:p w14:paraId="3315FAFE" w14:textId="77777777" w:rsidR="00A73666" w:rsidRPr="008066AB" w:rsidRDefault="00E126FE" w:rsidP="008066AB">
      <w:pPr>
        <w:pStyle w:val="Normal1"/>
        <w:widowControl w:val="0"/>
        <w:pBdr>
          <w:top w:val="nil"/>
          <w:left w:val="nil"/>
          <w:bottom w:val="nil"/>
          <w:right w:val="nil"/>
          <w:between w:val="nil"/>
        </w:pBdr>
        <w:spacing w:before="240" w:after="360"/>
        <w:ind w:firstLine="0"/>
        <w:rPr>
          <w:noProof/>
          <w:color w:val="000000"/>
          <w:sz w:val="22"/>
          <w:szCs w:val="22"/>
          <w:lang w:val="id-ID"/>
        </w:rPr>
      </w:pPr>
      <w:r w:rsidRPr="008066AB">
        <w:rPr>
          <w:b/>
          <w:noProof/>
          <w:color w:val="000000"/>
          <w:sz w:val="22"/>
          <w:szCs w:val="22"/>
          <w:lang w:val="id-ID"/>
        </w:rPr>
        <w:t xml:space="preserve">Kata kunci: </w:t>
      </w:r>
      <w:r w:rsidR="0090271D" w:rsidRPr="008066AB">
        <w:rPr>
          <w:noProof/>
          <w:color w:val="000000"/>
          <w:sz w:val="22"/>
          <w:szCs w:val="22"/>
          <w:lang w:val="id-ID"/>
        </w:rPr>
        <w:t>Analisis SWOT, Bontang Mangrove Park, Ekowisata, Pengelolaan</w:t>
      </w:r>
    </w:p>
    <w:p w14:paraId="6D4AB97D" w14:textId="77777777" w:rsidR="00A73666" w:rsidRPr="008066AB" w:rsidRDefault="00E126FE" w:rsidP="008066AB">
      <w:pPr>
        <w:pStyle w:val="Normal1"/>
        <w:keepNext/>
        <w:widowControl w:val="0"/>
        <w:pBdr>
          <w:top w:val="nil"/>
          <w:left w:val="nil"/>
          <w:bottom w:val="nil"/>
          <w:right w:val="nil"/>
          <w:between w:val="nil"/>
        </w:pBdr>
        <w:spacing w:before="240" w:after="120"/>
        <w:ind w:firstLine="0"/>
        <w:jc w:val="center"/>
        <w:rPr>
          <w:b/>
          <w:smallCaps/>
          <w:noProof/>
          <w:color w:val="000000"/>
          <w:sz w:val="22"/>
          <w:szCs w:val="22"/>
          <w:lang w:val="id-ID"/>
        </w:rPr>
      </w:pPr>
      <w:r w:rsidRPr="008066AB">
        <w:rPr>
          <w:b/>
          <w:smallCaps/>
          <w:noProof/>
          <w:color w:val="000000"/>
          <w:sz w:val="22"/>
          <w:szCs w:val="22"/>
          <w:lang w:val="id-ID"/>
        </w:rPr>
        <w:lastRenderedPageBreak/>
        <w:t xml:space="preserve">PENDAHULUAN </w:t>
      </w:r>
    </w:p>
    <w:p w14:paraId="68543C84" w14:textId="77777777" w:rsidR="0066510B" w:rsidRDefault="0066510B" w:rsidP="0066510B">
      <w:pPr>
        <w:pStyle w:val="HTMLPreformatted"/>
        <w:shd w:val="clear" w:color="auto" w:fill="auto"/>
      </w:pPr>
      <w:r>
        <w:rPr>
          <w:rStyle w:val="y2iqfc"/>
        </w:rPr>
        <w:tab/>
      </w:r>
      <w:r w:rsidRPr="0066510B">
        <w:rPr>
          <w:rStyle w:val="y2iqfc"/>
        </w:rPr>
        <w:t xml:space="preserve">Ekowisata adalah pariwisata berbasis alam yang mencakup aspek pendidikan dan interpretasi lingkungan ekologis yang diciptakan dan dikelola secara berkelanjutan. Ekowisata berbasis pariwisata daerah, jika dikelola dengan baik, akan mempengaruhi kehidupan dan kesejahteraan masyarakat setempat </w:t>
      </w:r>
      <w:r w:rsidR="00F01A13" w:rsidRPr="0066510B">
        <w:t>(Zilfana, 2021)</w:t>
      </w:r>
      <w:r>
        <w:t xml:space="preserve">. </w:t>
      </w:r>
      <w:r w:rsidRPr="0066510B">
        <w:rPr>
          <w:rStyle w:val="y2iqfc"/>
        </w:rPr>
        <w:t xml:space="preserve">Ekowisata merupakan kegiatan wisata alam yang berkelanjutan, dengan penekanan utama pada pengelolaan dan pemahaman alam (Suryajaya &amp; Adikampana, 2019). Ekowisata bertanggung jawab atas situs alam dan berkontribusi pada konservasi alam dan meningkatkan kesejahteraan masyarakat lokal </w:t>
      </w:r>
      <w:r w:rsidR="009F23AF" w:rsidRPr="0066510B">
        <w:t xml:space="preserve">(Kristiana, 2020). </w:t>
      </w:r>
    </w:p>
    <w:p w14:paraId="6969A7F9" w14:textId="77777777" w:rsidR="0066510B" w:rsidRDefault="0066510B" w:rsidP="0066510B">
      <w:pPr>
        <w:pStyle w:val="HTMLPreformatted"/>
        <w:shd w:val="clear" w:color="auto" w:fill="auto"/>
        <w:rPr>
          <w:noProof/>
        </w:rPr>
      </w:pPr>
      <w:r>
        <w:tab/>
      </w:r>
      <w:r w:rsidR="00150D73" w:rsidRPr="008066AB">
        <w:rPr>
          <w:noProof/>
        </w:rPr>
        <w:t xml:space="preserve">Hutan dapat digunakan sebagai struktur ekowisata, memberikan manfaat ekonomi untuk meningkatkan kesejahteraan masyarakat sekitar dan memberikan pengetahuan konservasi kepada pengunjung, masyarakat dan pengelola. Pentingnya keberadaan hutan mendorong pemerintah untuk menjaga hutan di kawasan konservasi. </w:t>
      </w:r>
      <w:r w:rsidR="0088793A" w:rsidRPr="008066AB">
        <w:rPr>
          <w:noProof/>
        </w:rPr>
        <w:t>S</w:t>
      </w:r>
      <w:r w:rsidR="00150D73" w:rsidRPr="008066AB">
        <w:rPr>
          <w:rStyle w:val="y2iqfc"/>
          <w:noProof/>
        </w:rPr>
        <w:t>alah satu upaya</w:t>
      </w:r>
      <w:r w:rsidR="0088793A" w:rsidRPr="008066AB">
        <w:rPr>
          <w:rStyle w:val="y2iqfc"/>
          <w:noProof/>
        </w:rPr>
        <w:t xml:space="preserve"> yang mampu menghadapi perubahan kondisi global, nasional dan lokal, untuk menuai keuntungan, dan </w:t>
      </w:r>
      <w:r w:rsidR="001E4161" w:rsidRPr="008066AB">
        <w:rPr>
          <w:rStyle w:val="y2iqfc"/>
          <w:noProof/>
        </w:rPr>
        <w:t>meningkatan kegiatan berusaha adalah dengan pariwisata.</w:t>
      </w:r>
      <w:r w:rsidR="00150D73" w:rsidRPr="008066AB">
        <w:rPr>
          <w:rStyle w:val="y2iqfc"/>
          <w:noProof/>
        </w:rPr>
        <w:t xml:space="preserve"> Juga harus mampu meningkatkan pertumbuhan ekonomi dan kesejahteraan masyarakat. Tidak seperti bentuk pariwisata lainnya, ekowisata memerlukan persyaratan tambahan untuk konservasi alam </w:t>
      </w:r>
      <w:r w:rsidR="00150D73" w:rsidRPr="008066AB">
        <w:rPr>
          <w:noProof/>
        </w:rPr>
        <w:t>(Ningsih, 2019).</w:t>
      </w:r>
      <w:r w:rsidR="001E4161" w:rsidRPr="008066AB">
        <w:rPr>
          <w:noProof/>
        </w:rPr>
        <w:t xml:space="preserve"> </w:t>
      </w:r>
      <w:r w:rsidR="00150D73" w:rsidRPr="008066AB">
        <w:rPr>
          <w:rStyle w:val="y2iqfc"/>
          <w:noProof/>
        </w:rPr>
        <w:t xml:space="preserve">Ekowisata berperan </w:t>
      </w:r>
      <w:r w:rsidR="001E4161" w:rsidRPr="008066AB">
        <w:rPr>
          <w:rStyle w:val="y2iqfc"/>
          <w:noProof/>
        </w:rPr>
        <w:t>baik secara ekonomi, sosial dan lingkungan dalam pengembangan kegiatan pembangunan yang berjelanjutan</w:t>
      </w:r>
      <w:r w:rsidR="00150D73" w:rsidRPr="008066AB">
        <w:rPr>
          <w:rStyle w:val="y2iqfc"/>
          <w:noProof/>
        </w:rPr>
        <w:t xml:space="preserve">. Ekowisata </w:t>
      </w:r>
      <w:r w:rsidR="001E4161" w:rsidRPr="008066AB">
        <w:rPr>
          <w:rStyle w:val="y2iqfc"/>
          <w:noProof/>
        </w:rPr>
        <w:t xml:space="preserve"> selain melindungi suatu kawasan dan pelestarian lingkungan, ekowisata juga dapat meningkatkan pendapatan masyarakat</w:t>
      </w:r>
      <w:r w:rsidR="00150D73" w:rsidRPr="008066AB">
        <w:rPr>
          <w:noProof/>
        </w:rPr>
        <w:t>(Seifi &amp; Ghobadi, 2017).</w:t>
      </w:r>
    </w:p>
    <w:p w14:paraId="63399CD0" w14:textId="77777777" w:rsidR="0066510B" w:rsidRDefault="0066510B" w:rsidP="0066510B">
      <w:pPr>
        <w:pStyle w:val="HTMLPreformatted"/>
        <w:shd w:val="clear" w:color="auto" w:fill="auto"/>
        <w:rPr>
          <w:noProof/>
        </w:rPr>
      </w:pPr>
      <w:r>
        <w:rPr>
          <w:noProof/>
        </w:rPr>
        <w:tab/>
      </w:r>
      <w:r w:rsidR="00150D73" w:rsidRPr="008066AB">
        <w:rPr>
          <w:rStyle w:val="y2iqfc"/>
          <w:noProof/>
        </w:rPr>
        <w:t xml:space="preserve">Perkembangan pariwisata di suatu daerah sangat </w:t>
      </w:r>
      <w:r w:rsidR="001E4161" w:rsidRPr="008066AB">
        <w:rPr>
          <w:rStyle w:val="y2iqfc"/>
          <w:noProof/>
        </w:rPr>
        <w:t>berguna dalam bidang budaya, ekonomi dan sosial kehidupan masyarakat.</w:t>
      </w:r>
      <w:r w:rsidR="00150D73" w:rsidRPr="008066AB">
        <w:rPr>
          <w:rStyle w:val="y2iqfc"/>
          <w:noProof/>
        </w:rPr>
        <w:t xml:space="preserve"> </w:t>
      </w:r>
      <w:r w:rsidR="00A15BFF" w:rsidRPr="008066AB">
        <w:rPr>
          <w:noProof/>
        </w:rPr>
        <w:t xml:space="preserve">Namun </w:t>
      </w:r>
      <w:r w:rsidR="001E4161" w:rsidRPr="008066AB">
        <w:rPr>
          <w:noProof/>
        </w:rPr>
        <w:t xml:space="preserve">bisa menyebabkan suatu masalah bahkan bisa merugikan jika </w:t>
      </w:r>
      <w:r w:rsidR="00983DB2" w:rsidRPr="008066AB">
        <w:rPr>
          <w:noProof/>
        </w:rPr>
        <w:t>tidak dikelola dan diperhatikan dengan baik</w:t>
      </w:r>
      <w:r w:rsidR="00150D73" w:rsidRPr="008066AB">
        <w:rPr>
          <w:rStyle w:val="y2iqfc"/>
          <w:noProof/>
        </w:rPr>
        <w:t xml:space="preserve">(Angraini, 2018). </w:t>
      </w:r>
      <w:r w:rsidR="00A15BFF" w:rsidRPr="008066AB">
        <w:rPr>
          <w:noProof/>
        </w:rPr>
        <w:t>Pemanfaatan sumber daya mangrove, jika tidak disesuaikan dengan manfaat ekologis, akan terus mengancam ekosistem. Peningkatan jumlah penduduk dan pesatnya perkembangan kegiatan pesisir dengan berbagai kegunaan (</w:t>
      </w:r>
      <w:r w:rsidR="00983DB2" w:rsidRPr="008066AB">
        <w:rPr>
          <w:noProof/>
        </w:rPr>
        <w:t xml:space="preserve">perikanan, </w:t>
      </w:r>
      <w:r w:rsidR="00A15BFF" w:rsidRPr="008066AB">
        <w:rPr>
          <w:noProof/>
        </w:rPr>
        <w:t>pelabuhan,</w:t>
      </w:r>
      <w:r w:rsidR="00983DB2" w:rsidRPr="008066AB">
        <w:rPr>
          <w:noProof/>
        </w:rPr>
        <w:t xml:space="preserve"> pemukiman,</w:t>
      </w:r>
      <w:r w:rsidR="00A15BFF" w:rsidRPr="008066AB">
        <w:rPr>
          <w:noProof/>
        </w:rPr>
        <w:t xml:space="preserve"> dll), </w:t>
      </w:r>
      <w:r w:rsidR="00983DB2" w:rsidRPr="008066AB">
        <w:rPr>
          <w:noProof/>
        </w:rPr>
        <w:t>alih fungsi lahan, residu/zat-zat pencemar, mangrove yang mengalami kerusakan atupun kegiatan lain yang menujang kondisi biologis ekosistem mangrove.</w:t>
      </w:r>
    </w:p>
    <w:p w14:paraId="3C70855A" w14:textId="57D2277E" w:rsidR="001B3B12" w:rsidRPr="008066AB" w:rsidRDefault="0066510B" w:rsidP="0066510B">
      <w:pPr>
        <w:pStyle w:val="HTMLPreformatted"/>
        <w:shd w:val="clear" w:color="auto" w:fill="auto"/>
      </w:pPr>
      <w:r>
        <w:rPr>
          <w:noProof/>
        </w:rPr>
        <w:tab/>
      </w:r>
      <w:r w:rsidR="00A15BFF" w:rsidRPr="008066AB">
        <w:rPr>
          <w:noProof/>
        </w:rPr>
        <w:t>Bontang Mangrove Park</w:t>
      </w:r>
      <w:r w:rsidR="00A15BFF" w:rsidRPr="008066AB">
        <w:rPr>
          <w:rStyle w:val="y2iqfc"/>
          <w:noProof/>
        </w:rPr>
        <w:t xml:space="preserve"> a</w:t>
      </w:r>
      <w:r w:rsidR="007D4553" w:rsidRPr="008066AB">
        <w:rPr>
          <w:rStyle w:val="y2iqfc"/>
          <w:noProof/>
        </w:rPr>
        <w:t>dalah kawasan hutan mangrove di Taman Nasional Kutai di bawah administrasi Taman Nasional Kutai I kabupaten Sangatta yang terletak di Bontang yang beroperasi dengan luas ± 294,78 ha. Kehadiran</w:t>
      </w:r>
      <w:r w:rsidR="00A15BFF" w:rsidRPr="008066AB">
        <w:rPr>
          <w:rStyle w:val="y2iqfc"/>
          <w:noProof/>
        </w:rPr>
        <w:t xml:space="preserve"> </w:t>
      </w:r>
      <w:r w:rsidR="00A15BFF" w:rsidRPr="008066AB">
        <w:rPr>
          <w:noProof/>
        </w:rPr>
        <w:t>Bontang Mangrove Park</w:t>
      </w:r>
      <w:r w:rsidR="007D4553" w:rsidRPr="008066AB">
        <w:rPr>
          <w:rStyle w:val="y2iqfc"/>
          <w:noProof/>
        </w:rPr>
        <w:t xml:space="preserve"> bermanfaat dalam beberapa hal, antara lain lingkungan, pariwisata dan ekonomi. </w:t>
      </w:r>
      <w:r w:rsidR="001B3B12" w:rsidRPr="008066AB">
        <w:rPr>
          <w:noProof/>
        </w:rPr>
        <w:t>Bontang Mangrove Park</w:t>
      </w:r>
      <w:r w:rsidR="001B3B12" w:rsidRPr="008066AB">
        <w:rPr>
          <w:rStyle w:val="y2iqfc"/>
          <w:noProof/>
        </w:rPr>
        <w:t xml:space="preserve"> </w:t>
      </w:r>
      <w:r w:rsidR="007D4553" w:rsidRPr="008066AB">
        <w:rPr>
          <w:rStyle w:val="y2iqfc"/>
          <w:noProof/>
        </w:rPr>
        <w:t xml:space="preserve">tang memberikan suasana santai untuk wisata hutan mangrove. </w:t>
      </w:r>
      <w:r w:rsidR="001B3B12" w:rsidRPr="008066AB">
        <w:rPr>
          <w:noProof/>
        </w:rPr>
        <w:t>Bontang Mangrove Park</w:t>
      </w:r>
      <w:r w:rsidR="001B3B12" w:rsidRPr="008066AB">
        <w:rPr>
          <w:rStyle w:val="y2iqfc"/>
          <w:noProof/>
        </w:rPr>
        <w:t xml:space="preserve"> </w:t>
      </w:r>
      <w:r w:rsidR="007D4553" w:rsidRPr="008066AB">
        <w:rPr>
          <w:rStyle w:val="y2iqfc"/>
          <w:noProof/>
        </w:rPr>
        <w:t>mewujudkan konsep konservasi, pendidikan dan rekreasi</w:t>
      </w:r>
      <w:r w:rsidR="001B3B12" w:rsidRPr="008066AB">
        <w:rPr>
          <w:rStyle w:val="y2iqfc"/>
          <w:noProof/>
        </w:rPr>
        <w:t xml:space="preserve">, </w:t>
      </w:r>
      <w:r w:rsidR="001B3B12" w:rsidRPr="008066AB">
        <w:rPr>
          <w:noProof/>
        </w:rPr>
        <w:t>hal ini menjadi sesuatu yang seharusnya dipertahankan keberadaannya dan berpotensi untuk dikembangkan agar sumber daya yang ada tetap terjaga dan selalu menjadi daya tarik tersendiri bagi pengunjung lokal maupun luar daerah</w:t>
      </w:r>
      <w:r w:rsidR="00983DB2" w:rsidRPr="008066AB">
        <w:rPr>
          <w:noProof/>
        </w:rPr>
        <w:t>. Atas dasar itulah perlu kiranya dilakukan pengkajian terkait</w:t>
      </w:r>
      <w:r w:rsidR="00EF5D2A" w:rsidRPr="008066AB">
        <w:rPr>
          <w:noProof/>
        </w:rPr>
        <w:t xml:space="preserve"> potensi dan strategi</w:t>
      </w:r>
      <w:r w:rsidR="001B3B12" w:rsidRPr="008066AB">
        <w:rPr>
          <w:noProof/>
        </w:rPr>
        <w:t xml:space="preserve"> </w:t>
      </w:r>
      <w:r w:rsidR="00EF5D2A" w:rsidRPr="008066AB">
        <w:rPr>
          <w:noProof/>
        </w:rPr>
        <w:t>adanya pengelolaan mangrove bagi pemberdayaan masyarakat.</w:t>
      </w:r>
    </w:p>
    <w:p w14:paraId="43B89254" w14:textId="77777777" w:rsidR="00A73666" w:rsidRPr="008066AB" w:rsidRDefault="00E94861" w:rsidP="008066AB">
      <w:pPr>
        <w:pStyle w:val="Normal1"/>
        <w:keepNext/>
        <w:pBdr>
          <w:top w:val="nil"/>
          <w:left w:val="nil"/>
          <w:bottom w:val="nil"/>
          <w:right w:val="nil"/>
          <w:between w:val="nil"/>
        </w:pBdr>
        <w:spacing w:before="240" w:after="120"/>
        <w:ind w:firstLine="0"/>
        <w:jc w:val="center"/>
        <w:rPr>
          <w:b/>
          <w:smallCaps/>
          <w:noProof/>
          <w:color w:val="000000"/>
          <w:sz w:val="22"/>
          <w:szCs w:val="22"/>
          <w:lang w:val="id-ID"/>
        </w:rPr>
      </w:pPr>
      <w:r w:rsidRPr="008066AB">
        <w:rPr>
          <w:b/>
          <w:smallCaps/>
          <w:noProof/>
          <w:color w:val="000000"/>
          <w:sz w:val="22"/>
          <w:szCs w:val="22"/>
          <w:lang w:val="id-ID"/>
        </w:rPr>
        <w:t>BAHAN DAN METODE</w:t>
      </w:r>
    </w:p>
    <w:p w14:paraId="1AD2890B" w14:textId="77777777" w:rsidR="00A73666" w:rsidRPr="008066AB" w:rsidRDefault="00E126FE" w:rsidP="008066AB">
      <w:pPr>
        <w:pStyle w:val="Normal1"/>
        <w:keepNext/>
        <w:pBdr>
          <w:top w:val="nil"/>
          <w:left w:val="nil"/>
          <w:bottom w:val="nil"/>
          <w:right w:val="nil"/>
          <w:between w:val="nil"/>
        </w:pBdr>
        <w:spacing w:before="240"/>
        <w:ind w:firstLine="0"/>
        <w:jc w:val="left"/>
        <w:rPr>
          <w:b/>
          <w:noProof/>
          <w:color w:val="000000"/>
          <w:sz w:val="22"/>
          <w:szCs w:val="22"/>
          <w:lang w:val="id-ID"/>
        </w:rPr>
      </w:pPr>
      <w:r w:rsidRPr="008066AB">
        <w:rPr>
          <w:b/>
          <w:noProof/>
          <w:color w:val="000000"/>
          <w:sz w:val="22"/>
          <w:szCs w:val="22"/>
          <w:lang w:val="id-ID"/>
        </w:rPr>
        <w:t xml:space="preserve">Lokasi Penelitian </w:t>
      </w:r>
    </w:p>
    <w:p w14:paraId="19E02D63" w14:textId="50888685" w:rsidR="00A73666" w:rsidRPr="008066AB" w:rsidRDefault="00E94861" w:rsidP="008066AB">
      <w:pPr>
        <w:pStyle w:val="Normal1"/>
        <w:rPr>
          <w:b/>
          <w:noProof/>
          <w:sz w:val="22"/>
          <w:szCs w:val="22"/>
          <w:lang w:val="id-ID"/>
        </w:rPr>
      </w:pPr>
      <w:r w:rsidRPr="008066AB">
        <w:rPr>
          <w:noProof/>
          <w:sz w:val="22"/>
          <w:szCs w:val="22"/>
          <w:lang w:val="id-ID"/>
        </w:rPr>
        <w:t>Bontang Mangrove Park, Bontang Baru, Bontang Utara, Kota Bontang, Kalimantan Timur, dengan luasan ± 294,78 Ha</w:t>
      </w:r>
      <w:r w:rsidR="00EF5D2A" w:rsidRPr="008066AB">
        <w:rPr>
          <w:noProof/>
          <w:sz w:val="22"/>
          <w:szCs w:val="22"/>
        </w:rPr>
        <w:t xml:space="preserve"> menjadi alasan dilakukan penelitian ini dengan gambar dibawah ini:</w:t>
      </w:r>
    </w:p>
    <w:p w14:paraId="4839DFE5" w14:textId="77777777" w:rsidR="00D719E4" w:rsidRPr="008066AB" w:rsidRDefault="00D719E4" w:rsidP="008066AB">
      <w:pPr>
        <w:pStyle w:val="Normal1"/>
        <w:pBdr>
          <w:top w:val="nil"/>
          <w:left w:val="nil"/>
          <w:bottom w:val="nil"/>
          <w:right w:val="nil"/>
          <w:between w:val="nil"/>
        </w:pBdr>
        <w:ind w:firstLine="0"/>
        <w:jc w:val="center"/>
        <w:rPr>
          <w:noProof/>
          <w:sz w:val="22"/>
          <w:szCs w:val="22"/>
          <w:lang w:val="id-ID" w:eastAsia="en-US"/>
        </w:rPr>
      </w:pPr>
    </w:p>
    <w:p w14:paraId="6F4F1F1E" w14:textId="77777777" w:rsidR="00E94861" w:rsidRPr="008066AB" w:rsidRDefault="00F06A7F" w:rsidP="008066AB">
      <w:pPr>
        <w:pStyle w:val="Normal1"/>
        <w:pBdr>
          <w:top w:val="nil"/>
          <w:left w:val="nil"/>
          <w:bottom w:val="nil"/>
          <w:right w:val="nil"/>
          <w:between w:val="nil"/>
        </w:pBdr>
        <w:ind w:firstLine="0"/>
        <w:jc w:val="center"/>
        <w:rPr>
          <w:noProof/>
          <w:color w:val="FF0000"/>
          <w:sz w:val="22"/>
          <w:szCs w:val="22"/>
          <w:lang w:val="id-ID" w:eastAsia="en-US"/>
        </w:rPr>
      </w:pPr>
      <w:r w:rsidRPr="008066AB">
        <w:rPr>
          <w:noProof/>
          <w:color w:val="FF0000"/>
          <w:sz w:val="22"/>
          <w:szCs w:val="22"/>
          <w:lang w:val="id-ID"/>
        </w:rPr>
        <w:drawing>
          <wp:anchor distT="0" distB="0" distL="114300" distR="114300" simplePos="0" relativeHeight="251661312" behindDoc="0" locked="0" layoutInCell="1" allowOverlap="1" wp14:anchorId="7E775E6B" wp14:editId="446E2196">
            <wp:simplePos x="0" y="0"/>
            <wp:positionH relativeFrom="column">
              <wp:posOffset>1535974</wp:posOffset>
            </wp:positionH>
            <wp:positionV relativeFrom="paragraph">
              <wp:posOffset>15875</wp:posOffset>
            </wp:positionV>
            <wp:extent cx="2992473" cy="1524000"/>
            <wp:effectExtent l="0" t="0" r="0" b="0"/>
            <wp:wrapNone/>
            <wp:docPr id="5" name="Picture 5" descr="Peta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eta 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92473" cy="152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69B450" w14:textId="77777777" w:rsidR="00E94861" w:rsidRPr="008066AB" w:rsidRDefault="00E94861" w:rsidP="008066AB">
      <w:pPr>
        <w:pStyle w:val="Normal1"/>
        <w:pBdr>
          <w:top w:val="nil"/>
          <w:left w:val="nil"/>
          <w:bottom w:val="nil"/>
          <w:right w:val="nil"/>
          <w:between w:val="nil"/>
        </w:pBdr>
        <w:ind w:firstLine="0"/>
        <w:jc w:val="center"/>
        <w:rPr>
          <w:noProof/>
          <w:color w:val="FF0000"/>
          <w:sz w:val="22"/>
          <w:szCs w:val="22"/>
          <w:lang w:val="id-ID" w:eastAsia="en-US"/>
        </w:rPr>
      </w:pPr>
    </w:p>
    <w:p w14:paraId="773748FC" w14:textId="77777777" w:rsidR="00E94861" w:rsidRPr="008066AB" w:rsidRDefault="00E94861" w:rsidP="008066AB">
      <w:pPr>
        <w:pStyle w:val="Normal1"/>
        <w:pBdr>
          <w:top w:val="nil"/>
          <w:left w:val="nil"/>
          <w:bottom w:val="nil"/>
          <w:right w:val="nil"/>
          <w:between w:val="nil"/>
        </w:pBdr>
        <w:ind w:firstLine="0"/>
        <w:jc w:val="center"/>
        <w:rPr>
          <w:noProof/>
          <w:color w:val="FF0000"/>
          <w:sz w:val="22"/>
          <w:szCs w:val="22"/>
          <w:lang w:val="id-ID" w:eastAsia="en-US"/>
        </w:rPr>
      </w:pPr>
    </w:p>
    <w:p w14:paraId="1EF7E947" w14:textId="77777777" w:rsidR="00E94861" w:rsidRPr="008066AB" w:rsidRDefault="00E94861" w:rsidP="008066AB">
      <w:pPr>
        <w:pStyle w:val="Normal1"/>
        <w:pBdr>
          <w:top w:val="nil"/>
          <w:left w:val="nil"/>
          <w:bottom w:val="nil"/>
          <w:right w:val="nil"/>
          <w:between w:val="nil"/>
        </w:pBdr>
        <w:ind w:firstLine="0"/>
        <w:jc w:val="center"/>
        <w:rPr>
          <w:noProof/>
          <w:color w:val="FF0000"/>
          <w:sz w:val="22"/>
          <w:szCs w:val="22"/>
          <w:lang w:val="id-ID" w:eastAsia="en-US"/>
        </w:rPr>
      </w:pPr>
    </w:p>
    <w:p w14:paraId="27BD1AD7" w14:textId="77777777" w:rsidR="00E94861" w:rsidRPr="008066AB" w:rsidRDefault="00E94861" w:rsidP="008066AB">
      <w:pPr>
        <w:pStyle w:val="Normal1"/>
        <w:pBdr>
          <w:top w:val="nil"/>
          <w:left w:val="nil"/>
          <w:bottom w:val="nil"/>
          <w:right w:val="nil"/>
          <w:between w:val="nil"/>
        </w:pBdr>
        <w:ind w:firstLine="0"/>
        <w:jc w:val="center"/>
        <w:rPr>
          <w:noProof/>
          <w:color w:val="FF0000"/>
          <w:sz w:val="22"/>
          <w:szCs w:val="22"/>
          <w:lang w:val="id-ID" w:eastAsia="en-US"/>
        </w:rPr>
      </w:pPr>
    </w:p>
    <w:p w14:paraId="1CBB7FFA" w14:textId="77777777" w:rsidR="00F06A7F" w:rsidRPr="008066AB" w:rsidRDefault="00F06A7F" w:rsidP="008066AB">
      <w:pPr>
        <w:pStyle w:val="Normal1"/>
        <w:pBdr>
          <w:top w:val="nil"/>
          <w:left w:val="nil"/>
          <w:bottom w:val="nil"/>
          <w:right w:val="nil"/>
          <w:between w:val="nil"/>
        </w:pBdr>
        <w:ind w:firstLine="0"/>
        <w:jc w:val="center"/>
        <w:rPr>
          <w:noProof/>
          <w:color w:val="FF0000"/>
          <w:sz w:val="22"/>
          <w:szCs w:val="22"/>
          <w:lang w:val="id-ID" w:eastAsia="en-US"/>
        </w:rPr>
      </w:pPr>
    </w:p>
    <w:p w14:paraId="60295370" w14:textId="77777777" w:rsidR="00F06A7F" w:rsidRPr="008066AB" w:rsidRDefault="00F06A7F" w:rsidP="008066AB">
      <w:pPr>
        <w:pStyle w:val="Normal1"/>
        <w:pBdr>
          <w:top w:val="nil"/>
          <w:left w:val="nil"/>
          <w:bottom w:val="nil"/>
          <w:right w:val="nil"/>
          <w:between w:val="nil"/>
        </w:pBdr>
        <w:ind w:firstLine="0"/>
        <w:jc w:val="center"/>
        <w:rPr>
          <w:noProof/>
          <w:color w:val="FF0000"/>
          <w:sz w:val="22"/>
          <w:szCs w:val="22"/>
          <w:lang w:val="id-ID" w:eastAsia="en-US"/>
        </w:rPr>
      </w:pPr>
    </w:p>
    <w:p w14:paraId="2C72E3AE" w14:textId="77777777" w:rsidR="00E94861" w:rsidRPr="008066AB" w:rsidRDefault="00E94861" w:rsidP="008066AB">
      <w:pPr>
        <w:pStyle w:val="Normal1"/>
        <w:pBdr>
          <w:top w:val="nil"/>
          <w:left w:val="nil"/>
          <w:bottom w:val="nil"/>
          <w:right w:val="nil"/>
          <w:between w:val="nil"/>
        </w:pBdr>
        <w:ind w:firstLine="0"/>
        <w:jc w:val="center"/>
        <w:rPr>
          <w:noProof/>
          <w:color w:val="FF0000"/>
          <w:sz w:val="22"/>
          <w:szCs w:val="22"/>
          <w:lang w:val="id-ID" w:eastAsia="en-US"/>
        </w:rPr>
      </w:pPr>
    </w:p>
    <w:p w14:paraId="4E954494" w14:textId="77777777" w:rsidR="00E94861" w:rsidRPr="008066AB" w:rsidRDefault="00E94861" w:rsidP="008066AB">
      <w:pPr>
        <w:pStyle w:val="Normal1"/>
        <w:pBdr>
          <w:top w:val="nil"/>
          <w:left w:val="nil"/>
          <w:bottom w:val="nil"/>
          <w:right w:val="nil"/>
          <w:between w:val="nil"/>
        </w:pBdr>
        <w:ind w:firstLine="0"/>
        <w:jc w:val="center"/>
        <w:rPr>
          <w:noProof/>
          <w:color w:val="FF0000"/>
          <w:sz w:val="22"/>
          <w:szCs w:val="22"/>
          <w:lang w:val="id-ID" w:eastAsia="en-US"/>
        </w:rPr>
      </w:pPr>
    </w:p>
    <w:p w14:paraId="4F74CEB6" w14:textId="77777777" w:rsidR="00F06A7F" w:rsidRPr="008066AB" w:rsidRDefault="00F06A7F" w:rsidP="008066AB">
      <w:pPr>
        <w:pStyle w:val="Normal1"/>
        <w:pBdr>
          <w:top w:val="nil"/>
          <w:left w:val="nil"/>
          <w:bottom w:val="nil"/>
          <w:right w:val="nil"/>
          <w:between w:val="nil"/>
        </w:pBdr>
        <w:ind w:firstLine="0"/>
        <w:jc w:val="center"/>
        <w:rPr>
          <w:noProof/>
          <w:color w:val="FF0000"/>
          <w:sz w:val="22"/>
          <w:szCs w:val="22"/>
          <w:lang w:val="id-ID" w:eastAsia="en-US"/>
        </w:rPr>
      </w:pPr>
    </w:p>
    <w:p w14:paraId="4F2AFA00" w14:textId="77777777" w:rsidR="00A73666" w:rsidRPr="008066AB" w:rsidRDefault="00C83785" w:rsidP="008066AB">
      <w:pPr>
        <w:pStyle w:val="Normal1"/>
        <w:pBdr>
          <w:top w:val="nil"/>
          <w:left w:val="nil"/>
          <w:bottom w:val="nil"/>
          <w:right w:val="nil"/>
          <w:between w:val="nil"/>
        </w:pBdr>
        <w:ind w:firstLine="0"/>
        <w:jc w:val="center"/>
        <w:rPr>
          <w:noProof/>
          <w:color w:val="FF0000"/>
          <w:sz w:val="22"/>
          <w:szCs w:val="22"/>
          <w:lang w:val="id-ID" w:eastAsia="en-US"/>
        </w:rPr>
      </w:pPr>
      <w:r w:rsidRPr="008066AB">
        <w:rPr>
          <w:b/>
          <w:noProof/>
          <w:sz w:val="22"/>
          <w:szCs w:val="22"/>
          <w:lang w:val="id-ID"/>
        </w:rPr>
        <w:t>Gambar 1.</w:t>
      </w:r>
      <w:r w:rsidRPr="008066AB">
        <w:rPr>
          <w:noProof/>
          <w:sz w:val="22"/>
          <w:szCs w:val="22"/>
          <w:lang w:val="id-ID"/>
        </w:rPr>
        <w:t xml:space="preserve"> </w:t>
      </w:r>
      <w:r w:rsidRPr="008066AB">
        <w:rPr>
          <w:rFonts w:eastAsiaTheme="majorEastAsia"/>
          <w:noProof/>
          <w:color w:val="000000" w:themeColor="text1"/>
          <w:sz w:val="22"/>
          <w:szCs w:val="22"/>
          <w:lang w:val="id-ID"/>
        </w:rPr>
        <w:t>Peta Bontang Mangrove Park</w:t>
      </w:r>
    </w:p>
    <w:p w14:paraId="192DF784" w14:textId="77777777" w:rsidR="00743222" w:rsidRDefault="00C83785" w:rsidP="00743222">
      <w:pPr>
        <w:pStyle w:val="Normal1"/>
        <w:keepNext/>
        <w:pBdr>
          <w:top w:val="nil"/>
          <w:left w:val="nil"/>
          <w:bottom w:val="nil"/>
          <w:right w:val="nil"/>
          <w:between w:val="nil"/>
        </w:pBdr>
        <w:ind w:firstLine="0"/>
        <w:jc w:val="left"/>
        <w:rPr>
          <w:b/>
          <w:noProof/>
          <w:color w:val="000000"/>
          <w:sz w:val="22"/>
          <w:szCs w:val="22"/>
          <w:lang w:val="id-ID"/>
        </w:rPr>
      </w:pPr>
      <w:r w:rsidRPr="008066AB">
        <w:rPr>
          <w:b/>
          <w:noProof/>
          <w:color w:val="000000"/>
          <w:sz w:val="22"/>
          <w:szCs w:val="22"/>
          <w:lang w:val="id-ID"/>
        </w:rPr>
        <w:lastRenderedPageBreak/>
        <w:t>Alat dan Bahan</w:t>
      </w:r>
    </w:p>
    <w:p w14:paraId="43CAE155" w14:textId="137D5275" w:rsidR="00C83785" w:rsidRPr="00743222" w:rsidRDefault="00C83785" w:rsidP="00743222">
      <w:pPr>
        <w:pStyle w:val="Normal1"/>
        <w:keepNext/>
        <w:pBdr>
          <w:top w:val="nil"/>
          <w:left w:val="nil"/>
          <w:bottom w:val="nil"/>
          <w:right w:val="nil"/>
          <w:between w:val="nil"/>
        </w:pBdr>
        <w:ind w:firstLine="720"/>
        <w:jc w:val="left"/>
        <w:rPr>
          <w:b/>
          <w:noProof/>
          <w:color w:val="000000"/>
          <w:sz w:val="22"/>
          <w:szCs w:val="22"/>
          <w:lang w:val="id-ID"/>
        </w:rPr>
      </w:pPr>
      <w:r w:rsidRPr="008066AB">
        <w:rPr>
          <w:noProof/>
          <w:color w:val="000000"/>
          <w:sz w:val="22"/>
          <w:szCs w:val="22"/>
          <w:lang w:val="id-ID"/>
        </w:rPr>
        <w:t xml:space="preserve">Alat yang digunakan dalam penelitian ini antara lain </w:t>
      </w:r>
      <w:r w:rsidRPr="008066AB">
        <w:rPr>
          <w:rFonts w:eastAsiaTheme="majorEastAsia"/>
          <w:noProof/>
          <w:color w:val="000000" w:themeColor="text1"/>
          <w:sz w:val="22"/>
          <w:szCs w:val="22"/>
          <w:lang w:val="id-ID"/>
        </w:rPr>
        <w:t>laptop</w:t>
      </w:r>
      <w:r w:rsidRPr="008066AB">
        <w:rPr>
          <w:noProof/>
          <w:color w:val="000000"/>
          <w:sz w:val="22"/>
          <w:szCs w:val="22"/>
          <w:lang w:val="id-ID"/>
        </w:rPr>
        <w:t xml:space="preserve">, </w:t>
      </w:r>
      <w:r w:rsidRPr="008066AB">
        <w:rPr>
          <w:rFonts w:eastAsiaTheme="majorEastAsia"/>
          <w:noProof/>
          <w:color w:val="000000" w:themeColor="text1"/>
          <w:sz w:val="22"/>
          <w:szCs w:val="22"/>
          <w:lang w:val="id-ID"/>
        </w:rPr>
        <w:t xml:space="preserve">aplikasi </w:t>
      </w:r>
      <w:r w:rsidRPr="008066AB">
        <w:rPr>
          <w:rFonts w:eastAsiaTheme="majorEastAsia"/>
          <w:i/>
          <w:noProof/>
          <w:color w:val="000000" w:themeColor="text1"/>
          <w:sz w:val="22"/>
          <w:szCs w:val="22"/>
          <w:lang w:val="id-ID"/>
        </w:rPr>
        <w:t>microsoft word</w:t>
      </w:r>
      <w:r w:rsidRPr="008066AB">
        <w:rPr>
          <w:rFonts w:eastAsiaTheme="majorEastAsia"/>
          <w:noProof/>
          <w:color w:val="000000" w:themeColor="text1"/>
          <w:sz w:val="22"/>
          <w:szCs w:val="22"/>
          <w:lang w:val="id-ID"/>
        </w:rPr>
        <w:t xml:space="preserve"> dan </w:t>
      </w:r>
      <w:r w:rsidRPr="008066AB">
        <w:rPr>
          <w:rFonts w:eastAsiaTheme="majorEastAsia"/>
          <w:i/>
          <w:noProof/>
          <w:color w:val="000000" w:themeColor="text1"/>
          <w:sz w:val="22"/>
          <w:szCs w:val="22"/>
          <w:lang w:val="id-ID"/>
        </w:rPr>
        <w:t>microsoft excel</w:t>
      </w:r>
      <w:r w:rsidRPr="008066AB">
        <w:rPr>
          <w:rFonts w:eastAsiaTheme="majorEastAsia"/>
          <w:noProof/>
          <w:color w:val="000000" w:themeColor="text1"/>
          <w:sz w:val="22"/>
          <w:szCs w:val="22"/>
          <w:lang w:val="id-ID"/>
        </w:rPr>
        <w:t>, kamera</w:t>
      </w:r>
      <w:r w:rsidRPr="008066AB">
        <w:rPr>
          <w:noProof/>
          <w:color w:val="000000"/>
          <w:sz w:val="22"/>
          <w:szCs w:val="22"/>
          <w:lang w:val="id-ID"/>
        </w:rPr>
        <w:t>, dan alat tulis kantor (ATK)</w:t>
      </w:r>
      <w:r w:rsidR="00EF5D2A" w:rsidRPr="008066AB">
        <w:rPr>
          <w:noProof/>
          <w:color w:val="000000"/>
          <w:sz w:val="22"/>
          <w:szCs w:val="22"/>
        </w:rPr>
        <w:t xml:space="preserve"> dan </w:t>
      </w:r>
      <w:r w:rsidRPr="008066AB">
        <w:rPr>
          <w:noProof/>
          <w:color w:val="000000"/>
          <w:sz w:val="22"/>
          <w:szCs w:val="22"/>
          <w:lang w:val="id-ID"/>
        </w:rPr>
        <w:t>l</w:t>
      </w:r>
      <w:r w:rsidRPr="008066AB">
        <w:rPr>
          <w:rFonts w:eastAsiaTheme="majorEastAsia"/>
          <w:noProof/>
          <w:color w:val="000000" w:themeColor="text1"/>
          <w:sz w:val="22"/>
          <w:szCs w:val="22"/>
          <w:lang w:val="id-ID"/>
        </w:rPr>
        <w:t>embar kuesioner</w:t>
      </w:r>
      <w:r w:rsidRPr="008066AB">
        <w:rPr>
          <w:noProof/>
          <w:color w:val="000000"/>
          <w:sz w:val="22"/>
          <w:szCs w:val="22"/>
          <w:lang w:val="id-ID"/>
        </w:rPr>
        <w:t>.</w:t>
      </w:r>
    </w:p>
    <w:p w14:paraId="59335C55" w14:textId="77777777" w:rsidR="00C83785" w:rsidRPr="008066AB" w:rsidRDefault="00C83785" w:rsidP="008066AB">
      <w:pPr>
        <w:pStyle w:val="Normal1"/>
        <w:keepNext/>
        <w:pBdr>
          <w:top w:val="nil"/>
          <w:left w:val="nil"/>
          <w:bottom w:val="nil"/>
          <w:right w:val="nil"/>
          <w:between w:val="nil"/>
        </w:pBdr>
        <w:ind w:firstLine="0"/>
        <w:jc w:val="left"/>
        <w:rPr>
          <w:b/>
          <w:noProof/>
          <w:color w:val="000000"/>
          <w:sz w:val="22"/>
          <w:szCs w:val="22"/>
          <w:lang w:val="id-ID"/>
        </w:rPr>
      </w:pPr>
    </w:p>
    <w:p w14:paraId="1E620E9A" w14:textId="77777777" w:rsidR="00743222" w:rsidRDefault="00E126FE" w:rsidP="00743222">
      <w:pPr>
        <w:pStyle w:val="Normal1"/>
        <w:keepNext/>
        <w:pBdr>
          <w:top w:val="nil"/>
          <w:left w:val="nil"/>
          <w:bottom w:val="nil"/>
          <w:right w:val="nil"/>
          <w:between w:val="nil"/>
        </w:pBdr>
        <w:ind w:firstLine="0"/>
        <w:jc w:val="left"/>
        <w:rPr>
          <w:b/>
          <w:noProof/>
          <w:color w:val="FF0000"/>
          <w:sz w:val="22"/>
          <w:szCs w:val="22"/>
          <w:lang w:val="id-ID"/>
        </w:rPr>
      </w:pPr>
      <w:r w:rsidRPr="008066AB">
        <w:rPr>
          <w:b/>
          <w:noProof/>
          <w:color w:val="000000"/>
          <w:sz w:val="22"/>
          <w:szCs w:val="22"/>
          <w:lang w:val="id-ID"/>
        </w:rPr>
        <w:t xml:space="preserve">Prosedur Penelitian </w:t>
      </w:r>
      <w:r w:rsidR="005E1C1F" w:rsidRPr="008066AB">
        <w:rPr>
          <w:b/>
          <w:noProof/>
          <w:color w:val="FF0000"/>
          <w:sz w:val="22"/>
          <w:szCs w:val="22"/>
          <w:lang w:val="id-ID"/>
        </w:rPr>
        <w:t xml:space="preserve"> </w:t>
      </w:r>
    </w:p>
    <w:p w14:paraId="272B6F5A" w14:textId="32D6FC5E" w:rsidR="007D4553" w:rsidRPr="00743222" w:rsidRDefault="00952EE1" w:rsidP="00743222">
      <w:pPr>
        <w:pStyle w:val="Normal1"/>
        <w:keepNext/>
        <w:pBdr>
          <w:top w:val="nil"/>
          <w:left w:val="nil"/>
          <w:bottom w:val="nil"/>
          <w:right w:val="nil"/>
          <w:between w:val="nil"/>
        </w:pBdr>
        <w:ind w:firstLine="720"/>
        <w:jc w:val="left"/>
        <w:rPr>
          <w:b/>
          <w:noProof/>
          <w:color w:val="FF0000"/>
          <w:sz w:val="22"/>
          <w:szCs w:val="22"/>
          <w:lang w:val="id-ID"/>
        </w:rPr>
      </w:pPr>
      <w:r w:rsidRPr="008066AB">
        <w:rPr>
          <w:noProof/>
          <w:color w:val="000000"/>
          <w:sz w:val="22"/>
          <w:szCs w:val="22"/>
          <w:lang w:val="id-ID"/>
        </w:rPr>
        <w:t>Metode deskriptif</w:t>
      </w:r>
      <w:r w:rsidR="00EF5D2A" w:rsidRPr="008066AB">
        <w:rPr>
          <w:noProof/>
          <w:color w:val="000000"/>
          <w:sz w:val="22"/>
          <w:szCs w:val="22"/>
        </w:rPr>
        <w:t xml:space="preserve"> digunakan dalam </w:t>
      </w:r>
      <w:r w:rsidR="000F2754" w:rsidRPr="008066AB">
        <w:rPr>
          <w:noProof/>
          <w:color w:val="000000"/>
          <w:sz w:val="22"/>
          <w:szCs w:val="22"/>
        </w:rPr>
        <w:t>penelitian ini</w:t>
      </w:r>
      <w:r w:rsidR="00987E25" w:rsidRPr="008066AB">
        <w:rPr>
          <w:noProof/>
          <w:color w:val="000000"/>
          <w:sz w:val="22"/>
          <w:szCs w:val="22"/>
          <w:lang w:val="id-ID"/>
        </w:rPr>
        <w:t>.</w:t>
      </w:r>
      <w:r w:rsidR="007D4553" w:rsidRPr="008066AB">
        <w:rPr>
          <w:noProof/>
          <w:sz w:val="22"/>
          <w:szCs w:val="22"/>
        </w:rPr>
        <w:t xml:space="preserve"> Informan d</w:t>
      </w:r>
      <w:r w:rsidR="004F0C82" w:rsidRPr="008066AB">
        <w:rPr>
          <w:noProof/>
          <w:sz w:val="22"/>
          <w:szCs w:val="22"/>
        </w:rPr>
        <w:t>ipilih dengan menggunakan m</w:t>
      </w:r>
      <w:r w:rsidR="004F0C82" w:rsidRPr="008066AB">
        <w:rPr>
          <w:noProof/>
          <w:sz w:val="22"/>
          <w:szCs w:val="22"/>
          <w:lang w:val="id-ID"/>
        </w:rPr>
        <w:t>etode</w:t>
      </w:r>
      <w:r w:rsidR="004F0C82" w:rsidRPr="008066AB">
        <w:rPr>
          <w:noProof/>
          <w:sz w:val="22"/>
          <w:szCs w:val="22"/>
        </w:rPr>
        <w:t xml:space="preserve"> </w:t>
      </w:r>
      <w:r w:rsidR="004F0C82" w:rsidRPr="008066AB">
        <w:rPr>
          <w:i/>
          <w:noProof/>
          <w:sz w:val="22"/>
          <w:szCs w:val="22"/>
          <w:lang w:val="id-ID"/>
        </w:rPr>
        <w:t>accidental</w:t>
      </w:r>
      <w:r w:rsidR="007D4553" w:rsidRPr="008066AB">
        <w:rPr>
          <w:i/>
          <w:noProof/>
          <w:sz w:val="22"/>
          <w:szCs w:val="22"/>
        </w:rPr>
        <w:t xml:space="preserve"> </w:t>
      </w:r>
      <w:r w:rsidR="007D4553" w:rsidRPr="008066AB">
        <w:rPr>
          <w:noProof/>
          <w:sz w:val="22"/>
          <w:szCs w:val="22"/>
        </w:rPr>
        <w:t>sampling, alasan peneliti menggunakan metode ini karena tidak mengetahui jumlah populasi yang sebenarnya, metode pengumpulan data menggunakan metode random sampling yaitu sampel ditempatkan secara acak. ini berarti sesuai dengan peneliti atau dibuat dengan cara tertentu dan dianggap cocok untuk sumber datanya. situasi, masalah komunikasi, dll. Besar sampel yang diambil adalah sampel rata-rata (10 – 30 kasus informatif)</w:t>
      </w:r>
      <w:r w:rsidR="000F2754" w:rsidRPr="008066AB">
        <w:rPr>
          <w:noProof/>
          <w:sz w:val="22"/>
          <w:szCs w:val="22"/>
        </w:rPr>
        <w:t xml:space="preserve"> terdiri dari para pengunjung. Sedangkan informan kunci seperti pengelola dan pemerintah daerah setempat dipilih secara purposive sampling</w:t>
      </w:r>
      <w:r w:rsidR="0046269C" w:rsidRPr="008066AB">
        <w:rPr>
          <w:noProof/>
          <w:sz w:val="22"/>
          <w:szCs w:val="22"/>
        </w:rPr>
        <w:t xml:space="preserve"> sebanyak 3 responden. Setelah itu dilakukan kegiatan FGD untuk mengetahui pendapat dan saran dari mereka.</w:t>
      </w:r>
    </w:p>
    <w:p w14:paraId="485BA497" w14:textId="77777777" w:rsidR="0017158C" w:rsidRPr="008066AB" w:rsidRDefault="00E126FE" w:rsidP="008066AB">
      <w:pPr>
        <w:pStyle w:val="Normal1"/>
        <w:keepNext/>
        <w:pBdr>
          <w:top w:val="nil"/>
          <w:left w:val="nil"/>
          <w:bottom w:val="nil"/>
          <w:right w:val="nil"/>
          <w:between w:val="nil"/>
        </w:pBdr>
        <w:spacing w:before="240"/>
        <w:ind w:firstLine="0"/>
        <w:jc w:val="left"/>
        <w:rPr>
          <w:b/>
          <w:noProof/>
          <w:color w:val="000000"/>
          <w:sz w:val="22"/>
          <w:szCs w:val="22"/>
          <w:lang w:val="id-ID"/>
        </w:rPr>
      </w:pPr>
      <w:r w:rsidRPr="008066AB">
        <w:rPr>
          <w:b/>
          <w:noProof/>
          <w:color w:val="000000"/>
          <w:sz w:val="22"/>
          <w:szCs w:val="22"/>
          <w:lang w:val="id-ID"/>
        </w:rPr>
        <w:t xml:space="preserve">Analisis Data </w:t>
      </w:r>
    </w:p>
    <w:p w14:paraId="7EC606F9" w14:textId="653E679F" w:rsidR="001B3B12" w:rsidRPr="008066AB" w:rsidRDefault="0066510B" w:rsidP="00743222">
      <w:pPr>
        <w:pStyle w:val="HTMLPreformatted"/>
        <w:shd w:val="clear" w:color="auto" w:fill="auto"/>
      </w:pPr>
      <w:r>
        <w:rPr>
          <w:noProof/>
        </w:rPr>
        <w:tab/>
      </w:r>
      <w:r w:rsidR="000F2754" w:rsidRPr="0066510B">
        <w:rPr>
          <w:noProof/>
        </w:rPr>
        <w:t>A</w:t>
      </w:r>
      <w:r w:rsidR="00150D73" w:rsidRPr="0066510B">
        <w:rPr>
          <w:noProof/>
        </w:rPr>
        <w:t>nalisis SWOT</w:t>
      </w:r>
      <w:r w:rsidR="000F2754" w:rsidRPr="0066510B">
        <w:rPr>
          <w:noProof/>
        </w:rPr>
        <w:t xml:space="preserve"> digunakan dalam penelitian ini</w:t>
      </w:r>
      <w:r w:rsidR="00150D73" w:rsidRPr="0066510B">
        <w:rPr>
          <w:noProof/>
        </w:rPr>
        <w:t xml:space="preserve">. </w:t>
      </w:r>
      <w:r w:rsidRPr="0066510B">
        <w:rPr>
          <w:rStyle w:val="y2iqfc"/>
        </w:rPr>
        <w:t>Analisis SWOT adalah identifikasi sistematis berbagai faktor untuk merumuskan strategi bisnis dengan menganalisis faktor-faktor strategis kekuatan, kelemahan, peluang dan ancaman saat ini. Analisis ini dapat dianalisis dalam dua aspek lingkungan, yaitu li</w:t>
      </w:r>
      <w:r>
        <w:rPr>
          <w:rStyle w:val="y2iqfc"/>
        </w:rPr>
        <w:t xml:space="preserve">ngkungan internal dan eksternal </w:t>
      </w:r>
      <w:r w:rsidR="009F23AF" w:rsidRPr="0066510B">
        <w:t xml:space="preserve">(Rangkuti, 2019). </w:t>
      </w:r>
      <w:r w:rsidR="00150D73" w:rsidRPr="008066AB">
        <w:rPr>
          <w:noProof/>
        </w:rPr>
        <w:t xml:space="preserve">Analisis SWOT berfungsi untuk mengidentifikasi secara sistematis beberapa faktor untuk merumuskan strategi peningkatan ekowisata di Taman Mangrove Bontang. </w:t>
      </w:r>
      <w:r w:rsidR="000F2754" w:rsidRPr="008066AB">
        <w:rPr>
          <w:noProof/>
        </w:rPr>
        <w:t xml:space="preserve">Rangkuti (2017) menyatakan bahwa </w:t>
      </w:r>
      <w:r w:rsidR="0046269C" w:rsidRPr="008066AB">
        <w:rPr>
          <w:noProof/>
        </w:rPr>
        <w:t>dengan meminimalkan ancaman dan kelemahan serta memaksimalkan peluang dan kekuatan</w:t>
      </w:r>
      <w:r w:rsidR="00150D73" w:rsidRPr="008066AB">
        <w:rPr>
          <w:noProof/>
        </w:rPr>
        <w:t xml:space="preserve">. Analisis SWOT dilakukan secara bertahap, dimulai dari tahap dimana data faktor internal dan eksternal ekowisata Taman Mangrove Bontang dikumpulkan melalui wawancara, kuesioner dan dokumentasi, setelah itu data faktor internal dan eksternal dikumpulkan dan dimasukkan dalam evaluasi matriks faktor internal dimasukkan dan faktor eksternal Ekowisata Mangrove Bontang untuk menganalisa data yang telah didapatkan di lapangan. </w:t>
      </w:r>
    </w:p>
    <w:p w14:paraId="0E0681A9" w14:textId="5724BAC7" w:rsidR="00150D73" w:rsidRPr="00326BC3" w:rsidRDefault="00326BC3" w:rsidP="00743222">
      <w:pPr>
        <w:pStyle w:val="HTMLPreformatted"/>
        <w:shd w:val="clear" w:color="auto" w:fill="auto"/>
        <w:rPr>
          <w:position w:val="0"/>
        </w:rPr>
      </w:pPr>
      <w:r>
        <w:rPr>
          <w:noProof/>
        </w:rPr>
        <w:tab/>
      </w:r>
      <w:r w:rsidR="001B3B12" w:rsidRPr="008066AB">
        <w:rPr>
          <w:noProof/>
        </w:rPr>
        <w:t xml:space="preserve">Selanjutnya dilakukan </w:t>
      </w:r>
      <w:r w:rsidR="00217C0D" w:rsidRPr="008066AB">
        <w:rPr>
          <w:noProof/>
        </w:rPr>
        <w:t>focus group discussion (FGD).</w:t>
      </w:r>
      <w:r w:rsidRPr="00326BC3">
        <w:rPr>
          <w:rStyle w:val="Heading1Char"/>
          <w:rFonts w:ascii="inherit" w:hAnsi="inherit"/>
          <w:color w:val="202124"/>
          <w:sz w:val="42"/>
          <w:szCs w:val="42"/>
        </w:rPr>
        <w:t xml:space="preserve"> </w:t>
      </w:r>
      <w:r w:rsidRPr="00326BC3">
        <w:rPr>
          <w:position w:val="0"/>
        </w:rPr>
        <w:t xml:space="preserve">Tujuan dari FGD adalah untuk menginvestigasi masalah-masalah spesifik yang terkait dengan isu-isu yang dibahas. Teknik ini digunakan untuk menghindari salah tafsir terhadap masalah yang dicari oleh peneliti. Hal ini sejalan dengan penelitian Bisjoe (2018) </w:t>
      </w:r>
      <w:r w:rsidR="00743222">
        <w:rPr>
          <w:position w:val="0"/>
        </w:rPr>
        <w:t>yang menyatakan bahwa metode FGD</w:t>
      </w:r>
      <w:r w:rsidRPr="00326BC3">
        <w:rPr>
          <w:position w:val="0"/>
        </w:rPr>
        <w:t xml:space="preserve"> dapat memberikan data yang lebih mendalam, informatif dan bernilai, sehingga dari segi praktis model tersebut hemat biaya dan dapat mengumpulkan lebih banyak data dalam waktu yang lebih singkat.</w:t>
      </w:r>
      <w:r>
        <w:rPr>
          <w:position w:val="0"/>
        </w:rPr>
        <w:t xml:space="preserve"> </w:t>
      </w:r>
      <w:r w:rsidR="00217C0D" w:rsidRPr="008066AB">
        <w:t xml:space="preserve">FGD </w:t>
      </w:r>
      <w:r w:rsidR="00150D73" w:rsidRPr="008066AB">
        <w:rPr>
          <w:noProof/>
        </w:rPr>
        <w:t xml:space="preserve">merupakan salah satu metode pengumpulan data penelitian dan kesimpulan akhir </w:t>
      </w:r>
      <w:r w:rsidR="0046269C" w:rsidRPr="008066AB">
        <w:rPr>
          <w:noProof/>
        </w:rPr>
        <w:t xml:space="preserve">berupa pembobotan nilai </w:t>
      </w:r>
      <w:r w:rsidR="00150D73" w:rsidRPr="008066AB">
        <w:rPr>
          <w:noProof/>
        </w:rPr>
        <w:t>dan skor, setelah mendapatkan bobot, laporan dan skor, Anda akan tahu di mana tahap perkembangan BMP, baik di kuartal 1, 2, 3 atau 4</w:t>
      </w:r>
    </w:p>
    <w:p w14:paraId="2AA8E5F8" w14:textId="77777777" w:rsidR="00150D73" w:rsidRPr="008066AB" w:rsidRDefault="00150D73" w:rsidP="008066AB">
      <w:pPr>
        <w:pStyle w:val="Normal1"/>
        <w:keepNext/>
        <w:pBdr>
          <w:top w:val="nil"/>
          <w:left w:val="nil"/>
          <w:bottom w:val="nil"/>
          <w:right w:val="nil"/>
          <w:between w:val="nil"/>
        </w:pBdr>
        <w:shd w:val="clear" w:color="auto" w:fill="FFFFFF" w:themeFill="background1"/>
        <w:spacing w:after="120"/>
        <w:rPr>
          <w:noProof/>
          <w:color w:val="FF0000"/>
          <w:sz w:val="22"/>
          <w:szCs w:val="22"/>
          <w:lang w:val="id-ID"/>
        </w:rPr>
      </w:pPr>
    </w:p>
    <w:p w14:paraId="2C8B3010" w14:textId="77777777" w:rsidR="001B3B12" w:rsidRPr="008066AB" w:rsidRDefault="00E126FE" w:rsidP="008066AB">
      <w:pPr>
        <w:pStyle w:val="Normal1"/>
        <w:keepNext/>
        <w:pBdr>
          <w:top w:val="nil"/>
          <w:left w:val="nil"/>
          <w:bottom w:val="nil"/>
          <w:right w:val="nil"/>
          <w:between w:val="nil"/>
        </w:pBdr>
        <w:spacing w:before="240" w:after="120"/>
        <w:ind w:firstLine="0"/>
        <w:jc w:val="center"/>
        <w:rPr>
          <w:b/>
          <w:smallCaps/>
          <w:noProof/>
          <w:color w:val="000000"/>
          <w:sz w:val="22"/>
          <w:szCs w:val="22"/>
          <w:lang w:val="id-ID"/>
        </w:rPr>
      </w:pPr>
      <w:r w:rsidRPr="008066AB">
        <w:rPr>
          <w:b/>
          <w:smallCaps/>
          <w:noProof/>
          <w:color w:val="000000"/>
          <w:sz w:val="22"/>
          <w:szCs w:val="22"/>
          <w:lang w:val="id-ID"/>
        </w:rPr>
        <w:t xml:space="preserve">HASIL DAN PEMBAHASAN </w:t>
      </w:r>
    </w:p>
    <w:p w14:paraId="72BFAEE6" w14:textId="4E4FA02F" w:rsidR="00150D73" w:rsidRPr="008066AB" w:rsidRDefault="001B3B12" w:rsidP="008066AB">
      <w:pPr>
        <w:rPr>
          <w:noProof/>
        </w:rPr>
      </w:pPr>
      <w:r w:rsidRPr="008066AB">
        <w:rPr>
          <w:noProof/>
        </w:rPr>
        <w:tab/>
      </w:r>
      <w:r w:rsidR="00150D73" w:rsidRPr="008066AB">
        <w:rPr>
          <w:noProof/>
        </w:rPr>
        <w:t xml:space="preserve">Ekowisata </w:t>
      </w:r>
      <w:r w:rsidRPr="008066AB">
        <w:rPr>
          <w:noProof/>
        </w:rPr>
        <w:t xml:space="preserve">Bontang Mangrove Park </w:t>
      </w:r>
      <w:r w:rsidR="00150D73" w:rsidRPr="008066AB">
        <w:rPr>
          <w:noProof/>
        </w:rPr>
        <w:t xml:space="preserve">memiliki beberapa faktor </w:t>
      </w:r>
      <w:r w:rsidR="0046269C" w:rsidRPr="008066AB">
        <w:rPr>
          <w:noProof/>
          <w:lang w:val="en-US"/>
        </w:rPr>
        <w:t xml:space="preserve">ekternal (acaman dan peluang) dan internal (kelemahan dan kekuatan) </w:t>
      </w:r>
      <w:r w:rsidR="00150D73" w:rsidRPr="008066AB">
        <w:rPr>
          <w:noProof/>
        </w:rPr>
        <w:t xml:space="preserve">dalam pengelolaannya saat ini. Faktor internal dan eksternal diatas akan digunakan sebagai kuesioner yang dibagikan kepada responden untuk menentukan bobot dan skala masing-masing faktor yang selanjutnya akan digunakan sebagai penilaian dampak dari masing-masing faktor internal dan eksternal. Pembobotan dilakukan dengan tujuan untuk mempengaruhi faktor-faktor strategis, tujuan mengetahui nilai rating adalah untuk memberikan ukuran berdasarkan dampak dari faktor-faktor tersebut terhadap pengembangan ekowisata di </w:t>
      </w:r>
      <w:r w:rsidRPr="008066AB">
        <w:rPr>
          <w:noProof/>
        </w:rPr>
        <w:t xml:space="preserve">Bontang Mangrove Park. </w:t>
      </w:r>
      <w:r w:rsidR="00150D73" w:rsidRPr="008066AB">
        <w:rPr>
          <w:noProof/>
        </w:rPr>
        <w:t xml:space="preserve">Dari segi skala, digunakan untuk menentukan jumlah total yang menunjukkan bagaimana objek wisata di </w:t>
      </w:r>
      <w:r w:rsidRPr="008066AB">
        <w:rPr>
          <w:noProof/>
        </w:rPr>
        <w:t xml:space="preserve">Bontang Mangrove Park  </w:t>
      </w:r>
      <w:r w:rsidR="00150D73" w:rsidRPr="008066AB">
        <w:rPr>
          <w:noProof/>
        </w:rPr>
        <w:t>merespon faktor-faktor strategisnya. Berikut data faktor-faktor strategis internal Ekowisata Taman Mangrove Bontang disajikan pada Tabel 1.</w:t>
      </w:r>
    </w:p>
    <w:p w14:paraId="02C331CC" w14:textId="5FC0FE8B" w:rsidR="00624727" w:rsidRPr="008066AB" w:rsidRDefault="00ED39BF" w:rsidP="008066AB">
      <w:pPr>
        <w:pStyle w:val="Normal1"/>
        <w:ind w:firstLine="0"/>
        <w:rPr>
          <w:noProof/>
          <w:sz w:val="22"/>
          <w:szCs w:val="22"/>
          <w:lang w:val="id-ID"/>
        </w:rPr>
      </w:pPr>
      <w:r w:rsidRPr="008066AB">
        <w:rPr>
          <w:noProof/>
          <w:sz w:val="22"/>
          <w:szCs w:val="22"/>
          <w:lang w:val="id-ID"/>
        </w:rPr>
        <w:t xml:space="preserve">Tabel </w:t>
      </w:r>
      <w:r w:rsidR="00624727" w:rsidRPr="008066AB">
        <w:rPr>
          <w:noProof/>
          <w:sz w:val="22"/>
          <w:szCs w:val="22"/>
          <w:lang w:val="id-ID"/>
        </w:rPr>
        <w:t>1</w:t>
      </w:r>
      <w:r w:rsidRPr="008066AB">
        <w:rPr>
          <w:noProof/>
          <w:sz w:val="22"/>
          <w:szCs w:val="22"/>
          <w:lang w:val="id-ID"/>
        </w:rPr>
        <w:t>.</w:t>
      </w:r>
      <w:r w:rsidR="0046269C" w:rsidRPr="008066AB">
        <w:rPr>
          <w:noProof/>
          <w:sz w:val="22"/>
          <w:szCs w:val="22"/>
        </w:rPr>
        <w:t xml:space="preserve"> </w:t>
      </w:r>
      <w:r w:rsidR="00624727" w:rsidRPr="008066AB">
        <w:rPr>
          <w:noProof/>
          <w:sz w:val="22"/>
          <w:szCs w:val="22"/>
          <w:lang w:val="id-ID"/>
        </w:rPr>
        <w:t>Faktor Strategis Internal Ekowisata Bontang Mangrove Park.</w:t>
      </w:r>
    </w:p>
    <w:tbl>
      <w:tblPr>
        <w:tblStyle w:val="TableGrid11"/>
        <w:tblW w:w="9639" w:type="dxa"/>
        <w:tblInd w:w="108" w:type="dxa"/>
        <w:tblLayout w:type="fixed"/>
        <w:tblLook w:val="04A0" w:firstRow="1" w:lastRow="0" w:firstColumn="1" w:lastColumn="0" w:noHBand="0" w:noVBand="1"/>
      </w:tblPr>
      <w:tblGrid>
        <w:gridCol w:w="6663"/>
        <w:gridCol w:w="992"/>
        <w:gridCol w:w="992"/>
        <w:gridCol w:w="992"/>
      </w:tblGrid>
      <w:tr w:rsidR="0017158C" w:rsidRPr="008066AB" w14:paraId="3444D498" w14:textId="77777777" w:rsidTr="0017158C">
        <w:trPr>
          <w:trHeight w:val="399"/>
        </w:trPr>
        <w:tc>
          <w:tcPr>
            <w:tcW w:w="6663" w:type="dxa"/>
            <w:vAlign w:val="center"/>
          </w:tcPr>
          <w:p w14:paraId="1559FE48" w14:textId="686484D2" w:rsidR="0017158C" w:rsidRPr="008066AB" w:rsidRDefault="0017158C" w:rsidP="008066AB">
            <w:pPr>
              <w:rPr>
                <w:rFonts w:ascii="Times New Roman" w:hAnsi="Times New Roman"/>
                <w:noProof/>
                <w:lang w:val="en-US"/>
              </w:rPr>
            </w:pPr>
            <w:r w:rsidRPr="008066AB">
              <w:rPr>
                <w:rFonts w:ascii="Times New Roman" w:hAnsi="Times New Roman"/>
                <w:noProof/>
              </w:rPr>
              <w:t>Internal</w:t>
            </w:r>
            <w:r w:rsidR="0046269C" w:rsidRPr="008066AB">
              <w:rPr>
                <w:rFonts w:ascii="Times New Roman" w:hAnsi="Times New Roman"/>
                <w:noProof/>
                <w:lang w:val="en-US"/>
              </w:rPr>
              <w:t xml:space="preserve"> Factor</w:t>
            </w:r>
          </w:p>
        </w:tc>
        <w:tc>
          <w:tcPr>
            <w:tcW w:w="992" w:type="dxa"/>
            <w:vAlign w:val="bottom"/>
          </w:tcPr>
          <w:p w14:paraId="387CD937" w14:textId="53C90114" w:rsidR="0017158C" w:rsidRPr="008066AB" w:rsidRDefault="0046269C" w:rsidP="008066AB">
            <w:pPr>
              <w:rPr>
                <w:rFonts w:ascii="Times New Roman" w:hAnsi="Times New Roman"/>
                <w:noProof/>
                <w:lang w:val="en-US"/>
              </w:rPr>
            </w:pPr>
            <w:r w:rsidRPr="008066AB">
              <w:rPr>
                <w:rFonts w:ascii="Times New Roman" w:hAnsi="Times New Roman"/>
                <w:noProof/>
                <w:lang w:val="en-US"/>
              </w:rPr>
              <w:t>Nilai</w:t>
            </w:r>
          </w:p>
        </w:tc>
        <w:tc>
          <w:tcPr>
            <w:tcW w:w="992" w:type="dxa"/>
            <w:vAlign w:val="bottom"/>
          </w:tcPr>
          <w:p w14:paraId="28A5E148" w14:textId="77777777" w:rsidR="0017158C" w:rsidRPr="008066AB" w:rsidRDefault="0017158C" w:rsidP="008066AB">
            <w:pPr>
              <w:rPr>
                <w:rFonts w:ascii="Times New Roman" w:hAnsi="Times New Roman"/>
                <w:noProof/>
              </w:rPr>
            </w:pPr>
            <w:r w:rsidRPr="008066AB">
              <w:rPr>
                <w:rFonts w:ascii="Times New Roman" w:hAnsi="Times New Roman"/>
                <w:noProof/>
              </w:rPr>
              <w:t>Rating</w:t>
            </w:r>
          </w:p>
        </w:tc>
        <w:tc>
          <w:tcPr>
            <w:tcW w:w="992" w:type="dxa"/>
            <w:vAlign w:val="bottom"/>
          </w:tcPr>
          <w:p w14:paraId="7EC059E0" w14:textId="77777777" w:rsidR="0017158C" w:rsidRPr="008066AB" w:rsidRDefault="0017158C" w:rsidP="008066AB">
            <w:pPr>
              <w:rPr>
                <w:rFonts w:ascii="Times New Roman" w:hAnsi="Times New Roman"/>
                <w:noProof/>
              </w:rPr>
            </w:pPr>
            <w:r w:rsidRPr="008066AB">
              <w:rPr>
                <w:rFonts w:ascii="Times New Roman" w:hAnsi="Times New Roman"/>
                <w:noProof/>
              </w:rPr>
              <w:t>Skor</w:t>
            </w:r>
          </w:p>
        </w:tc>
      </w:tr>
      <w:tr w:rsidR="00D939DC" w:rsidRPr="008066AB" w14:paraId="48947530" w14:textId="77777777" w:rsidTr="0017158C">
        <w:tc>
          <w:tcPr>
            <w:tcW w:w="9639" w:type="dxa"/>
            <w:gridSpan w:val="4"/>
            <w:vAlign w:val="center"/>
          </w:tcPr>
          <w:p w14:paraId="4F9CAC8D" w14:textId="77777777" w:rsidR="0017158C" w:rsidRPr="008066AB" w:rsidRDefault="0017158C" w:rsidP="008066AB">
            <w:pPr>
              <w:rPr>
                <w:rFonts w:ascii="Times New Roman" w:hAnsi="Times New Roman"/>
                <w:noProof/>
              </w:rPr>
            </w:pPr>
            <w:r w:rsidRPr="008066AB">
              <w:rPr>
                <w:rFonts w:ascii="Times New Roman" w:hAnsi="Times New Roman"/>
                <w:noProof/>
              </w:rPr>
              <w:t>KEKUATAN (</w:t>
            </w:r>
            <w:r w:rsidRPr="008066AB">
              <w:rPr>
                <w:rFonts w:ascii="Times New Roman" w:hAnsi="Times New Roman"/>
                <w:i/>
                <w:noProof/>
              </w:rPr>
              <w:t>S</w:t>
            </w:r>
            <w:r w:rsidRPr="008066AB">
              <w:rPr>
                <w:rFonts w:ascii="Times New Roman" w:hAnsi="Times New Roman"/>
                <w:noProof/>
              </w:rPr>
              <w:t>)</w:t>
            </w:r>
          </w:p>
        </w:tc>
      </w:tr>
      <w:tr w:rsidR="0017158C" w:rsidRPr="008066AB" w14:paraId="0493DE75" w14:textId="77777777" w:rsidTr="0017158C">
        <w:trPr>
          <w:trHeight w:val="926"/>
        </w:trPr>
        <w:tc>
          <w:tcPr>
            <w:tcW w:w="6663" w:type="dxa"/>
          </w:tcPr>
          <w:p w14:paraId="026095B9" w14:textId="77777777" w:rsidR="0017158C" w:rsidRPr="008066AB" w:rsidRDefault="0017158C" w:rsidP="008066AB">
            <w:pPr>
              <w:rPr>
                <w:rFonts w:ascii="Times New Roman" w:hAnsi="Times New Roman"/>
                <w:noProof/>
              </w:rPr>
            </w:pPr>
            <w:r w:rsidRPr="008066AB">
              <w:rPr>
                <w:rFonts w:ascii="Times New Roman" w:hAnsi="Times New Roman"/>
                <w:noProof/>
              </w:rPr>
              <w:t xml:space="preserve">Memiliki keanekaragaman </w:t>
            </w:r>
            <w:r w:rsidR="00DD00BA" w:rsidRPr="008066AB">
              <w:rPr>
                <w:rFonts w:ascii="Times New Roman" w:hAnsi="Times New Roman"/>
                <w:noProof/>
              </w:rPr>
              <w:t xml:space="preserve">hayati yang tinggi, </w:t>
            </w:r>
            <w:r w:rsidRPr="008066AB">
              <w:rPr>
                <w:rFonts w:ascii="Times New Roman" w:hAnsi="Times New Roman"/>
                <w:noProof/>
              </w:rPr>
              <w:t>panorama yang sejuk, indah dan masih asli</w:t>
            </w:r>
          </w:p>
        </w:tc>
        <w:tc>
          <w:tcPr>
            <w:tcW w:w="992" w:type="dxa"/>
          </w:tcPr>
          <w:p w14:paraId="4E5C812B" w14:textId="77777777" w:rsidR="0017158C" w:rsidRPr="008066AB" w:rsidRDefault="0017158C" w:rsidP="008066AB">
            <w:pPr>
              <w:rPr>
                <w:rFonts w:ascii="Times New Roman" w:hAnsi="Times New Roman"/>
                <w:noProof/>
              </w:rPr>
            </w:pPr>
            <w:r w:rsidRPr="008066AB">
              <w:rPr>
                <w:rFonts w:ascii="Times New Roman" w:hAnsi="Times New Roman"/>
                <w:noProof/>
              </w:rPr>
              <w:t>0,22</w:t>
            </w:r>
          </w:p>
        </w:tc>
        <w:tc>
          <w:tcPr>
            <w:tcW w:w="992" w:type="dxa"/>
          </w:tcPr>
          <w:p w14:paraId="4DD439D8" w14:textId="77777777" w:rsidR="0017158C" w:rsidRPr="008066AB" w:rsidRDefault="0017158C" w:rsidP="008066AB">
            <w:pPr>
              <w:rPr>
                <w:rFonts w:ascii="Times New Roman" w:hAnsi="Times New Roman"/>
                <w:noProof/>
              </w:rPr>
            </w:pPr>
            <w:r w:rsidRPr="008066AB">
              <w:rPr>
                <w:rFonts w:ascii="Times New Roman" w:hAnsi="Times New Roman"/>
                <w:noProof/>
              </w:rPr>
              <w:t>4,53</w:t>
            </w:r>
          </w:p>
        </w:tc>
        <w:tc>
          <w:tcPr>
            <w:tcW w:w="992" w:type="dxa"/>
          </w:tcPr>
          <w:p w14:paraId="61BC0189" w14:textId="77777777" w:rsidR="0017158C" w:rsidRPr="008066AB" w:rsidRDefault="0017158C" w:rsidP="008066AB">
            <w:pPr>
              <w:rPr>
                <w:rFonts w:ascii="Times New Roman" w:hAnsi="Times New Roman"/>
                <w:noProof/>
              </w:rPr>
            </w:pPr>
            <w:r w:rsidRPr="008066AB">
              <w:rPr>
                <w:rFonts w:ascii="Times New Roman" w:hAnsi="Times New Roman"/>
                <w:noProof/>
              </w:rPr>
              <w:t>0,98</w:t>
            </w:r>
          </w:p>
        </w:tc>
      </w:tr>
      <w:tr w:rsidR="0017158C" w:rsidRPr="008066AB" w14:paraId="75EB0EA9" w14:textId="77777777" w:rsidTr="0017158C">
        <w:trPr>
          <w:trHeight w:val="899"/>
        </w:trPr>
        <w:tc>
          <w:tcPr>
            <w:tcW w:w="6663" w:type="dxa"/>
          </w:tcPr>
          <w:p w14:paraId="37C9E162" w14:textId="77777777" w:rsidR="0017158C" w:rsidRPr="008066AB" w:rsidRDefault="0017158C" w:rsidP="008066AB">
            <w:pPr>
              <w:pStyle w:val="ListParagraph"/>
              <w:rPr>
                <w:rFonts w:ascii="Times New Roman" w:hAnsi="Times New Roman"/>
                <w:noProof/>
                <w:sz w:val="22"/>
                <w:szCs w:val="22"/>
                <w:lang w:val="id-ID"/>
              </w:rPr>
            </w:pPr>
            <w:r w:rsidRPr="008066AB">
              <w:rPr>
                <w:rFonts w:ascii="Times New Roman" w:hAnsi="Times New Roman"/>
                <w:noProof/>
                <w:sz w:val="22"/>
                <w:szCs w:val="22"/>
                <w:lang w:val="id-ID"/>
              </w:rPr>
              <w:lastRenderedPageBreak/>
              <w:t>Menjadi salah satu obyek wisata dengan  mengusung konsep konservasi, edukasi, dan rekreasi</w:t>
            </w:r>
          </w:p>
        </w:tc>
        <w:tc>
          <w:tcPr>
            <w:tcW w:w="992" w:type="dxa"/>
          </w:tcPr>
          <w:p w14:paraId="56D82CE4" w14:textId="77777777" w:rsidR="0017158C" w:rsidRPr="008066AB" w:rsidRDefault="0017158C" w:rsidP="008066AB">
            <w:pPr>
              <w:rPr>
                <w:rFonts w:ascii="Times New Roman" w:hAnsi="Times New Roman"/>
                <w:noProof/>
              </w:rPr>
            </w:pPr>
            <w:r w:rsidRPr="008066AB">
              <w:rPr>
                <w:rFonts w:ascii="Times New Roman" w:hAnsi="Times New Roman"/>
                <w:noProof/>
              </w:rPr>
              <w:t>0,17</w:t>
            </w:r>
          </w:p>
        </w:tc>
        <w:tc>
          <w:tcPr>
            <w:tcW w:w="992" w:type="dxa"/>
          </w:tcPr>
          <w:p w14:paraId="3E3EFAD3" w14:textId="77777777" w:rsidR="0017158C" w:rsidRPr="008066AB" w:rsidRDefault="0017158C" w:rsidP="008066AB">
            <w:pPr>
              <w:rPr>
                <w:rFonts w:ascii="Times New Roman" w:hAnsi="Times New Roman"/>
                <w:noProof/>
              </w:rPr>
            </w:pPr>
            <w:r w:rsidRPr="008066AB">
              <w:rPr>
                <w:rFonts w:ascii="Times New Roman" w:hAnsi="Times New Roman"/>
                <w:noProof/>
              </w:rPr>
              <w:t>4,40</w:t>
            </w:r>
          </w:p>
        </w:tc>
        <w:tc>
          <w:tcPr>
            <w:tcW w:w="992" w:type="dxa"/>
          </w:tcPr>
          <w:p w14:paraId="11293BE2" w14:textId="77777777" w:rsidR="0017158C" w:rsidRPr="008066AB" w:rsidRDefault="0017158C" w:rsidP="008066AB">
            <w:pPr>
              <w:rPr>
                <w:rFonts w:ascii="Times New Roman" w:hAnsi="Times New Roman"/>
                <w:noProof/>
              </w:rPr>
            </w:pPr>
            <w:r w:rsidRPr="008066AB">
              <w:rPr>
                <w:rFonts w:ascii="Times New Roman" w:hAnsi="Times New Roman"/>
                <w:noProof/>
              </w:rPr>
              <w:t>0,77</w:t>
            </w:r>
          </w:p>
        </w:tc>
      </w:tr>
      <w:tr w:rsidR="0017158C" w:rsidRPr="008066AB" w14:paraId="46A1F0D6" w14:textId="77777777" w:rsidTr="0017158C">
        <w:trPr>
          <w:trHeight w:val="415"/>
        </w:trPr>
        <w:tc>
          <w:tcPr>
            <w:tcW w:w="6663" w:type="dxa"/>
          </w:tcPr>
          <w:p w14:paraId="559E6720" w14:textId="77777777" w:rsidR="0017158C" w:rsidRPr="008066AB" w:rsidRDefault="0017158C" w:rsidP="008066AB">
            <w:pPr>
              <w:pStyle w:val="ListParagraph"/>
              <w:rPr>
                <w:rFonts w:ascii="Times New Roman" w:hAnsi="Times New Roman"/>
                <w:noProof/>
                <w:sz w:val="22"/>
                <w:szCs w:val="22"/>
                <w:lang w:val="id-ID"/>
              </w:rPr>
            </w:pPr>
            <w:r w:rsidRPr="008066AB">
              <w:rPr>
                <w:rFonts w:ascii="Times New Roman" w:hAnsi="Times New Roman"/>
                <w:noProof/>
                <w:sz w:val="22"/>
                <w:szCs w:val="22"/>
                <w:lang w:val="id-ID"/>
              </w:rPr>
              <w:t>Harga tiket masuk yang terjangkau</w:t>
            </w:r>
          </w:p>
        </w:tc>
        <w:tc>
          <w:tcPr>
            <w:tcW w:w="992" w:type="dxa"/>
          </w:tcPr>
          <w:p w14:paraId="38E708AC" w14:textId="77777777" w:rsidR="0017158C" w:rsidRPr="008066AB" w:rsidRDefault="0017158C" w:rsidP="008066AB">
            <w:pPr>
              <w:rPr>
                <w:rFonts w:ascii="Times New Roman" w:hAnsi="Times New Roman"/>
                <w:noProof/>
              </w:rPr>
            </w:pPr>
            <w:r w:rsidRPr="008066AB">
              <w:rPr>
                <w:rFonts w:ascii="Times New Roman" w:hAnsi="Times New Roman"/>
                <w:noProof/>
              </w:rPr>
              <w:t>0,17</w:t>
            </w:r>
          </w:p>
        </w:tc>
        <w:tc>
          <w:tcPr>
            <w:tcW w:w="992" w:type="dxa"/>
          </w:tcPr>
          <w:p w14:paraId="1244845B" w14:textId="77777777" w:rsidR="0017158C" w:rsidRPr="008066AB" w:rsidRDefault="0017158C" w:rsidP="008066AB">
            <w:pPr>
              <w:rPr>
                <w:rFonts w:ascii="Times New Roman" w:hAnsi="Times New Roman"/>
                <w:noProof/>
              </w:rPr>
            </w:pPr>
            <w:r w:rsidRPr="008066AB">
              <w:rPr>
                <w:rFonts w:ascii="Times New Roman" w:hAnsi="Times New Roman"/>
                <w:noProof/>
              </w:rPr>
              <w:t>4,30</w:t>
            </w:r>
          </w:p>
        </w:tc>
        <w:tc>
          <w:tcPr>
            <w:tcW w:w="992" w:type="dxa"/>
          </w:tcPr>
          <w:p w14:paraId="699650AD" w14:textId="77777777" w:rsidR="0017158C" w:rsidRPr="008066AB" w:rsidRDefault="0017158C" w:rsidP="008066AB">
            <w:pPr>
              <w:rPr>
                <w:rFonts w:ascii="Times New Roman" w:hAnsi="Times New Roman"/>
                <w:noProof/>
              </w:rPr>
            </w:pPr>
            <w:r w:rsidRPr="008066AB">
              <w:rPr>
                <w:rFonts w:ascii="Times New Roman" w:hAnsi="Times New Roman"/>
                <w:noProof/>
              </w:rPr>
              <w:t>0,75</w:t>
            </w:r>
          </w:p>
        </w:tc>
      </w:tr>
      <w:tr w:rsidR="0017158C" w:rsidRPr="008066AB" w14:paraId="69E22C4A" w14:textId="77777777" w:rsidTr="0017158C">
        <w:trPr>
          <w:trHeight w:val="705"/>
        </w:trPr>
        <w:tc>
          <w:tcPr>
            <w:tcW w:w="6663" w:type="dxa"/>
          </w:tcPr>
          <w:p w14:paraId="4DA12279" w14:textId="77777777" w:rsidR="0017158C" w:rsidRPr="008066AB" w:rsidRDefault="0017158C" w:rsidP="008066AB">
            <w:pPr>
              <w:pStyle w:val="ListParagraph"/>
              <w:rPr>
                <w:rFonts w:ascii="Times New Roman" w:hAnsi="Times New Roman"/>
                <w:noProof/>
                <w:sz w:val="22"/>
                <w:szCs w:val="22"/>
                <w:lang w:val="id-ID"/>
              </w:rPr>
            </w:pPr>
            <w:r w:rsidRPr="008066AB">
              <w:rPr>
                <w:rFonts w:ascii="Times New Roman" w:hAnsi="Times New Roman"/>
                <w:noProof/>
                <w:sz w:val="22"/>
                <w:szCs w:val="22"/>
                <w:lang w:val="id-ID"/>
              </w:rPr>
              <w:t>Perawatan sarana dan prasarana ekowisata yang optimal</w:t>
            </w:r>
          </w:p>
        </w:tc>
        <w:tc>
          <w:tcPr>
            <w:tcW w:w="992" w:type="dxa"/>
          </w:tcPr>
          <w:p w14:paraId="39B468E7" w14:textId="77777777" w:rsidR="0017158C" w:rsidRPr="008066AB" w:rsidRDefault="0017158C" w:rsidP="008066AB">
            <w:pPr>
              <w:rPr>
                <w:rFonts w:ascii="Times New Roman" w:hAnsi="Times New Roman"/>
                <w:noProof/>
              </w:rPr>
            </w:pPr>
            <w:r w:rsidRPr="008066AB">
              <w:rPr>
                <w:rFonts w:ascii="Times New Roman" w:hAnsi="Times New Roman"/>
                <w:noProof/>
              </w:rPr>
              <w:t>0,22</w:t>
            </w:r>
          </w:p>
        </w:tc>
        <w:tc>
          <w:tcPr>
            <w:tcW w:w="992" w:type="dxa"/>
          </w:tcPr>
          <w:p w14:paraId="592943CD" w14:textId="77777777" w:rsidR="0017158C" w:rsidRPr="008066AB" w:rsidRDefault="0017158C" w:rsidP="008066AB">
            <w:pPr>
              <w:rPr>
                <w:rFonts w:ascii="Times New Roman" w:hAnsi="Times New Roman"/>
                <w:noProof/>
              </w:rPr>
            </w:pPr>
            <w:r w:rsidRPr="008066AB">
              <w:rPr>
                <w:rFonts w:ascii="Times New Roman" w:hAnsi="Times New Roman"/>
                <w:noProof/>
              </w:rPr>
              <w:t>4,00</w:t>
            </w:r>
          </w:p>
        </w:tc>
        <w:tc>
          <w:tcPr>
            <w:tcW w:w="992" w:type="dxa"/>
          </w:tcPr>
          <w:p w14:paraId="1F1B002B" w14:textId="77777777" w:rsidR="0017158C" w:rsidRPr="008066AB" w:rsidRDefault="0017158C" w:rsidP="008066AB">
            <w:pPr>
              <w:rPr>
                <w:rFonts w:ascii="Times New Roman" w:hAnsi="Times New Roman"/>
                <w:noProof/>
              </w:rPr>
            </w:pPr>
            <w:r w:rsidRPr="008066AB">
              <w:rPr>
                <w:rFonts w:ascii="Times New Roman" w:hAnsi="Times New Roman"/>
                <w:noProof/>
              </w:rPr>
              <w:t>0,87</w:t>
            </w:r>
          </w:p>
        </w:tc>
      </w:tr>
      <w:tr w:rsidR="0017158C" w:rsidRPr="008066AB" w14:paraId="2D4DC02B" w14:textId="77777777" w:rsidTr="0017158C">
        <w:trPr>
          <w:trHeight w:val="842"/>
        </w:trPr>
        <w:tc>
          <w:tcPr>
            <w:tcW w:w="6663" w:type="dxa"/>
          </w:tcPr>
          <w:p w14:paraId="24C9F557" w14:textId="77777777" w:rsidR="0017158C" w:rsidRPr="008066AB" w:rsidRDefault="0017158C" w:rsidP="008066AB">
            <w:pPr>
              <w:pStyle w:val="ListParagraph"/>
              <w:rPr>
                <w:rFonts w:ascii="Times New Roman" w:hAnsi="Times New Roman"/>
                <w:noProof/>
                <w:sz w:val="22"/>
                <w:szCs w:val="22"/>
                <w:lang w:val="id-ID"/>
              </w:rPr>
            </w:pPr>
            <w:r w:rsidRPr="008066AB">
              <w:rPr>
                <w:rFonts w:ascii="Times New Roman" w:hAnsi="Times New Roman"/>
                <w:noProof/>
                <w:sz w:val="22"/>
                <w:szCs w:val="22"/>
                <w:lang w:val="id-ID"/>
              </w:rPr>
              <w:t>Aksesibilitas tempat wisata yang mudah dijangkau</w:t>
            </w:r>
          </w:p>
        </w:tc>
        <w:tc>
          <w:tcPr>
            <w:tcW w:w="992" w:type="dxa"/>
          </w:tcPr>
          <w:p w14:paraId="72D5D801" w14:textId="77777777" w:rsidR="0017158C" w:rsidRPr="008066AB" w:rsidRDefault="0017158C" w:rsidP="008066AB">
            <w:pPr>
              <w:rPr>
                <w:rFonts w:ascii="Times New Roman" w:hAnsi="Times New Roman"/>
                <w:noProof/>
              </w:rPr>
            </w:pPr>
            <w:r w:rsidRPr="008066AB">
              <w:rPr>
                <w:rFonts w:ascii="Times New Roman" w:hAnsi="Times New Roman"/>
                <w:noProof/>
              </w:rPr>
              <w:t>0,22</w:t>
            </w:r>
          </w:p>
        </w:tc>
        <w:tc>
          <w:tcPr>
            <w:tcW w:w="992" w:type="dxa"/>
          </w:tcPr>
          <w:p w14:paraId="10CC908F" w14:textId="77777777" w:rsidR="0017158C" w:rsidRPr="008066AB" w:rsidRDefault="0017158C" w:rsidP="008066AB">
            <w:pPr>
              <w:rPr>
                <w:rFonts w:ascii="Times New Roman" w:hAnsi="Times New Roman"/>
                <w:noProof/>
              </w:rPr>
            </w:pPr>
            <w:r w:rsidRPr="008066AB">
              <w:rPr>
                <w:rFonts w:ascii="Times New Roman" w:hAnsi="Times New Roman"/>
                <w:noProof/>
              </w:rPr>
              <w:t>4,47</w:t>
            </w:r>
          </w:p>
        </w:tc>
        <w:tc>
          <w:tcPr>
            <w:tcW w:w="992" w:type="dxa"/>
          </w:tcPr>
          <w:p w14:paraId="12D26A89" w14:textId="77777777" w:rsidR="0017158C" w:rsidRPr="008066AB" w:rsidRDefault="0017158C" w:rsidP="008066AB">
            <w:pPr>
              <w:rPr>
                <w:rFonts w:ascii="Times New Roman" w:hAnsi="Times New Roman"/>
                <w:noProof/>
              </w:rPr>
            </w:pPr>
            <w:r w:rsidRPr="008066AB">
              <w:rPr>
                <w:rFonts w:ascii="Times New Roman" w:hAnsi="Times New Roman"/>
                <w:noProof/>
              </w:rPr>
              <w:t>0,97</w:t>
            </w:r>
          </w:p>
        </w:tc>
      </w:tr>
      <w:tr w:rsidR="00624727" w:rsidRPr="008066AB" w14:paraId="64185DBD" w14:textId="77777777" w:rsidTr="0017158C">
        <w:tc>
          <w:tcPr>
            <w:tcW w:w="8647" w:type="dxa"/>
            <w:gridSpan w:val="3"/>
            <w:vAlign w:val="center"/>
          </w:tcPr>
          <w:p w14:paraId="1AD20684" w14:textId="77777777" w:rsidR="0017158C" w:rsidRPr="008066AB" w:rsidRDefault="0017158C" w:rsidP="008066AB">
            <w:pPr>
              <w:rPr>
                <w:rFonts w:ascii="Times New Roman" w:hAnsi="Times New Roman"/>
                <w:noProof/>
              </w:rPr>
            </w:pPr>
            <w:r w:rsidRPr="008066AB">
              <w:rPr>
                <w:rFonts w:ascii="Times New Roman" w:hAnsi="Times New Roman"/>
                <w:noProof/>
              </w:rPr>
              <w:t xml:space="preserve">Jumlah </w:t>
            </w:r>
          </w:p>
        </w:tc>
        <w:tc>
          <w:tcPr>
            <w:tcW w:w="992" w:type="dxa"/>
          </w:tcPr>
          <w:p w14:paraId="0650C814" w14:textId="77777777" w:rsidR="0017158C" w:rsidRPr="008066AB" w:rsidRDefault="0017158C" w:rsidP="008066AB">
            <w:pPr>
              <w:rPr>
                <w:rFonts w:ascii="Times New Roman" w:hAnsi="Times New Roman"/>
                <w:noProof/>
              </w:rPr>
            </w:pPr>
            <w:r w:rsidRPr="008066AB">
              <w:rPr>
                <w:rFonts w:ascii="Times New Roman" w:hAnsi="Times New Roman"/>
                <w:noProof/>
              </w:rPr>
              <w:t>4,34</w:t>
            </w:r>
          </w:p>
        </w:tc>
      </w:tr>
      <w:tr w:rsidR="00D939DC" w:rsidRPr="008066AB" w14:paraId="0811F96D" w14:textId="77777777" w:rsidTr="0017158C">
        <w:tc>
          <w:tcPr>
            <w:tcW w:w="9639" w:type="dxa"/>
            <w:gridSpan w:val="4"/>
            <w:vAlign w:val="center"/>
          </w:tcPr>
          <w:p w14:paraId="15D0F786" w14:textId="77777777" w:rsidR="0017158C" w:rsidRPr="008066AB" w:rsidRDefault="0017158C" w:rsidP="008066AB">
            <w:pPr>
              <w:rPr>
                <w:rFonts w:ascii="Times New Roman" w:hAnsi="Times New Roman"/>
                <w:noProof/>
              </w:rPr>
            </w:pPr>
          </w:p>
          <w:p w14:paraId="0CB49DAF" w14:textId="77777777" w:rsidR="0017158C" w:rsidRPr="008066AB" w:rsidRDefault="0017158C" w:rsidP="008066AB">
            <w:pPr>
              <w:rPr>
                <w:rFonts w:ascii="Times New Roman" w:hAnsi="Times New Roman"/>
                <w:noProof/>
              </w:rPr>
            </w:pPr>
            <w:r w:rsidRPr="008066AB">
              <w:rPr>
                <w:rFonts w:ascii="Times New Roman" w:hAnsi="Times New Roman"/>
                <w:noProof/>
              </w:rPr>
              <w:t>KELEMAHAN (</w:t>
            </w:r>
            <w:r w:rsidRPr="008066AB">
              <w:rPr>
                <w:rFonts w:ascii="Times New Roman" w:hAnsi="Times New Roman"/>
                <w:i/>
                <w:noProof/>
              </w:rPr>
              <w:t>W</w:t>
            </w:r>
            <w:r w:rsidRPr="008066AB">
              <w:rPr>
                <w:rFonts w:ascii="Times New Roman" w:hAnsi="Times New Roman"/>
                <w:noProof/>
              </w:rPr>
              <w:t xml:space="preserve">) </w:t>
            </w:r>
          </w:p>
        </w:tc>
      </w:tr>
      <w:tr w:rsidR="0017158C" w:rsidRPr="008066AB" w14:paraId="4A7E0DD4" w14:textId="77777777" w:rsidTr="0017158C">
        <w:tblPrEx>
          <w:tblLook w:val="0000" w:firstRow="0" w:lastRow="0" w:firstColumn="0" w:lastColumn="0" w:noHBand="0" w:noVBand="0"/>
        </w:tblPrEx>
        <w:trPr>
          <w:trHeight w:val="255"/>
        </w:trPr>
        <w:tc>
          <w:tcPr>
            <w:tcW w:w="6663" w:type="dxa"/>
          </w:tcPr>
          <w:p w14:paraId="349A7C93" w14:textId="77777777" w:rsidR="0017158C" w:rsidRPr="008066AB" w:rsidRDefault="0017158C" w:rsidP="008066AB">
            <w:pPr>
              <w:rPr>
                <w:rFonts w:ascii="Times New Roman" w:hAnsi="Times New Roman"/>
                <w:noProof/>
              </w:rPr>
            </w:pPr>
            <w:r w:rsidRPr="008066AB">
              <w:rPr>
                <w:rFonts w:ascii="Times New Roman" w:hAnsi="Times New Roman"/>
                <w:noProof/>
              </w:rPr>
              <w:t>Program pengembangan objek yang sederhana</w:t>
            </w:r>
          </w:p>
        </w:tc>
        <w:tc>
          <w:tcPr>
            <w:tcW w:w="992" w:type="dxa"/>
            <w:vAlign w:val="bottom"/>
          </w:tcPr>
          <w:p w14:paraId="25A9F32A" w14:textId="77777777" w:rsidR="0017158C" w:rsidRPr="008066AB" w:rsidRDefault="0017158C" w:rsidP="008066AB">
            <w:pPr>
              <w:rPr>
                <w:rFonts w:ascii="Times New Roman" w:hAnsi="Times New Roman"/>
                <w:noProof/>
              </w:rPr>
            </w:pPr>
            <w:r w:rsidRPr="008066AB">
              <w:rPr>
                <w:rFonts w:ascii="Times New Roman" w:hAnsi="Times New Roman"/>
                <w:noProof/>
              </w:rPr>
              <w:t>0,15</w:t>
            </w:r>
          </w:p>
        </w:tc>
        <w:tc>
          <w:tcPr>
            <w:tcW w:w="992" w:type="dxa"/>
            <w:vAlign w:val="bottom"/>
          </w:tcPr>
          <w:p w14:paraId="03E24AFC" w14:textId="77777777" w:rsidR="0017158C" w:rsidRPr="008066AB" w:rsidRDefault="0017158C" w:rsidP="008066AB">
            <w:pPr>
              <w:rPr>
                <w:rFonts w:ascii="Times New Roman" w:hAnsi="Times New Roman"/>
                <w:noProof/>
              </w:rPr>
            </w:pPr>
            <w:r w:rsidRPr="008066AB">
              <w:rPr>
                <w:rFonts w:ascii="Times New Roman" w:hAnsi="Times New Roman"/>
                <w:noProof/>
              </w:rPr>
              <w:t>2,10</w:t>
            </w:r>
          </w:p>
        </w:tc>
        <w:tc>
          <w:tcPr>
            <w:tcW w:w="992" w:type="dxa"/>
            <w:vAlign w:val="bottom"/>
          </w:tcPr>
          <w:p w14:paraId="1B6345EB" w14:textId="77777777" w:rsidR="0017158C" w:rsidRPr="008066AB" w:rsidRDefault="0017158C" w:rsidP="008066AB">
            <w:pPr>
              <w:rPr>
                <w:rFonts w:ascii="Times New Roman" w:hAnsi="Times New Roman"/>
                <w:noProof/>
              </w:rPr>
            </w:pPr>
            <w:r w:rsidRPr="008066AB">
              <w:rPr>
                <w:rFonts w:ascii="Times New Roman" w:hAnsi="Times New Roman"/>
                <w:noProof/>
              </w:rPr>
              <w:t>0,32</w:t>
            </w:r>
          </w:p>
        </w:tc>
      </w:tr>
      <w:tr w:rsidR="0017158C" w:rsidRPr="008066AB" w14:paraId="7F4E3271" w14:textId="77777777" w:rsidTr="0017158C">
        <w:tblPrEx>
          <w:tblLook w:val="0000" w:firstRow="0" w:lastRow="0" w:firstColumn="0" w:lastColumn="0" w:noHBand="0" w:noVBand="0"/>
        </w:tblPrEx>
        <w:trPr>
          <w:trHeight w:val="556"/>
        </w:trPr>
        <w:tc>
          <w:tcPr>
            <w:tcW w:w="6663" w:type="dxa"/>
          </w:tcPr>
          <w:p w14:paraId="60E56677" w14:textId="77777777" w:rsidR="0017158C" w:rsidRPr="008066AB" w:rsidRDefault="0017158C" w:rsidP="008066AB">
            <w:pPr>
              <w:rPr>
                <w:rFonts w:ascii="Times New Roman" w:hAnsi="Times New Roman"/>
                <w:noProof/>
              </w:rPr>
            </w:pPr>
            <w:r w:rsidRPr="008066AB">
              <w:rPr>
                <w:rFonts w:ascii="Times New Roman" w:hAnsi="Times New Roman"/>
                <w:noProof/>
              </w:rPr>
              <w:t xml:space="preserve">Pemasaran dan promosi ekowisata yang belum optimal  </w:t>
            </w:r>
          </w:p>
        </w:tc>
        <w:tc>
          <w:tcPr>
            <w:tcW w:w="992" w:type="dxa"/>
            <w:shd w:val="clear" w:color="auto" w:fill="auto"/>
            <w:vAlign w:val="bottom"/>
          </w:tcPr>
          <w:p w14:paraId="5B98C503" w14:textId="77777777" w:rsidR="0017158C" w:rsidRPr="008066AB" w:rsidRDefault="0017158C" w:rsidP="008066AB">
            <w:pPr>
              <w:rPr>
                <w:rFonts w:ascii="Times New Roman" w:hAnsi="Times New Roman"/>
                <w:noProof/>
              </w:rPr>
            </w:pPr>
            <w:r w:rsidRPr="008066AB">
              <w:rPr>
                <w:rFonts w:ascii="Times New Roman" w:hAnsi="Times New Roman"/>
                <w:noProof/>
              </w:rPr>
              <w:t>0,23</w:t>
            </w:r>
          </w:p>
        </w:tc>
        <w:tc>
          <w:tcPr>
            <w:tcW w:w="992" w:type="dxa"/>
            <w:shd w:val="clear" w:color="auto" w:fill="auto"/>
            <w:vAlign w:val="bottom"/>
          </w:tcPr>
          <w:p w14:paraId="0ECADF81" w14:textId="77777777" w:rsidR="0017158C" w:rsidRPr="008066AB" w:rsidRDefault="0017158C" w:rsidP="008066AB">
            <w:pPr>
              <w:rPr>
                <w:rFonts w:ascii="Times New Roman" w:hAnsi="Times New Roman"/>
                <w:noProof/>
              </w:rPr>
            </w:pPr>
            <w:r w:rsidRPr="008066AB">
              <w:rPr>
                <w:rFonts w:ascii="Times New Roman" w:hAnsi="Times New Roman"/>
                <w:noProof/>
              </w:rPr>
              <w:t>2,53</w:t>
            </w:r>
          </w:p>
        </w:tc>
        <w:tc>
          <w:tcPr>
            <w:tcW w:w="992" w:type="dxa"/>
            <w:shd w:val="clear" w:color="auto" w:fill="auto"/>
            <w:vAlign w:val="bottom"/>
          </w:tcPr>
          <w:p w14:paraId="17ED226B" w14:textId="77777777" w:rsidR="0017158C" w:rsidRPr="008066AB" w:rsidRDefault="0017158C" w:rsidP="008066AB">
            <w:pPr>
              <w:rPr>
                <w:rFonts w:ascii="Times New Roman" w:hAnsi="Times New Roman"/>
                <w:noProof/>
              </w:rPr>
            </w:pPr>
            <w:r w:rsidRPr="008066AB">
              <w:rPr>
                <w:rFonts w:ascii="Times New Roman" w:hAnsi="Times New Roman"/>
                <w:noProof/>
              </w:rPr>
              <w:t>0,58</w:t>
            </w:r>
          </w:p>
        </w:tc>
      </w:tr>
      <w:tr w:rsidR="0017158C" w:rsidRPr="008066AB" w14:paraId="59ECBD68" w14:textId="77777777" w:rsidTr="0017158C">
        <w:tblPrEx>
          <w:tblLook w:val="0000" w:firstRow="0" w:lastRow="0" w:firstColumn="0" w:lastColumn="0" w:noHBand="0" w:noVBand="0"/>
        </w:tblPrEx>
        <w:trPr>
          <w:trHeight w:val="694"/>
        </w:trPr>
        <w:tc>
          <w:tcPr>
            <w:tcW w:w="6663" w:type="dxa"/>
          </w:tcPr>
          <w:p w14:paraId="75F21581" w14:textId="77777777" w:rsidR="0017158C" w:rsidRPr="008066AB" w:rsidRDefault="0017158C" w:rsidP="008066AB">
            <w:pPr>
              <w:rPr>
                <w:rFonts w:ascii="Times New Roman" w:hAnsi="Times New Roman"/>
                <w:noProof/>
              </w:rPr>
            </w:pPr>
            <w:r w:rsidRPr="008066AB">
              <w:rPr>
                <w:rFonts w:ascii="Times New Roman" w:hAnsi="Times New Roman"/>
                <w:noProof/>
              </w:rPr>
              <w:t>Kurangnya fasilitas penunjang ekowisata untuk pengunjung</w:t>
            </w:r>
          </w:p>
        </w:tc>
        <w:tc>
          <w:tcPr>
            <w:tcW w:w="992" w:type="dxa"/>
            <w:vAlign w:val="bottom"/>
          </w:tcPr>
          <w:p w14:paraId="632FEAD3" w14:textId="77777777" w:rsidR="0017158C" w:rsidRPr="008066AB" w:rsidRDefault="0017158C" w:rsidP="008066AB">
            <w:pPr>
              <w:rPr>
                <w:rFonts w:ascii="Times New Roman" w:hAnsi="Times New Roman"/>
                <w:noProof/>
              </w:rPr>
            </w:pPr>
            <w:r w:rsidRPr="008066AB">
              <w:rPr>
                <w:rFonts w:ascii="Times New Roman" w:hAnsi="Times New Roman"/>
                <w:noProof/>
              </w:rPr>
              <w:t>0,15</w:t>
            </w:r>
          </w:p>
        </w:tc>
        <w:tc>
          <w:tcPr>
            <w:tcW w:w="992" w:type="dxa"/>
            <w:vAlign w:val="bottom"/>
          </w:tcPr>
          <w:p w14:paraId="40508F52" w14:textId="77777777" w:rsidR="0017158C" w:rsidRPr="008066AB" w:rsidRDefault="0017158C" w:rsidP="008066AB">
            <w:pPr>
              <w:rPr>
                <w:rFonts w:ascii="Times New Roman" w:hAnsi="Times New Roman"/>
                <w:noProof/>
              </w:rPr>
            </w:pPr>
            <w:r w:rsidRPr="008066AB">
              <w:rPr>
                <w:rFonts w:ascii="Times New Roman" w:hAnsi="Times New Roman"/>
                <w:noProof/>
              </w:rPr>
              <w:t>2,97</w:t>
            </w:r>
          </w:p>
        </w:tc>
        <w:tc>
          <w:tcPr>
            <w:tcW w:w="992" w:type="dxa"/>
            <w:vAlign w:val="bottom"/>
          </w:tcPr>
          <w:p w14:paraId="6D97217D" w14:textId="77777777" w:rsidR="0017158C" w:rsidRPr="008066AB" w:rsidRDefault="0017158C" w:rsidP="008066AB">
            <w:pPr>
              <w:rPr>
                <w:rFonts w:ascii="Times New Roman" w:hAnsi="Times New Roman"/>
                <w:noProof/>
              </w:rPr>
            </w:pPr>
            <w:r w:rsidRPr="008066AB">
              <w:rPr>
                <w:rFonts w:ascii="Times New Roman" w:hAnsi="Times New Roman"/>
                <w:noProof/>
              </w:rPr>
              <w:t>0,46</w:t>
            </w:r>
          </w:p>
        </w:tc>
      </w:tr>
      <w:tr w:rsidR="0017158C" w:rsidRPr="008066AB" w14:paraId="6CFDBBBB" w14:textId="77777777" w:rsidTr="0017158C">
        <w:tblPrEx>
          <w:tblLook w:val="0000" w:firstRow="0" w:lastRow="0" w:firstColumn="0" w:lastColumn="0" w:noHBand="0" w:noVBand="0"/>
        </w:tblPrEx>
        <w:trPr>
          <w:trHeight w:val="436"/>
        </w:trPr>
        <w:tc>
          <w:tcPr>
            <w:tcW w:w="6663" w:type="dxa"/>
          </w:tcPr>
          <w:p w14:paraId="6A2B2881" w14:textId="77777777" w:rsidR="0017158C" w:rsidRPr="008066AB" w:rsidRDefault="0017158C" w:rsidP="008066AB">
            <w:pPr>
              <w:rPr>
                <w:rFonts w:ascii="Times New Roman" w:hAnsi="Times New Roman"/>
                <w:noProof/>
              </w:rPr>
            </w:pPr>
            <w:r w:rsidRPr="008066AB">
              <w:rPr>
                <w:rFonts w:ascii="Times New Roman" w:hAnsi="Times New Roman"/>
                <w:noProof/>
              </w:rPr>
              <w:t>Keterbatasan SDM pengelolaan ekowisata</w:t>
            </w:r>
          </w:p>
        </w:tc>
        <w:tc>
          <w:tcPr>
            <w:tcW w:w="992" w:type="dxa"/>
            <w:vAlign w:val="bottom"/>
          </w:tcPr>
          <w:p w14:paraId="14BDC205" w14:textId="77777777" w:rsidR="0017158C" w:rsidRPr="008066AB" w:rsidRDefault="0017158C" w:rsidP="008066AB">
            <w:pPr>
              <w:rPr>
                <w:rFonts w:ascii="Times New Roman" w:hAnsi="Times New Roman"/>
                <w:noProof/>
              </w:rPr>
            </w:pPr>
            <w:r w:rsidRPr="008066AB">
              <w:rPr>
                <w:rFonts w:ascii="Times New Roman" w:hAnsi="Times New Roman"/>
                <w:noProof/>
              </w:rPr>
              <w:t>0,15</w:t>
            </w:r>
          </w:p>
        </w:tc>
        <w:tc>
          <w:tcPr>
            <w:tcW w:w="992" w:type="dxa"/>
            <w:vAlign w:val="bottom"/>
          </w:tcPr>
          <w:p w14:paraId="4EC8F589" w14:textId="77777777" w:rsidR="0017158C" w:rsidRPr="008066AB" w:rsidRDefault="0017158C" w:rsidP="008066AB">
            <w:pPr>
              <w:rPr>
                <w:rFonts w:ascii="Times New Roman" w:hAnsi="Times New Roman"/>
                <w:noProof/>
              </w:rPr>
            </w:pPr>
            <w:r w:rsidRPr="008066AB">
              <w:rPr>
                <w:rFonts w:ascii="Times New Roman" w:hAnsi="Times New Roman"/>
                <w:noProof/>
              </w:rPr>
              <w:t>2,43</w:t>
            </w:r>
          </w:p>
        </w:tc>
        <w:tc>
          <w:tcPr>
            <w:tcW w:w="992" w:type="dxa"/>
            <w:vAlign w:val="bottom"/>
          </w:tcPr>
          <w:p w14:paraId="0E8059B2" w14:textId="77777777" w:rsidR="0017158C" w:rsidRPr="008066AB" w:rsidRDefault="0017158C" w:rsidP="008066AB">
            <w:pPr>
              <w:rPr>
                <w:rFonts w:ascii="Times New Roman" w:hAnsi="Times New Roman"/>
                <w:noProof/>
              </w:rPr>
            </w:pPr>
            <w:r w:rsidRPr="008066AB">
              <w:rPr>
                <w:rFonts w:ascii="Times New Roman" w:hAnsi="Times New Roman"/>
                <w:noProof/>
              </w:rPr>
              <w:t>0,37</w:t>
            </w:r>
          </w:p>
        </w:tc>
      </w:tr>
      <w:tr w:rsidR="0017158C" w:rsidRPr="008066AB" w14:paraId="4180773F" w14:textId="77777777" w:rsidTr="0017158C">
        <w:tblPrEx>
          <w:tblLook w:val="0000" w:firstRow="0" w:lastRow="0" w:firstColumn="0" w:lastColumn="0" w:noHBand="0" w:noVBand="0"/>
        </w:tblPrEx>
        <w:trPr>
          <w:trHeight w:val="567"/>
        </w:trPr>
        <w:tc>
          <w:tcPr>
            <w:tcW w:w="6663" w:type="dxa"/>
          </w:tcPr>
          <w:p w14:paraId="5D17EC5E" w14:textId="77777777" w:rsidR="0017158C" w:rsidRPr="008066AB" w:rsidRDefault="0017158C" w:rsidP="008066AB">
            <w:pPr>
              <w:rPr>
                <w:rFonts w:ascii="Times New Roman" w:hAnsi="Times New Roman"/>
                <w:noProof/>
              </w:rPr>
            </w:pPr>
            <w:r w:rsidRPr="008066AB">
              <w:rPr>
                <w:rFonts w:ascii="Times New Roman" w:hAnsi="Times New Roman"/>
                <w:noProof/>
              </w:rPr>
              <w:t>Pelayanan petugas ekowisata terhadap pengunjung kurang optimal</w:t>
            </w:r>
          </w:p>
        </w:tc>
        <w:tc>
          <w:tcPr>
            <w:tcW w:w="992" w:type="dxa"/>
            <w:vAlign w:val="bottom"/>
          </w:tcPr>
          <w:p w14:paraId="79D3C0AA" w14:textId="77777777" w:rsidR="0017158C" w:rsidRPr="008066AB" w:rsidRDefault="0017158C" w:rsidP="008066AB">
            <w:pPr>
              <w:rPr>
                <w:rFonts w:ascii="Times New Roman" w:hAnsi="Times New Roman"/>
                <w:noProof/>
              </w:rPr>
            </w:pPr>
            <w:r w:rsidRPr="008066AB">
              <w:rPr>
                <w:rFonts w:ascii="Times New Roman" w:hAnsi="Times New Roman"/>
                <w:noProof/>
              </w:rPr>
              <w:t>0,31</w:t>
            </w:r>
          </w:p>
        </w:tc>
        <w:tc>
          <w:tcPr>
            <w:tcW w:w="992" w:type="dxa"/>
            <w:vAlign w:val="bottom"/>
          </w:tcPr>
          <w:p w14:paraId="4B9336E3" w14:textId="77777777" w:rsidR="0017158C" w:rsidRPr="008066AB" w:rsidRDefault="0017158C" w:rsidP="008066AB">
            <w:pPr>
              <w:rPr>
                <w:rFonts w:ascii="Times New Roman" w:hAnsi="Times New Roman"/>
                <w:noProof/>
              </w:rPr>
            </w:pPr>
            <w:r w:rsidRPr="008066AB">
              <w:rPr>
                <w:rFonts w:ascii="Times New Roman" w:hAnsi="Times New Roman"/>
                <w:noProof/>
              </w:rPr>
              <w:t>3,07</w:t>
            </w:r>
          </w:p>
        </w:tc>
        <w:tc>
          <w:tcPr>
            <w:tcW w:w="992" w:type="dxa"/>
            <w:vAlign w:val="bottom"/>
          </w:tcPr>
          <w:p w14:paraId="69AD897D" w14:textId="77777777" w:rsidR="0017158C" w:rsidRPr="008066AB" w:rsidRDefault="0017158C" w:rsidP="008066AB">
            <w:pPr>
              <w:rPr>
                <w:rFonts w:ascii="Times New Roman" w:hAnsi="Times New Roman"/>
                <w:noProof/>
              </w:rPr>
            </w:pPr>
            <w:r w:rsidRPr="008066AB">
              <w:rPr>
                <w:rFonts w:ascii="Times New Roman" w:hAnsi="Times New Roman"/>
                <w:noProof/>
              </w:rPr>
              <w:t>0,94</w:t>
            </w:r>
          </w:p>
        </w:tc>
      </w:tr>
      <w:tr w:rsidR="00624727" w:rsidRPr="008066AB" w14:paraId="434E3D52" w14:textId="77777777" w:rsidTr="0017158C">
        <w:tblPrEx>
          <w:tblLook w:val="0000" w:firstRow="0" w:lastRow="0" w:firstColumn="0" w:lastColumn="0" w:noHBand="0" w:noVBand="0"/>
        </w:tblPrEx>
        <w:trPr>
          <w:trHeight w:val="567"/>
        </w:trPr>
        <w:tc>
          <w:tcPr>
            <w:tcW w:w="8647" w:type="dxa"/>
            <w:gridSpan w:val="3"/>
            <w:vAlign w:val="center"/>
          </w:tcPr>
          <w:p w14:paraId="786B88DF" w14:textId="77777777" w:rsidR="0017158C" w:rsidRPr="008066AB" w:rsidRDefault="0017158C" w:rsidP="008066AB">
            <w:pPr>
              <w:rPr>
                <w:rFonts w:ascii="Times New Roman" w:hAnsi="Times New Roman"/>
                <w:noProof/>
              </w:rPr>
            </w:pPr>
            <w:r w:rsidRPr="008066AB">
              <w:rPr>
                <w:rFonts w:ascii="Times New Roman" w:hAnsi="Times New Roman"/>
                <w:noProof/>
              </w:rPr>
              <w:t>Jumlah</w:t>
            </w:r>
          </w:p>
        </w:tc>
        <w:tc>
          <w:tcPr>
            <w:tcW w:w="992" w:type="dxa"/>
          </w:tcPr>
          <w:p w14:paraId="506EBCCF" w14:textId="77777777" w:rsidR="0017158C" w:rsidRPr="008066AB" w:rsidRDefault="0017158C" w:rsidP="008066AB">
            <w:pPr>
              <w:rPr>
                <w:rFonts w:ascii="Times New Roman" w:hAnsi="Times New Roman"/>
                <w:noProof/>
              </w:rPr>
            </w:pPr>
            <w:r w:rsidRPr="008066AB">
              <w:rPr>
                <w:rFonts w:ascii="Times New Roman" w:hAnsi="Times New Roman"/>
                <w:noProof/>
              </w:rPr>
              <w:t>2,68</w:t>
            </w:r>
          </w:p>
        </w:tc>
      </w:tr>
      <w:tr w:rsidR="0017158C" w:rsidRPr="008066AB" w14:paraId="6098EA6F" w14:textId="77777777" w:rsidTr="0017158C">
        <w:tblPrEx>
          <w:tblLook w:val="0000" w:firstRow="0" w:lastRow="0" w:firstColumn="0" w:lastColumn="0" w:noHBand="0" w:noVBand="0"/>
        </w:tblPrEx>
        <w:trPr>
          <w:trHeight w:val="567"/>
        </w:trPr>
        <w:tc>
          <w:tcPr>
            <w:tcW w:w="6663" w:type="dxa"/>
            <w:vAlign w:val="center"/>
          </w:tcPr>
          <w:p w14:paraId="2B9350C0" w14:textId="77777777" w:rsidR="0017158C" w:rsidRPr="008066AB" w:rsidRDefault="0017158C" w:rsidP="008066AB">
            <w:pPr>
              <w:rPr>
                <w:rFonts w:ascii="Times New Roman" w:hAnsi="Times New Roman"/>
                <w:noProof/>
              </w:rPr>
            </w:pPr>
            <w:r w:rsidRPr="008066AB">
              <w:rPr>
                <w:rFonts w:ascii="Times New Roman" w:hAnsi="Times New Roman"/>
                <w:noProof/>
              </w:rPr>
              <w:t>Total skor sub faktor S-W</w:t>
            </w:r>
          </w:p>
        </w:tc>
        <w:tc>
          <w:tcPr>
            <w:tcW w:w="992" w:type="dxa"/>
            <w:vAlign w:val="center"/>
          </w:tcPr>
          <w:p w14:paraId="4D8DA70C" w14:textId="77777777" w:rsidR="0017158C" w:rsidRPr="008066AB" w:rsidRDefault="0017158C" w:rsidP="008066AB">
            <w:pPr>
              <w:rPr>
                <w:rFonts w:ascii="Times New Roman" w:hAnsi="Times New Roman"/>
                <w:noProof/>
              </w:rPr>
            </w:pPr>
          </w:p>
        </w:tc>
        <w:tc>
          <w:tcPr>
            <w:tcW w:w="992" w:type="dxa"/>
          </w:tcPr>
          <w:p w14:paraId="4E4E5445" w14:textId="77777777" w:rsidR="0017158C" w:rsidRPr="008066AB" w:rsidRDefault="0017158C" w:rsidP="008066AB">
            <w:pPr>
              <w:rPr>
                <w:rFonts w:ascii="Times New Roman" w:hAnsi="Times New Roman"/>
                <w:noProof/>
              </w:rPr>
            </w:pPr>
          </w:p>
        </w:tc>
        <w:tc>
          <w:tcPr>
            <w:tcW w:w="992" w:type="dxa"/>
          </w:tcPr>
          <w:p w14:paraId="2E03BDE6" w14:textId="77777777" w:rsidR="0017158C" w:rsidRPr="008066AB" w:rsidRDefault="0017158C" w:rsidP="008066AB">
            <w:pPr>
              <w:rPr>
                <w:rFonts w:ascii="Times New Roman" w:hAnsi="Times New Roman"/>
                <w:noProof/>
              </w:rPr>
            </w:pPr>
            <w:r w:rsidRPr="008066AB">
              <w:rPr>
                <w:rFonts w:ascii="Times New Roman" w:hAnsi="Times New Roman"/>
                <w:noProof/>
              </w:rPr>
              <w:t>1,66</w:t>
            </w:r>
          </w:p>
        </w:tc>
      </w:tr>
    </w:tbl>
    <w:p w14:paraId="656681E8" w14:textId="77777777" w:rsidR="0017158C" w:rsidRPr="008066AB" w:rsidRDefault="0017158C" w:rsidP="008066AB">
      <w:pPr>
        <w:pStyle w:val="Normal1"/>
        <w:rPr>
          <w:noProof/>
          <w:sz w:val="22"/>
          <w:szCs w:val="22"/>
          <w:lang w:val="id-ID"/>
        </w:rPr>
      </w:pPr>
    </w:p>
    <w:p w14:paraId="28929C77" w14:textId="51B0A810" w:rsidR="0017158C" w:rsidRPr="008066AB" w:rsidRDefault="0017158C" w:rsidP="008066AB">
      <w:pPr>
        <w:pStyle w:val="Normal1"/>
        <w:rPr>
          <w:noProof/>
          <w:sz w:val="22"/>
          <w:szCs w:val="22"/>
          <w:lang w:val="id-ID"/>
        </w:rPr>
      </w:pPr>
      <w:r w:rsidRPr="008066AB">
        <w:rPr>
          <w:noProof/>
          <w:sz w:val="22"/>
          <w:szCs w:val="22"/>
          <w:lang w:val="id-ID"/>
        </w:rPr>
        <w:t>Dalam pengelolaan  ekowisata Bontang Mangrove Park, selain faktor strategis internal juga terdapat faktor strategis eksternal, dimana keberadaan nya juga dapat menjadi sebuah peluang dan ancaman bagi pengelolaan ekowisata Bontang Mangrove Park kedepa</w:t>
      </w:r>
      <w:r w:rsidR="00624727" w:rsidRPr="008066AB">
        <w:rPr>
          <w:noProof/>
          <w:sz w:val="22"/>
          <w:szCs w:val="22"/>
          <w:lang w:val="id-ID"/>
        </w:rPr>
        <w:t xml:space="preserve">nnya, </w:t>
      </w:r>
      <w:r w:rsidRPr="008066AB">
        <w:rPr>
          <w:noProof/>
          <w:sz w:val="22"/>
          <w:szCs w:val="22"/>
          <w:lang w:val="id-ID"/>
        </w:rPr>
        <w:t>berikut adalah faktor Strategis Eksternal Ekowisata Bontang Mangrove Park</w:t>
      </w:r>
      <w:r w:rsidR="00624727" w:rsidRPr="008066AB">
        <w:rPr>
          <w:noProof/>
          <w:sz w:val="22"/>
          <w:szCs w:val="22"/>
          <w:lang w:val="id-ID"/>
        </w:rPr>
        <w:t xml:space="preserve"> </w:t>
      </w:r>
      <w:r w:rsidR="00491ADC" w:rsidRPr="008066AB">
        <w:rPr>
          <w:noProof/>
          <w:sz w:val="22"/>
          <w:szCs w:val="22"/>
        </w:rPr>
        <w:t>pada tabel berikut</w:t>
      </w:r>
      <w:r w:rsidRPr="008066AB">
        <w:rPr>
          <w:noProof/>
          <w:sz w:val="22"/>
          <w:szCs w:val="22"/>
          <w:lang w:val="id-ID"/>
        </w:rPr>
        <w:t>.</w:t>
      </w:r>
    </w:p>
    <w:p w14:paraId="1B894C63" w14:textId="77777777" w:rsidR="00624727" w:rsidRPr="008066AB" w:rsidRDefault="00624727" w:rsidP="008066AB">
      <w:pPr>
        <w:pStyle w:val="Normal1"/>
        <w:rPr>
          <w:noProof/>
          <w:sz w:val="22"/>
          <w:szCs w:val="22"/>
          <w:lang w:val="id-ID"/>
        </w:rPr>
      </w:pPr>
    </w:p>
    <w:p w14:paraId="7D442C8E" w14:textId="77777777" w:rsidR="00624727" w:rsidRPr="008066AB" w:rsidRDefault="00ED39BF" w:rsidP="008066AB">
      <w:pPr>
        <w:pStyle w:val="Normal1"/>
        <w:ind w:firstLine="0"/>
        <w:rPr>
          <w:noProof/>
          <w:sz w:val="22"/>
          <w:szCs w:val="22"/>
          <w:lang w:val="id-ID"/>
        </w:rPr>
      </w:pPr>
      <w:r w:rsidRPr="008066AB">
        <w:rPr>
          <w:noProof/>
          <w:sz w:val="22"/>
          <w:szCs w:val="22"/>
          <w:lang w:val="id-ID"/>
        </w:rPr>
        <w:t xml:space="preserve">Tabel </w:t>
      </w:r>
      <w:r w:rsidR="00624727" w:rsidRPr="008066AB">
        <w:rPr>
          <w:noProof/>
          <w:sz w:val="22"/>
          <w:szCs w:val="22"/>
          <w:lang w:val="id-ID"/>
        </w:rPr>
        <w:t>2</w:t>
      </w:r>
      <w:r w:rsidRPr="008066AB">
        <w:rPr>
          <w:noProof/>
          <w:sz w:val="22"/>
          <w:szCs w:val="22"/>
          <w:lang w:val="id-ID"/>
        </w:rPr>
        <w:t>.</w:t>
      </w:r>
      <w:r w:rsidR="00624727" w:rsidRPr="008066AB">
        <w:rPr>
          <w:noProof/>
          <w:sz w:val="22"/>
          <w:szCs w:val="22"/>
          <w:lang w:val="id-ID"/>
        </w:rPr>
        <w:t>Faktor Strategis Eksternal Ekowisata Bontang Mangrove Park.</w:t>
      </w:r>
    </w:p>
    <w:tbl>
      <w:tblPr>
        <w:tblStyle w:val="TableGrid21"/>
        <w:tblW w:w="9639" w:type="dxa"/>
        <w:tblInd w:w="108" w:type="dxa"/>
        <w:tblLook w:val="04A0" w:firstRow="1" w:lastRow="0" w:firstColumn="1" w:lastColumn="0" w:noHBand="0" w:noVBand="1"/>
      </w:tblPr>
      <w:tblGrid>
        <w:gridCol w:w="6663"/>
        <w:gridCol w:w="992"/>
        <w:gridCol w:w="992"/>
        <w:gridCol w:w="992"/>
      </w:tblGrid>
      <w:tr w:rsidR="00D939DC" w:rsidRPr="008066AB" w14:paraId="65FEBEEE" w14:textId="77777777" w:rsidTr="00624727">
        <w:trPr>
          <w:trHeight w:val="399"/>
        </w:trPr>
        <w:tc>
          <w:tcPr>
            <w:tcW w:w="6663" w:type="dxa"/>
            <w:vAlign w:val="center"/>
          </w:tcPr>
          <w:p w14:paraId="3B6E4570" w14:textId="35619923" w:rsidR="00624727" w:rsidRPr="008066AB" w:rsidRDefault="00624727" w:rsidP="008066AB">
            <w:pPr>
              <w:rPr>
                <w:rFonts w:ascii="Times New Roman" w:hAnsi="Times New Roman"/>
                <w:noProof/>
                <w:lang w:val="en-US"/>
              </w:rPr>
            </w:pPr>
            <w:r w:rsidRPr="008066AB">
              <w:rPr>
                <w:rFonts w:ascii="Times New Roman" w:hAnsi="Times New Roman"/>
                <w:noProof/>
              </w:rPr>
              <w:t>Eksternal</w:t>
            </w:r>
            <w:r w:rsidR="00491ADC" w:rsidRPr="008066AB">
              <w:rPr>
                <w:rFonts w:ascii="Times New Roman" w:hAnsi="Times New Roman"/>
                <w:noProof/>
                <w:lang w:val="en-US"/>
              </w:rPr>
              <w:t xml:space="preserve"> Factor</w:t>
            </w:r>
          </w:p>
        </w:tc>
        <w:tc>
          <w:tcPr>
            <w:tcW w:w="992" w:type="dxa"/>
            <w:vAlign w:val="bottom"/>
          </w:tcPr>
          <w:p w14:paraId="106AAB4A" w14:textId="23159E51" w:rsidR="00624727" w:rsidRPr="008066AB" w:rsidRDefault="00491ADC" w:rsidP="008066AB">
            <w:pPr>
              <w:rPr>
                <w:rFonts w:ascii="Times New Roman" w:hAnsi="Times New Roman"/>
                <w:noProof/>
                <w:lang w:val="en-US"/>
              </w:rPr>
            </w:pPr>
            <w:r w:rsidRPr="008066AB">
              <w:rPr>
                <w:rFonts w:ascii="Times New Roman" w:hAnsi="Times New Roman"/>
                <w:noProof/>
                <w:lang w:val="en-US"/>
              </w:rPr>
              <w:t>Nilai</w:t>
            </w:r>
          </w:p>
        </w:tc>
        <w:tc>
          <w:tcPr>
            <w:tcW w:w="992" w:type="dxa"/>
            <w:vAlign w:val="bottom"/>
          </w:tcPr>
          <w:p w14:paraId="6739E1F0" w14:textId="77777777" w:rsidR="00624727" w:rsidRPr="008066AB" w:rsidRDefault="00624727" w:rsidP="008066AB">
            <w:pPr>
              <w:rPr>
                <w:rFonts w:ascii="Times New Roman" w:hAnsi="Times New Roman"/>
                <w:noProof/>
              </w:rPr>
            </w:pPr>
            <w:r w:rsidRPr="008066AB">
              <w:rPr>
                <w:rFonts w:ascii="Times New Roman" w:hAnsi="Times New Roman"/>
                <w:noProof/>
              </w:rPr>
              <w:t>Rating</w:t>
            </w:r>
          </w:p>
        </w:tc>
        <w:tc>
          <w:tcPr>
            <w:tcW w:w="992" w:type="dxa"/>
            <w:vAlign w:val="bottom"/>
          </w:tcPr>
          <w:p w14:paraId="329DACE6" w14:textId="77777777" w:rsidR="00624727" w:rsidRPr="008066AB" w:rsidRDefault="00624727" w:rsidP="008066AB">
            <w:pPr>
              <w:rPr>
                <w:rFonts w:ascii="Times New Roman" w:hAnsi="Times New Roman"/>
                <w:noProof/>
              </w:rPr>
            </w:pPr>
            <w:r w:rsidRPr="008066AB">
              <w:rPr>
                <w:rFonts w:ascii="Times New Roman" w:hAnsi="Times New Roman"/>
                <w:noProof/>
              </w:rPr>
              <w:t>Skor</w:t>
            </w:r>
          </w:p>
        </w:tc>
      </w:tr>
      <w:tr w:rsidR="00D939DC" w:rsidRPr="008066AB" w14:paraId="1CCC8D47" w14:textId="77777777" w:rsidTr="00624727">
        <w:tc>
          <w:tcPr>
            <w:tcW w:w="9639" w:type="dxa"/>
            <w:gridSpan w:val="4"/>
            <w:vAlign w:val="center"/>
          </w:tcPr>
          <w:p w14:paraId="78EFA652" w14:textId="77777777" w:rsidR="00624727" w:rsidRPr="008066AB" w:rsidRDefault="00624727" w:rsidP="008066AB">
            <w:pPr>
              <w:rPr>
                <w:rFonts w:ascii="Times New Roman" w:hAnsi="Times New Roman"/>
                <w:noProof/>
              </w:rPr>
            </w:pPr>
            <w:r w:rsidRPr="008066AB">
              <w:rPr>
                <w:rFonts w:ascii="Times New Roman" w:hAnsi="Times New Roman"/>
                <w:noProof/>
              </w:rPr>
              <w:t>PELUANG (</w:t>
            </w:r>
            <w:r w:rsidRPr="008066AB">
              <w:rPr>
                <w:rFonts w:ascii="Times New Roman" w:hAnsi="Times New Roman"/>
                <w:i/>
                <w:noProof/>
              </w:rPr>
              <w:t>O</w:t>
            </w:r>
            <w:r w:rsidRPr="008066AB">
              <w:rPr>
                <w:rFonts w:ascii="Times New Roman" w:hAnsi="Times New Roman"/>
                <w:noProof/>
              </w:rPr>
              <w:t>)</w:t>
            </w:r>
          </w:p>
        </w:tc>
      </w:tr>
      <w:tr w:rsidR="00D939DC" w:rsidRPr="008066AB" w14:paraId="7E74A74F" w14:textId="77777777" w:rsidTr="00624727">
        <w:trPr>
          <w:trHeight w:val="709"/>
        </w:trPr>
        <w:tc>
          <w:tcPr>
            <w:tcW w:w="6663" w:type="dxa"/>
          </w:tcPr>
          <w:p w14:paraId="6E54AF70" w14:textId="77777777" w:rsidR="00624727" w:rsidRPr="008066AB" w:rsidRDefault="00624727" w:rsidP="008066AB">
            <w:pPr>
              <w:rPr>
                <w:rFonts w:ascii="Times New Roman" w:hAnsi="Times New Roman"/>
                <w:noProof/>
              </w:rPr>
            </w:pPr>
            <w:r w:rsidRPr="008066AB">
              <w:rPr>
                <w:rFonts w:ascii="Times New Roman" w:hAnsi="Times New Roman"/>
                <w:noProof/>
              </w:rPr>
              <w:t>Dapat menciptakan kegiatan pemberdayaan masyarakat sekitar</w:t>
            </w:r>
          </w:p>
        </w:tc>
        <w:tc>
          <w:tcPr>
            <w:tcW w:w="992" w:type="dxa"/>
          </w:tcPr>
          <w:p w14:paraId="41DB42F0" w14:textId="77777777" w:rsidR="00624727" w:rsidRPr="008066AB" w:rsidRDefault="00624727" w:rsidP="008066AB">
            <w:pPr>
              <w:rPr>
                <w:rFonts w:ascii="Times New Roman" w:hAnsi="Times New Roman"/>
                <w:noProof/>
              </w:rPr>
            </w:pPr>
            <w:r w:rsidRPr="008066AB">
              <w:rPr>
                <w:rFonts w:ascii="Times New Roman" w:hAnsi="Times New Roman"/>
                <w:noProof/>
              </w:rPr>
              <w:t>0,19</w:t>
            </w:r>
          </w:p>
        </w:tc>
        <w:tc>
          <w:tcPr>
            <w:tcW w:w="992" w:type="dxa"/>
          </w:tcPr>
          <w:p w14:paraId="13A3D6B8" w14:textId="77777777" w:rsidR="00624727" w:rsidRPr="008066AB" w:rsidRDefault="00624727" w:rsidP="008066AB">
            <w:pPr>
              <w:rPr>
                <w:rFonts w:ascii="Times New Roman" w:hAnsi="Times New Roman"/>
                <w:noProof/>
              </w:rPr>
            </w:pPr>
            <w:r w:rsidRPr="008066AB">
              <w:rPr>
                <w:rFonts w:ascii="Times New Roman" w:hAnsi="Times New Roman"/>
                <w:noProof/>
              </w:rPr>
              <w:t>4,33</w:t>
            </w:r>
          </w:p>
        </w:tc>
        <w:tc>
          <w:tcPr>
            <w:tcW w:w="992" w:type="dxa"/>
          </w:tcPr>
          <w:p w14:paraId="0F71090B" w14:textId="77777777" w:rsidR="00624727" w:rsidRPr="008066AB" w:rsidRDefault="00624727" w:rsidP="008066AB">
            <w:pPr>
              <w:rPr>
                <w:rFonts w:ascii="Times New Roman" w:hAnsi="Times New Roman"/>
                <w:noProof/>
              </w:rPr>
            </w:pPr>
            <w:r w:rsidRPr="008066AB">
              <w:rPr>
                <w:rFonts w:ascii="Times New Roman" w:hAnsi="Times New Roman"/>
                <w:noProof/>
              </w:rPr>
              <w:t>0,82</w:t>
            </w:r>
          </w:p>
        </w:tc>
      </w:tr>
      <w:tr w:rsidR="00D939DC" w:rsidRPr="008066AB" w14:paraId="62145DFB" w14:textId="77777777" w:rsidTr="00624727">
        <w:trPr>
          <w:trHeight w:val="705"/>
        </w:trPr>
        <w:tc>
          <w:tcPr>
            <w:tcW w:w="6663" w:type="dxa"/>
          </w:tcPr>
          <w:p w14:paraId="5C438A5E" w14:textId="77777777" w:rsidR="00624727" w:rsidRPr="008066AB" w:rsidRDefault="00624727" w:rsidP="008066AB">
            <w:pPr>
              <w:rPr>
                <w:rFonts w:ascii="Times New Roman" w:hAnsi="Times New Roman"/>
                <w:noProof/>
              </w:rPr>
            </w:pPr>
            <w:r w:rsidRPr="008066AB">
              <w:rPr>
                <w:rFonts w:ascii="Times New Roman" w:hAnsi="Times New Roman"/>
                <w:noProof/>
              </w:rPr>
              <w:t>Adanya peraturan dan perundangan yang mendukung ekowisata</w:t>
            </w:r>
          </w:p>
        </w:tc>
        <w:tc>
          <w:tcPr>
            <w:tcW w:w="992" w:type="dxa"/>
          </w:tcPr>
          <w:p w14:paraId="26201DFA" w14:textId="77777777" w:rsidR="00624727" w:rsidRPr="008066AB" w:rsidRDefault="00624727" w:rsidP="008066AB">
            <w:pPr>
              <w:rPr>
                <w:rFonts w:ascii="Times New Roman" w:hAnsi="Times New Roman"/>
                <w:noProof/>
              </w:rPr>
            </w:pPr>
            <w:r w:rsidRPr="008066AB">
              <w:rPr>
                <w:rFonts w:ascii="Times New Roman" w:hAnsi="Times New Roman"/>
                <w:noProof/>
              </w:rPr>
              <w:t>0,24</w:t>
            </w:r>
          </w:p>
        </w:tc>
        <w:tc>
          <w:tcPr>
            <w:tcW w:w="992" w:type="dxa"/>
          </w:tcPr>
          <w:p w14:paraId="392AD3E4" w14:textId="77777777" w:rsidR="00624727" w:rsidRPr="008066AB" w:rsidRDefault="00624727" w:rsidP="008066AB">
            <w:pPr>
              <w:rPr>
                <w:rFonts w:ascii="Times New Roman" w:hAnsi="Times New Roman"/>
                <w:noProof/>
              </w:rPr>
            </w:pPr>
            <w:r w:rsidRPr="008066AB">
              <w:rPr>
                <w:rFonts w:ascii="Times New Roman" w:hAnsi="Times New Roman"/>
                <w:noProof/>
              </w:rPr>
              <w:t>4,43</w:t>
            </w:r>
          </w:p>
        </w:tc>
        <w:tc>
          <w:tcPr>
            <w:tcW w:w="992" w:type="dxa"/>
          </w:tcPr>
          <w:p w14:paraId="3B0FA406" w14:textId="77777777" w:rsidR="00624727" w:rsidRPr="008066AB" w:rsidRDefault="00624727" w:rsidP="008066AB">
            <w:pPr>
              <w:rPr>
                <w:rFonts w:ascii="Times New Roman" w:hAnsi="Times New Roman"/>
                <w:noProof/>
              </w:rPr>
            </w:pPr>
            <w:r w:rsidRPr="008066AB">
              <w:rPr>
                <w:rFonts w:ascii="Times New Roman" w:hAnsi="Times New Roman"/>
                <w:noProof/>
              </w:rPr>
              <w:t>1,05</w:t>
            </w:r>
          </w:p>
        </w:tc>
      </w:tr>
      <w:tr w:rsidR="00D939DC" w:rsidRPr="008066AB" w14:paraId="156B0C10" w14:textId="77777777" w:rsidTr="00624727">
        <w:trPr>
          <w:trHeight w:val="701"/>
        </w:trPr>
        <w:tc>
          <w:tcPr>
            <w:tcW w:w="6663" w:type="dxa"/>
          </w:tcPr>
          <w:p w14:paraId="4266644A" w14:textId="77777777" w:rsidR="00624727" w:rsidRPr="008066AB" w:rsidRDefault="00624727" w:rsidP="008066AB">
            <w:pPr>
              <w:rPr>
                <w:rFonts w:ascii="Times New Roman" w:hAnsi="Times New Roman"/>
                <w:noProof/>
              </w:rPr>
            </w:pPr>
            <w:r w:rsidRPr="008066AB">
              <w:rPr>
                <w:rFonts w:ascii="Times New Roman" w:hAnsi="Times New Roman"/>
                <w:noProof/>
              </w:rPr>
              <w:t>Kebutuhan akan ekowisata dari berbagai elemen cukup tinggi</w:t>
            </w:r>
          </w:p>
        </w:tc>
        <w:tc>
          <w:tcPr>
            <w:tcW w:w="992" w:type="dxa"/>
          </w:tcPr>
          <w:p w14:paraId="6D223941" w14:textId="77777777" w:rsidR="00624727" w:rsidRPr="008066AB" w:rsidRDefault="00624727" w:rsidP="008066AB">
            <w:pPr>
              <w:rPr>
                <w:rFonts w:ascii="Times New Roman" w:hAnsi="Times New Roman"/>
                <w:noProof/>
              </w:rPr>
            </w:pPr>
            <w:r w:rsidRPr="008066AB">
              <w:rPr>
                <w:rFonts w:ascii="Times New Roman" w:hAnsi="Times New Roman"/>
                <w:noProof/>
              </w:rPr>
              <w:t>0,19</w:t>
            </w:r>
          </w:p>
        </w:tc>
        <w:tc>
          <w:tcPr>
            <w:tcW w:w="992" w:type="dxa"/>
          </w:tcPr>
          <w:p w14:paraId="54FB72AA" w14:textId="77777777" w:rsidR="00624727" w:rsidRPr="008066AB" w:rsidRDefault="00624727" w:rsidP="008066AB">
            <w:pPr>
              <w:rPr>
                <w:rFonts w:ascii="Times New Roman" w:hAnsi="Times New Roman"/>
                <w:noProof/>
              </w:rPr>
            </w:pPr>
            <w:r w:rsidRPr="008066AB">
              <w:rPr>
                <w:rFonts w:ascii="Times New Roman" w:hAnsi="Times New Roman"/>
                <w:noProof/>
              </w:rPr>
              <w:t>3,83</w:t>
            </w:r>
          </w:p>
        </w:tc>
        <w:tc>
          <w:tcPr>
            <w:tcW w:w="992" w:type="dxa"/>
          </w:tcPr>
          <w:p w14:paraId="4D6ACDEE" w14:textId="77777777" w:rsidR="00624727" w:rsidRPr="008066AB" w:rsidRDefault="00624727" w:rsidP="008066AB">
            <w:pPr>
              <w:rPr>
                <w:rFonts w:ascii="Times New Roman" w:hAnsi="Times New Roman"/>
                <w:noProof/>
              </w:rPr>
            </w:pPr>
            <w:r w:rsidRPr="008066AB">
              <w:rPr>
                <w:rFonts w:ascii="Times New Roman" w:hAnsi="Times New Roman"/>
                <w:noProof/>
              </w:rPr>
              <w:t>0,73</w:t>
            </w:r>
          </w:p>
        </w:tc>
      </w:tr>
      <w:tr w:rsidR="00D939DC" w:rsidRPr="008066AB" w14:paraId="31775DBB" w14:textId="77777777" w:rsidTr="00624727">
        <w:trPr>
          <w:trHeight w:val="705"/>
        </w:trPr>
        <w:tc>
          <w:tcPr>
            <w:tcW w:w="6663" w:type="dxa"/>
          </w:tcPr>
          <w:p w14:paraId="46BA8B2B" w14:textId="77777777" w:rsidR="00624727" w:rsidRPr="008066AB" w:rsidRDefault="00624727" w:rsidP="008066AB">
            <w:pPr>
              <w:rPr>
                <w:rFonts w:ascii="Times New Roman" w:hAnsi="Times New Roman"/>
                <w:noProof/>
              </w:rPr>
            </w:pPr>
            <w:r w:rsidRPr="008066AB">
              <w:rPr>
                <w:rFonts w:ascii="Times New Roman" w:hAnsi="Times New Roman"/>
                <w:noProof/>
              </w:rPr>
              <w:t>Adanya dukungan dari beberapa perusahaan di sekitar kawasan ekowisata</w:t>
            </w:r>
          </w:p>
        </w:tc>
        <w:tc>
          <w:tcPr>
            <w:tcW w:w="992" w:type="dxa"/>
          </w:tcPr>
          <w:p w14:paraId="7D79C3CA" w14:textId="77777777" w:rsidR="00624727" w:rsidRPr="008066AB" w:rsidRDefault="00624727" w:rsidP="008066AB">
            <w:pPr>
              <w:rPr>
                <w:rFonts w:ascii="Times New Roman" w:hAnsi="Times New Roman"/>
                <w:noProof/>
              </w:rPr>
            </w:pPr>
            <w:r w:rsidRPr="008066AB">
              <w:rPr>
                <w:rFonts w:ascii="Times New Roman" w:hAnsi="Times New Roman"/>
                <w:noProof/>
              </w:rPr>
              <w:t>0,19</w:t>
            </w:r>
          </w:p>
        </w:tc>
        <w:tc>
          <w:tcPr>
            <w:tcW w:w="992" w:type="dxa"/>
          </w:tcPr>
          <w:p w14:paraId="43590E0D" w14:textId="77777777" w:rsidR="00624727" w:rsidRPr="008066AB" w:rsidRDefault="00624727" w:rsidP="008066AB">
            <w:pPr>
              <w:rPr>
                <w:rFonts w:ascii="Times New Roman" w:hAnsi="Times New Roman"/>
                <w:noProof/>
              </w:rPr>
            </w:pPr>
            <w:r w:rsidRPr="008066AB">
              <w:rPr>
                <w:rFonts w:ascii="Times New Roman" w:hAnsi="Times New Roman"/>
                <w:noProof/>
              </w:rPr>
              <w:t>4,37</w:t>
            </w:r>
          </w:p>
        </w:tc>
        <w:tc>
          <w:tcPr>
            <w:tcW w:w="992" w:type="dxa"/>
          </w:tcPr>
          <w:p w14:paraId="4A7CD154" w14:textId="77777777" w:rsidR="00624727" w:rsidRPr="008066AB" w:rsidRDefault="00624727" w:rsidP="008066AB">
            <w:pPr>
              <w:rPr>
                <w:rFonts w:ascii="Times New Roman" w:hAnsi="Times New Roman"/>
                <w:noProof/>
              </w:rPr>
            </w:pPr>
            <w:r w:rsidRPr="008066AB">
              <w:rPr>
                <w:rFonts w:ascii="Times New Roman" w:hAnsi="Times New Roman"/>
                <w:noProof/>
              </w:rPr>
              <w:t>0,83</w:t>
            </w:r>
          </w:p>
        </w:tc>
      </w:tr>
      <w:tr w:rsidR="00D939DC" w:rsidRPr="008066AB" w14:paraId="4A4584C8" w14:textId="77777777" w:rsidTr="00624727">
        <w:trPr>
          <w:trHeight w:val="862"/>
        </w:trPr>
        <w:tc>
          <w:tcPr>
            <w:tcW w:w="6663" w:type="dxa"/>
          </w:tcPr>
          <w:p w14:paraId="4B539D15" w14:textId="77777777" w:rsidR="00624727" w:rsidRPr="008066AB" w:rsidRDefault="00624727" w:rsidP="008066AB">
            <w:pPr>
              <w:rPr>
                <w:rFonts w:ascii="Times New Roman" w:hAnsi="Times New Roman"/>
                <w:noProof/>
              </w:rPr>
            </w:pPr>
            <w:r w:rsidRPr="008066AB">
              <w:rPr>
                <w:rFonts w:ascii="Times New Roman" w:hAnsi="Times New Roman"/>
                <w:noProof/>
              </w:rPr>
              <w:t>Terciptanya lapangan pekerjaan bagi masyarakat sekitar ekowisata</w:t>
            </w:r>
          </w:p>
        </w:tc>
        <w:tc>
          <w:tcPr>
            <w:tcW w:w="992" w:type="dxa"/>
          </w:tcPr>
          <w:p w14:paraId="61BE19C6" w14:textId="77777777" w:rsidR="00624727" w:rsidRPr="008066AB" w:rsidRDefault="00624727" w:rsidP="008066AB">
            <w:pPr>
              <w:rPr>
                <w:rFonts w:ascii="Times New Roman" w:hAnsi="Times New Roman"/>
                <w:noProof/>
              </w:rPr>
            </w:pPr>
            <w:r w:rsidRPr="008066AB">
              <w:rPr>
                <w:rFonts w:ascii="Times New Roman" w:hAnsi="Times New Roman"/>
                <w:noProof/>
              </w:rPr>
              <w:t>0,19</w:t>
            </w:r>
          </w:p>
        </w:tc>
        <w:tc>
          <w:tcPr>
            <w:tcW w:w="992" w:type="dxa"/>
          </w:tcPr>
          <w:p w14:paraId="54EFB764" w14:textId="77777777" w:rsidR="00624727" w:rsidRPr="008066AB" w:rsidRDefault="00624727" w:rsidP="008066AB">
            <w:pPr>
              <w:rPr>
                <w:rFonts w:ascii="Times New Roman" w:hAnsi="Times New Roman"/>
                <w:noProof/>
              </w:rPr>
            </w:pPr>
            <w:r w:rsidRPr="008066AB">
              <w:rPr>
                <w:rFonts w:ascii="Times New Roman" w:hAnsi="Times New Roman"/>
                <w:noProof/>
              </w:rPr>
              <w:t>4,03</w:t>
            </w:r>
          </w:p>
        </w:tc>
        <w:tc>
          <w:tcPr>
            <w:tcW w:w="992" w:type="dxa"/>
          </w:tcPr>
          <w:p w14:paraId="0B5B57D7" w14:textId="77777777" w:rsidR="00624727" w:rsidRPr="008066AB" w:rsidRDefault="00624727" w:rsidP="008066AB">
            <w:pPr>
              <w:rPr>
                <w:rFonts w:ascii="Times New Roman" w:hAnsi="Times New Roman"/>
                <w:noProof/>
              </w:rPr>
            </w:pPr>
            <w:r w:rsidRPr="008066AB">
              <w:rPr>
                <w:rFonts w:ascii="Times New Roman" w:hAnsi="Times New Roman"/>
                <w:noProof/>
              </w:rPr>
              <w:t>0,77</w:t>
            </w:r>
          </w:p>
        </w:tc>
      </w:tr>
      <w:tr w:rsidR="00D939DC" w:rsidRPr="008066AB" w14:paraId="3454BFA5" w14:textId="77777777" w:rsidTr="00624727">
        <w:tc>
          <w:tcPr>
            <w:tcW w:w="8647" w:type="dxa"/>
            <w:gridSpan w:val="3"/>
            <w:vAlign w:val="center"/>
          </w:tcPr>
          <w:p w14:paraId="6803D6E7" w14:textId="77777777" w:rsidR="00624727" w:rsidRPr="008066AB" w:rsidRDefault="00624727" w:rsidP="008066AB">
            <w:pPr>
              <w:rPr>
                <w:rFonts w:ascii="Times New Roman" w:hAnsi="Times New Roman"/>
                <w:noProof/>
              </w:rPr>
            </w:pPr>
            <w:r w:rsidRPr="008066AB">
              <w:rPr>
                <w:rFonts w:ascii="Times New Roman" w:hAnsi="Times New Roman"/>
                <w:noProof/>
              </w:rPr>
              <w:t xml:space="preserve">Jumlah </w:t>
            </w:r>
          </w:p>
        </w:tc>
        <w:tc>
          <w:tcPr>
            <w:tcW w:w="992" w:type="dxa"/>
          </w:tcPr>
          <w:p w14:paraId="76584B7C" w14:textId="77777777" w:rsidR="00624727" w:rsidRPr="008066AB" w:rsidRDefault="00624727" w:rsidP="008066AB">
            <w:pPr>
              <w:rPr>
                <w:rFonts w:ascii="Times New Roman" w:hAnsi="Times New Roman"/>
                <w:noProof/>
              </w:rPr>
            </w:pPr>
            <w:r w:rsidRPr="008066AB">
              <w:rPr>
                <w:rFonts w:ascii="Times New Roman" w:hAnsi="Times New Roman"/>
                <w:noProof/>
              </w:rPr>
              <w:t>4,21</w:t>
            </w:r>
          </w:p>
        </w:tc>
      </w:tr>
      <w:tr w:rsidR="00D939DC" w:rsidRPr="008066AB" w14:paraId="076D3918" w14:textId="77777777" w:rsidTr="00624727">
        <w:tc>
          <w:tcPr>
            <w:tcW w:w="9639" w:type="dxa"/>
            <w:gridSpan w:val="4"/>
            <w:vAlign w:val="center"/>
          </w:tcPr>
          <w:p w14:paraId="3248F07D" w14:textId="77777777" w:rsidR="00624727" w:rsidRPr="008066AB" w:rsidRDefault="00624727" w:rsidP="008066AB">
            <w:pPr>
              <w:rPr>
                <w:rFonts w:ascii="Times New Roman" w:hAnsi="Times New Roman"/>
                <w:noProof/>
              </w:rPr>
            </w:pPr>
          </w:p>
          <w:p w14:paraId="333EB331" w14:textId="77777777" w:rsidR="00624727" w:rsidRPr="008066AB" w:rsidRDefault="00624727" w:rsidP="008066AB">
            <w:pPr>
              <w:rPr>
                <w:rFonts w:ascii="Times New Roman" w:hAnsi="Times New Roman"/>
                <w:noProof/>
              </w:rPr>
            </w:pPr>
            <w:r w:rsidRPr="008066AB">
              <w:rPr>
                <w:rFonts w:ascii="Times New Roman" w:hAnsi="Times New Roman"/>
                <w:noProof/>
              </w:rPr>
              <w:lastRenderedPageBreak/>
              <w:t>ANCAMAN (</w:t>
            </w:r>
            <w:r w:rsidRPr="008066AB">
              <w:rPr>
                <w:rFonts w:ascii="Times New Roman" w:hAnsi="Times New Roman"/>
                <w:i/>
                <w:noProof/>
              </w:rPr>
              <w:t>T</w:t>
            </w:r>
            <w:r w:rsidRPr="008066AB">
              <w:rPr>
                <w:rFonts w:ascii="Times New Roman" w:hAnsi="Times New Roman"/>
                <w:noProof/>
              </w:rPr>
              <w:t xml:space="preserve">) </w:t>
            </w:r>
          </w:p>
        </w:tc>
      </w:tr>
      <w:tr w:rsidR="00D939DC" w:rsidRPr="008066AB" w14:paraId="48EF6645" w14:textId="77777777" w:rsidTr="00624727">
        <w:tblPrEx>
          <w:tblLook w:val="0000" w:firstRow="0" w:lastRow="0" w:firstColumn="0" w:lastColumn="0" w:noHBand="0" w:noVBand="0"/>
        </w:tblPrEx>
        <w:trPr>
          <w:trHeight w:val="728"/>
        </w:trPr>
        <w:tc>
          <w:tcPr>
            <w:tcW w:w="6663" w:type="dxa"/>
          </w:tcPr>
          <w:p w14:paraId="0433FC7A" w14:textId="77777777" w:rsidR="00624727" w:rsidRPr="008066AB" w:rsidRDefault="00256AFA" w:rsidP="008066AB">
            <w:pPr>
              <w:rPr>
                <w:rFonts w:ascii="Times New Roman" w:hAnsi="Times New Roman"/>
                <w:noProof/>
              </w:rPr>
            </w:pPr>
            <w:r w:rsidRPr="008066AB">
              <w:rPr>
                <w:rFonts w:ascii="Times New Roman" w:hAnsi="Times New Roman"/>
                <w:noProof/>
              </w:rPr>
              <w:lastRenderedPageBreak/>
              <w:t xml:space="preserve">Kebijakan pemerintah mengenai </w:t>
            </w:r>
            <w:r w:rsidR="00624727" w:rsidRPr="008066AB">
              <w:rPr>
                <w:rFonts w:ascii="Times New Roman" w:hAnsi="Times New Roman"/>
                <w:noProof/>
              </w:rPr>
              <w:t>pemberlakuan pembatasan kegiatan masyarakat</w:t>
            </w:r>
          </w:p>
        </w:tc>
        <w:tc>
          <w:tcPr>
            <w:tcW w:w="992" w:type="dxa"/>
          </w:tcPr>
          <w:p w14:paraId="596994FB" w14:textId="77777777" w:rsidR="00624727" w:rsidRPr="008066AB" w:rsidRDefault="00624727" w:rsidP="008066AB">
            <w:pPr>
              <w:rPr>
                <w:rFonts w:ascii="Times New Roman" w:hAnsi="Times New Roman"/>
                <w:noProof/>
              </w:rPr>
            </w:pPr>
            <w:r w:rsidRPr="008066AB">
              <w:rPr>
                <w:rFonts w:ascii="Times New Roman" w:hAnsi="Times New Roman"/>
                <w:noProof/>
              </w:rPr>
              <w:t>0,11</w:t>
            </w:r>
          </w:p>
        </w:tc>
        <w:tc>
          <w:tcPr>
            <w:tcW w:w="992" w:type="dxa"/>
          </w:tcPr>
          <w:p w14:paraId="42855805" w14:textId="77777777" w:rsidR="00624727" w:rsidRPr="008066AB" w:rsidRDefault="00624727" w:rsidP="008066AB">
            <w:pPr>
              <w:rPr>
                <w:rFonts w:ascii="Times New Roman" w:hAnsi="Times New Roman"/>
                <w:noProof/>
              </w:rPr>
            </w:pPr>
            <w:r w:rsidRPr="008066AB">
              <w:rPr>
                <w:rFonts w:ascii="Times New Roman" w:hAnsi="Times New Roman"/>
                <w:noProof/>
              </w:rPr>
              <w:t>1,47</w:t>
            </w:r>
          </w:p>
        </w:tc>
        <w:tc>
          <w:tcPr>
            <w:tcW w:w="992" w:type="dxa"/>
          </w:tcPr>
          <w:p w14:paraId="108E94CE" w14:textId="77777777" w:rsidR="00624727" w:rsidRPr="008066AB" w:rsidRDefault="00624727" w:rsidP="008066AB">
            <w:pPr>
              <w:rPr>
                <w:rFonts w:ascii="Times New Roman" w:hAnsi="Times New Roman"/>
                <w:noProof/>
              </w:rPr>
            </w:pPr>
            <w:r w:rsidRPr="008066AB">
              <w:rPr>
                <w:rFonts w:ascii="Times New Roman" w:hAnsi="Times New Roman"/>
                <w:noProof/>
              </w:rPr>
              <w:t>0,16</w:t>
            </w:r>
          </w:p>
        </w:tc>
      </w:tr>
      <w:tr w:rsidR="00D939DC" w:rsidRPr="008066AB" w14:paraId="5DC75F24" w14:textId="77777777" w:rsidTr="00624727">
        <w:tblPrEx>
          <w:tblLook w:val="0000" w:firstRow="0" w:lastRow="0" w:firstColumn="0" w:lastColumn="0" w:noHBand="0" w:noVBand="0"/>
        </w:tblPrEx>
        <w:trPr>
          <w:trHeight w:val="700"/>
        </w:trPr>
        <w:tc>
          <w:tcPr>
            <w:tcW w:w="6663" w:type="dxa"/>
          </w:tcPr>
          <w:p w14:paraId="23335131" w14:textId="77777777" w:rsidR="00624727" w:rsidRPr="008066AB" w:rsidRDefault="00624727" w:rsidP="008066AB">
            <w:pPr>
              <w:rPr>
                <w:rFonts w:ascii="Times New Roman" w:hAnsi="Times New Roman"/>
                <w:noProof/>
              </w:rPr>
            </w:pPr>
            <w:r w:rsidRPr="008066AB">
              <w:rPr>
                <w:rFonts w:ascii="Times New Roman" w:hAnsi="Times New Roman"/>
                <w:noProof/>
              </w:rPr>
              <w:t>Adanya isu hewan buas yang berada di areal ekowisata</w:t>
            </w:r>
          </w:p>
        </w:tc>
        <w:tc>
          <w:tcPr>
            <w:tcW w:w="992" w:type="dxa"/>
            <w:shd w:val="clear" w:color="auto" w:fill="auto"/>
          </w:tcPr>
          <w:p w14:paraId="02BE7C67" w14:textId="77777777" w:rsidR="00624727" w:rsidRPr="008066AB" w:rsidRDefault="00624727" w:rsidP="008066AB">
            <w:pPr>
              <w:rPr>
                <w:rFonts w:ascii="Times New Roman" w:hAnsi="Times New Roman"/>
                <w:noProof/>
              </w:rPr>
            </w:pPr>
            <w:r w:rsidRPr="008066AB">
              <w:rPr>
                <w:rFonts w:ascii="Times New Roman" w:hAnsi="Times New Roman"/>
                <w:noProof/>
              </w:rPr>
              <w:t>0,22</w:t>
            </w:r>
          </w:p>
        </w:tc>
        <w:tc>
          <w:tcPr>
            <w:tcW w:w="992" w:type="dxa"/>
            <w:shd w:val="clear" w:color="auto" w:fill="auto"/>
          </w:tcPr>
          <w:p w14:paraId="60B7265A" w14:textId="77777777" w:rsidR="00624727" w:rsidRPr="008066AB" w:rsidRDefault="00624727" w:rsidP="008066AB">
            <w:pPr>
              <w:rPr>
                <w:rFonts w:ascii="Times New Roman" w:hAnsi="Times New Roman"/>
                <w:noProof/>
              </w:rPr>
            </w:pPr>
            <w:r w:rsidRPr="008066AB">
              <w:rPr>
                <w:rFonts w:ascii="Times New Roman" w:hAnsi="Times New Roman"/>
                <w:noProof/>
              </w:rPr>
              <w:t>1,93</w:t>
            </w:r>
          </w:p>
        </w:tc>
        <w:tc>
          <w:tcPr>
            <w:tcW w:w="992" w:type="dxa"/>
            <w:shd w:val="clear" w:color="auto" w:fill="auto"/>
          </w:tcPr>
          <w:p w14:paraId="6D47279B" w14:textId="77777777" w:rsidR="00624727" w:rsidRPr="008066AB" w:rsidRDefault="00624727" w:rsidP="008066AB">
            <w:pPr>
              <w:rPr>
                <w:rFonts w:ascii="Times New Roman" w:hAnsi="Times New Roman"/>
                <w:noProof/>
              </w:rPr>
            </w:pPr>
            <w:r w:rsidRPr="008066AB">
              <w:rPr>
                <w:rFonts w:ascii="Times New Roman" w:hAnsi="Times New Roman"/>
                <w:noProof/>
              </w:rPr>
              <w:t>0,43</w:t>
            </w:r>
          </w:p>
        </w:tc>
      </w:tr>
      <w:tr w:rsidR="00D939DC" w:rsidRPr="008066AB" w14:paraId="62D89AF9" w14:textId="77777777" w:rsidTr="00624727">
        <w:tblPrEx>
          <w:tblLook w:val="0000" w:firstRow="0" w:lastRow="0" w:firstColumn="0" w:lastColumn="0" w:noHBand="0" w:noVBand="0"/>
        </w:tblPrEx>
        <w:trPr>
          <w:trHeight w:val="694"/>
        </w:trPr>
        <w:tc>
          <w:tcPr>
            <w:tcW w:w="6663" w:type="dxa"/>
          </w:tcPr>
          <w:p w14:paraId="4499CF67" w14:textId="7BB0932E" w:rsidR="00624727" w:rsidRPr="008066AB" w:rsidRDefault="00491ADC" w:rsidP="008066AB">
            <w:pPr>
              <w:rPr>
                <w:rFonts w:ascii="Times New Roman" w:hAnsi="Times New Roman"/>
                <w:noProof/>
                <w:lang w:val="en-US"/>
              </w:rPr>
            </w:pPr>
            <w:r w:rsidRPr="008066AB">
              <w:rPr>
                <w:rFonts w:ascii="Times New Roman" w:hAnsi="Times New Roman"/>
                <w:noProof/>
                <w:lang w:val="en-US"/>
              </w:rPr>
              <w:t>Persaingan dengan obyek wisata lainnya</w:t>
            </w:r>
          </w:p>
        </w:tc>
        <w:tc>
          <w:tcPr>
            <w:tcW w:w="992" w:type="dxa"/>
          </w:tcPr>
          <w:p w14:paraId="5BB68EC3" w14:textId="77777777" w:rsidR="00624727" w:rsidRPr="008066AB" w:rsidRDefault="00624727" w:rsidP="008066AB">
            <w:pPr>
              <w:rPr>
                <w:rFonts w:ascii="Times New Roman" w:hAnsi="Times New Roman"/>
                <w:noProof/>
              </w:rPr>
            </w:pPr>
            <w:r w:rsidRPr="008066AB">
              <w:rPr>
                <w:rFonts w:ascii="Times New Roman" w:hAnsi="Times New Roman"/>
                <w:noProof/>
              </w:rPr>
              <w:t>0,22</w:t>
            </w:r>
          </w:p>
        </w:tc>
        <w:tc>
          <w:tcPr>
            <w:tcW w:w="992" w:type="dxa"/>
          </w:tcPr>
          <w:p w14:paraId="058FC1B5" w14:textId="77777777" w:rsidR="00624727" w:rsidRPr="008066AB" w:rsidRDefault="00624727" w:rsidP="008066AB">
            <w:pPr>
              <w:rPr>
                <w:rFonts w:ascii="Times New Roman" w:hAnsi="Times New Roman"/>
                <w:noProof/>
              </w:rPr>
            </w:pPr>
            <w:r w:rsidRPr="008066AB">
              <w:rPr>
                <w:rFonts w:ascii="Times New Roman" w:hAnsi="Times New Roman"/>
                <w:noProof/>
              </w:rPr>
              <w:t>2,73</w:t>
            </w:r>
          </w:p>
        </w:tc>
        <w:tc>
          <w:tcPr>
            <w:tcW w:w="992" w:type="dxa"/>
          </w:tcPr>
          <w:p w14:paraId="770701AF" w14:textId="77777777" w:rsidR="00624727" w:rsidRPr="008066AB" w:rsidRDefault="00624727" w:rsidP="008066AB">
            <w:pPr>
              <w:rPr>
                <w:rFonts w:ascii="Times New Roman" w:hAnsi="Times New Roman"/>
                <w:noProof/>
              </w:rPr>
            </w:pPr>
            <w:r w:rsidRPr="008066AB">
              <w:rPr>
                <w:rFonts w:ascii="Times New Roman" w:hAnsi="Times New Roman"/>
                <w:noProof/>
              </w:rPr>
              <w:t>0,61</w:t>
            </w:r>
          </w:p>
        </w:tc>
      </w:tr>
      <w:tr w:rsidR="00D939DC" w:rsidRPr="008066AB" w14:paraId="4DDB295D" w14:textId="77777777" w:rsidTr="00624727">
        <w:tblPrEx>
          <w:tblLook w:val="0000" w:firstRow="0" w:lastRow="0" w:firstColumn="0" w:lastColumn="0" w:noHBand="0" w:noVBand="0"/>
        </w:tblPrEx>
        <w:trPr>
          <w:trHeight w:val="724"/>
        </w:trPr>
        <w:tc>
          <w:tcPr>
            <w:tcW w:w="6663" w:type="dxa"/>
          </w:tcPr>
          <w:p w14:paraId="2ABE1ACD" w14:textId="77777777" w:rsidR="00624727" w:rsidRPr="008066AB" w:rsidRDefault="00624727" w:rsidP="008066AB">
            <w:pPr>
              <w:rPr>
                <w:rFonts w:ascii="Times New Roman" w:hAnsi="Times New Roman"/>
                <w:noProof/>
              </w:rPr>
            </w:pPr>
            <w:r w:rsidRPr="008066AB">
              <w:rPr>
                <w:rFonts w:ascii="Times New Roman" w:hAnsi="Times New Roman"/>
                <w:noProof/>
              </w:rPr>
              <w:t>Masih rendahnya kesadaran masyarakat sekitar akan pentingnya sebuah obyek wisata</w:t>
            </w:r>
          </w:p>
        </w:tc>
        <w:tc>
          <w:tcPr>
            <w:tcW w:w="992" w:type="dxa"/>
          </w:tcPr>
          <w:p w14:paraId="5A16E3DE" w14:textId="77777777" w:rsidR="00624727" w:rsidRPr="008066AB" w:rsidRDefault="00624727" w:rsidP="008066AB">
            <w:pPr>
              <w:rPr>
                <w:rFonts w:ascii="Times New Roman" w:hAnsi="Times New Roman"/>
                <w:noProof/>
              </w:rPr>
            </w:pPr>
            <w:r w:rsidRPr="008066AB">
              <w:rPr>
                <w:rFonts w:ascii="Times New Roman" w:hAnsi="Times New Roman"/>
                <w:noProof/>
              </w:rPr>
              <w:t>0,22</w:t>
            </w:r>
          </w:p>
        </w:tc>
        <w:tc>
          <w:tcPr>
            <w:tcW w:w="992" w:type="dxa"/>
          </w:tcPr>
          <w:p w14:paraId="3B309ABC" w14:textId="77777777" w:rsidR="00624727" w:rsidRPr="008066AB" w:rsidRDefault="00624727" w:rsidP="008066AB">
            <w:pPr>
              <w:rPr>
                <w:rFonts w:ascii="Times New Roman" w:hAnsi="Times New Roman"/>
                <w:noProof/>
              </w:rPr>
            </w:pPr>
            <w:r w:rsidRPr="008066AB">
              <w:rPr>
                <w:rFonts w:ascii="Times New Roman" w:hAnsi="Times New Roman"/>
                <w:noProof/>
              </w:rPr>
              <w:t>2,60</w:t>
            </w:r>
          </w:p>
        </w:tc>
        <w:tc>
          <w:tcPr>
            <w:tcW w:w="992" w:type="dxa"/>
          </w:tcPr>
          <w:p w14:paraId="52ACE507" w14:textId="77777777" w:rsidR="00624727" w:rsidRPr="008066AB" w:rsidRDefault="00624727" w:rsidP="008066AB">
            <w:pPr>
              <w:rPr>
                <w:rFonts w:ascii="Times New Roman" w:hAnsi="Times New Roman"/>
                <w:noProof/>
              </w:rPr>
            </w:pPr>
            <w:r w:rsidRPr="008066AB">
              <w:rPr>
                <w:rFonts w:ascii="Times New Roman" w:hAnsi="Times New Roman"/>
                <w:noProof/>
              </w:rPr>
              <w:t>0,58</w:t>
            </w:r>
          </w:p>
        </w:tc>
      </w:tr>
      <w:tr w:rsidR="00D939DC" w:rsidRPr="008066AB" w14:paraId="6B20961C" w14:textId="77777777" w:rsidTr="00624727">
        <w:tblPrEx>
          <w:tblLook w:val="0000" w:firstRow="0" w:lastRow="0" w:firstColumn="0" w:lastColumn="0" w:noHBand="0" w:noVBand="0"/>
        </w:tblPrEx>
        <w:trPr>
          <w:trHeight w:val="869"/>
        </w:trPr>
        <w:tc>
          <w:tcPr>
            <w:tcW w:w="6663" w:type="dxa"/>
          </w:tcPr>
          <w:p w14:paraId="6BCEBD3C" w14:textId="77777777" w:rsidR="00624727" w:rsidRPr="008066AB" w:rsidRDefault="00624727" w:rsidP="008066AB">
            <w:pPr>
              <w:rPr>
                <w:rFonts w:ascii="Times New Roman" w:hAnsi="Times New Roman"/>
                <w:noProof/>
              </w:rPr>
            </w:pPr>
            <w:r w:rsidRPr="008066AB">
              <w:rPr>
                <w:rFonts w:ascii="Times New Roman" w:hAnsi="Times New Roman"/>
                <w:noProof/>
              </w:rPr>
              <w:t>Adanya ancaman pencemaran air yang menyebabkan rusaknya ekosistem mangrove</w:t>
            </w:r>
          </w:p>
        </w:tc>
        <w:tc>
          <w:tcPr>
            <w:tcW w:w="992" w:type="dxa"/>
          </w:tcPr>
          <w:p w14:paraId="753E8893" w14:textId="77777777" w:rsidR="00624727" w:rsidRPr="008066AB" w:rsidRDefault="00624727" w:rsidP="008066AB">
            <w:pPr>
              <w:rPr>
                <w:rFonts w:ascii="Times New Roman" w:hAnsi="Times New Roman"/>
                <w:noProof/>
              </w:rPr>
            </w:pPr>
            <w:r w:rsidRPr="008066AB">
              <w:rPr>
                <w:rFonts w:ascii="Times New Roman" w:hAnsi="Times New Roman"/>
                <w:noProof/>
              </w:rPr>
              <w:t>0,22</w:t>
            </w:r>
          </w:p>
        </w:tc>
        <w:tc>
          <w:tcPr>
            <w:tcW w:w="992" w:type="dxa"/>
          </w:tcPr>
          <w:p w14:paraId="7B0A7140" w14:textId="77777777" w:rsidR="00624727" w:rsidRPr="008066AB" w:rsidRDefault="00624727" w:rsidP="008066AB">
            <w:pPr>
              <w:rPr>
                <w:rFonts w:ascii="Times New Roman" w:hAnsi="Times New Roman"/>
                <w:noProof/>
              </w:rPr>
            </w:pPr>
            <w:r w:rsidRPr="008066AB">
              <w:rPr>
                <w:rFonts w:ascii="Times New Roman" w:hAnsi="Times New Roman"/>
                <w:noProof/>
              </w:rPr>
              <w:t>3,07</w:t>
            </w:r>
          </w:p>
        </w:tc>
        <w:tc>
          <w:tcPr>
            <w:tcW w:w="992" w:type="dxa"/>
          </w:tcPr>
          <w:p w14:paraId="5AA79C35" w14:textId="77777777" w:rsidR="00624727" w:rsidRPr="008066AB" w:rsidRDefault="00624727" w:rsidP="008066AB">
            <w:pPr>
              <w:rPr>
                <w:rFonts w:ascii="Times New Roman" w:hAnsi="Times New Roman"/>
                <w:noProof/>
              </w:rPr>
            </w:pPr>
            <w:r w:rsidRPr="008066AB">
              <w:rPr>
                <w:rFonts w:ascii="Times New Roman" w:hAnsi="Times New Roman"/>
                <w:noProof/>
              </w:rPr>
              <w:t>0,68</w:t>
            </w:r>
          </w:p>
        </w:tc>
      </w:tr>
      <w:tr w:rsidR="00D939DC" w:rsidRPr="008066AB" w14:paraId="690C0303" w14:textId="77777777" w:rsidTr="00624727">
        <w:tblPrEx>
          <w:tblLook w:val="0000" w:firstRow="0" w:lastRow="0" w:firstColumn="0" w:lastColumn="0" w:noHBand="0" w:noVBand="0"/>
        </w:tblPrEx>
        <w:trPr>
          <w:trHeight w:val="567"/>
        </w:trPr>
        <w:tc>
          <w:tcPr>
            <w:tcW w:w="8647" w:type="dxa"/>
            <w:gridSpan w:val="3"/>
            <w:vAlign w:val="center"/>
          </w:tcPr>
          <w:p w14:paraId="5C2BAFD9" w14:textId="77777777" w:rsidR="00624727" w:rsidRPr="008066AB" w:rsidRDefault="00624727" w:rsidP="008066AB">
            <w:pPr>
              <w:rPr>
                <w:rFonts w:ascii="Times New Roman" w:hAnsi="Times New Roman"/>
                <w:noProof/>
              </w:rPr>
            </w:pPr>
            <w:r w:rsidRPr="008066AB">
              <w:rPr>
                <w:rFonts w:ascii="Times New Roman" w:hAnsi="Times New Roman"/>
                <w:noProof/>
              </w:rPr>
              <w:t>Jumlah</w:t>
            </w:r>
          </w:p>
        </w:tc>
        <w:tc>
          <w:tcPr>
            <w:tcW w:w="992" w:type="dxa"/>
          </w:tcPr>
          <w:p w14:paraId="13060575" w14:textId="77777777" w:rsidR="00624727" w:rsidRPr="008066AB" w:rsidRDefault="00624727" w:rsidP="008066AB">
            <w:pPr>
              <w:rPr>
                <w:rFonts w:ascii="Times New Roman" w:hAnsi="Times New Roman"/>
                <w:noProof/>
              </w:rPr>
            </w:pPr>
            <w:r w:rsidRPr="008066AB">
              <w:rPr>
                <w:rFonts w:ascii="Times New Roman" w:hAnsi="Times New Roman"/>
                <w:noProof/>
              </w:rPr>
              <w:t>2,46</w:t>
            </w:r>
          </w:p>
        </w:tc>
      </w:tr>
      <w:tr w:rsidR="00D939DC" w:rsidRPr="008066AB" w14:paraId="67859652" w14:textId="77777777" w:rsidTr="00624727">
        <w:tblPrEx>
          <w:tblLook w:val="0000" w:firstRow="0" w:lastRow="0" w:firstColumn="0" w:lastColumn="0" w:noHBand="0" w:noVBand="0"/>
        </w:tblPrEx>
        <w:trPr>
          <w:trHeight w:val="567"/>
        </w:trPr>
        <w:tc>
          <w:tcPr>
            <w:tcW w:w="6663" w:type="dxa"/>
            <w:vAlign w:val="center"/>
          </w:tcPr>
          <w:p w14:paraId="0CDC7C0F" w14:textId="77777777" w:rsidR="00624727" w:rsidRPr="008066AB" w:rsidRDefault="00624727" w:rsidP="008066AB">
            <w:pPr>
              <w:rPr>
                <w:rFonts w:ascii="Times New Roman" w:hAnsi="Times New Roman"/>
                <w:noProof/>
              </w:rPr>
            </w:pPr>
            <w:r w:rsidRPr="008066AB">
              <w:rPr>
                <w:rFonts w:ascii="Times New Roman" w:hAnsi="Times New Roman"/>
                <w:noProof/>
              </w:rPr>
              <w:t>Total skor sub faktor S-W</w:t>
            </w:r>
          </w:p>
        </w:tc>
        <w:tc>
          <w:tcPr>
            <w:tcW w:w="992" w:type="dxa"/>
            <w:vAlign w:val="center"/>
          </w:tcPr>
          <w:p w14:paraId="0190097E" w14:textId="77777777" w:rsidR="00624727" w:rsidRPr="008066AB" w:rsidRDefault="00624727" w:rsidP="008066AB">
            <w:pPr>
              <w:rPr>
                <w:rFonts w:ascii="Times New Roman" w:hAnsi="Times New Roman"/>
                <w:noProof/>
              </w:rPr>
            </w:pPr>
          </w:p>
        </w:tc>
        <w:tc>
          <w:tcPr>
            <w:tcW w:w="992" w:type="dxa"/>
          </w:tcPr>
          <w:p w14:paraId="0DC8E98A" w14:textId="77777777" w:rsidR="00624727" w:rsidRPr="008066AB" w:rsidRDefault="00624727" w:rsidP="008066AB">
            <w:pPr>
              <w:rPr>
                <w:rFonts w:ascii="Times New Roman" w:hAnsi="Times New Roman"/>
                <w:noProof/>
              </w:rPr>
            </w:pPr>
          </w:p>
        </w:tc>
        <w:tc>
          <w:tcPr>
            <w:tcW w:w="992" w:type="dxa"/>
          </w:tcPr>
          <w:p w14:paraId="6FB4008A" w14:textId="77777777" w:rsidR="00624727" w:rsidRPr="008066AB" w:rsidRDefault="00624727" w:rsidP="008066AB">
            <w:pPr>
              <w:rPr>
                <w:rFonts w:ascii="Times New Roman" w:hAnsi="Times New Roman"/>
                <w:noProof/>
              </w:rPr>
            </w:pPr>
            <w:r w:rsidRPr="008066AB">
              <w:rPr>
                <w:rFonts w:ascii="Times New Roman" w:hAnsi="Times New Roman"/>
                <w:noProof/>
              </w:rPr>
              <w:t>1,75</w:t>
            </w:r>
          </w:p>
        </w:tc>
      </w:tr>
    </w:tbl>
    <w:p w14:paraId="0AE4A47B" w14:textId="72CA3AC6" w:rsidR="00624727" w:rsidRPr="008066AB" w:rsidRDefault="00491ADC" w:rsidP="008066AB">
      <w:pPr>
        <w:pStyle w:val="Normal1"/>
        <w:spacing w:before="240"/>
        <w:rPr>
          <w:rFonts w:eastAsia="Calibri"/>
          <w:noProof/>
          <w:sz w:val="22"/>
          <w:szCs w:val="22"/>
          <w:lang w:val="id-ID" w:eastAsia="en-US"/>
        </w:rPr>
      </w:pPr>
      <w:r w:rsidRPr="008066AB">
        <w:rPr>
          <w:rFonts w:eastAsia="Calibri"/>
          <w:noProof/>
          <w:sz w:val="22"/>
          <w:szCs w:val="22"/>
          <w:lang w:eastAsia="en-US"/>
        </w:rPr>
        <w:t xml:space="preserve">Tabel diatas merupakan tabel penilaian </w:t>
      </w:r>
      <w:r w:rsidR="00624727" w:rsidRPr="008066AB">
        <w:rPr>
          <w:rFonts w:eastAsia="Calibri"/>
          <w:noProof/>
          <w:sz w:val="22"/>
          <w:szCs w:val="22"/>
          <w:lang w:val="id-ID" w:eastAsia="en-US"/>
        </w:rPr>
        <w:t xml:space="preserve">faktor strategis internal dan eksternal di ekowisata Bontang Mangrove Park. Nilai total ini menunjukkan bagaimana ekowisata Bontang Mangrove Park bereaksi terhadap faktor-faktor strategisnya, data yang di dapatkan melalui wawancara dan kuesioner yang diajukan kepada setiap informan dengan menggunakan teknik accidental sampling dan snowball </w:t>
      </w:r>
      <w:r w:rsidR="00B341EF" w:rsidRPr="008066AB">
        <w:rPr>
          <w:rFonts w:eastAsia="Calibri"/>
          <w:noProof/>
          <w:sz w:val="22"/>
          <w:szCs w:val="22"/>
          <w:lang w:val="id-ID" w:eastAsia="en-US"/>
        </w:rPr>
        <w:t>sampling.</w:t>
      </w:r>
      <w:r w:rsidR="00624727" w:rsidRPr="008066AB">
        <w:rPr>
          <w:rFonts w:eastAsia="Calibri"/>
          <w:noProof/>
          <w:sz w:val="22"/>
          <w:szCs w:val="22"/>
          <w:lang w:val="id-ID" w:eastAsia="en-US"/>
        </w:rPr>
        <w:t xml:space="preserve"> Strategi dasar yang dapat direncanakan kedepannya adalah mengembangkan kekuatan internal sebagai ciri khas, dan memanfaatkan segala peluang dengan sebaik-baiknya, mengatasi serta meminimalisir kelemahan yang ada dan mencoba mengantisipasi dan menanggulangi ancaman. berikut tabel 3 menyajikan rekapitulasi nilai total faktor strategis internal dan eksternal.</w:t>
      </w:r>
    </w:p>
    <w:p w14:paraId="0086AA40" w14:textId="77777777" w:rsidR="00624727" w:rsidRPr="008066AB" w:rsidRDefault="00624727" w:rsidP="008066AB">
      <w:pPr>
        <w:pStyle w:val="Normal1"/>
        <w:rPr>
          <w:rFonts w:eastAsia="Calibri"/>
          <w:noProof/>
          <w:sz w:val="22"/>
          <w:szCs w:val="22"/>
          <w:lang w:val="id-ID" w:eastAsia="en-US"/>
        </w:rPr>
      </w:pPr>
    </w:p>
    <w:p w14:paraId="493E0921" w14:textId="6E8BAE11" w:rsidR="00624727" w:rsidRPr="008066AB" w:rsidRDefault="00ED39BF" w:rsidP="008066AB">
      <w:pPr>
        <w:rPr>
          <w:noProof/>
          <w:lang w:val="en-US"/>
        </w:rPr>
      </w:pPr>
      <w:r w:rsidRPr="008066AB">
        <w:rPr>
          <w:noProof/>
        </w:rPr>
        <w:t>Tabel 3.</w:t>
      </w:r>
      <w:r w:rsidR="00624727" w:rsidRPr="008066AB">
        <w:rPr>
          <w:noProof/>
        </w:rPr>
        <w:t xml:space="preserve">Rekapitulasi </w:t>
      </w:r>
      <w:r w:rsidR="00491ADC" w:rsidRPr="008066AB">
        <w:rPr>
          <w:noProof/>
          <w:lang w:val="en-US"/>
        </w:rPr>
        <w:t>Perhitungan Analisis SWOT</w:t>
      </w:r>
    </w:p>
    <w:tbl>
      <w:tblPr>
        <w:tblStyle w:val="TableGrid31"/>
        <w:tblW w:w="0" w:type="auto"/>
        <w:tblInd w:w="108" w:type="dxa"/>
        <w:tblLook w:val="04A0" w:firstRow="1" w:lastRow="0" w:firstColumn="1" w:lastColumn="0" w:noHBand="0" w:noVBand="1"/>
      </w:tblPr>
      <w:tblGrid>
        <w:gridCol w:w="522"/>
        <w:gridCol w:w="6141"/>
        <w:gridCol w:w="2976"/>
      </w:tblGrid>
      <w:tr w:rsidR="00D939DC" w:rsidRPr="008066AB" w14:paraId="714E2FD9" w14:textId="77777777" w:rsidTr="00624727">
        <w:tc>
          <w:tcPr>
            <w:tcW w:w="522" w:type="dxa"/>
          </w:tcPr>
          <w:p w14:paraId="6BF11373" w14:textId="77777777" w:rsidR="00624727" w:rsidRPr="008066AB" w:rsidRDefault="00624727" w:rsidP="008066AB">
            <w:pPr>
              <w:rPr>
                <w:rFonts w:ascii="Times New Roman" w:hAnsi="Times New Roman"/>
                <w:noProof/>
              </w:rPr>
            </w:pPr>
            <w:r w:rsidRPr="008066AB">
              <w:rPr>
                <w:rFonts w:ascii="Times New Roman" w:hAnsi="Times New Roman"/>
                <w:noProof/>
              </w:rPr>
              <w:t>No</w:t>
            </w:r>
          </w:p>
        </w:tc>
        <w:tc>
          <w:tcPr>
            <w:tcW w:w="6141" w:type="dxa"/>
          </w:tcPr>
          <w:p w14:paraId="1A840DA1" w14:textId="77777777" w:rsidR="00624727" w:rsidRPr="008066AB" w:rsidRDefault="00624727" w:rsidP="008066AB">
            <w:pPr>
              <w:rPr>
                <w:rFonts w:ascii="Times New Roman" w:hAnsi="Times New Roman"/>
                <w:noProof/>
              </w:rPr>
            </w:pPr>
            <w:r w:rsidRPr="008066AB">
              <w:rPr>
                <w:rFonts w:ascii="Times New Roman" w:hAnsi="Times New Roman"/>
                <w:noProof/>
              </w:rPr>
              <w:t>Uraian</w:t>
            </w:r>
          </w:p>
        </w:tc>
        <w:tc>
          <w:tcPr>
            <w:tcW w:w="2976" w:type="dxa"/>
          </w:tcPr>
          <w:p w14:paraId="570B8DDD" w14:textId="77777777" w:rsidR="00624727" w:rsidRPr="008066AB" w:rsidRDefault="00624727" w:rsidP="008066AB">
            <w:pPr>
              <w:rPr>
                <w:rFonts w:ascii="Times New Roman" w:hAnsi="Times New Roman"/>
                <w:noProof/>
              </w:rPr>
            </w:pPr>
            <w:r w:rsidRPr="008066AB">
              <w:rPr>
                <w:rFonts w:ascii="Times New Roman" w:hAnsi="Times New Roman"/>
                <w:noProof/>
              </w:rPr>
              <w:t>Nilai</w:t>
            </w:r>
          </w:p>
        </w:tc>
      </w:tr>
      <w:tr w:rsidR="00D939DC" w:rsidRPr="008066AB" w14:paraId="6866BDA6" w14:textId="77777777" w:rsidTr="00624727">
        <w:trPr>
          <w:trHeight w:val="297"/>
        </w:trPr>
        <w:tc>
          <w:tcPr>
            <w:tcW w:w="522" w:type="dxa"/>
            <w:vMerge w:val="restart"/>
          </w:tcPr>
          <w:p w14:paraId="5F8E8C7E" w14:textId="77777777" w:rsidR="00624727" w:rsidRPr="008066AB" w:rsidRDefault="00624727" w:rsidP="008066AB">
            <w:pPr>
              <w:rPr>
                <w:rFonts w:ascii="Times New Roman" w:hAnsi="Times New Roman"/>
                <w:noProof/>
              </w:rPr>
            </w:pPr>
            <w:r w:rsidRPr="008066AB">
              <w:rPr>
                <w:rFonts w:ascii="Times New Roman" w:hAnsi="Times New Roman"/>
                <w:noProof/>
              </w:rPr>
              <w:t>1</w:t>
            </w:r>
          </w:p>
        </w:tc>
        <w:tc>
          <w:tcPr>
            <w:tcW w:w="9117" w:type="dxa"/>
            <w:gridSpan w:val="2"/>
          </w:tcPr>
          <w:p w14:paraId="7AB0B6EE" w14:textId="77777777" w:rsidR="00624727" w:rsidRPr="008066AB" w:rsidRDefault="00624727" w:rsidP="008066AB">
            <w:pPr>
              <w:rPr>
                <w:rFonts w:ascii="Times New Roman" w:hAnsi="Times New Roman"/>
                <w:noProof/>
              </w:rPr>
            </w:pPr>
            <w:r w:rsidRPr="008066AB">
              <w:rPr>
                <w:rFonts w:ascii="Times New Roman" w:hAnsi="Times New Roman"/>
                <w:noProof/>
              </w:rPr>
              <w:t xml:space="preserve">Faktor Internal </w:t>
            </w:r>
          </w:p>
        </w:tc>
      </w:tr>
      <w:tr w:rsidR="00D939DC" w:rsidRPr="008066AB" w14:paraId="42DEDC3F" w14:textId="77777777" w:rsidTr="00624727">
        <w:tc>
          <w:tcPr>
            <w:tcW w:w="522" w:type="dxa"/>
            <w:vMerge/>
          </w:tcPr>
          <w:p w14:paraId="48866671" w14:textId="77777777" w:rsidR="00624727" w:rsidRPr="008066AB" w:rsidRDefault="00624727" w:rsidP="008066AB">
            <w:pPr>
              <w:rPr>
                <w:rFonts w:ascii="Times New Roman" w:hAnsi="Times New Roman"/>
                <w:noProof/>
              </w:rPr>
            </w:pPr>
          </w:p>
        </w:tc>
        <w:tc>
          <w:tcPr>
            <w:tcW w:w="6141" w:type="dxa"/>
          </w:tcPr>
          <w:p w14:paraId="6714CE6C" w14:textId="77777777" w:rsidR="00624727" w:rsidRPr="008066AB" w:rsidRDefault="00624727" w:rsidP="008066AB">
            <w:pPr>
              <w:rPr>
                <w:rFonts w:ascii="Times New Roman" w:hAnsi="Times New Roman"/>
                <w:noProof/>
              </w:rPr>
            </w:pPr>
            <w:r w:rsidRPr="008066AB">
              <w:rPr>
                <w:rFonts w:ascii="Times New Roman" w:hAnsi="Times New Roman"/>
                <w:noProof/>
              </w:rPr>
              <w:t xml:space="preserve">Kekuatan </w:t>
            </w:r>
          </w:p>
        </w:tc>
        <w:tc>
          <w:tcPr>
            <w:tcW w:w="2976" w:type="dxa"/>
          </w:tcPr>
          <w:p w14:paraId="243FE91E" w14:textId="77777777" w:rsidR="00624727" w:rsidRPr="008066AB" w:rsidRDefault="00624727" w:rsidP="008066AB">
            <w:pPr>
              <w:rPr>
                <w:rFonts w:ascii="Times New Roman" w:hAnsi="Times New Roman"/>
                <w:noProof/>
              </w:rPr>
            </w:pPr>
            <w:r w:rsidRPr="008066AB">
              <w:rPr>
                <w:rFonts w:ascii="Times New Roman" w:hAnsi="Times New Roman"/>
                <w:noProof/>
              </w:rPr>
              <w:t>4,34</w:t>
            </w:r>
          </w:p>
        </w:tc>
      </w:tr>
      <w:tr w:rsidR="00D939DC" w:rsidRPr="008066AB" w14:paraId="2BC632E0" w14:textId="77777777" w:rsidTr="00D939DC">
        <w:trPr>
          <w:trHeight w:val="288"/>
        </w:trPr>
        <w:tc>
          <w:tcPr>
            <w:tcW w:w="522" w:type="dxa"/>
            <w:vMerge/>
          </w:tcPr>
          <w:p w14:paraId="7AB42723" w14:textId="77777777" w:rsidR="00624727" w:rsidRPr="008066AB" w:rsidRDefault="00624727" w:rsidP="008066AB">
            <w:pPr>
              <w:rPr>
                <w:rFonts w:ascii="Times New Roman" w:hAnsi="Times New Roman"/>
                <w:noProof/>
              </w:rPr>
            </w:pPr>
          </w:p>
        </w:tc>
        <w:tc>
          <w:tcPr>
            <w:tcW w:w="6141" w:type="dxa"/>
          </w:tcPr>
          <w:p w14:paraId="6C4E6A24" w14:textId="77777777" w:rsidR="00624727" w:rsidRPr="008066AB" w:rsidRDefault="00624727" w:rsidP="008066AB">
            <w:pPr>
              <w:rPr>
                <w:rFonts w:ascii="Times New Roman" w:hAnsi="Times New Roman"/>
                <w:noProof/>
              </w:rPr>
            </w:pPr>
            <w:r w:rsidRPr="008066AB">
              <w:rPr>
                <w:rFonts w:ascii="Times New Roman" w:hAnsi="Times New Roman"/>
                <w:noProof/>
              </w:rPr>
              <w:t xml:space="preserve">Kelemahan </w:t>
            </w:r>
          </w:p>
        </w:tc>
        <w:tc>
          <w:tcPr>
            <w:tcW w:w="2976" w:type="dxa"/>
          </w:tcPr>
          <w:p w14:paraId="174ACDCF" w14:textId="77777777" w:rsidR="00624727" w:rsidRPr="008066AB" w:rsidRDefault="00624727" w:rsidP="008066AB">
            <w:pPr>
              <w:rPr>
                <w:rFonts w:ascii="Times New Roman" w:hAnsi="Times New Roman"/>
                <w:noProof/>
              </w:rPr>
            </w:pPr>
            <w:r w:rsidRPr="008066AB">
              <w:rPr>
                <w:rFonts w:ascii="Times New Roman" w:hAnsi="Times New Roman"/>
                <w:noProof/>
              </w:rPr>
              <w:t>2,68</w:t>
            </w:r>
          </w:p>
        </w:tc>
      </w:tr>
      <w:tr w:rsidR="00D939DC" w:rsidRPr="008066AB" w14:paraId="4A375F4C" w14:textId="77777777" w:rsidTr="00624727">
        <w:tc>
          <w:tcPr>
            <w:tcW w:w="522" w:type="dxa"/>
            <w:vMerge w:val="restart"/>
          </w:tcPr>
          <w:p w14:paraId="6D9A8973" w14:textId="77777777" w:rsidR="00624727" w:rsidRPr="008066AB" w:rsidRDefault="00624727" w:rsidP="008066AB">
            <w:pPr>
              <w:rPr>
                <w:rFonts w:ascii="Times New Roman" w:hAnsi="Times New Roman"/>
                <w:noProof/>
              </w:rPr>
            </w:pPr>
            <w:r w:rsidRPr="008066AB">
              <w:rPr>
                <w:rFonts w:ascii="Times New Roman" w:hAnsi="Times New Roman"/>
                <w:noProof/>
              </w:rPr>
              <w:t>2</w:t>
            </w:r>
          </w:p>
        </w:tc>
        <w:tc>
          <w:tcPr>
            <w:tcW w:w="9117" w:type="dxa"/>
            <w:gridSpan w:val="2"/>
          </w:tcPr>
          <w:p w14:paraId="5C97E4F4" w14:textId="77777777" w:rsidR="00624727" w:rsidRPr="008066AB" w:rsidRDefault="00624727" w:rsidP="008066AB">
            <w:pPr>
              <w:rPr>
                <w:rFonts w:ascii="Times New Roman" w:hAnsi="Times New Roman"/>
                <w:noProof/>
              </w:rPr>
            </w:pPr>
            <w:r w:rsidRPr="008066AB">
              <w:rPr>
                <w:rFonts w:ascii="Times New Roman" w:hAnsi="Times New Roman"/>
                <w:noProof/>
              </w:rPr>
              <w:t xml:space="preserve">Faktor Eksternal </w:t>
            </w:r>
          </w:p>
        </w:tc>
      </w:tr>
      <w:tr w:rsidR="00D939DC" w:rsidRPr="008066AB" w14:paraId="5DA249BC" w14:textId="77777777" w:rsidTr="00624727">
        <w:tc>
          <w:tcPr>
            <w:tcW w:w="522" w:type="dxa"/>
            <w:vMerge/>
          </w:tcPr>
          <w:p w14:paraId="494FCDB6" w14:textId="77777777" w:rsidR="00624727" w:rsidRPr="008066AB" w:rsidRDefault="00624727" w:rsidP="008066AB">
            <w:pPr>
              <w:rPr>
                <w:rFonts w:ascii="Times New Roman" w:hAnsi="Times New Roman"/>
                <w:noProof/>
              </w:rPr>
            </w:pPr>
          </w:p>
        </w:tc>
        <w:tc>
          <w:tcPr>
            <w:tcW w:w="6141" w:type="dxa"/>
          </w:tcPr>
          <w:p w14:paraId="15939690" w14:textId="77777777" w:rsidR="00624727" w:rsidRPr="008066AB" w:rsidRDefault="00624727" w:rsidP="008066AB">
            <w:pPr>
              <w:rPr>
                <w:rFonts w:ascii="Times New Roman" w:hAnsi="Times New Roman"/>
                <w:noProof/>
              </w:rPr>
            </w:pPr>
            <w:r w:rsidRPr="008066AB">
              <w:rPr>
                <w:rFonts w:ascii="Times New Roman" w:hAnsi="Times New Roman"/>
                <w:noProof/>
              </w:rPr>
              <w:t xml:space="preserve">Peluang </w:t>
            </w:r>
          </w:p>
        </w:tc>
        <w:tc>
          <w:tcPr>
            <w:tcW w:w="2976" w:type="dxa"/>
          </w:tcPr>
          <w:p w14:paraId="5A03C4D0" w14:textId="77777777" w:rsidR="00624727" w:rsidRPr="008066AB" w:rsidRDefault="00624727" w:rsidP="008066AB">
            <w:pPr>
              <w:rPr>
                <w:rFonts w:ascii="Times New Roman" w:hAnsi="Times New Roman"/>
                <w:noProof/>
              </w:rPr>
            </w:pPr>
            <w:r w:rsidRPr="008066AB">
              <w:rPr>
                <w:rFonts w:ascii="Times New Roman" w:hAnsi="Times New Roman"/>
                <w:noProof/>
              </w:rPr>
              <w:t>4,21</w:t>
            </w:r>
          </w:p>
        </w:tc>
      </w:tr>
      <w:tr w:rsidR="00D939DC" w:rsidRPr="008066AB" w14:paraId="0435033C" w14:textId="77777777" w:rsidTr="00624727">
        <w:trPr>
          <w:trHeight w:val="104"/>
        </w:trPr>
        <w:tc>
          <w:tcPr>
            <w:tcW w:w="522" w:type="dxa"/>
            <w:vMerge/>
          </w:tcPr>
          <w:p w14:paraId="35F399E6" w14:textId="77777777" w:rsidR="00624727" w:rsidRPr="008066AB" w:rsidRDefault="00624727" w:rsidP="008066AB">
            <w:pPr>
              <w:rPr>
                <w:rFonts w:ascii="Times New Roman" w:hAnsi="Times New Roman"/>
                <w:noProof/>
              </w:rPr>
            </w:pPr>
          </w:p>
        </w:tc>
        <w:tc>
          <w:tcPr>
            <w:tcW w:w="6141" w:type="dxa"/>
          </w:tcPr>
          <w:p w14:paraId="5D63D5E8" w14:textId="77777777" w:rsidR="00624727" w:rsidRPr="008066AB" w:rsidRDefault="00624727" w:rsidP="008066AB">
            <w:pPr>
              <w:rPr>
                <w:rFonts w:ascii="Times New Roman" w:hAnsi="Times New Roman"/>
                <w:noProof/>
              </w:rPr>
            </w:pPr>
            <w:r w:rsidRPr="008066AB">
              <w:rPr>
                <w:rFonts w:ascii="Times New Roman" w:hAnsi="Times New Roman"/>
                <w:noProof/>
              </w:rPr>
              <w:t xml:space="preserve">Ancaman </w:t>
            </w:r>
          </w:p>
        </w:tc>
        <w:tc>
          <w:tcPr>
            <w:tcW w:w="2976" w:type="dxa"/>
          </w:tcPr>
          <w:p w14:paraId="5A121ED0" w14:textId="77777777" w:rsidR="00624727" w:rsidRPr="008066AB" w:rsidRDefault="00624727" w:rsidP="008066AB">
            <w:pPr>
              <w:rPr>
                <w:rFonts w:ascii="Times New Roman" w:hAnsi="Times New Roman"/>
                <w:noProof/>
              </w:rPr>
            </w:pPr>
            <w:r w:rsidRPr="008066AB">
              <w:rPr>
                <w:rFonts w:ascii="Times New Roman" w:hAnsi="Times New Roman"/>
                <w:noProof/>
              </w:rPr>
              <w:t>2,46</w:t>
            </w:r>
          </w:p>
        </w:tc>
      </w:tr>
    </w:tbl>
    <w:p w14:paraId="00C9B6F8" w14:textId="77777777" w:rsidR="00624727" w:rsidRPr="008066AB" w:rsidRDefault="00624727" w:rsidP="008066AB">
      <w:pPr>
        <w:pStyle w:val="Normal1"/>
        <w:rPr>
          <w:noProof/>
          <w:sz w:val="22"/>
          <w:szCs w:val="22"/>
          <w:lang w:val="id-ID"/>
        </w:rPr>
      </w:pPr>
    </w:p>
    <w:p w14:paraId="557CF4FA" w14:textId="4C550E28" w:rsidR="000C0234" w:rsidRPr="008066AB" w:rsidRDefault="00491ADC" w:rsidP="008066AB">
      <w:pPr>
        <w:pStyle w:val="Normal1"/>
        <w:rPr>
          <w:noProof/>
          <w:sz w:val="22"/>
          <w:szCs w:val="22"/>
          <w:lang w:val="id-ID"/>
        </w:rPr>
      </w:pPr>
      <w:r w:rsidRPr="008066AB">
        <w:rPr>
          <w:noProof/>
          <w:sz w:val="22"/>
          <w:szCs w:val="22"/>
        </w:rPr>
        <w:t xml:space="preserve">Tabel 3 memperlihatkan </w:t>
      </w:r>
      <w:r w:rsidR="000C0234" w:rsidRPr="008066AB">
        <w:rPr>
          <w:noProof/>
          <w:sz w:val="22"/>
          <w:szCs w:val="22"/>
          <w:lang w:val="id-ID"/>
        </w:rPr>
        <w:t xml:space="preserve">kekuatan dari faktor internal memiliki skor yang lebih tinggi dari variabel lainnya, ini menunjukkan bahwa ekowisata Bontang Mangrove Park saat ini memiliki keadaan internal yang baik dan dapat dipertahankan kedepannya. Selain itu peluang sebagai faktor eksternal pun memiliki nilai skor yang tinggi, </w:t>
      </w:r>
      <w:r w:rsidRPr="008066AB">
        <w:rPr>
          <w:noProof/>
          <w:sz w:val="22"/>
          <w:szCs w:val="22"/>
        </w:rPr>
        <w:t xml:space="preserve">dimana </w:t>
      </w:r>
      <w:r w:rsidR="000C0234" w:rsidRPr="008066AB">
        <w:rPr>
          <w:noProof/>
          <w:sz w:val="22"/>
          <w:szCs w:val="22"/>
          <w:lang w:val="id-ID"/>
        </w:rPr>
        <w:t xml:space="preserve">sebagai obyek ekowisata </w:t>
      </w:r>
      <w:r w:rsidR="00E23997" w:rsidRPr="008066AB">
        <w:rPr>
          <w:noProof/>
          <w:sz w:val="22"/>
          <w:szCs w:val="22"/>
        </w:rPr>
        <w:t>yang potensinya sangat bagus untuk di kembangkan</w:t>
      </w:r>
      <w:r w:rsidR="000C0234" w:rsidRPr="008066AB">
        <w:rPr>
          <w:noProof/>
          <w:sz w:val="22"/>
          <w:szCs w:val="22"/>
          <w:lang w:val="id-ID"/>
        </w:rPr>
        <w:t>. Meskipun demikian, Bontang Mangrove Park harus mampu memanfaatkan peluang yang ada dengan memaksimalkan kekuatannya dengan nilai sebagai berikut :</w:t>
      </w:r>
    </w:p>
    <w:p w14:paraId="35CEED18" w14:textId="77777777" w:rsidR="000C0234" w:rsidRPr="008066AB" w:rsidRDefault="000C0234" w:rsidP="008066AB">
      <w:pPr>
        <w:pStyle w:val="Normal1"/>
        <w:rPr>
          <w:noProof/>
          <w:sz w:val="22"/>
          <w:szCs w:val="22"/>
          <w:lang w:val="id-ID"/>
        </w:rPr>
      </w:pPr>
      <w:r w:rsidRPr="008066AB">
        <w:rPr>
          <w:noProof/>
          <w:sz w:val="22"/>
          <w:szCs w:val="22"/>
          <w:lang w:val="id-ID"/>
        </w:rPr>
        <w:t>Faktor Internal     = Kekuatan + (-Kelemahan) : 4,34 - 2,68 = 1,66</w:t>
      </w:r>
    </w:p>
    <w:p w14:paraId="5E6A8197" w14:textId="77777777" w:rsidR="000C0234" w:rsidRPr="008066AB" w:rsidRDefault="000C0234" w:rsidP="008066AB">
      <w:pPr>
        <w:pStyle w:val="Normal1"/>
        <w:rPr>
          <w:noProof/>
          <w:sz w:val="22"/>
          <w:szCs w:val="22"/>
          <w:lang w:val="id-ID"/>
        </w:rPr>
      </w:pPr>
      <w:r w:rsidRPr="008066AB">
        <w:rPr>
          <w:noProof/>
          <w:sz w:val="22"/>
          <w:szCs w:val="22"/>
          <w:lang w:val="id-ID"/>
        </w:rPr>
        <w:t>Faktor Eksternal  = Peluang    + (-Ancaman) :  4,21 - 2,46 = 1,75</w:t>
      </w:r>
    </w:p>
    <w:p w14:paraId="36FA6FD3" w14:textId="77777777" w:rsidR="00624727" w:rsidRPr="008066AB" w:rsidRDefault="000C0234" w:rsidP="008066AB">
      <w:pPr>
        <w:pStyle w:val="Normal1"/>
        <w:rPr>
          <w:noProof/>
          <w:sz w:val="22"/>
          <w:szCs w:val="22"/>
          <w:lang w:val="id-ID"/>
        </w:rPr>
      </w:pPr>
      <w:r w:rsidRPr="008066AB">
        <w:rPr>
          <w:noProof/>
          <w:sz w:val="22"/>
          <w:szCs w:val="22"/>
          <w:lang w:val="id-ID"/>
        </w:rPr>
        <w:t>Bila digambarkan dalam sebuah kuadran analisis SWOT, maka ekowisata Bontang Mangrove Park berada pada kuadran I, berikut disajikan pada gambar 2 :</w:t>
      </w:r>
    </w:p>
    <w:p w14:paraId="40A0AFB1" w14:textId="77777777" w:rsidR="00624727" w:rsidRPr="008066AB" w:rsidRDefault="00624727" w:rsidP="008066AB">
      <w:pPr>
        <w:pStyle w:val="Normal1"/>
        <w:rPr>
          <w:noProof/>
          <w:sz w:val="22"/>
          <w:szCs w:val="22"/>
          <w:highlight w:val="yellow"/>
          <w:lang w:val="id-ID"/>
        </w:rPr>
      </w:pPr>
    </w:p>
    <w:p w14:paraId="6F81026C" w14:textId="77777777" w:rsidR="00F06A7F" w:rsidRDefault="00F06A7F" w:rsidP="008066AB">
      <w:pPr>
        <w:shd w:val="clear" w:color="auto" w:fill="auto"/>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84"/>
        <w:rPr>
          <w:rFonts w:eastAsia="Times New Roman"/>
          <w:noProof/>
          <w:position w:val="0"/>
          <w:highlight w:val="yellow"/>
        </w:rPr>
      </w:pPr>
    </w:p>
    <w:p w14:paraId="075F8F91" w14:textId="77777777" w:rsidR="00326BC3" w:rsidRDefault="00326BC3" w:rsidP="00326BC3">
      <w:pPr>
        <w:pStyle w:val="Normal1"/>
        <w:rPr>
          <w:highlight w:val="yellow"/>
          <w:lang w:val="id-ID"/>
        </w:rPr>
      </w:pPr>
    </w:p>
    <w:p w14:paraId="7813742E" w14:textId="77777777" w:rsidR="00326BC3" w:rsidRDefault="00326BC3" w:rsidP="00326BC3">
      <w:pPr>
        <w:pStyle w:val="Normal1"/>
        <w:rPr>
          <w:highlight w:val="yellow"/>
          <w:lang w:val="id-ID"/>
        </w:rPr>
      </w:pPr>
    </w:p>
    <w:p w14:paraId="7F512CDC" w14:textId="77777777" w:rsidR="00326BC3" w:rsidRDefault="00326BC3" w:rsidP="00326BC3">
      <w:pPr>
        <w:pStyle w:val="Normal1"/>
        <w:rPr>
          <w:highlight w:val="yellow"/>
          <w:lang w:val="id-ID"/>
        </w:rPr>
      </w:pPr>
    </w:p>
    <w:p w14:paraId="68330043" w14:textId="77777777" w:rsidR="00326BC3" w:rsidRPr="00326BC3" w:rsidRDefault="00326BC3" w:rsidP="00326BC3">
      <w:pPr>
        <w:pStyle w:val="Normal1"/>
        <w:rPr>
          <w:highlight w:val="yellow"/>
          <w:lang w:val="id-ID"/>
        </w:rPr>
      </w:pPr>
    </w:p>
    <w:p w14:paraId="4346E35E" w14:textId="69BBDFDF" w:rsidR="00F06A7F" w:rsidRPr="008066AB" w:rsidRDefault="00326BC3" w:rsidP="008066AB">
      <w:pPr>
        <w:shd w:val="clear" w:color="auto" w:fill="auto"/>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9"/>
        </w:tabs>
        <w:spacing w:after="200"/>
        <w:rPr>
          <w:rFonts w:eastAsia="Calibri"/>
          <w:noProof/>
          <w:position w:val="0"/>
          <w:highlight w:val="yellow"/>
          <w:lang w:eastAsia="en-US"/>
        </w:rPr>
      </w:pPr>
      <w:r w:rsidRPr="008066AB">
        <w:rPr>
          <w:rFonts w:eastAsia="Calibri"/>
          <w:b/>
          <w:noProof/>
          <w:position w:val="0"/>
          <w:highlight w:val="yellow"/>
        </w:rPr>
        <w:lastRenderedPageBreak/>
        <mc:AlternateContent>
          <mc:Choice Requires="wps">
            <w:drawing>
              <wp:anchor distT="0" distB="0" distL="114300" distR="114300" simplePos="0" relativeHeight="251674624" behindDoc="0" locked="0" layoutInCell="1" allowOverlap="1" wp14:anchorId="401010F6" wp14:editId="37EC6B95">
                <wp:simplePos x="0" y="0"/>
                <wp:positionH relativeFrom="column">
                  <wp:posOffset>2015473</wp:posOffset>
                </wp:positionH>
                <wp:positionV relativeFrom="paragraph">
                  <wp:posOffset>48260</wp:posOffset>
                </wp:positionV>
                <wp:extent cx="1680210" cy="318770"/>
                <wp:effectExtent l="0" t="0" r="15240" b="24130"/>
                <wp:wrapNone/>
                <wp:docPr id="76"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0210" cy="318770"/>
                        </a:xfrm>
                        <a:prstGeom prst="rect">
                          <a:avLst/>
                        </a:prstGeom>
                        <a:solidFill>
                          <a:srgbClr val="FFFFFF"/>
                        </a:solidFill>
                        <a:ln w="9525">
                          <a:solidFill>
                            <a:srgbClr val="000000"/>
                          </a:solidFill>
                          <a:miter lim="800000"/>
                          <a:headEnd/>
                          <a:tailEnd/>
                        </a:ln>
                      </wps:spPr>
                      <wps:txbx>
                        <w:txbxContent>
                          <w:p w14:paraId="1083D158" w14:textId="77777777" w:rsidR="00F06A7F" w:rsidRDefault="00F06A7F" w:rsidP="00F06A7F">
                            <w:pPr>
                              <w:spacing w:line="360" w:lineRule="auto"/>
                              <w:jc w:val="center"/>
                            </w:pPr>
                            <w:r>
                              <w:t>PELUANG EKSTERNAL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010F6" id="Rectangle 97" o:spid="_x0000_s1026" style="position:absolute;left:0;text-align:left;margin-left:158.7pt;margin-top:3.8pt;width:132.3pt;height:25.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">
                <v:textbox>
                  <w:txbxContent>
                    <w:p w14:paraId="1083D158" w14:textId="77777777" w:rsidR="00F06A7F" w:rsidRDefault="00F06A7F" w:rsidP="00F06A7F">
                      <w:pPr>
                        <w:spacing w:line="360" w:lineRule="auto"/>
                        <w:jc w:val="center"/>
                      </w:pPr>
                      <w:r>
                        <w:t>PELUANG EKSTERNAL</w:t>
                      </w:r>
                    </w:p>
                  </w:txbxContent>
                </v:textbox>
              </v:rect>
            </w:pict>
          </mc:Fallback>
        </mc:AlternateContent>
      </w:r>
      <w:r w:rsidR="00F06A7F" w:rsidRPr="008066AB">
        <w:rPr>
          <w:rFonts w:eastAsia="Calibri"/>
          <w:b/>
          <w:noProof/>
          <w:position w:val="0"/>
          <w:highlight w:val="yellow"/>
        </w:rPr>
        <mc:AlternateContent>
          <mc:Choice Requires="wps">
            <w:drawing>
              <wp:anchor distT="0" distB="0" distL="114300" distR="114300" simplePos="0" relativeHeight="251665408" behindDoc="0" locked="0" layoutInCell="1" allowOverlap="1" wp14:anchorId="500B54ED" wp14:editId="5DC5F557">
                <wp:simplePos x="0" y="0"/>
                <wp:positionH relativeFrom="column">
                  <wp:posOffset>2854960</wp:posOffset>
                </wp:positionH>
                <wp:positionV relativeFrom="paragraph">
                  <wp:posOffset>356870</wp:posOffset>
                </wp:positionV>
                <wp:extent cx="0" cy="1722120"/>
                <wp:effectExtent l="0" t="0" r="19050" b="11430"/>
                <wp:wrapNone/>
                <wp:docPr id="62"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221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2AB023" id="_x0000_t32" coordsize="21600,21600" o:spt="32" o:oned="t" path="m,l21600,21600e" filled="f">
                <v:path arrowok="t" fillok="f" o:connecttype="none"/>
                <o:lock v:ext="edit" shapetype="t"/>
              </v:shapetype>
              <v:shape id="AutoShape 102" o:spid="_x0000_s1026" type="#_x0000_t32" style="position:absolute;margin-left:224.8pt;margin-top:28.1pt;width:0;height:135.6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"/>
            </w:pict>
          </mc:Fallback>
        </mc:AlternateContent>
      </w:r>
    </w:p>
    <w:p w14:paraId="118D69FD" w14:textId="678862AC" w:rsidR="00F06A7F" w:rsidRPr="008066AB" w:rsidRDefault="00326BC3" w:rsidP="008066AB">
      <w:pPr>
        <w:shd w:val="clear" w:color="auto" w:fill="auto"/>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00"/>
        <w:jc w:val="center"/>
        <w:rPr>
          <w:rFonts w:eastAsia="Calibri"/>
          <w:b/>
          <w:noProof/>
          <w:position w:val="0"/>
          <w:highlight w:val="yellow"/>
          <w:lang w:eastAsia="en-US"/>
        </w:rPr>
      </w:pPr>
      <w:r w:rsidRPr="008066AB">
        <w:rPr>
          <w:rFonts w:eastAsia="Calibri"/>
          <w:b/>
          <w:noProof/>
          <w:position w:val="0"/>
          <w:highlight w:val="yellow"/>
        </w:rPr>
        <mc:AlternateContent>
          <mc:Choice Requires="wps">
            <w:drawing>
              <wp:anchor distT="0" distB="0" distL="114300" distR="114300" simplePos="0" relativeHeight="251671552" behindDoc="0" locked="0" layoutInCell="1" allowOverlap="1" wp14:anchorId="129349CF" wp14:editId="56CEE13D">
                <wp:simplePos x="0" y="0"/>
                <wp:positionH relativeFrom="column">
                  <wp:posOffset>761828</wp:posOffset>
                </wp:positionH>
                <wp:positionV relativeFrom="paragraph">
                  <wp:posOffset>76577</wp:posOffset>
                </wp:positionV>
                <wp:extent cx="1292225" cy="428367"/>
                <wp:effectExtent l="0" t="0" r="0" b="0"/>
                <wp:wrapNone/>
                <wp:docPr id="56"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2225" cy="428367"/>
                        </a:xfrm>
                        <a:prstGeom prst="rect">
                          <a:avLst/>
                        </a:prstGeom>
                        <a:noFill/>
                        <a:ln>
                          <a:noFill/>
                        </a:ln>
                      </wps:spPr>
                      <wps:txbx>
                        <w:txbxContent>
                          <w:p w14:paraId="218AA999" w14:textId="77777777" w:rsidR="00F06A7F" w:rsidRDefault="00F06A7F" w:rsidP="00F06A7F">
                            <w:r>
                              <w:t xml:space="preserve">Mendukung strategi </w:t>
                            </w:r>
                            <w:r w:rsidRPr="00E65437">
                              <w:rPr>
                                <w:i/>
                              </w:rPr>
                              <w:t>turn-round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9349CF" id="_x0000_t202" coordsize="21600,21600" o:spt="202" path="m,l,21600r21600,l21600,xe">
                <v:stroke joinstyle="miter"/>
                <v:path gradientshapeok="t" o:connecttype="rect"/>
              </v:shapetype>
              <v:shape id="Text Box 109" o:spid="_x0000_s1027" type="#_x0000_t202" style="position:absolute;left:0;text-align:left;margin-left:60pt;margin-top:6.05pt;width:101.75pt;height:3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" filled="f" stroked="f">
                <v:textbox>
                  <w:txbxContent>
                    <w:p w14:paraId="218AA999" w14:textId="77777777" w:rsidR="00F06A7F" w:rsidRDefault="00F06A7F" w:rsidP="00F06A7F">
                      <w:r>
                        <w:t xml:space="preserve">Mendukung strategi </w:t>
                      </w:r>
                      <w:r w:rsidRPr="00E65437">
                        <w:rPr>
                          <w:i/>
                        </w:rPr>
                        <w:t>turn-round</w:t>
                      </w:r>
                    </w:p>
                  </w:txbxContent>
                </v:textbox>
              </v:shape>
            </w:pict>
          </mc:Fallback>
        </mc:AlternateContent>
      </w:r>
      <w:r w:rsidRPr="008066AB">
        <w:rPr>
          <w:rFonts w:eastAsia="Calibri"/>
          <w:b/>
          <w:noProof/>
          <w:position w:val="0"/>
          <w:highlight w:val="yellow"/>
        </w:rPr>
        <mc:AlternateContent>
          <mc:Choice Requires="wps">
            <w:drawing>
              <wp:anchor distT="0" distB="0" distL="114300" distR="114300" simplePos="0" relativeHeight="251670528" behindDoc="0" locked="0" layoutInCell="1" allowOverlap="1" wp14:anchorId="0E62045E" wp14:editId="03E80421">
                <wp:simplePos x="0" y="0"/>
                <wp:positionH relativeFrom="column">
                  <wp:posOffset>3990340</wp:posOffset>
                </wp:positionH>
                <wp:positionV relativeFrom="paragraph">
                  <wp:posOffset>57150</wp:posOffset>
                </wp:positionV>
                <wp:extent cx="1059180" cy="411480"/>
                <wp:effectExtent l="0" t="0" r="0" b="7620"/>
                <wp:wrapNone/>
                <wp:docPr id="57"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180" cy="411480"/>
                        </a:xfrm>
                        <a:prstGeom prst="rect">
                          <a:avLst/>
                        </a:prstGeom>
                        <a:noFill/>
                        <a:ln>
                          <a:noFill/>
                        </a:ln>
                      </wps:spPr>
                      <wps:txbx>
                        <w:txbxContent>
                          <w:p w14:paraId="1C2D770F" w14:textId="77777777" w:rsidR="00F06A7F" w:rsidRDefault="00F06A7F" w:rsidP="00F06A7F">
                            <w:r>
                              <w:t>Mendukung strategi agresif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2045E" id="Text Box 108" o:spid="_x0000_s1028" type="#_x0000_t202" style="position:absolute;left:0;text-align:left;margin-left:314.2pt;margin-top:4.5pt;width:83.4pt;height:3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" filled="f" stroked="f">
                <v:textbox>
                  <w:txbxContent>
                    <w:p w14:paraId="1C2D770F" w14:textId="77777777" w:rsidR="00F06A7F" w:rsidRDefault="00F06A7F" w:rsidP="00F06A7F">
                      <w:r>
                        <w:t>Mendukung strategi agresif</w:t>
                      </w:r>
                    </w:p>
                  </w:txbxContent>
                </v:textbox>
              </v:shape>
            </w:pict>
          </mc:Fallback>
        </mc:AlternateContent>
      </w:r>
      <w:r w:rsidR="00F06A7F" w:rsidRPr="008066AB">
        <w:rPr>
          <w:rFonts w:eastAsia="Calibri"/>
          <w:b/>
          <w:noProof/>
          <w:position w:val="0"/>
          <w:highlight w:val="yellow"/>
        </w:rPr>
        <mc:AlternateContent>
          <mc:Choice Requires="wps">
            <w:drawing>
              <wp:anchor distT="0" distB="0" distL="114300" distR="114300" simplePos="0" relativeHeight="251676672" behindDoc="0" locked="0" layoutInCell="1" allowOverlap="1" wp14:anchorId="74C0B92D" wp14:editId="208CDA00">
                <wp:simplePos x="0" y="0"/>
                <wp:positionH relativeFrom="column">
                  <wp:posOffset>2320290</wp:posOffset>
                </wp:positionH>
                <wp:positionV relativeFrom="paragraph">
                  <wp:posOffset>198029</wp:posOffset>
                </wp:positionV>
                <wp:extent cx="573405" cy="304800"/>
                <wp:effectExtent l="0" t="0" r="0" b="0"/>
                <wp:wrapNone/>
                <wp:docPr id="200"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 cy="304800"/>
                        </a:xfrm>
                        <a:prstGeom prst="rect">
                          <a:avLst/>
                        </a:prstGeom>
                        <a:noFill/>
                        <a:ln>
                          <a:noFill/>
                        </a:ln>
                      </wps:spPr>
                      <wps:txbx>
                        <w:txbxContent>
                          <w:p w14:paraId="02C9F9AD" w14:textId="77777777" w:rsidR="00F06A7F" w:rsidRDefault="00F06A7F" w:rsidP="00F06A7F">
                            <w:r>
                              <w:t>(1,75)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C0B92D" id="_x0000_s1029" type="#_x0000_t202" style="position:absolute;left:0;text-align:left;margin-left:182.7pt;margin-top:15.6pt;width:45.15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" filled="f" stroked="f">
                <v:textbox>
                  <w:txbxContent>
                    <w:p w14:paraId="02C9F9AD" w14:textId="77777777" w:rsidR="00F06A7F" w:rsidRDefault="00F06A7F" w:rsidP="00F06A7F">
                      <w:r>
                        <w:t>(1,75)</w:t>
                      </w:r>
                    </w:p>
                  </w:txbxContent>
                </v:textbox>
              </v:shape>
            </w:pict>
          </mc:Fallback>
        </mc:AlternateContent>
      </w:r>
      <w:r w:rsidR="00F06A7F" w:rsidRPr="008066AB">
        <w:rPr>
          <w:rFonts w:eastAsia="Calibri"/>
          <w:b/>
          <w:noProof/>
          <w:position w:val="0"/>
          <w:highlight w:val="yellow"/>
        </w:rPr>
        <mc:AlternateContent>
          <mc:Choice Requires="wps">
            <w:drawing>
              <wp:anchor distT="0" distB="0" distL="114299" distR="114299" simplePos="0" relativeHeight="251668480" behindDoc="0" locked="0" layoutInCell="1" allowOverlap="1" wp14:anchorId="56940625" wp14:editId="07BC929C">
                <wp:simplePos x="0" y="0"/>
                <wp:positionH relativeFrom="column">
                  <wp:posOffset>3269843</wp:posOffset>
                </wp:positionH>
                <wp:positionV relativeFrom="paragraph">
                  <wp:posOffset>330152</wp:posOffset>
                </wp:positionV>
                <wp:extent cx="636" cy="587231"/>
                <wp:effectExtent l="0" t="0" r="37465" b="22860"/>
                <wp:wrapNone/>
                <wp:docPr id="64"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6" cy="587231"/>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D38B6A" id="AutoShape 105" o:spid="_x0000_s1026" type="#_x0000_t32" style="position:absolute;margin-left:257.45pt;margin-top:26pt;width:.05pt;height:46.25pt;flip:x;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">
                <v:stroke dashstyle="dash"/>
              </v:shape>
            </w:pict>
          </mc:Fallback>
        </mc:AlternateContent>
      </w:r>
      <w:r w:rsidR="00F06A7F" w:rsidRPr="008066AB">
        <w:rPr>
          <w:rFonts w:eastAsia="Calibri"/>
          <w:b/>
          <w:noProof/>
          <w:position w:val="0"/>
          <w:highlight w:val="yellow"/>
        </w:rPr>
        <mc:AlternateContent>
          <mc:Choice Requires="wps">
            <w:drawing>
              <wp:anchor distT="0" distB="0" distL="114300" distR="114300" simplePos="0" relativeHeight="251667456" behindDoc="0" locked="0" layoutInCell="1" allowOverlap="1" wp14:anchorId="685123FD" wp14:editId="0BDE9F65">
                <wp:simplePos x="0" y="0"/>
                <wp:positionH relativeFrom="column">
                  <wp:posOffset>2858818</wp:posOffset>
                </wp:positionH>
                <wp:positionV relativeFrom="paragraph">
                  <wp:posOffset>332368</wp:posOffset>
                </wp:positionV>
                <wp:extent cx="414020" cy="0"/>
                <wp:effectExtent l="0" t="0" r="24130" b="19050"/>
                <wp:wrapNone/>
                <wp:docPr id="68"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020" cy="0"/>
                        </a:xfrm>
                        <a:prstGeom prst="straightConnector1">
                          <a:avLst/>
                        </a:prstGeom>
                        <a:noFill/>
                        <a:ln w="9525">
                          <a:solidFill>
                            <a:sysClr val="windowText" lastClr="000000">
                              <a:lumMod val="100000"/>
                              <a:lumOff val="0"/>
                            </a:sys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6A68BA" id="AutoShape 104" o:spid="_x0000_s1026" type="#_x0000_t32" style="position:absolute;margin-left:225.1pt;margin-top:26.15pt;width:32.6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">
                <v:stroke dashstyle="dash"/>
              </v:shape>
            </w:pict>
          </mc:Fallback>
        </mc:AlternateContent>
      </w:r>
    </w:p>
    <w:p w14:paraId="7927C468" w14:textId="77777777" w:rsidR="00F06A7F" w:rsidRPr="008066AB" w:rsidRDefault="00F06A7F" w:rsidP="008066AB">
      <w:pPr>
        <w:shd w:val="clear" w:color="auto" w:fill="auto"/>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00"/>
        <w:jc w:val="center"/>
        <w:rPr>
          <w:rFonts w:eastAsia="Calibri"/>
          <w:b/>
          <w:noProof/>
          <w:position w:val="0"/>
          <w:highlight w:val="yellow"/>
          <w:lang w:eastAsia="en-US"/>
        </w:rPr>
      </w:pPr>
      <w:r w:rsidRPr="008066AB">
        <w:rPr>
          <w:rFonts w:eastAsia="Calibri"/>
          <w:b/>
          <w:noProof/>
          <w:position w:val="0"/>
          <w:highlight w:val="yellow"/>
        </w:rPr>
        <mc:AlternateContent>
          <mc:Choice Requires="wps">
            <w:drawing>
              <wp:anchor distT="0" distB="0" distL="114300" distR="114300" simplePos="0" relativeHeight="251663360" behindDoc="0" locked="0" layoutInCell="1" allowOverlap="1" wp14:anchorId="76958A2E" wp14:editId="61E2F228">
                <wp:simplePos x="0" y="0"/>
                <wp:positionH relativeFrom="column">
                  <wp:posOffset>3886200</wp:posOffset>
                </wp:positionH>
                <wp:positionV relativeFrom="paragraph">
                  <wp:posOffset>241935</wp:posOffset>
                </wp:positionV>
                <wp:extent cx="1310005" cy="463550"/>
                <wp:effectExtent l="0" t="0" r="23495" b="12700"/>
                <wp:wrapNone/>
                <wp:docPr id="69"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0005" cy="463550"/>
                        </a:xfrm>
                        <a:prstGeom prst="rect">
                          <a:avLst/>
                        </a:prstGeom>
                        <a:solidFill>
                          <a:srgbClr val="FFFFFF"/>
                        </a:solidFill>
                        <a:ln w="9525">
                          <a:solidFill>
                            <a:srgbClr val="000000"/>
                          </a:solidFill>
                          <a:miter lim="800000"/>
                          <a:headEnd/>
                          <a:tailEnd/>
                        </a:ln>
                      </wps:spPr>
                      <wps:txbx>
                        <w:txbxContent>
                          <w:p w14:paraId="491419C6" w14:textId="77777777" w:rsidR="00F06A7F" w:rsidRPr="00BB7413" w:rsidRDefault="00F06A7F" w:rsidP="00F06A7F">
                            <w:pPr>
                              <w:jc w:val="center"/>
                              <w:rPr>
                                <w:sz w:val="20"/>
                              </w:rPr>
                            </w:pPr>
                            <w:r w:rsidRPr="00BB7413">
                              <w:rPr>
                                <w:sz w:val="20"/>
                              </w:rPr>
                              <w:t>KEKUATAN INTERNAL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958A2E" id="Rectangle 95" o:spid="_x0000_s1030" style="position:absolute;left:0;text-align:left;margin-left:306pt;margin-top:19.05pt;width:103.15pt;height: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">
                <v:textbox>
                  <w:txbxContent>
                    <w:p w14:paraId="491419C6" w14:textId="77777777" w:rsidR="00F06A7F" w:rsidRPr="00BB7413" w:rsidRDefault="00F06A7F" w:rsidP="00F06A7F">
                      <w:pPr>
                        <w:jc w:val="center"/>
                        <w:rPr>
                          <w:sz w:val="20"/>
                        </w:rPr>
                      </w:pPr>
                      <w:r w:rsidRPr="00BB7413">
                        <w:rPr>
                          <w:sz w:val="20"/>
                        </w:rPr>
                        <w:t>KEKUATAN INTERNAL</w:t>
                      </w:r>
                    </w:p>
                  </w:txbxContent>
                </v:textbox>
              </v:rect>
            </w:pict>
          </mc:Fallback>
        </mc:AlternateContent>
      </w:r>
      <w:r w:rsidRPr="008066AB">
        <w:rPr>
          <w:rFonts w:eastAsia="Calibri"/>
          <w:b/>
          <w:noProof/>
          <w:position w:val="0"/>
          <w:highlight w:val="yellow"/>
        </w:rPr>
        <mc:AlternateContent>
          <mc:Choice Requires="wps">
            <w:drawing>
              <wp:anchor distT="0" distB="0" distL="114300" distR="114300" simplePos="0" relativeHeight="251675648" behindDoc="0" locked="0" layoutInCell="1" allowOverlap="1" wp14:anchorId="5A70D4A7" wp14:editId="359AE8A1">
                <wp:simplePos x="0" y="0"/>
                <wp:positionH relativeFrom="column">
                  <wp:posOffset>654050</wp:posOffset>
                </wp:positionH>
                <wp:positionV relativeFrom="paragraph">
                  <wp:posOffset>241935</wp:posOffset>
                </wp:positionV>
                <wp:extent cx="1405255" cy="463550"/>
                <wp:effectExtent l="0" t="0" r="23495" b="12700"/>
                <wp:wrapNone/>
                <wp:docPr id="6"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5255" cy="463550"/>
                        </a:xfrm>
                        <a:prstGeom prst="rect">
                          <a:avLst/>
                        </a:prstGeom>
                        <a:solidFill>
                          <a:srgbClr val="FFFFFF"/>
                        </a:solidFill>
                        <a:ln w="9525">
                          <a:solidFill>
                            <a:srgbClr val="000000"/>
                          </a:solidFill>
                          <a:miter lim="800000"/>
                          <a:headEnd/>
                          <a:tailEnd/>
                        </a:ln>
                      </wps:spPr>
                      <wps:txbx>
                        <w:txbxContent>
                          <w:p w14:paraId="27FBE4B7" w14:textId="77777777" w:rsidR="00F06A7F" w:rsidRPr="00BB7413" w:rsidRDefault="00F06A7F" w:rsidP="00F06A7F">
                            <w:pPr>
                              <w:jc w:val="center"/>
                              <w:rPr>
                                <w:sz w:val="20"/>
                              </w:rPr>
                            </w:pPr>
                            <w:r w:rsidRPr="00BB7413">
                              <w:rPr>
                                <w:sz w:val="20"/>
                              </w:rPr>
                              <w:t>KEKUAT</w:t>
                            </w:r>
                            <w:r>
                              <w:rPr>
                                <w:sz w:val="20"/>
                              </w:rPr>
                              <w:t>AN EKTERNAL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70D4A7" id="_x0000_s1031" style="position:absolute;left:0;text-align:left;margin-left:51.5pt;margin-top:19.05pt;width:110.65pt;height:3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">
                <v:textbox>
                  <w:txbxContent>
                    <w:p w14:paraId="27FBE4B7" w14:textId="77777777" w:rsidR="00F06A7F" w:rsidRPr="00BB7413" w:rsidRDefault="00F06A7F" w:rsidP="00F06A7F">
                      <w:pPr>
                        <w:jc w:val="center"/>
                        <w:rPr>
                          <w:sz w:val="20"/>
                        </w:rPr>
                      </w:pPr>
                      <w:r w:rsidRPr="00BB7413">
                        <w:rPr>
                          <w:sz w:val="20"/>
                        </w:rPr>
                        <w:t>KEKUAT</w:t>
                      </w:r>
                      <w:r>
                        <w:rPr>
                          <w:sz w:val="20"/>
                        </w:rPr>
                        <w:t>AN EKTERNAL</w:t>
                      </w:r>
                    </w:p>
                  </w:txbxContent>
                </v:textbox>
              </v:rect>
            </w:pict>
          </mc:Fallback>
        </mc:AlternateContent>
      </w:r>
      <w:r w:rsidRPr="008066AB">
        <w:rPr>
          <w:rFonts w:eastAsia="Calibri"/>
          <w:b/>
          <w:noProof/>
          <w:position w:val="0"/>
          <w:highlight w:val="yellow"/>
        </w:rPr>
        <mc:AlternateContent>
          <mc:Choice Requires="wps">
            <w:drawing>
              <wp:anchor distT="0" distB="0" distL="114300" distR="114300" simplePos="0" relativeHeight="251666432" behindDoc="0" locked="0" layoutInCell="1" allowOverlap="1" wp14:anchorId="12DB39CA" wp14:editId="7F44B0ED">
                <wp:simplePos x="0" y="0"/>
                <wp:positionH relativeFrom="column">
                  <wp:posOffset>2051050</wp:posOffset>
                </wp:positionH>
                <wp:positionV relativeFrom="paragraph">
                  <wp:posOffset>438785</wp:posOffset>
                </wp:positionV>
                <wp:extent cx="1840230" cy="4445"/>
                <wp:effectExtent l="0" t="0" r="26670" b="33655"/>
                <wp:wrapNone/>
                <wp:docPr id="24"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0230" cy="44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ABDB65" id="AutoShape 103" o:spid="_x0000_s1026" type="#_x0000_t32" style="position:absolute;margin-left:161.5pt;margin-top:34.55pt;width:144.9pt;height:.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"/>
            </w:pict>
          </mc:Fallback>
        </mc:AlternateContent>
      </w:r>
      <w:r w:rsidRPr="008066AB">
        <w:rPr>
          <w:rFonts w:eastAsia="Calibri"/>
          <w:b/>
          <w:noProof/>
          <w:position w:val="0"/>
          <w:highlight w:val="yellow"/>
        </w:rPr>
        <mc:AlternateContent>
          <mc:Choice Requires="wps">
            <w:drawing>
              <wp:anchor distT="0" distB="0" distL="114300" distR="114300" simplePos="0" relativeHeight="251669504" behindDoc="0" locked="0" layoutInCell="1" allowOverlap="1" wp14:anchorId="09447D4C" wp14:editId="23877034">
                <wp:simplePos x="0" y="0"/>
                <wp:positionH relativeFrom="column">
                  <wp:posOffset>3083129</wp:posOffset>
                </wp:positionH>
                <wp:positionV relativeFrom="paragraph">
                  <wp:posOffset>428625</wp:posOffset>
                </wp:positionV>
                <wp:extent cx="534670" cy="272415"/>
                <wp:effectExtent l="0" t="0" r="0" b="0"/>
                <wp:wrapNone/>
                <wp:docPr id="63"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7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9208B" w14:textId="77777777" w:rsidR="00F06A7F" w:rsidRPr="00B11FCC" w:rsidRDefault="00F06A7F" w:rsidP="00F06A7F">
                            <w:r>
                              <w:t>(</w:t>
                            </w:r>
                            <w:r w:rsidRPr="00B11FCC">
                              <w:t>1,66)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47D4C" id="Text Box 106" o:spid="_x0000_s1032" type="#_x0000_t202" style="position:absolute;left:0;text-align:left;margin-left:242.75pt;margin-top:33.75pt;width:42.1pt;height:21.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" filled="f" stroked="f">
                <v:textbox>
                  <w:txbxContent>
                    <w:p w14:paraId="66C9208B" w14:textId="77777777" w:rsidR="00F06A7F" w:rsidRPr="00B11FCC" w:rsidRDefault="00F06A7F" w:rsidP="00F06A7F">
                      <w:r>
                        <w:t>(</w:t>
                      </w:r>
                      <w:r w:rsidRPr="00B11FCC">
                        <w:t>1,66)</w:t>
                      </w:r>
                    </w:p>
                  </w:txbxContent>
                </v:textbox>
              </v:shape>
            </w:pict>
          </mc:Fallback>
        </mc:AlternateContent>
      </w:r>
    </w:p>
    <w:p w14:paraId="05A6BE26" w14:textId="7F124497" w:rsidR="00F06A7F" w:rsidRPr="008066AB" w:rsidRDefault="00F06A7F" w:rsidP="008066AB">
      <w:pPr>
        <w:shd w:val="clear" w:color="auto" w:fill="auto"/>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00"/>
        <w:jc w:val="center"/>
        <w:rPr>
          <w:rFonts w:eastAsia="Calibri"/>
          <w:b/>
          <w:noProof/>
          <w:position w:val="0"/>
          <w:highlight w:val="yellow"/>
          <w:lang w:eastAsia="en-US"/>
        </w:rPr>
      </w:pPr>
    </w:p>
    <w:p w14:paraId="68D96EBA" w14:textId="7ADE477E" w:rsidR="00F06A7F" w:rsidRPr="008066AB" w:rsidRDefault="00326BC3" w:rsidP="008066AB">
      <w:pPr>
        <w:shd w:val="clear" w:color="auto" w:fill="auto"/>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00"/>
        <w:jc w:val="center"/>
        <w:rPr>
          <w:rFonts w:eastAsia="Calibri"/>
          <w:b/>
          <w:noProof/>
          <w:position w:val="0"/>
          <w:highlight w:val="yellow"/>
          <w:lang w:eastAsia="en-US"/>
        </w:rPr>
      </w:pPr>
      <w:r w:rsidRPr="008066AB">
        <w:rPr>
          <w:rFonts w:eastAsia="Calibri"/>
          <w:b/>
          <w:noProof/>
          <w:position w:val="0"/>
          <w:highlight w:val="yellow"/>
        </w:rPr>
        <mc:AlternateContent>
          <mc:Choice Requires="wps">
            <w:drawing>
              <wp:anchor distT="0" distB="0" distL="114300" distR="114300" simplePos="0" relativeHeight="251672576" behindDoc="0" locked="0" layoutInCell="1" allowOverlap="1" wp14:anchorId="42D3810B" wp14:editId="7665821F">
                <wp:simplePos x="0" y="0"/>
                <wp:positionH relativeFrom="column">
                  <wp:posOffset>720622</wp:posOffset>
                </wp:positionH>
                <wp:positionV relativeFrom="paragraph">
                  <wp:posOffset>176874</wp:posOffset>
                </wp:positionV>
                <wp:extent cx="1192530" cy="411480"/>
                <wp:effectExtent l="0" t="0" r="0" b="7620"/>
                <wp:wrapNone/>
                <wp:docPr id="72"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2530" cy="411480"/>
                        </a:xfrm>
                        <a:prstGeom prst="rect">
                          <a:avLst/>
                        </a:prstGeom>
                        <a:noFill/>
                        <a:ln>
                          <a:noFill/>
                        </a:ln>
                      </wps:spPr>
                      <wps:txbx>
                        <w:txbxContent>
                          <w:p w14:paraId="067FBD3F" w14:textId="77777777" w:rsidR="00F06A7F" w:rsidRDefault="00F06A7F" w:rsidP="00F06A7F">
                            <w:r>
                              <w:t>Mendukung strategi defensif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3810B" id="Text Box 110" o:spid="_x0000_s1033" type="#_x0000_t202" style="position:absolute;left:0;text-align:left;margin-left:56.75pt;margin-top:13.95pt;width:93.9pt;height:3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" filled="f" stroked="f">
                <v:textbox>
                  <w:txbxContent>
                    <w:p w14:paraId="067FBD3F" w14:textId="77777777" w:rsidR="00F06A7F" w:rsidRDefault="00F06A7F" w:rsidP="00F06A7F">
                      <w:r>
                        <w:t>Mendukung strategi defensif</w:t>
                      </w:r>
                    </w:p>
                  </w:txbxContent>
                </v:textbox>
              </v:shape>
            </w:pict>
          </mc:Fallback>
        </mc:AlternateContent>
      </w:r>
      <w:r w:rsidRPr="008066AB">
        <w:rPr>
          <w:rFonts w:eastAsia="Calibri"/>
          <w:b/>
          <w:noProof/>
          <w:position w:val="0"/>
          <w:highlight w:val="yellow"/>
        </w:rPr>
        <mc:AlternateContent>
          <mc:Choice Requires="wps">
            <w:drawing>
              <wp:anchor distT="0" distB="0" distL="114300" distR="114300" simplePos="0" relativeHeight="251673600" behindDoc="0" locked="0" layoutInCell="1" allowOverlap="1" wp14:anchorId="1DE83915" wp14:editId="1AE833DD">
                <wp:simplePos x="0" y="0"/>
                <wp:positionH relativeFrom="column">
                  <wp:posOffset>3898282</wp:posOffset>
                </wp:positionH>
                <wp:positionV relativeFrom="paragraph">
                  <wp:posOffset>178350</wp:posOffset>
                </wp:positionV>
                <wp:extent cx="1389380" cy="427990"/>
                <wp:effectExtent l="0" t="0" r="0" b="0"/>
                <wp:wrapNone/>
                <wp:docPr id="7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380" cy="427990"/>
                        </a:xfrm>
                        <a:prstGeom prst="rect">
                          <a:avLst/>
                        </a:prstGeom>
                        <a:noFill/>
                        <a:ln>
                          <a:noFill/>
                        </a:ln>
                      </wps:spPr>
                      <wps:txbx>
                        <w:txbxContent>
                          <w:p w14:paraId="091E0F1D" w14:textId="77777777" w:rsidR="00F06A7F" w:rsidRDefault="00F06A7F" w:rsidP="00F06A7F">
                            <w:r>
                              <w:t>Mendukung</w:t>
                            </w:r>
                          </w:p>
                          <w:p w14:paraId="61367AE3" w14:textId="77777777" w:rsidR="00F06A7F" w:rsidRDefault="00F06A7F" w:rsidP="00F06A7F">
                            <w:r>
                              <w:t>strategi diversifikasi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83915" id="Text Box 111" o:spid="_x0000_s1034" type="#_x0000_t202" style="position:absolute;left:0;text-align:left;margin-left:306.95pt;margin-top:14.05pt;width:109.4pt;height:33.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" filled="f" stroked="f">
                <v:textbox>
                  <w:txbxContent>
                    <w:p w14:paraId="091E0F1D" w14:textId="77777777" w:rsidR="00F06A7F" w:rsidRDefault="00F06A7F" w:rsidP="00F06A7F">
                      <w:r>
                        <w:t>Mendukung</w:t>
                      </w:r>
                    </w:p>
                    <w:p w14:paraId="61367AE3" w14:textId="77777777" w:rsidR="00F06A7F" w:rsidRDefault="00F06A7F" w:rsidP="00F06A7F">
                      <w:r>
                        <w:t>strategi diversifikasi</w:t>
                      </w:r>
                    </w:p>
                  </w:txbxContent>
                </v:textbox>
              </v:shape>
            </w:pict>
          </mc:Fallback>
        </mc:AlternateContent>
      </w:r>
    </w:p>
    <w:p w14:paraId="7879B4E0" w14:textId="7E9DA7F7" w:rsidR="007B7E61" w:rsidRPr="008066AB" w:rsidRDefault="007B7E61" w:rsidP="008066AB">
      <w:pPr>
        <w:pStyle w:val="Normal1"/>
        <w:rPr>
          <w:noProof/>
          <w:sz w:val="22"/>
          <w:szCs w:val="22"/>
          <w:highlight w:val="yellow"/>
          <w:lang w:val="id-ID"/>
        </w:rPr>
      </w:pPr>
    </w:p>
    <w:p w14:paraId="701CF75F" w14:textId="515CC120" w:rsidR="007B7E61" w:rsidRPr="008066AB" w:rsidRDefault="007B7E61" w:rsidP="008066AB">
      <w:pPr>
        <w:pStyle w:val="Normal1"/>
        <w:rPr>
          <w:noProof/>
          <w:sz w:val="22"/>
          <w:szCs w:val="22"/>
          <w:highlight w:val="yellow"/>
          <w:lang w:val="id-ID"/>
        </w:rPr>
      </w:pPr>
    </w:p>
    <w:p w14:paraId="224AFD69" w14:textId="585F64DC" w:rsidR="007B7E61" w:rsidRDefault="007B7E61" w:rsidP="008066AB">
      <w:pPr>
        <w:pStyle w:val="Normal1"/>
        <w:rPr>
          <w:noProof/>
          <w:sz w:val="22"/>
          <w:szCs w:val="22"/>
          <w:highlight w:val="yellow"/>
          <w:lang w:val="id-ID"/>
        </w:rPr>
      </w:pPr>
    </w:p>
    <w:p w14:paraId="079DEC6D" w14:textId="5BBAFF8D" w:rsidR="00326BC3" w:rsidRDefault="00326BC3" w:rsidP="008066AB">
      <w:pPr>
        <w:pStyle w:val="Normal1"/>
        <w:rPr>
          <w:noProof/>
          <w:sz w:val="22"/>
          <w:szCs w:val="22"/>
          <w:highlight w:val="yellow"/>
          <w:lang w:val="id-ID"/>
        </w:rPr>
      </w:pPr>
    </w:p>
    <w:p w14:paraId="5083BC28" w14:textId="2FEABC7C" w:rsidR="00326BC3" w:rsidRDefault="00326BC3" w:rsidP="008066AB">
      <w:pPr>
        <w:pStyle w:val="Normal1"/>
        <w:rPr>
          <w:noProof/>
          <w:sz w:val="22"/>
          <w:szCs w:val="22"/>
          <w:highlight w:val="yellow"/>
          <w:lang w:val="id-ID"/>
        </w:rPr>
      </w:pPr>
      <w:r w:rsidRPr="008066AB">
        <w:rPr>
          <w:rFonts w:eastAsia="Calibri"/>
          <w:b/>
          <w:noProof/>
          <w:sz w:val="22"/>
          <w:szCs w:val="22"/>
          <w:highlight w:val="yellow"/>
        </w:rPr>
        <mc:AlternateContent>
          <mc:Choice Requires="wps">
            <w:drawing>
              <wp:anchor distT="0" distB="0" distL="114300" distR="114300" simplePos="0" relativeHeight="251664384" behindDoc="0" locked="0" layoutInCell="1" allowOverlap="1" wp14:anchorId="74224934" wp14:editId="26CD4B82">
                <wp:simplePos x="0" y="0"/>
                <wp:positionH relativeFrom="column">
                  <wp:posOffset>2012933</wp:posOffset>
                </wp:positionH>
                <wp:positionV relativeFrom="paragraph">
                  <wp:posOffset>-3810</wp:posOffset>
                </wp:positionV>
                <wp:extent cx="1680210" cy="318770"/>
                <wp:effectExtent l="0" t="0" r="15240" b="24130"/>
                <wp:wrapNone/>
                <wp:docPr id="73"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0210" cy="318770"/>
                        </a:xfrm>
                        <a:prstGeom prst="rect">
                          <a:avLst/>
                        </a:prstGeom>
                        <a:solidFill>
                          <a:srgbClr val="FFFFFF"/>
                        </a:solidFill>
                        <a:ln w="9525">
                          <a:solidFill>
                            <a:srgbClr val="000000"/>
                          </a:solidFill>
                          <a:miter lim="800000"/>
                          <a:headEnd/>
                          <a:tailEnd/>
                        </a:ln>
                      </wps:spPr>
                      <wps:txbx>
                        <w:txbxContent>
                          <w:p w14:paraId="283E06D9" w14:textId="77777777" w:rsidR="00F06A7F" w:rsidRDefault="00F06A7F" w:rsidP="00F06A7F">
                            <w:pPr>
                              <w:spacing w:line="360" w:lineRule="auto"/>
                              <w:jc w:val="center"/>
                            </w:pPr>
                            <w:r>
                              <w:t>ANCAMAN EKSTERNAL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224934" id="_x0000_s1035" style="position:absolute;left:0;text-align:left;margin-left:158.5pt;margin-top:-.3pt;width:132.3pt;height:2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">
                <v:textbox>
                  <w:txbxContent>
                    <w:p w14:paraId="283E06D9" w14:textId="77777777" w:rsidR="00F06A7F" w:rsidRDefault="00F06A7F" w:rsidP="00F06A7F">
                      <w:pPr>
                        <w:spacing w:line="360" w:lineRule="auto"/>
                        <w:jc w:val="center"/>
                      </w:pPr>
                      <w:r>
                        <w:t>ANCAMAN EKSTERNAL</w:t>
                      </w:r>
                    </w:p>
                  </w:txbxContent>
                </v:textbox>
              </v:rect>
            </w:pict>
          </mc:Fallback>
        </mc:AlternateContent>
      </w:r>
    </w:p>
    <w:p w14:paraId="68D62AF6" w14:textId="77777777" w:rsidR="00326BC3" w:rsidRDefault="00326BC3" w:rsidP="008066AB">
      <w:pPr>
        <w:pStyle w:val="Normal1"/>
        <w:rPr>
          <w:noProof/>
          <w:sz w:val="22"/>
          <w:szCs w:val="22"/>
          <w:highlight w:val="yellow"/>
          <w:lang w:val="id-ID"/>
        </w:rPr>
      </w:pPr>
    </w:p>
    <w:p w14:paraId="59A3BC1F" w14:textId="77777777" w:rsidR="00326BC3" w:rsidRPr="008066AB" w:rsidRDefault="00326BC3" w:rsidP="008066AB">
      <w:pPr>
        <w:pStyle w:val="Normal1"/>
        <w:rPr>
          <w:noProof/>
          <w:sz w:val="22"/>
          <w:szCs w:val="22"/>
          <w:highlight w:val="yellow"/>
          <w:lang w:val="id-ID"/>
        </w:rPr>
      </w:pPr>
    </w:p>
    <w:p w14:paraId="52F095A4" w14:textId="41CC0762" w:rsidR="00326BC3" w:rsidRPr="009A5CC4" w:rsidRDefault="00326BC3" w:rsidP="009A5CC4">
      <w:pPr>
        <w:pStyle w:val="HTMLPreformatted"/>
        <w:shd w:val="clear" w:color="auto" w:fill="auto"/>
        <w:rPr>
          <w:rFonts w:ascii="inherit" w:hAnsi="inherit" w:cs="Courier New"/>
          <w:color w:val="202124"/>
          <w:position w:val="0"/>
          <w:sz w:val="42"/>
          <w:szCs w:val="42"/>
        </w:rPr>
      </w:pPr>
      <w:r>
        <w:rPr>
          <w:noProof/>
        </w:rPr>
        <w:tab/>
      </w:r>
      <w:r w:rsidR="007B7E61" w:rsidRPr="008066AB">
        <w:rPr>
          <w:noProof/>
        </w:rPr>
        <w:t>Hasil analisis SWOT untuk ekowisata Bontang Mangrove Park berada pada posisi Kuadran I dengan skor faktor internal (</w:t>
      </w:r>
      <w:r w:rsidR="00E23997" w:rsidRPr="008066AB">
        <w:rPr>
          <w:noProof/>
        </w:rPr>
        <w:t>kelemahan dan kekuatan</w:t>
      </w:r>
      <w:r w:rsidR="007B7E61" w:rsidRPr="008066AB">
        <w:rPr>
          <w:noProof/>
        </w:rPr>
        <w:t>) sebesar 1,66</w:t>
      </w:r>
      <w:r w:rsidR="00E23997" w:rsidRPr="008066AB">
        <w:rPr>
          <w:noProof/>
        </w:rPr>
        <w:t>. S</w:t>
      </w:r>
      <w:r w:rsidR="007B7E61" w:rsidRPr="008066AB">
        <w:rPr>
          <w:noProof/>
        </w:rPr>
        <w:t>kor faktor eksternal (ancaman</w:t>
      </w:r>
      <w:r w:rsidR="00E23997" w:rsidRPr="008066AB">
        <w:rPr>
          <w:noProof/>
        </w:rPr>
        <w:t xml:space="preserve"> dan peluang</w:t>
      </w:r>
      <w:r w:rsidR="007B7E61" w:rsidRPr="008066AB">
        <w:rPr>
          <w:noProof/>
        </w:rPr>
        <w:t>) sebesar 1,75.</w:t>
      </w:r>
      <w:r w:rsidR="00E23997" w:rsidRPr="008066AB">
        <w:rPr>
          <w:noProof/>
        </w:rPr>
        <w:t xml:space="preserve"> Oleh karena itu jika</w:t>
      </w:r>
      <w:r w:rsidR="007B7E61" w:rsidRPr="008066AB">
        <w:rPr>
          <w:noProof/>
        </w:rPr>
        <w:t xml:space="preserve"> dibandingkan dengan penelitian (Sutara, 2018), pemandian Aek Manik berada di Kuadran II analisis SWOT. Dengan demikian, faktor ini menunjukkan bahwa pemandian Aek Manik berada dalam situasi dan posisi untuk menghadapi ancaman, namun tetap memiliki kekuatan</w:t>
      </w:r>
      <w:r w:rsidR="007B7E61" w:rsidRPr="008066AB">
        <w:rPr>
          <w:noProof/>
          <w:color w:val="FF0000"/>
        </w:rPr>
        <w:t>.</w:t>
      </w:r>
      <w:r w:rsidR="00393B19" w:rsidRPr="008066AB">
        <w:rPr>
          <w:noProof/>
          <w:color w:val="FF0000"/>
        </w:rPr>
        <w:t xml:space="preserve"> </w:t>
      </w:r>
      <w:r w:rsidR="00393B19" w:rsidRPr="009A5CC4">
        <w:rPr>
          <w:noProof/>
        </w:rPr>
        <w:t xml:space="preserve">Begitu juga </w:t>
      </w:r>
      <w:r w:rsidR="009A5CC4" w:rsidRPr="009A5CC4">
        <w:rPr>
          <w:position w:val="0"/>
        </w:rPr>
        <w:t>dengan penelitian yang dilakukan oleh (Hanum, 2021) tentang peningkatan ekowisata di Malatisuka. Menurut penelitian terbaru, kemunculan ekowisata di Malatisuka adalah sekunder, artinya meskipun menghadapi banyak ancaman eksternal, ada juga kelemahan internal, namun Malatisuka tetap memiliki kelebihan. menjadi nilai tambah yang menjadi daya saing antar destinasi wisata khususnya ekowisata dan mempromosikan kreasi lainnya.</w:t>
      </w:r>
      <w:r w:rsidR="009A5CC4">
        <w:rPr>
          <w:position w:val="0"/>
        </w:rPr>
        <w:t xml:space="preserve"> </w:t>
      </w:r>
      <w:r w:rsidR="00217C0D" w:rsidRPr="008066AB">
        <w:rPr>
          <w:noProof/>
        </w:rPr>
        <w:t>Berdasarkan data</w:t>
      </w:r>
      <w:r w:rsidR="00393B19" w:rsidRPr="008066AB">
        <w:rPr>
          <w:noProof/>
        </w:rPr>
        <w:t xml:space="preserve"> tersebut, posisi ekowisata </w:t>
      </w:r>
      <w:r w:rsidR="007B7E61" w:rsidRPr="008066AB">
        <w:rPr>
          <w:noProof/>
        </w:rPr>
        <w:t xml:space="preserve">Bontang Mangrove Park </w:t>
      </w:r>
      <w:r w:rsidR="00217C0D" w:rsidRPr="008066AB">
        <w:rPr>
          <w:noProof/>
        </w:rPr>
        <w:t>berada pada kondisi yang lebih baik.</w:t>
      </w:r>
    </w:p>
    <w:p w14:paraId="3BEE437A" w14:textId="6F41FF99" w:rsidR="007B7E61" w:rsidRPr="008066AB" w:rsidRDefault="00326BC3" w:rsidP="009A5CC4">
      <w:pPr>
        <w:shd w:val="clear" w:color="auto" w:fill="auto"/>
        <w:rPr>
          <w:noProof/>
        </w:rPr>
      </w:pPr>
      <w:r>
        <w:rPr>
          <w:noProof/>
        </w:rPr>
        <w:tab/>
      </w:r>
      <w:r w:rsidR="007B7E61" w:rsidRPr="008066AB">
        <w:rPr>
          <w:noProof/>
        </w:rPr>
        <w:t>Pada hasil kuadran yang dicapai, keadaan ekowisata Bontang Mangrove Park sangat menguntungkan, karena memiliki keuntungan dan peluang dengan skor yang tinggi, yang berarti bahwa ekowisata Bontang Mangrove Park saat ini harus dapat melihat peluang dan memaksimalkan kekuatan yang ada.</w:t>
      </w:r>
      <w:r w:rsidR="00217C0D" w:rsidRPr="008066AB">
        <w:rPr>
          <w:noProof/>
        </w:rPr>
        <w:t xml:space="preserve"> </w:t>
      </w:r>
      <w:r w:rsidR="007B7E61" w:rsidRPr="008066AB">
        <w:rPr>
          <w:noProof/>
        </w:rPr>
        <w:t>Berdasarkan faktor internal yang didapatkan, nilai tertinggi adalah ekowisata Bontang Mangrove Park memiliki keanekaragaman hayati yang tinggi, , panorama yang sejuk, keindahan dan alam yang masih alami, dan kelemahan dengan nilai tertinggi adalah pelayanan pengelola ekowisata kepada pengunjung belum optimal, untuk faktor eksternal. peluang tertinggi yaitu memiliki peraturan dan perundangan yang mendukung ekowisata. sedangkan mangrove di Kormun Wasidori Arfai pendorong internal maupun eksternal yang mendapat skor tertinggi yaitu memiliki daya tarik wisata, menciptakan lapangan kerja di sekitar wisata dan menjaga hutan yang kompetitif (Riantoro, 2021).</w:t>
      </w:r>
    </w:p>
    <w:p w14:paraId="3E9F6C59" w14:textId="184972FF" w:rsidR="007B7E61" w:rsidRPr="008066AB" w:rsidRDefault="007B7E61" w:rsidP="008066AB">
      <w:pPr>
        <w:ind w:firstLine="720"/>
        <w:rPr>
          <w:noProof/>
        </w:rPr>
      </w:pPr>
      <w:r w:rsidRPr="008066AB">
        <w:rPr>
          <w:noProof/>
        </w:rPr>
        <w:t xml:space="preserve">Dalam rangka meningkatkan pengelolaan ekowisata Bontang Mangrove Park di masa mendatang, lebih baik bersinergi dengan mitra dan perusahaan sekitarnya untuk membangun, memelihara dan meningkatkan pengelolaan ekowisata Bontang Mangrove Park melalui kebijakan dan peraturan yang mendukung keberadaan ekowisata. Hal ini harus dilakukan, karena ekowisata Bontang Mangrove Park memiliki keunggulan, terutama dalam hal potensi keanekaragaman hayati yang tinggi, ekosistem yang masih terjaga dan panorama </w:t>
      </w:r>
      <w:r w:rsidR="00E23997" w:rsidRPr="008066AB">
        <w:rPr>
          <w:noProof/>
          <w:lang w:val="en-US"/>
        </w:rPr>
        <w:t>alami serta</w:t>
      </w:r>
      <w:r w:rsidRPr="008066AB">
        <w:rPr>
          <w:noProof/>
        </w:rPr>
        <w:t xml:space="preserve"> penambahan sumber daya manusia yang mengelola ekowisata tersebut harus dilakukan agar pelayanan yang diberikan kepada pengunjung dapat terlaksana lebih optimal, selain itu ancaman pencemaran air yang dapat merusak lingkungan dan ekosistem mangrove dapat diminimalisir melalui edukasi, aturan dan pedoman bagi pengunjung maupun perusahaan sekitar untuk melindungi lingkungan ekowisata Bontang Mangrove Park.</w:t>
      </w:r>
    </w:p>
    <w:p w14:paraId="050C61AF" w14:textId="44C93A3B" w:rsidR="00B81241" w:rsidRPr="008066AB" w:rsidRDefault="00B81241" w:rsidP="008066AB">
      <w:pPr>
        <w:ind w:firstLine="720"/>
        <w:rPr>
          <w:noProof/>
        </w:rPr>
      </w:pPr>
      <w:r w:rsidRPr="008066AB">
        <w:rPr>
          <w:noProof/>
        </w:rPr>
        <w:t xml:space="preserve">Kesimpulan yang dapat ditarik bahwa 1) faktor internal Ekowisata Bontang Mangrove Park yang memiliki skor tertinggi dengan nilai 0,98 </w:t>
      </w:r>
      <w:r w:rsidR="006514B4" w:rsidRPr="008066AB">
        <w:rPr>
          <w:noProof/>
        </w:rPr>
        <w:t xml:space="preserve">yaitu </w:t>
      </w:r>
      <w:r w:rsidRPr="008066AB">
        <w:rPr>
          <w:noProof/>
        </w:rPr>
        <w:t>memiliki keanekaragaman hayati yang tinggi, panorama yang sejuk, indah dan masih asli, sedangkan skor tertinggi pada faktor eksternal yaitu adanya peraturan dan perundangan yang menduk</w:t>
      </w:r>
      <w:r w:rsidR="006514B4" w:rsidRPr="008066AB">
        <w:rPr>
          <w:noProof/>
        </w:rPr>
        <w:t xml:space="preserve">ung ekowisata dengan nilai 1,05, </w:t>
      </w:r>
      <w:r w:rsidRPr="008066AB">
        <w:rPr>
          <w:noProof/>
        </w:rPr>
        <w:t xml:space="preserve">2) </w:t>
      </w:r>
      <w:r w:rsidR="006514B4" w:rsidRPr="008066AB">
        <w:rPr>
          <w:noProof/>
        </w:rPr>
        <w:t xml:space="preserve">obyek ekowisata Bontang Mangrove Park berada pada posisi kuadran I dengan total nilai (1,66 dan 1,75) yang dimana situasi ini menjadi sesuatu yang sangat menguntungkan bagi peningkatan ekowisata ekowisata Bontang Mangrove Park kedepannya. </w:t>
      </w:r>
    </w:p>
    <w:p w14:paraId="04D1926D" w14:textId="77777777" w:rsidR="00246C6C" w:rsidRPr="008066AB" w:rsidRDefault="00246C6C" w:rsidP="008066AB">
      <w:pPr>
        <w:jc w:val="center"/>
        <w:rPr>
          <w:b/>
          <w:smallCaps/>
          <w:noProof/>
          <w:color w:val="000000"/>
        </w:rPr>
      </w:pPr>
    </w:p>
    <w:p w14:paraId="59263521" w14:textId="77777777" w:rsidR="008066AB" w:rsidRDefault="008066AB">
      <w:pPr>
        <w:shd w:val="clear" w:color="auto" w:fill="auto"/>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84"/>
        <w:rPr>
          <w:b/>
          <w:smallCaps/>
          <w:noProof/>
          <w:color w:val="000000"/>
        </w:rPr>
      </w:pPr>
      <w:r>
        <w:rPr>
          <w:b/>
          <w:smallCaps/>
          <w:noProof/>
          <w:color w:val="000000"/>
        </w:rPr>
        <w:br w:type="page"/>
      </w:r>
    </w:p>
    <w:p w14:paraId="470C37C3" w14:textId="71154C8A" w:rsidR="00A73666" w:rsidRPr="008066AB" w:rsidRDefault="00E126FE" w:rsidP="008066AB">
      <w:pPr>
        <w:jc w:val="center"/>
        <w:rPr>
          <w:smallCaps/>
          <w:noProof/>
          <w:color w:val="FF0000"/>
        </w:rPr>
      </w:pPr>
      <w:r w:rsidRPr="008066AB">
        <w:rPr>
          <w:b/>
          <w:smallCaps/>
          <w:noProof/>
          <w:color w:val="000000"/>
        </w:rPr>
        <w:lastRenderedPageBreak/>
        <w:t>DAFTAR PUSTAKA</w:t>
      </w:r>
    </w:p>
    <w:p w14:paraId="3AC40EBA" w14:textId="77777777" w:rsidR="00BF6C8B" w:rsidRPr="008066AB" w:rsidRDefault="00BF6C8B" w:rsidP="008066AB">
      <w:pPr>
        <w:pStyle w:val="Normal1"/>
        <w:ind w:firstLine="0"/>
        <w:rPr>
          <w:noProof/>
          <w:sz w:val="22"/>
          <w:szCs w:val="22"/>
          <w:lang w:val="id-ID"/>
        </w:rPr>
      </w:pPr>
    </w:p>
    <w:p w14:paraId="0E75DC13" w14:textId="29BE19C1" w:rsidR="00BF6C8B" w:rsidRPr="009A5CC4" w:rsidRDefault="00217C0D" w:rsidP="009A5CC4">
      <w:pPr>
        <w:pStyle w:val="Normal1"/>
        <w:ind w:left="720" w:hanging="720"/>
        <w:rPr>
          <w:sz w:val="22"/>
          <w:szCs w:val="22"/>
          <w:shd w:val="clear" w:color="auto" w:fill="FFFFFF"/>
          <w:lang w:val="id-ID"/>
        </w:rPr>
      </w:pPr>
      <w:r w:rsidRPr="009A5CC4">
        <w:rPr>
          <w:sz w:val="22"/>
          <w:szCs w:val="22"/>
          <w:shd w:val="clear" w:color="auto" w:fill="FFFFFF"/>
        </w:rPr>
        <w:t>Bisjoe, A. (2018). Menjaring Data Dan  Informasi Penelitian Melalui Fgd ( Focus Group Discussion ): Belajar Dari Praktik Lapang. Info Teknis Eboni, 15(1), 17–27.</w:t>
      </w:r>
    </w:p>
    <w:p w14:paraId="7CEED747" w14:textId="77777777" w:rsidR="00217C0D" w:rsidRPr="009A5CC4" w:rsidRDefault="00217C0D" w:rsidP="009A5CC4">
      <w:pPr>
        <w:pStyle w:val="Normal1"/>
        <w:ind w:left="720" w:hanging="720"/>
        <w:rPr>
          <w:noProof/>
          <w:sz w:val="22"/>
          <w:szCs w:val="22"/>
          <w:lang w:val="id-ID"/>
        </w:rPr>
      </w:pPr>
    </w:p>
    <w:p w14:paraId="1331C23F" w14:textId="77777777" w:rsidR="00393B19" w:rsidRPr="009A5CC4" w:rsidRDefault="00393B19" w:rsidP="009A5CC4">
      <w:pPr>
        <w:shd w:val="clear" w:color="auto" w:fill="auto"/>
        <w:ind w:left="720" w:hanging="720"/>
      </w:pPr>
      <w:r w:rsidRPr="009A5CC4">
        <w:t>Hanum, F., Reiza D., Dadang, S., Budi, M. 2021. Strategi Pengembangan Potensi Ekowisata di Desa Malatisuka. JUMPA Vol. 8, No. 1</w:t>
      </w:r>
    </w:p>
    <w:p w14:paraId="60616377" w14:textId="77777777" w:rsidR="00393B19" w:rsidRPr="009A5CC4" w:rsidRDefault="00393B19" w:rsidP="009A5CC4">
      <w:pPr>
        <w:pStyle w:val="Normal1"/>
        <w:ind w:left="720" w:hanging="720"/>
        <w:rPr>
          <w:sz w:val="22"/>
          <w:szCs w:val="22"/>
          <w:lang w:val="id-ID"/>
        </w:rPr>
      </w:pPr>
    </w:p>
    <w:p w14:paraId="313DF8CA" w14:textId="1244A69B" w:rsidR="009F23AF" w:rsidRPr="009A5CC4" w:rsidRDefault="009F23AF" w:rsidP="009A5CC4">
      <w:pPr>
        <w:pStyle w:val="Normal1"/>
        <w:ind w:left="720" w:hanging="720"/>
        <w:rPr>
          <w:sz w:val="22"/>
          <w:szCs w:val="22"/>
          <w:lang w:val="id-ID"/>
        </w:rPr>
      </w:pPr>
      <w:r w:rsidRPr="009A5CC4">
        <w:rPr>
          <w:sz w:val="22"/>
          <w:szCs w:val="22"/>
        </w:rPr>
        <w:t>Kristiana, Yustisia. 2020. Buku Ajar Studi Ekowisata. Penerbit Deepublish.Yogyakarta</w:t>
      </w:r>
    </w:p>
    <w:p w14:paraId="6EB84932" w14:textId="77777777" w:rsidR="009F23AF" w:rsidRPr="009A5CC4" w:rsidRDefault="009F23AF" w:rsidP="009A5CC4">
      <w:pPr>
        <w:pStyle w:val="Normal1"/>
        <w:ind w:left="720" w:hanging="720"/>
        <w:rPr>
          <w:noProof/>
          <w:sz w:val="22"/>
          <w:szCs w:val="22"/>
          <w:lang w:val="id-ID"/>
        </w:rPr>
      </w:pPr>
    </w:p>
    <w:p w14:paraId="5A888AF6" w14:textId="77777777" w:rsidR="006D6420" w:rsidRPr="009A5CC4" w:rsidRDefault="006D6420" w:rsidP="009A5CC4">
      <w:pPr>
        <w:pStyle w:val="Normal1"/>
        <w:ind w:left="720" w:hanging="720"/>
        <w:rPr>
          <w:noProof/>
          <w:sz w:val="22"/>
          <w:szCs w:val="22"/>
          <w:lang w:val="id-ID"/>
        </w:rPr>
      </w:pPr>
      <w:r w:rsidRPr="009A5CC4">
        <w:rPr>
          <w:noProof/>
          <w:sz w:val="22"/>
          <w:szCs w:val="22"/>
          <w:lang w:val="id-ID"/>
        </w:rPr>
        <w:t>Ningsih, Wida. 2019. Strategi Pengelolaan Kebun Raya Balikpapan (KRB) Sebagai Kawasan Ekowisata. Universitas Mulawarman. Balikpapan.</w:t>
      </w:r>
    </w:p>
    <w:p w14:paraId="4347D2D6" w14:textId="77777777" w:rsidR="00ED39BF" w:rsidRPr="009A5CC4" w:rsidRDefault="00ED39BF" w:rsidP="009A5CC4">
      <w:pPr>
        <w:pStyle w:val="Normal1"/>
        <w:ind w:left="720" w:hanging="720"/>
        <w:rPr>
          <w:noProof/>
          <w:sz w:val="22"/>
          <w:szCs w:val="22"/>
          <w:lang w:val="id-ID"/>
        </w:rPr>
      </w:pPr>
    </w:p>
    <w:p w14:paraId="5B57CB23" w14:textId="7AF80D84" w:rsidR="009F23AF" w:rsidRPr="009A5CC4" w:rsidRDefault="009F23AF" w:rsidP="009A5CC4">
      <w:pPr>
        <w:pStyle w:val="Normal1"/>
        <w:ind w:left="720" w:hanging="720"/>
        <w:rPr>
          <w:sz w:val="22"/>
          <w:szCs w:val="22"/>
          <w:lang w:val="id-ID"/>
        </w:rPr>
      </w:pPr>
      <w:r w:rsidRPr="009A5CC4">
        <w:rPr>
          <w:sz w:val="22"/>
          <w:szCs w:val="22"/>
        </w:rPr>
        <w:t>Rangkuti, F, 2019. Analisis SWOT Teknik Membedah Kasus Bisnis, Penerbit Gramedia Pustaka Utama, Jakarta.</w:t>
      </w:r>
    </w:p>
    <w:p w14:paraId="192B67E8" w14:textId="77777777" w:rsidR="009F23AF" w:rsidRPr="009A5CC4" w:rsidRDefault="009F23AF" w:rsidP="009A5CC4">
      <w:pPr>
        <w:pStyle w:val="Normal1"/>
        <w:ind w:left="720" w:hanging="720"/>
        <w:rPr>
          <w:noProof/>
          <w:sz w:val="22"/>
          <w:szCs w:val="22"/>
          <w:lang w:val="id-ID"/>
        </w:rPr>
      </w:pPr>
    </w:p>
    <w:p w14:paraId="357042EB" w14:textId="77777777" w:rsidR="00BF6C8B" w:rsidRPr="009A5CC4" w:rsidRDefault="00ED39BF" w:rsidP="009A5CC4">
      <w:pPr>
        <w:pStyle w:val="Normal1"/>
        <w:ind w:left="720" w:hanging="720"/>
        <w:rPr>
          <w:noProof/>
          <w:sz w:val="22"/>
          <w:szCs w:val="22"/>
          <w:lang w:val="id-ID"/>
        </w:rPr>
      </w:pPr>
      <w:r w:rsidRPr="009A5CC4">
        <w:rPr>
          <w:noProof/>
          <w:sz w:val="22"/>
          <w:szCs w:val="22"/>
          <w:lang w:val="id-ID"/>
        </w:rPr>
        <w:t>Riantoro D., Johny A. 2021. Analisis SWOT untuk Strategi Pengembangan Objek Wisata Hutan Bakau Kormun Wasidori Arfai Manokwari. Lensa Ekonomi, Vol. 15 (1).</w:t>
      </w:r>
    </w:p>
    <w:p w14:paraId="2EC40FC8" w14:textId="77777777" w:rsidR="005D092E" w:rsidRPr="009A5CC4" w:rsidRDefault="005D092E" w:rsidP="009A5CC4">
      <w:pPr>
        <w:pStyle w:val="Normal1"/>
        <w:ind w:left="720" w:hanging="720"/>
        <w:rPr>
          <w:noProof/>
          <w:sz w:val="22"/>
          <w:szCs w:val="22"/>
          <w:lang w:val="id-ID"/>
        </w:rPr>
      </w:pPr>
    </w:p>
    <w:p w14:paraId="329E4067" w14:textId="77777777" w:rsidR="005D092E" w:rsidRPr="009A5CC4" w:rsidRDefault="005D092E" w:rsidP="009A5CC4">
      <w:pPr>
        <w:pStyle w:val="Normal1"/>
        <w:ind w:left="720" w:hanging="720"/>
        <w:rPr>
          <w:noProof/>
          <w:sz w:val="22"/>
          <w:szCs w:val="22"/>
          <w:lang w:val="id-ID"/>
        </w:rPr>
      </w:pPr>
      <w:r w:rsidRPr="009A5CC4">
        <w:rPr>
          <w:noProof/>
          <w:sz w:val="22"/>
          <w:szCs w:val="22"/>
          <w:lang w:val="id-ID"/>
        </w:rPr>
        <w:t>Seifi, F., &amp; G.R.J.Ghobadi. (2017). The Role of Ecotourism Potentials in Ecological and Environmental Sustainable Development of Miankaleh Protected Region. Journal of Geology, 7, 478-487.</w:t>
      </w:r>
    </w:p>
    <w:p w14:paraId="08F408DE" w14:textId="77777777" w:rsidR="00CF24CF" w:rsidRPr="009A5CC4" w:rsidRDefault="00CF24CF" w:rsidP="009A5CC4">
      <w:pPr>
        <w:pStyle w:val="Normal1"/>
        <w:ind w:left="720" w:hanging="720"/>
        <w:rPr>
          <w:sz w:val="22"/>
          <w:szCs w:val="22"/>
          <w:lang w:val="id-ID"/>
        </w:rPr>
      </w:pPr>
    </w:p>
    <w:p w14:paraId="3AD1E967" w14:textId="322678C6" w:rsidR="00CF24CF" w:rsidRPr="009A5CC4" w:rsidRDefault="00CF24CF" w:rsidP="009A5CC4">
      <w:pPr>
        <w:pStyle w:val="Normal1"/>
        <w:ind w:left="720" w:hanging="720"/>
        <w:rPr>
          <w:noProof/>
          <w:sz w:val="22"/>
          <w:szCs w:val="22"/>
          <w:lang w:val="id-ID"/>
        </w:rPr>
      </w:pPr>
      <w:r w:rsidRPr="009A5CC4">
        <w:rPr>
          <w:sz w:val="22"/>
          <w:szCs w:val="22"/>
        </w:rPr>
        <w:t>Suryajaya, I Putu Agus Mahendra &amp; Adikampana, I Made. 2019. Dampak Ekonomi Ekowisata Air Terjun Suranadi Terhadap Masyarakat Lokal di Jatiluwih. Jurnal Destinasi Pariwisata. Vol. 7, No. 2.</w:t>
      </w:r>
    </w:p>
    <w:p w14:paraId="7C197399" w14:textId="77777777" w:rsidR="00ED39BF" w:rsidRPr="009A5CC4" w:rsidRDefault="00ED39BF" w:rsidP="009A5CC4">
      <w:pPr>
        <w:pStyle w:val="Normal1"/>
        <w:ind w:left="720" w:hanging="720"/>
        <w:rPr>
          <w:noProof/>
          <w:sz w:val="22"/>
          <w:szCs w:val="22"/>
          <w:lang w:val="id-ID"/>
        </w:rPr>
      </w:pPr>
    </w:p>
    <w:p w14:paraId="54F7815E" w14:textId="77777777" w:rsidR="00BF6C8B" w:rsidRPr="009A5CC4" w:rsidRDefault="00BF6C8B" w:rsidP="009A5CC4">
      <w:pPr>
        <w:pStyle w:val="Normal1"/>
        <w:ind w:left="720" w:hanging="720"/>
        <w:rPr>
          <w:noProof/>
          <w:sz w:val="22"/>
          <w:szCs w:val="22"/>
          <w:lang w:val="id-ID"/>
        </w:rPr>
      </w:pPr>
      <w:r w:rsidRPr="009A5CC4">
        <w:rPr>
          <w:noProof/>
          <w:sz w:val="22"/>
          <w:szCs w:val="22"/>
          <w:lang w:val="id-ID"/>
        </w:rPr>
        <w:t xml:space="preserve">Sutara, </w:t>
      </w:r>
      <w:r w:rsidR="00A75533" w:rsidRPr="009A5CC4">
        <w:rPr>
          <w:noProof/>
          <w:sz w:val="22"/>
          <w:szCs w:val="22"/>
          <w:lang w:val="id-ID"/>
        </w:rPr>
        <w:t>D, A. 2018</w:t>
      </w:r>
      <w:r w:rsidRPr="009A5CC4">
        <w:rPr>
          <w:noProof/>
          <w:sz w:val="22"/>
          <w:szCs w:val="22"/>
          <w:lang w:val="id-ID"/>
        </w:rPr>
        <w:t>. Potensi Ekowitasa Pemandian Aek Manik di Kecamatan Sidak Manik Kabupaten Simalungun. Medan. Universitas Sumatera Utara.</w:t>
      </w:r>
    </w:p>
    <w:p w14:paraId="10181F59" w14:textId="77777777" w:rsidR="00F01A13" w:rsidRPr="009A5CC4" w:rsidRDefault="00F01A13" w:rsidP="009A5CC4">
      <w:pPr>
        <w:pStyle w:val="Normal1"/>
        <w:ind w:left="720" w:hanging="720"/>
        <w:rPr>
          <w:noProof/>
          <w:sz w:val="22"/>
          <w:szCs w:val="22"/>
          <w:lang w:val="id-ID"/>
        </w:rPr>
      </w:pPr>
    </w:p>
    <w:p w14:paraId="08774C83" w14:textId="44666107" w:rsidR="00F01A13" w:rsidRPr="009A5CC4" w:rsidRDefault="00F01A13" w:rsidP="009A5CC4">
      <w:pPr>
        <w:pStyle w:val="Normal1"/>
        <w:ind w:left="720" w:hanging="720"/>
        <w:rPr>
          <w:noProof/>
          <w:sz w:val="22"/>
          <w:szCs w:val="22"/>
          <w:lang w:val="id-ID"/>
        </w:rPr>
      </w:pPr>
      <w:r w:rsidRPr="009A5CC4">
        <w:rPr>
          <w:noProof/>
          <w:sz w:val="22"/>
          <w:szCs w:val="22"/>
          <w:lang w:val="id-ID"/>
        </w:rPr>
        <w:t xml:space="preserve">Zilfana. 2021. </w:t>
      </w:r>
      <w:r w:rsidRPr="009A5CC4">
        <w:rPr>
          <w:sz w:val="22"/>
          <w:szCs w:val="22"/>
        </w:rPr>
        <w:t>Analisis Strategi SWOT Dalam Pengambangan Potensi Ekowisata Di Kalimantan Timur</w:t>
      </w:r>
      <w:r w:rsidRPr="009A5CC4">
        <w:rPr>
          <w:sz w:val="22"/>
          <w:szCs w:val="22"/>
          <w:lang w:val="id-ID"/>
        </w:rPr>
        <w:t xml:space="preserve">. </w:t>
      </w:r>
      <w:r w:rsidRPr="009A5CC4">
        <w:rPr>
          <w:sz w:val="22"/>
          <w:szCs w:val="22"/>
        </w:rPr>
        <w:t>: Jurnal Akuntansi Dan Keuangan</w:t>
      </w:r>
      <w:r w:rsidRPr="009A5CC4">
        <w:rPr>
          <w:sz w:val="22"/>
          <w:szCs w:val="22"/>
          <w:lang w:val="id-ID"/>
        </w:rPr>
        <w:t xml:space="preserve">, </w:t>
      </w:r>
      <w:r w:rsidRPr="009A5CC4">
        <w:rPr>
          <w:sz w:val="22"/>
          <w:szCs w:val="22"/>
        </w:rPr>
        <w:t>Vol 6, No 2</w:t>
      </w:r>
      <w:r w:rsidRPr="009A5CC4">
        <w:rPr>
          <w:sz w:val="22"/>
          <w:szCs w:val="22"/>
          <w:lang w:val="id-ID"/>
        </w:rPr>
        <w:t>.</w:t>
      </w:r>
    </w:p>
    <w:p w14:paraId="362ACF3C" w14:textId="77777777" w:rsidR="00BF6C8B" w:rsidRPr="008066AB" w:rsidRDefault="00BF6C8B" w:rsidP="008066AB">
      <w:pPr>
        <w:pStyle w:val="Normal1"/>
        <w:ind w:left="270" w:hanging="270"/>
        <w:rPr>
          <w:noProof/>
          <w:sz w:val="22"/>
          <w:szCs w:val="22"/>
          <w:lang w:val="id-ID"/>
        </w:rPr>
      </w:pPr>
    </w:p>
    <w:p w14:paraId="235D13B4" w14:textId="77777777" w:rsidR="006D6420" w:rsidRPr="008066AB" w:rsidRDefault="006D6420" w:rsidP="008066AB">
      <w:pPr>
        <w:pStyle w:val="Normal1"/>
        <w:ind w:left="270" w:hanging="270"/>
        <w:rPr>
          <w:noProof/>
          <w:sz w:val="22"/>
          <w:szCs w:val="22"/>
          <w:lang w:val="id-ID"/>
        </w:rPr>
      </w:pPr>
    </w:p>
    <w:p w14:paraId="44C9B13D" w14:textId="77777777" w:rsidR="00150D73" w:rsidRPr="008066AB" w:rsidRDefault="00150D73" w:rsidP="008066AB">
      <w:pPr>
        <w:pStyle w:val="Normal1"/>
        <w:ind w:left="270" w:hanging="270"/>
        <w:rPr>
          <w:noProof/>
          <w:sz w:val="22"/>
          <w:szCs w:val="22"/>
          <w:lang w:val="id-ID"/>
        </w:rPr>
      </w:pPr>
    </w:p>
    <w:sectPr w:rsidR="00150D73" w:rsidRPr="008066AB" w:rsidSect="00D719E4">
      <w:headerReference w:type="even" r:id="rId9"/>
      <w:headerReference w:type="default" r:id="rId10"/>
      <w:footerReference w:type="even" r:id="rId11"/>
      <w:headerReference w:type="first" r:id="rId12"/>
      <w:footerReference w:type="first" r:id="rId13"/>
      <w:pgSz w:w="11907" w:h="16840"/>
      <w:pgMar w:top="1541" w:right="850" w:bottom="1138" w:left="1411" w:header="1022" w:footer="561"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E17DC" w14:textId="77777777" w:rsidR="00A50175" w:rsidRDefault="00A50175" w:rsidP="001B3B12">
      <w:r>
        <w:separator/>
      </w:r>
    </w:p>
  </w:endnote>
  <w:endnote w:type="continuationSeparator" w:id="0">
    <w:p w14:paraId="38C82EE9" w14:textId="77777777" w:rsidR="00A50175" w:rsidRDefault="00A50175" w:rsidP="001B3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Zar">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Geneva">
    <w:panose1 w:val="00000000000000000000"/>
    <w:charset w:val="00"/>
    <w:family w:val="roman"/>
    <w:notTrueType/>
    <w:pitch w:val="default"/>
  </w:font>
  <w:font w:name="FangSong_GB2312">
    <w:panose1 w:val="00000000000000000000"/>
    <w:charset w:val="00"/>
    <w:family w:val="roman"/>
    <w:notTrueType/>
    <w:pitch w:val="default"/>
  </w:font>
  <w:font w:name="Times">
    <w:panose1 w:val="02020603050405020304"/>
    <w:charset w:val="00"/>
    <w:family w:val="roman"/>
    <w:notTrueType/>
    <w:pitch w:val="default"/>
  </w:font>
  <w:font w:name="TimesNew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panose1 w:val="00000000000000000000"/>
    <w:charset w:val="00"/>
    <w:family w:val="roman"/>
    <w:notTrueType/>
    <w:pitch w:val="default"/>
  </w:font>
  <w:font w:name="inherit">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97B0" w14:textId="4AC771EC" w:rsidR="0050475D" w:rsidRDefault="0050475D" w:rsidP="00D719E4">
    <w:pPr>
      <w:pStyle w:val="Normal1"/>
      <w:pBdr>
        <w:top w:val="nil"/>
        <w:left w:val="nil"/>
        <w:bottom w:val="nil"/>
        <w:right w:val="nil"/>
        <w:between w:val="nil"/>
      </w:pBdr>
      <w:ind w:right="9" w:firstLine="0"/>
      <w:rPr>
        <w:color w:val="000000"/>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lang w:val="id-ID"/>
      </w:rPr>
      <w:tab/>
    </w:r>
    <w:r>
      <w:t>Ulin - J Hut Trop Vol (No) : Halaman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DB587" w14:textId="77777777" w:rsidR="0050475D" w:rsidRDefault="0050475D">
    <w:pPr>
      <w:pStyle w:val="Normal1"/>
      <w:ind w:left="9360" w:firstLine="281"/>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5D66B" w14:textId="77777777" w:rsidR="00A50175" w:rsidRDefault="00A50175" w:rsidP="001B3B12">
      <w:r>
        <w:separator/>
      </w:r>
    </w:p>
  </w:footnote>
  <w:footnote w:type="continuationSeparator" w:id="0">
    <w:p w14:paraId="2B317B38" w14:textId="77777777" w:rsidR="00A50175" w:rsidRDefault="00A50175" w:rsidP="001B3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4E575" w14:textId="77777777" w:rsidR="0050475D" w:rsidRDefault="0050475D">
    <w:pPr>
      <w:pStyle w:val="Normal1"/>
      <w:ind w:firstLine="0"/>
    </w:pPr>
    <w:r>
      <w:t>Judul Template</w:t>
    </w:r>
    <w:r>
      <w:tab/>
    </w:r>
    <w:r>
      <w:tab/>
    </w:r>
    <w:r>
      <w:tab/>
    </w:r>
    <w:r>
      <w:tab/>
    </w:r>
    <w:r>
      <w:tab/>
    </w:r>
    <w:r>
      <w:tab/>
    </w:r>
    <w:r>
      <w:tab/>
    </w:r>
    <w:r>
      <w:tab/>
    </w:r>
    <w:r>
      <w:tab/>
    </w:r>
    <w:r>
      <w:tab/>
    </w:r>
    <w:r>
      <w:tab/>
    </w:r>
    <w:r>
      <w:rPr>
        <w:lang w:val="id-ID"/>
      </w:rPr>
      <w:t xml:space="preserve">       </w:t>
    </w:r>
    <w:r>
      <w:t>Penulis</w:t>
    </w:r>
  </w:p>
  <w:p w14:paraId="5DA3925E" w14:textId="77777777" w:rsidR="0050475D" w:rsidRDefault="0050475D">
    <w:pPr>
      <w:pStyle w:val="Normal1"/>
      <w:ind w:firstLine="0"/>
      <w:jc w:val="center"/>
      <w:rPr>
        <w:color w:val="FFFFFF"/>
        <w:sz w:val="18"/>
        <w:szCs w:val="18"/>
      </w:rPr>
    </w:pPr>
    <w:r>
      <w:rPr>
        <w:rFonts w:ascii="Bookman Old Style" w:eastAsia="Bookman Old Style" w:hAnsi="Bookman Old Style" w:cs="Bookman Old Style"/>
        <w:b/>
        <w:smallCaps/>
        <w:color w:val="FFFFFF"/>
        <w:sz w:val="18"/>
        <w:szCs w:val="18"/>
      </w:rPr>
      <w:t>BIODIVEAS</w:t>
    </w:r>
    <w:r>
      <w:rPr>
        <w:color w:val="FFFFFF"/>
        <w:sz w:val="18"/>
        <w:szCs w:val="18"/>
      </w:rPr>
      <w:t xml:space="preserve"> 16 (1): xx-xx, April 2015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FD464" w14:textId="77777777" w:rsidR="0050475D" w:rsidRDefault="0050475D">
    <w:pPr>
      <w:pStyle w:val="Normal1"/>
      <w:ind w:firstLine="0"/>
    </w:pPr>
    <w:r>
      <w:t xml:space="preserve">Ulin - J Hut Trop Vol (No) : Halaman </w:t>
    </w:r>
    <w:r>
      <w:tab/>
    </w:r>
    <w:r>
      <w:tab/>
    </w:r>
    <w:r>
      <w:tab/>
    </w:r>
    <w:r>
      <w:tab/>
    </w:r>
    <w:r>
      <w:tab/>
      <w:t>pISSN 2599 1205, eISSN 2599 1183</w:t>
    </w:r>
  </w:p>
  <w:p w14:paraId="5C23C9AE" w14:textId="77777777" w:rsidR="0050475D" w:rsidRPr="00D719E4" w:rsidRDefault="0050475D" w:rsidP="00D719E4">
    <w:pPr>
      <w:pStyle w:val="Normal1"/>
      <w:ind w:firstLine="0"/>
    </w:pPr>
    <w:r>
      <w:t>Maret/September Tahun</w:t>
    </w:r>
    <w:r>
      <w:rPr>
        <w:smallCaps/>
        <w:color w:val="FFFFFF"/>
        <w:sz w:val="18"/>
        <w:szCs w:val="18"/>
      </w:rPr>
      <w:t>TYAWAN</w:t>
    </w:r>
    <w:r>
      <w:rPr>
        <w:color w:val="FFFFFF"/>
        <w:sz w:val="18"/>
        <w:szCs w:val="18"/>
      </w:rPr>
      <w:t xml:space="preserve"> et al. –</w:t>
    </w:r>
    <w:r>
      <w:rPr>
        <w:i/>
        <w:color w:val="FFFFFF"/>
        <w:sz w:val="18"/>
        <w:szCs w:val="18"/>
      </w:rPr>
      <w:t xml:space="preserve"> Running title is about five words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8249E" w14:textId="77777777" w:rsidR="0050475D" w:rsidRDefault="0050475D">
    <w:pPr>
      <w:pStyle w:val="Normal1"/>
      <w:tabs>
        <w:tab w:val="center" w:pos="-1950"/>
        <w:tab w:val="right" w:pos="9900"/>
      </w:tabs>
      <w:ind w:firstLine="0"/>
      <w:rPr>
        <w:sz w:val="18"/>
        <w:szCs w:val="18"/>
      </w:rPr>
    </w:pPr>
    <w:r>
      <w:rPr>
        <w:sz w:val="18"/>
        <w:szCs w:val="18"/>
      </w:rPr>
      <w:t xml:space="preserve">Ulin - J Hut Trop Vol (No) : Halaman </w:t>
    </w:r>
    <w:r>
      <w:rPr>
        <w:sz w:val="18"/>
        <w:szCs w:val="18"/>
      </w:rPr>
      <w:tab/>
      <w:t>pISSN 2599 1205, eISSN 2599 1183</w:t>
    </w:r>
  </w:p>
  <w:p w14:paraId="70417CAA" w14:textId="77777777" w:rsidR="0050475D" w:rsidRDefault="0050475D">
    <w:pPr>
      <w:pStyle w:val="Normal1"/>
      <w:tabs>
        <w:tab w:val="center" w:pos="-1950"/>
        <w:tab w:val="right" w:pos="9900"/>
      </w:tabs>
      <w:ind w:firstLine="0"/>
      <w:rPr>
        <w:sz w:val="18"/>
        <w:szCs w:val="18"/>
      </w:rPr>
    </w:pPr>
    <w:r>
      <w:rPr>
        <w:sz w:val="18"/>
        <w:szCs w:val="18"/>
      </w:rPr>
      <w:t>Maret/September Tahun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01C5F"/>
    <w:multiLevelType w:val="hybridMultilevel"/>
    <w:tmpl w:val="460E003E"/>
    <w:lvl w:ilvl="0" w:tplc="AB36E48A">
      <w:start w:val="1"/>
      <w:numFmt w:val="bullet"/>
      <w:lvlText w:val=""/>
      <w:lvlJc w:val="left"/>
      <w:pPr>
        <w:ind w:left="720" w:hanging="360"/>
      </w:pPr>
      <w:rPr>
        <w:rFonts w:ascii="Wingdings" w:hAnsi="Wingding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4704639"/>
    <w:multiLevelType w:val="hybridMultilevel"/>
    <w:tmpl w:val="6B2A8EAA"/>
    <w:lvl w:ilvl="0" w:tplc="B0F05546">
      <w:start w:val="1"/>
      <w:numFmt w:val="bullet"/>
      <w:lvlText w:val=""/>
      <w:lvlJc w:val="left"/>
      <w:pPr>
        <w:ind w:left="360" w:hanging="360"/>
      </w:pPr>
      <w:rPr>
        <w:rFonts w:ascii="Wingdings" w:hAnsi="Wingdings" w:hint="default"/>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1F8453E7"/>
    <w:multiLevelType w:val="hybridMultilevel"/>
    <w:tmpl w:val="80269E5A"/>
    <w:lvl w:ilvl="0" w:tplc="5726CF86">
      <w:start w:val="2"/>
      <w:numFmt w:val="bullet"/>
      <w:lvlText w:val="-"/>
      <w:lvlJc w:val="left"/>
      <w:pPr>
        <w:ind w:left="720" w:hanging="360"/>
      </w:pPr>
      <w:rPr>
        <w:rFonts w:ascii="Calibri" w:eastAsia="Batang"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8D05DF"/>
    <w:multiLevelType w:val="hybridMultilevel"/>
    <w:tmpl w:val="F7BEB886"/>
    <w:lvl w:ilvl="0" w:tplc="97C25CA6">
      <w:start w:val="1"/>
      <w:numFmt w:val="bullet"/>
      <w:lvlText w:val=""/>
      <w:lvlJc w:val="left"/>
      <w:pPr>
        <w:ind w:left="720" w:hanging="360"/>
      </w:pPr>
      <w:rPr>
        <w:rFonts w:ascii="Wingdings" w:hAnsi="Wingdings" w:hint="default"/>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36A75666"/>
    <w:multiLevelType w:val="multilevel"/>
    <w:tmpl w:val="7110F674"/>
    <w:lvl w:ilvl="0">
      <w:start w:val="1"/>
      <w:numFmt w:val="bullet"/>
      <w:lvlText w:val=""/>
      <w:lvlJc w:val="left"/>
      <w:pPr>
        <w:ind w:left="501" w:hanging="360"/>
      </w:pPr>
      <w:rPr>
        <w:rFonts w:ascii="Wingdings" w:hAnsi="Wingdings" w:hint="default"/>
        <w:b w:val="0"/>
      </w:rPr>
    </w:lvl>
    <w:lvl w:ilvl="1">
      <w:start w:val="1"/>
      <w:numFmt w:val="decimal"/>
      <w:isLgl/>
      <w:lvlText w:val="%1.%2"/>
      <w:lvlJc w:val="left"/>
      <w:pPr>
        <w:ind w:left="501" w:hanging="360"/>
      </w:pPr>
      <w:rPr>
        <w:rFonts w:hint="default"/>
        <w:b/>
      </w:rPr>
    </w:lvl>
    <w:lvl w:ilvl="2">
      <w:start w:val="1"/>
      <w:numFmt w:val="decimal"/>
      <w:isLgl/>
      <w:lvlText w:val="%1.%2.%3"/>
      <w:lvlJc w:val="left"/>
      <w:pPr>
        <w:ind w:left="861" w:hanging="720"/>
      </w:pPr>
      <w:rPr>
        <w:rFonts w:hint="default"/>
        <w:b/>
      </w:rPr>
    </w:lvl>
    <w:lvl w:ilvl="3">
      <w:start w:val="1"/>
      <w:numFmt w:val="decimal"/>
      <w:isLgl/>
      <w:lvlText w:val="%1.%2.%3.%4"/>
      <w:lvlJc w:val="left"/>
      <w:pPr>
        <w:ind w:left="861" w:hanging="720"/>
      </w:pPr>
      <w:rPr>
        <w:rFonts w:hint="default"/>
        <w:b/>
      </w:rPr>
    </w:lvl>
    <w:lvl w:ilvl="4">
      <w:start w:val="1"/>
      <w:numFmt w:val="decimal"/>
      <w:isLgl/>
      <w:lvlText w:val="%1.%2.%3.%4.%5"/>
      <w:lvlJc w:val="left"/>
      <w:pPr>
        <w:ind w:left="1221" w:hanging="1080"/>
      </w:pPr>
      <w:rPr>
        <w:rFonts w:hint="default"/>
        <w:b/>
      </w:rPr>
    </w:lvl>
    <w:lvl w:ilvl="5">
      <w:start w:val="1"/>
      <w:numFmt w:val="decimal"/>
      <w:isLgl/>
      <w:lvlText w:val="%1.%2.%3.%4.%5.%6"/>
      <w:lvlJc w:val="left"/>
      <w:pPr>
        <w:ind w:left="1221" w:hanging="1080"/>
      </w:pPr>
      <w:rPr>
        <w:rFonts w:hint="default"/>
        <w:b/>
      </w:rPr>
    </w:lvl>
    <w:lvl w:ilvl="6">
      <w:start w:val="1"/>
      <w:numFmt w:val="decimal"/>
      <w:isLgl/>
      <w:lvlText w:val="%1.%2.%3.%4.%5.%6.%7"/>
      <w:lvlJc w:val="left"/>
      <w:pPr>
        <w:ind w:left="1581" w:hanging="1440"/>
      </w:pPr>
      <w:rPr>
        <w:rFonts w:hint="default"/>
        <w:b/>
      </w:rPr>
    </w:lvl>
    <w:lvl w:ilvl="7">
      <w:start w:val="1"/>
      <w:numFmt w:val="decimal"/>
      <w:isLgl/>
      <w:lvlText w:val="%1.%2.%3.%4.%5.%6.%7.%8"/>
      <w:lvlJc w:val="left"/>
      <w:pPr>
        <w:ind w:left="1581" w:hanging="1440"/>
      </w:pPr>
      <w:rPr>
        <w:rFonts w:hint="default"/>
        <w:b/>
      </w:rPr>
    </w:lvl>
    <w:lvl w:ilvl="8">
      <w:start w:val="1"/>
      <w:numFmt w:val="decimal"/>
      <w:isLgl/>
      <w:lvlText w:val="%1.%2.%3.%4.%5.%6.%7.%8.%9"/>
      <w:lvlJc w:val="left"/>
      <w:pPr>
        <w:ind w:left="1941" w:hanging="1800"/>
      </w:pPr>
      <w:rPr>
        <w:rFonts w:hint="default"/>
        <w:b/>
      </w:rPr>
    </w:lvl>
  </w:abstractNum>
  <w:abstractNum w:abstractNumId="5" w15:restartNumberingAfterBreak="0">
    <w:nsid w:val="37476840"/>
    <w:multiLevelType w:val="hybridMultilevel"/>
    <w:tmpl w:val="CDE20A7A"/>
    <w:lvl w:ilvl="0" w:tplc="2CF4D5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8D2C98"/>
    <w:multiLevelType w:val="hybridMultilevel"/>
    <w:tmpl w:val="CD84CC66"/>
    <w:lvl w:ilvl="0" w:tplc="066A8DBC">
      <w:start w:val="1"/>
      <w:numFmt w:val="bullet"/>
      <w:pStyle w:val="ListParagraph"/>
      <w:lvlText w:val=""/>
      <w:lvlJc w:val="left"/>
      <w:pPr>
        <w:ind w:left="720" w:hanging="360"/>
      </w:pPr>
      <w:rPr>
        <w:rFonts w:ascii="Wingdings" w:hAnsi="Wingding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5E5D6A9C"/>
    <w:multiLevelType w:val="hybridMultilevel"/>
    <w:tmpl w:val="EAC8B18E"/>
    <w:lvl w:ilvl="0" w:tplc="306CF71E">
      <w:start w:val="1"/>
      <w:numFmt w:val="bullet"/>
      <w:lvlText w:val=""/>
      <w:lvlJc w:val="left"/>
      <w:pPr>
        <w:ind w:left="720" w:hanging="360"/>
      </w:pPr>
      <w:rPr>
        <w:rFonts w:ascii="Wingdings" w:hAnsi="Wingding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77107E96"/>
    <w:multiLevelType w:val="hybridMultilevel"/>
    <w:tmpl w:val="6EF4E590"/>
    <w:lvl w:ilvl="0" w:tplc="BC106C96">
      <w:start w:val="1"/>
      <w:numFmt w:val="decimal"/>
      <w:lvlText w:val="%1."/>
      <w:lvlJc w:val="left"/>
      <w:pPr>
        <w:ind w:left="720" w:hanging="360"/>
      </w:pPr>
      <w:rPr>
        <w:rFonts w:ascii="Times New Roman" w:eastAsiaTheme="minorHAnsi" w:hAnsi="Times New Roman" w:cs="Times New Roman"/>
      </w:rPr>
    </w:lvl>
    <w:lvl w:ilvl="1" w:tplc="04090017">
      <w:start w:val="1"/>
      <w:numFmt w:val="lowerLetter"/>
      <w:lvlText w:val="%2)"/>
      <w:lvlJc w:val="left"/>
      <w:pPr>
        <w:ind w:left="1440" w:hanging="360"/>
      </w:pPr>
      <w:rPr>
        <w:rFonts w:hint="default"/>
      </w:rPr>
    </w:lvl>
    <w:lvl w:ilvl="2" w:tplc="6916D2D4">
      <w:start w:val="3"/>
      <w:numFmt w:val="bullet"/>
      <w:lvlText w:val="-"/>
      <w:lvlJc w:val="left"/>
      <w:pPr>
        <w:ind w:left="2160" w:hanging="360"/>
      </w:pPr>
      <w:rPr>
        <w:rFonts w:ascii="Times New Roman" w:eastAsiaTheme="minorHAns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6187696">
    <w:abstractNumId w:val="8"/>
  </w:num>
  <w:num w:numId="2" w16cid:durableId="231937597">
    <w:abstractNumId w:val="2"/>
  </w:num>
  <w:num w:numId="3" w16cid:durableId="766928994">
    <w:abstractNumId w:val="7"/>
  </w:num>
  <w:num w:numId="4" w16cid:durableId="1652949627">
    <w:abstractNumId w:val="4"/>
  </w:num>
  <w:num w:numId="5" w16cid:durableId="1657144620">
    <w:abstractNumId w:val="0"/>
  </w:num>
  <w:num w:numId="6" w16cid:durableId="1739399119">
    <w:abstractNumId w:val="6"/>
  </w:num>
  <w:num w:numId="7" w16cid:durableId="69038066">
    <w:abstractNumId w:val="5"/>
  </w:num>
  <w:num w:numId="8" w16cid:durableId="1114323770">
    <w:abstractNumId w:val="1"/>
  </w:num>
  <w:num w:numId="9" w16cid:durableId="810720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evenAndOddHeaders/>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3666"/>
    <w:rsid w:val="00004627"/>
    <w:rsid w:val="00037ECF"/>
    <w:rsid w:val="0006234E"/>
    <w:rsid w:val="00083ADC"/>
    <w:rsid w:val="0008581F"/>
    <w:rsid w:val="000C0234"/>
    <w:rsid w:val="000F2754"/>
    <w:rsid w:val="00150D73"/>
    <w:rsid w:val="0017158C"/>
    <w:rsid w:val="00171654"/>
    <w:rsid w:val="001B33EB"/>
    <w:rsid w:val="001B3B12"/>
    <w:rsid w:val="001E4161"/>
    <w:rsid w:val="00217C0D"/>
    <w:rsid w:val="00233A2C"/>
    <w:rsid w:val="00246C6C"/>
    <w:rsid w:val="00256AFA"/>
    <w:rsid w:val="00306CF1"/>
    <w:rsid w:val="00326BC3"/>
    <w:rsid w:val="00344363"/>
    <w:rsid w:val="00393B19"/>
    <w:rsid w:val="0046269C"/>
    <w:rsid w:val="00462A8B"/>
    <w:rsid w:val="00467956"/>
    <w:rsid w:val="00491ADC"/>
    <w:rsid w:val="004A003C"/>
    <w:rsid w:val="004D4C40"/>
    <w:rsid w:val="004E54F7"/>
    <w:rsid w:val="004F0C82"/>
    <w:rsid w:val="004F2040"/>
    <w:rsid w:val="0050475D"/>
    <w:rsid w:val="005D092E"/>
    <w:rsid w:val="005E1C1F"/>
    <w:rsid w:val="005F52DE"/>
    <w:rsid w:val="00624727"/>
    <w:rsid w:val="006514B4"/>
    <w:rsid w:val="0066510B"/>
    <w:rsid w:val="00690EBD"/>
    <w:rsid w:val="00694CA2"/>
    <w:rsid w:val="00695B4F"/>
    <w:rsid w:val="006B483A"/>
    <w:rsid w:val="006C0173"/>
    <w:rsid w:val="006D6420"/>
    <w:rsid w:val="006F210E"/>
    <w:rsid w:val="006F57EE"/>
    <w:rsid w:val="007338E4"/>
    <w:rsid w:val="00743222"/>
    <w:rsid w:val="00795C02"/>
    <w:rsid w:val="00796EB0"/>
    <w:rsid w:val="007B7E61"/>
    <w:rsid w:val="007D4553"/>
    <w:rsid w:val="007D5264"/>
    <w:rsid w:val="008066AB"/>
    <w:rsid w:val="00810C7B"/>
    <w:rsid w:val="00837CA4"/>
    <w:rsid w:val="0088793A"/>
    <w:rsid w:val="00890797"/>
    <w:rsid w:val="0090271D"/>
    <w:rsid w:val="00952EE1"/>
    <w:rsid w:val="009628A4"/>
    <w:rsid w:val="00963D88"/>
    <w:rsid w:val="00972FF0"/>
    <w:rsid w:val="00983DB2"/>
    <w:rsid w:val="00987E25"/>
    <w:rsid w:val="009A5CC4"/>
    <w:rsid w:val="009B2B3F"/>
    <w:rsid w:val="009C77A7"/>
    <w:rsid w:val="009F23AF"/>
    <w:rsid w:val="00A15BFF"/>
    <w:rsid w:val="00A50175"/>
    <w:rsid w:val="00A73666"/>
    <w:rsid w:val="00A75533"/>
    <w:rsid w:val="00A9435C"/>
    <w:rsid w:val="00B341EF"/>
    <w:rsid w:val="00B45878"/>
    <w:rsid w:val="00B81241"/>
    <w:rsid w:val="00BF4E34"/>
    <w:rsid w:val="00BF5E11"/>
    <w:rsid w:val="00BF6C8B"/>
    <w:rsid w:val="00C83785"/>
    <w:rsid w:val="00CB6333"/>
    <w:rsid w:val="00CC081B"/>
    <w:rsid w:val="00CE6684"/>
    <w:rsid w:val="00CF24CF"/>
    <w:rsid w:val="00D279CC"/>
    <w:rsid w:val="00D43F9E"/>
    <w:rsid w:val="00D61601"/>
    <w:rsid w:val="00D719E4"/>
    <w:rsid w:val="00D7248B"/>
    <w:rsid w:val="00D939DC"/>
    <w:rsid w:val="00DD00BA"/>
    <w:rsid w:val="00E02B0F"/>
    <w:rsid w:val="00E079F0"/>
    <w:rsid w:val="00E126FE"/>
    <w:rsid w:val="00E23997"/>
    <w:rsid w:val="00E674B8"/>
    <w:rsid w:val="00E94861"/>
    <w:rsid w:val="00EC7876"/>
    <w:rsid w:val="00ED39BF"/>
    <w:rsid w:val="00EF5D2A"/>
    <w:rsid w:val="00F01A13"/>
    <w:rsid w:val="00F06A7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46BA8"/>
  <w15:docId w15:val="{38617383-9F19-4BE3-BE77-1167AB35E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id-ID" w:bidi="ar-SA"/>
      </w:rPr>
    </w:rPrDefault>
    <w:pPrDefault>
      <w:pPr>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1"/>
    <w:autoRedefine/>
    <w:hidden/>
    <w:qFormat/>
    <w:rsid w:val="001B3B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eastAsia="Batang"/>
      <w:position w:val="-1"/>
      <w:sz w:val="22"/>
      <w:szCs w:val="22"/>
      <w:lang w:val="id-ID"/>
    </w:rPr>
  </w:style>
  <w:style w:type="paragraph" w:styleId="Heading1">
    <w:name w:val="heading 1"/>
    <w:basedOn w:val="Normal"/>
    <w:next w:val="Normal"/>
    <w:autoRedefine/>
    <w:hidden/>
    <w:qFormat/>
    <w:rsid w:val="00A73666"/>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autoRedefine/>
    <w:hidden/>
    <w:qFormat/>
    <w:rsid w:val="00A73666"/>
    <w:pPr>
      <w:keepNext/>
      <w:spacing w:line="480" w:lineRule="auto"/>
      <w:jc w:val="center"/>
      <w:outlineLvl w:val="1"/>
    </w:pPr>
    <w:rPr>
      <w:rFonts w:eastAsia="Times New Roman"/>
      <w:sz w:val="28"/>
      <w:szCs w:val="24"/>
      <w:lang w:val="en-US" w:eastAsia="zh-CN"/>
    </w:rPr>
  </w:style>
  <w:style w:type="paragraph" w:styleId="Heading3">
    <w:name w:val="heading 3"/>
    <w:basedOn w:val="Normal"/>
    <w:autoRedefine/>
    <w:hidden/>
    <w:qFormat/>
    <w:rsid w:val="00A73666"/>
    <w:pPr>
      <w:spacing w:before="100" w:beforeAutospacing="1" w:after="100" w:afterAutospacing="1"/>
      <w:outlineLvl w:val="2"/>
    </w:pPr>
    <w:rPr>
      <w:rFonts w:eastAsia="Calibri"/>
      <w:b/>
      <w:bCs/>
      <w:sz w:val="27"/>
      <w:szCs w:val="27"/>
    </w:rPr>
  </w:style>
  <w:style w:type="paragraph" w:styleId="Heading4">
    <w:name w:val="heading 4"/>
    <w:basedOn w:val="Normal"/>
    <w:next w:val="Normal"/>
    <w:autoRedefine/>
    <w:hidden/>
    <w:qFormat/>
    <w:rsid w:val="00A73666"/>
    <w:pPr>
      <w:keepNext/>
      <w:spacing w:before="200"/>
      <w:outlineLvl w:val="3"/>
    </w:pPr>
    <w:rPr>
      <w:rFonts w:ascii="Cambria" w:eastAsia="Calibri" w:hAnsi="Cambria"/>
      <w:b/>
      <w:i/>
      <w:color w:val="4F81BD"/>
      <w:sz w:val="18"/>
      <w:szCs w:val="20"/>
    </w:rPr>
  </w:style>
  <w:style w:type="paragraph" w:styleId="Heading5">
    <w:name w:val="heading 5"/>
    <w:basedOn w:val="Normal"/>
    <w:next w:val="Normal"/>
    <w:autoRedefine/>
    <w:hidden/>
    <w:qFormat/>
    <w:rsid w:val="00A73666"/>
    <w:pPr>
      <w:keepNext/>
      <w:spacing w:line="360" w:lineRule="auto"/>
      <w:ind w:right="-38"/>
      <w:outlineLvl w:val="4"/>
    </w:pPr>
    <w:rPr>
      <w:rFonts w:eastAsia="SimSun"/>
      <w:bCs/>
      <w:sz w:val="32"/>
      <w:szCs w:val="32"/>
      <w:lang w:val="en-US"/>
    </w:rPr>
  </w:style>
  <w:style w:type="paragraph" w:styleId="Heading6">
    <w:name w:val="heading 6"/>
    <w:basedOn w:val="Normal"/>
    <w:next w:val="Normal"/>
    <w:autoRedefine/>
    <w:hidden/>
    <w:qFormat/>
    <w:rsid w:val="00A73666"/>
    <w:pPr>
      <w:spacing w:before="240" w:after="60"/>
      <w:outlineLvl w:val="5"/>
    </w:pPr>
    <w:rPr>
      <w:rFonts w:eastAsia="SimSun"/>
      <w:b/>
      <w:bCs/>
      <w:lang w:val="en-US"/>
    </w:rPr>
  </w:style>
  <w:style w:type="paragraph" w:styleId="Heading7">
    <w:name w:val="heading 7"/>
    <w:basedOn w:val="Normal"/>
    <w:next w:val="Normal"/>
    <w:autoRedefine/>
    <w:hidden/>
    <w:qFormat/>
    <w:rsid w:val="00A73666"/>
    <w:pPr>
      <w:keepNext/>
      <w:outlineLvl w:val="6"/>
    </w:pPr>
    <w:rPr>
      <w:rFonts w:eastAsia="SimSun"/>
      <w:b/>
      <w:bCs/>
      <w:sz w:val="24"/>
      <w:szCs w:val="24"/>
      <w:lang w:val="en-US"/>
    </w:rPr>
  </w:style>
  <w:style w:type="paragraph" w:styleId="Heading8">
    <w:name w:val="heading 8"/>
    <w:basedOn w:val="Normal"/>
    <w:next w:val="Normal"/>
    <w:autoRedefine/>
    <w:hidden/>
    <w:qFormat/>
    <w:rsid w:val="00A73666"/>
    <w:pPr>
      <w:keepNext/>
      <w:spacing w:line="360" w:lineRule="auto"/>
      <w:jc w:val="lowKashida"/>
      <w:outlineLvl w:val="7"/>
    </w:pPr>
    <w:rPr>
      <w:rFonts w:eastAsia="Times New Roman"/>
      <w:sz w:val="24"/>
      <w:szCs w:val="24"/>
      <w:lang w:val="en-US" w:eastAsia="zh-TW"/>
    </w:rPr>
  </w:style>
  <w:style w:type="paragraph" w:styleId="Heading9">
    <w:name w:val="heading 9"/>
    <w:basedOn w:val="Normal"/>
    <w:next w:val="NormalIndent"/>
    <w:autoRedefine/>
    <w:hidden/>
    <w:qFormat/>
    <w:rsid w:val="00A73666"/>
    <w:pPr>
      <w:keepNext/>
      <w:widowControl w:val="0"/>
      <w:jc w:val="center"/>
      <w:outlineLvl w:val="8"/>
    </w:pPr>
    <w:rPr>
      <w:rFonts w:eastAsia="MingLiU"/>
      <w:b/>
      <w:spacing w:val="-3"/>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73666"/>
  </w:style>
  <w:style w:type="paragraph" w:styleId="Title">
    <w:name w:val="Title"/>
    <w:basedOn w:val="Normal"/>
    <w:autoRedefine/>
    <w:hidden/>
    <w:qFormat/>
    <w:rsid w:val="00A73666"/>
    <w:pPr>
      <w:jc w:val="center"/>
    </w:pPr>
    <w:rPr>
      <w:rFonts w:eastAsia="Times New Roman"/>
      <w:b/>
      <w:bCs/>
      <w:sz w:val="28"/>
      <w:szCs w:val="20"/>
      <w:lang w:val="en-US"/>
    </w:rPr>
  </w:style>
  <w:style w:type="character" w:customStyle="1" w:styleId="Heading1Char">
    <w:name w:val="Heading 1 Char"/>
    <w:autoRedefine/>
    <w:hidden/>
    <w:qFormat/>
    <w:rsid w:val="00A73666"/>
    <w:rPr>
      <w:rFonts w:ascii="Cambria" w:eastAsia="Times New Roman" w:hAnsi="Cambria" w:cs="Times New Roman"/>
      <w:b/>
      <w:bCs/>
      <w:w w:val="100"/>
      <w:kern w:val="32"/>
      <w:position w:val="-1"/>
      <w:sz w:val="32"/>
      <w:szCs w:val="32"/>
      <w:effect w:val="none"/>
      <w:vertAlign w:val="baseline"/>
      <w:cs w:val="0"/>
      <w:em w:val="none"/>
      <w:lang w:val="id-ID"/>
    </w:rPr>
  </w:style>
  <w:style w:type="character" w:customStyle="1" w:styleId="Heading3Char">
    <w:name w:val="Heading 3 Char"/>
    <w:autoRedefine/>
    <w:hidden/>
    <w:qFormat/>
    <w:rsid w:val="00A73666"/>
    <w:rPr>
      <w:rFonts w:ascii="Times New Roman" w:hAnsi="Times New Roman" w:cs="Times New Roman"/>
      <w:b/>
      <w:bCs/>
      <w:w w:val="100"/>
      <w:position w:val="-1"/>
      <w:sz w:val="27"/>
      <w:szCs w:val="27"/>
      <w:effect w:val="none"/>
      <w:vertAlign w:val="baseline"/>
      <w:cs w:val="0"/>
      <w:em w:val="none"/>
    </w:rPr>
  </w:style>
  <w:style w:type="paragraph" w:customStyle="1" w:styleId="jbd-jud16">
    <w:name w:val="jbd-jud16"/>
    <w:basedOn w:val="jbd-jud12"/>
    <w:autoRedefine/>
    <w:hidden/>
    <w:qFormat/>
    <w:rsid w:val="00A73666"/>
    <w:pPr>
      <w:spacing w:before="720"/>
    </w:pPr>
    <w:rPr>
      <w:sz w:val="32"/>
      <w:szCs w:val="32"/>
    </w:rPr>
  </w:style>
  <w:style w:type="paragraph" w:customStyle="1" w:styleId="jbd-jud12">
    <w:name w:val="jbd-jud12"/>
    <w:basedOn w:val="Normal"/>
    <w:autoRedefine/>
    <w:hidden/>
    <w:qFormat/>
    <w:rsid w:val="00A73666"/>
    <w:pPr>
      <w:spacing w:before="240"/>
      <w:jc w:val="center"/>
    </w:pPr>
    <w:rPr>
      <w:b/>
      <w:bCs/>
      <w:sz w:val="24"/>
      <w:szCs w:val="24"/>
    </w:rPr>
  </w:style>
  <w:style w:type="paragraph" w:customStyle="1" w:styleId="jbd-nam">
    <w:name w:val="jbd-nam"/>
    <w:basedOn w:val="Normal"/>
    <w:autoRedefine/>
    <w:hidden/>
    <w:qFormat/>
    <w:rsid w:val="00A73666"/>
    <w:pPr>
      <w:spacing w:before="480"/>
      <w:jc w:val="center"/>
    </w:pPr>
    <w:rPr>
      <w:b/>
      <w:bCs/>
      <w:caps/>
    </w:rPr>
  </w:style>
  <w:style w:type="paragraph" w:customStyle="1" w:styleId="jbd-alamat">
    <w:name w:val="jbd-alamat"/>
    <w:basedOn w:val="Normal"/>
    <w:autoRedefine/>
    <w:hidden/>
    <w:qFormat/>
    <w:rsid w:val="00A73666"/>
    <w:pPr>
      <w:widowControl w:val="0"/>
      <w:jc w:val="center"/>
    </w:pPr>
    <w:rPr>
      <w:sz w:val="16"/>
      <w:szCs w:val="16"/>
    </w:rPr>
  </w:style>
  <w:style w:type="paragraph" w:customStyle="1" w:styleId="jbd-diterima">
    <w:name w:val="jbd-diterima"/>
    <w:basedOn w:val="Normal"/>
    <w:autoRedefine/>
    <w:hidden/>
    <w:qFormat/>
    <w:rsid w:val="00A73666"/>
    <w:pPr>
      <w:widowControl w:val="0"/>
      <w:spacing w:before="240" w:after="480"/>
      <w:jc w:val="center"/>
    </w:pPr>
    <w:rPr>
      <w:sz w:val="16"/>
      <w:szCs w:val="16"/>
    </w:rPr>
  </w:style>
  <w:style w:type="paragraph" w:customStyle="1" w:styleId="jbd-pendahul">
    <w:name w:val="jbd-pendahul"/>
    <w:basedOn w:val="jbd-Pendahul10"/>
    <w:autoRedefine/>
    <w:hidden/>
    <w:qFormat/>
    <w:rsid w:val="00A73666"/>
    <w:pPr>
      <w:widowControl w:val="0"/>
      <w:spacing w:before="0"/>
    </w:pPr>
  </w:style>
  <w:style w:type="paragraph" w:customStyle="1" w:styleId="jbd-Pendahul10">
    <w:name w:val="jbd-Pendahul10"/>
    <w:basedOn w:val="jbd-nam"/>
    <w:autoRedefine/>
    <w:hidden/>
    <w:qFormat/>
    <w:rsid w:val="00A73666"/>
    <w:pPr>
      <w:keepNext/>
      <w:spacing w:after="240"/>
    </w:pPr>
  </w:style>
  <w:style w:type="paragraph" w:customStyle="1" w:styleId="jbd-abs-gb-tab9">
    <w:name w:val="jbd-abs-gb-tab9"/>
    <w:basedOn w:val="Normal"/>
    <w:autoRedefine/>
    <w:hidden/>
    <w:qFormat/>
    <w:rsid w:val="00A73666"/>
    <w:rPr>
      <w:sz w:val="18"/>
      <w:szCs w:val="16"/>
    </w:rPr>
  </w:style>
  <w:style w:type="paragraph" w:customStyle="1" w:styleId="jbd-keyword">
    <w:name w:val="jbd-keyword"/>
    <w:basedOn w:val="jbd-abs-gb-tab9"/>
    <w:autoRedefine/>
    <w:hidden/>
    <w:qFormat/>
    <w:rsid w:val="00A73666"/>
    <w:pPr>
      <w:widowControl w:val="0"/>
      <w:spacing w:before="240" w:after="480"/>
    </w:pPr>
  </w:style>
  <w:style w:type="paragraph" w:customStyle="1" w:styleId="jbd-subjud10">
    <w:name w:val="jbd-subjud10"/>
    <w:basedOn w:val="Normal"/>
    <w:autoRedefine/>
    <w:hidden/>
    <w:qFormat/>
    <w:rsid w:val="00A73666"/>
    <w:pPr>
      <w:keepNext/>
      <w:spacing w:before="240"/>
    </w:pPr>
    <w:rPr>
      <w:b/>
      <w:iCs/>
      <w:szCs w:val="20"/>
    </w:rPr>
  </w:style>
  <w:style w:type="paragraph" w:customStyle="1" w:styleId="jbd-dafpus8">
    <w:name w:val="jbd-dafpus8"/>
    <w:basedOn w:val="Normal"/>
    <w:autoRedefine/>
    <w:hidden/>
    <w:qFormat/>
    <w:rsid w:val="00A73666"/>
    <w:pPr>
      <w:ind w:left="284" w:hanging="284"/>
    </w:pPr>
    <w:rPr>
      <w:sz w:val="16"/>
      <w:szCs w:val="14"/>
    </w:rPr>
  </w:style>
  <w:style w:type="character" w:customStyle="1" w:styleId="jbd-dafpus8Char">
    <w:name w:val="jbd-dafpus8 Char"/>
    <w:autoRedefine/>
    <w:hidden/>
    <w:qFormat/>
    <w:rsid w:val="00A73666"/>
    <w:rPr>
      <w:rFonts w:ascii="Times New Roman" w:eastAsia="Batang" w:hAnsi="Times New Roman" w:cs="Arial"/>
      <w:w w:val="100"/>
      <w:position w:val="-1"/>
      <w:sz w:val="16"/>
      <w:szCs w:val="14"/>
      <w:effect w:val="none"/>
      <w:vertAlign w:val="baseline"/>
      <w:cs w:val="0"/>
      <w:em w:val="none"/>
      <w:lang w:val="id-ID"/>
    </w:rPr>
  </w:style>
  <w:style w:type="paragraph" w:styleId="Footer">
    <w:name w:val="footer"/>
    <w:basedOn w:val="Normal"/>
    <w:autoRedefine/>
    <w:hidden/>
    <w:qFormat/>
    <w:rsid w:val="00A73666"/>
    <w:rPr>
      <w:sz w:val="18"/>
    </w:rPr>
  </w:style>
  <w:style w:type="character" w:customStyle="1" w:styleId="FooterChar">
    <w:name w:val="Footer Char"/>
    <w:autoRedefine/>
    <w:hidden/>
    <w:qFormat/>
    <w:rsid w:val="00A73666"/>
    <w:rPr>
      <w:rFonts w:ascii="Times New Roman" w:eastAsia="Batang" w:hAnsi="Times New Roman" w:cs="Arial"/>
      <w:w w:val="100"/>
      <w:position w:val="-1"/>
      <w:sz w:val="18"/>
      <w:szCs w:val="18"/>
      <w:effect w:val="none"/>
      <w:vertAlign w:val="baseline"/>
      <w:cs w:val="0"/>
      <w:em w:val="none"/>
      <w:lang w:val="id-ID"/>
    </w:rPr>
  </w:style>
  <w:style w:type="character" w:styleId="CommentReference">
    <w:name w:val="annotation reference"/>
    <w:autoRedefine/>
    <w:hidden/>
    <w:qFormat/>
    <w:rsid w:val="00A73666"/>
    <w:rPr>
      <w:w w:val="100"/>
      <w:position w:val="-1"/>
      <w:sz w:val="16"/>
      <w:szCs w:val="16"/>
      <w:effect w:val="none"/>
      <w:vertAlign w:val="baseline"/>
      <w:cs w:val="0"/>
      <w:em w:val="none"/>
    </w:rPr>
  </w:style>
  <w:style w:type="paragraph" w:customStyle="1" w:styleId="jbd-Pendahul0">
    <w:name w:val="jbd-Pendahul"/>
    <w:basedOn w:val="jbd-Pendahul10"/>
    <w:autoRedefine/>
    <w:hidden/>
    <w:qFormat/>
    <w:rsid w:val="00A73666"/>
    <w:pPr>
      <w:spacing w:before="0"/>
    </w:pPr>
    <w:rPr>
      <w:szCs w:val="20"/>
    </w:rPr>
  </w:style>
  <w:style w:type="paragraph" w:customStyle="1" w:styleId="BalloonTextCharChar">
    <w:name w:val="Balloon Text;Char Char"/>
    <w:basedOn w:val="Normal"/>
    <w:autoRedefine/>
    <w:hidden/>
    <w:qFormat/>
    <w:rsid w:val="00A73666"/>
    <w:rPr>
      <w:rFonts w:ascii="Tahoma" w:hAnsi="Tahoma"/>
      <w:sz w:val="16"/>
      <w:szCs w:val="16"/>
    </w:rPr>
  </w:style>
  <w:style w:type="character" w:customStyle="1" w:styleId="BalloonTextCharCharCharChar">
    <w:name w:val="Balloon Text Char;Char Char Char"/>
    <w:autoRedefine/>
    <w:hidden/>
    <w:qFormat/>
    <w:rsid w:val="00A73666"/>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A73666"/>
    <w:pPr>
      <w:spacing w:before="100" w:beforeAutospacing="1" w:after="100" w:afterAutospacing="1"/>
    </w:pPr>
    <w:rPr>
      <w:rFonts w:eastAsia="Times New Roman"/>
      <w:sz w:val="24"/>
      <w:szCs w:val="24"/>
      <w:lang w:val="en-US"/>
    </w:rPr>
  </w:style>
  <w:style w:type="paragraph" w:styleId="BodyText2">
    <w:name w:val="Body Text 2"/>
    <w:basedOn w:val="Normal"/>
    <w:autoRedefine/>
    <w:hidden/>
    <w:qFormat/>
    <w:rsid w:val="00A73666"/>
    <w:pPr>
      <w:spacing w:after="120" w:line="480" w:lineRule="auto"/>
    </w:pPr>
    <w:rPr>
      <w:rFonts w:eastAsia="Calibri"/>
      <w:sz w:val="24"/>
      <w:szCs w:val="24"/>
    </w:rPr>
  </w:style>
  <w:style w:type="character" w:customStyle="1" w:styleId="BodyText2Char">
    <w:name w:val="Body Text 2 Char"/>
    <w:autoRedefine/>
    <w:hidden/>
    <w:qFormat/>
    <w:rsid w:val="00A73666"/>
    <w:rPr>
      <w:rFonts w:ascii="Times New Roman" w:hAnsi="Times New Roman" w:cs="Times New Roman"/>
      <w:w w:val="100"/>
      <w:position w:val="-1"/>
      <w:sz w:val="24"/>
      <w:szCs w:val="24"/>
      <w:effect w:val="none"/>
      <w:vertAlign w:val="baseline"/>
      <w:cs w:val="0"/>
      <w:em w:val="none"/>
    </w:rPr>
  </w:style>
  <w:style w:type="table" w:styleId="TableGrid">
    <w:name w:val="Table Grid"/>
    <w:basedOn w:val="TableNormal"/>
    <w:autoRedefine/>
    <w:hidden/>
    <w:qFormat/>
    <w:rsid w:val="00A73666"/>
    <w:pPr>
      <w:suppressAutoHyphens/>
      <w:spacing w:line="1" w:lineRule="atLeast"/>
      <w:ind w:leftChars="-1" w:left="-1" w:hangingChars="1" w:hanging="1"/>
      <w:textDirection w:val="btLr"/>
      <w:textAlignment w:val="top"/>
      <w:outlineLvl w:val="0"/>
    </w:pPr>
    <w:rPr>
      <w:rFonts w:eastAsia="MS Mincho"/>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Char">
    <w:name w:val="Body Text;正文文字 Char"/>
    <w:basedOn w:val="Normal"/>
    <w:autoRedefine/>
    <w:hidden/>
    <w:qFormat/>
    <w:rsid w:val="00A73666"/>
    <w:rPr>
      <w:rFonts w:eastAsia="Calibri"/>
      <w:szCs w:val="20"/>
    </w:rPr>
  </w:style>
  <w:style w:type="character" w:customStyle="1" w:styleId="BodyTextCharCharChar">
    <w:name w:val="Body Text Char;正文文字 Char Char"/>
    <w:autoRedefine/>
    <w:hidden/>
    <w:qFormat/>
    <w:rsid w:val="00A73666"/>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bidi="fa-IR"/>
    </w:rPr>
  </w:style>
  <w:style w:type="character" w:styleId="PageNumber">
    <w:name w:val="page number"/>
    <w:autoRedefine/>
    <w:hidden/>
    <w:qFormat/>
    <w:rsid w:val="00A73666"/>
    <w:rPr>
      <w:w w:val="100"/>
      <w:position w:val="-1"/>
      <w:effect w:val="none"/>
      <w:vertAlign w:val="baseline"/>
      <w:cs w:val="0"/>
      <w:em w:val="none"/>
    </w:rPr>
  </w:style>
  <w:style w:type="paragraph" w:customStyle="1" w:styleId="BodyTextIndentChar">
    <w:name w:val="Body Text Indent;Char"/>
    <w:basedOn w:val="Normal"/>
    <w:autoRedefine/>
    <w:hidden/>
    <w:qFormat/>
    <w:rsid w:val="00A73666"/>
    <w:pPr>
      <w:spacing w:after="120"/>
      <w:ind w:left="360"/>
    </w:pPr>
    <w:rPr>
      <w:rFonts w:eastAsia="MS Mincho"/>
      <w:sz w:val="24"/>
      <w:szCs w:val="24"/>
      <w:lang w:eastAsia="ja-JP"/>
    </w:rPr>
  </w:style>
  <w:style w:type="character" w:customStyle="1" w:styleId="BodyTextIndentCharCharChar2">
    <w:name w:val="Body Text Indent Char;Char Char2"/>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autoRedefine/>
    <w:hidden/>
    <w:qFormat/>
    <w:rsid w:val="00A73666"/>
    <w:pPr>
      <w:spacing w:after="120" w:line="480" w:lineRule="auto"/>
      <w:ind w:left="360"/>
    </w:pPr>
    <w:rPr>
      <w:rFonts w:eastAsia="MS Mincho"/>
      <w:sz w:val="24"/>
      <w:szCs w:val="24"/>
      <w:lang w:eastAsia="ja-JP"/>
    </w:rPr>
  </w:style>
  <w:style w:type="character" w:customStyle="1" w:styleId="BodyTextIndent2Char">
    <w:name w:val="Body Text Indent 2 Char"/>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customStyle="1" w:styleId="HeaderChar1">
    <w:name w:val="Header;Char1"/>
    <w:basedOn w:val="Normal"/>
    <w:autoRedefine/>
    <w:hidden/>
    <w:qFormat/>
    <w:rsid w:val="00A73666"/>
    <w:rPr>
      <w:rFonts w:eastAsia="Calibri"/>
      <w:sz w:val="24"/>
      <w:szCs w:val="24"/>
    </w:rPr>
  </w:style>
  <w:style w:type="character" w:customStyle="1" w:styleId="HeaderCharChar1Char">
    <w:name w:val="Header Char;Char1 Char"/>
    <w:autoRedefine/>
    <w:hidden/>
    <w:qFormat/>
    <w:rsid w:val="00A73666"/>
    <w:rPr>
      <w:rFonts w:ascii="Times New Roman" w:hAnsi="Times New Roman" w:cs="Times New Roman"/>
      <w:w w:val="100"/>
      <w:position w:val="-1"/>
      <w:sz w:val="24"/>
      <w:szCs w:val="24"/>
      <w:effect w:val="none"/>
      <w:vertAlign w:val="baseline"/>
      <w:cs w:val="0"/>
      <w:em w:val="none"/>
    </w:rPr>
  </w:style>
  <w:style w:type="character" w:styleId="Hyperlink">
    <w:name w:val="Hyperlink"/>
    <w:autoRedefine/>
    <w:hidden/>
    <w:qFormat/>
    <w:rsid w:val="00A73666"/>
    <w:rPr>
      <w:color w:val="0000FF"/>
      <w:w w:val="100"/>
      <w:position w:val="-1"/>
      <w:u w:val="single"/>
      <w:effect w:val="none"/>
      <w:vertAlign w:val="baseline"/>
      <w:cs w:val="0"/>
      <w:em w:val="none"/>
    </w:rPr>
  </w:style>
  <w:style w:type="paragraph" w:styleId="CommentText">
    <w:name w:val="annotation text"/>
    <w:basedOn w:val="Normal"/>
    <w:autoRedefine/>
    <w:hidden/>
    <w:qFormat/>
    <w:rsid w:val="00A73666"/>
    <w:rPr>
      <w:rFonts w:eastAsia="MS Mincho"/>
      <w:szCs w:val="20"/>
      <w:lang w:eastAsia="ja-JP"/>
    </w:rPr>
  </w:style>
  <w:style w:type="character" w:customStyle="1" w:styleId="CommentTextChar">
    <w:name w:val="Comment Text Char"/>
    <w:autoRedefine/>
    <w:hidden/>
    <w:qFormat/>
    <w:rsid w:val="00A73666"/>
    <w:rPr>
      <w:rFonts w:ascii="Times New Roman" w:eastAsia="MS Mincho" w:hAnsi="Times New Roman" w:cs="Times New Roman"/>
      <w:w w:val="100"/>
      <w:position w:val="-1"/>
      <w:sz w:val="20"/>
      <w:szCs w:val="20"/>
      <w:effect w:val="none"/>
      <w:vertAlign w:val="baseline"/>
      <w:cs w:val="0"/>
      <w:em w:val="none"/>
      <w:lang w:eastAsia="ja-JP"/>
    </w:rPr>
  </w:style>
  <w:style w:type="paragraph" w:styleId="CommentSubject">
    <w:name w:val="annotation subject"/>
    <w:basedOn w:val="CommentText"/>
    <w:next w:val="CommentText"/>
    <w:autoRedefine/>
    <w:hidden/>
    <w:qFormat/>
    <w:rsid w:val="00A73666"/>
    <w:rPr>
      <w:b/>
      <w:bCs/>
    </w:rPr>
  </w:style>
  <w:style w:type="character" w:customStyle="1" w:styleId="CommentSubjectChar">
    <w:name w:val="Comment Subject Char"/>
    <w:autoRedefine/>
    <w:hidden/>
    <w:qFormat/>
    <w:rsid w:val="00A73666"/>
    <w:rPr>
      <w:rFonts w:ascii="Times New Roman" w:eastAsia="MS Mincho" w:hAnsi="Times New Roman" w:cs="Times New Roman"/>
      <w:b/>
      <w:bCs/>
      <w:w w:val="100"/>
      <w:position w:val="-1"/>
      <w:sz w:val="20"/>
      <w:szCs w:val="20"/>
      <w:effect w:val="none"/>
      <w:vertAlign w:val="baseline"/>
      <w:cs w:val="0"/>
      <w:em w:val="none"/>
      <w:lang w:eastAsia="ja-JP"/>
    </w:rPr>
  </w:style>
  <w:style w:type="character" w:customStyle="1" w:styleId="hps">
    <w:name w:val="hps"/>
    <w:autoRedefine/>
    <w:hidden/>
    <w:qFormat/>
    <w:rsid w:val="00A73666"/>
    <w:rPr>
      <w:w w:val="100"/>
      <w:position w:val="-1"/>
      <w:effect w:val="none"/>
      <w:vertAlign w:val="baseline"/>
      <w:cs w:val="0"/>
      <w:em w:val="none"/>
    </w:rPr>
  </w:style>
  <w:style w:type="character" w:customStyle="1" w:styleId="hpsatn">
    <w:name w:val="hps atn"/>
    <w:autoRedefine/>
    <w:hidden/>
    <w:qFormat/>
    <w:rsid w:val="00A73666"/>
    <w:rPr>
      <w:w w:val="100"/>
      <w:position w:val="-1"/>
      <w:effect w:val="none"/>
      <w:vertAlign w:val="baseline"/>
      <w:cs w:val="0"/>
      <w:em w:val="none"/>
    </w:rPr>
  </w:style>
  <w:style w:type="character" w:styleId="Emphasis">
    <w:name w:val="Emphasis"/>
    <w:autoRedefine/>
    <w:hidden/>
    <w:qFormat/>
    <w:rsid w:val="00A73666"/>
    <w:rPr>
      <w:i/>
      <w:iCs/>
      <w:w w:val="100"/>
      <w:position w:val="-1"/>
      <w:effect w:val="none"/>
      <w:vertAlign w:val="baseline"/>
      <w:cs w:val="0"/>
      <w:em w:val="none"/>
    </w:rPr>
  </w:style>
  <w:style w:type="paragraph" w:styleId="ListParagraph">
    <w:name w:val="List Paragraph"/>
    <w:basedOn w:val="Normal"/>
    <w:autoRedefine/>
    <w:hidden/>
    <w:qFormat/>
    <w:rsid w:val="00D939DC"/>
    <w:pPr>
      <w:numPr>
        <w:numId w:val="6"/>
      </w:numPr>
      <w:ind w:left="318" w:hanging="284"/>
    </w:pPr>
    <w:rPr>
      <w:rFonts w:eastAsia="Calibri"/>
      <w:sz w:val="24"/>
      <w:szCs w:val="24"/>
      <w:lang w:val="en-US"/>
    </w:rPr>
  </w:style>
  <w:style w:type="paragraph" w:customStyle="1" w:styleId="Default">
    <w:name w:val="Default"/>
    <w:autoRedefine/>
    <w:hidden/>
    <w:qFormat/>
    <w:rsid w:val="00A73666"/>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id-ID"/>
    </w:rPr>
  </w:style>
  <w:style w:type="character" w:customStyle="1" w:styleId="shorttext">
    <w:name w:val="short_text"/>
    <w:autoRedefine/>
    <w:hidden/>
    <w:qFormat/>
    <w:rsid w:val="00A73666"/>
    <w:rPr>
      <w:w w:val="100"/>
      <w:position w:val="-1"/>
      <w:effect w:val="none"/>
      <w:vertAlign w:val="baseline"/>
      <w:cs w:val="0"/>
      <w:em w:val="none"/>
    </w:rPr>
  </w:style>
  <w:style w:type="character" w:customStyle="1" w:styleId="style13">
    <w:name w:val="style13"/>
    <w:autoRedefine/>
    <w:hidden/>
    <w:qFormat/>
    <w:rsid w:val="00A73666"/>
    <w:rPr>
      <w:w w:val="100"/>
      <w:position w:val="-1"/>
      <w:effect w:val="none"/>
      <w:vertAlign w:val="baseline"/>
      <w:cs w:val="0"/>
      <w:em w:val="none"/>
    </w:rPr>
  </w:style>
  <w:style w:type="character" w:customStyle="1" w:styleId="style14">
    <w:name w:val="style14"/>
    <w:autoRedefine/>
    <w:hidden/>
    <w:qFormat/>
    <w:rsid w:val="00A73666"/>
    <w:rPr>
      <w:w w:val="100"/>
      <w:position w:val="-1"/>
      <w:effect w:val="none"/>
      <w:vertAlign w:val="baseline"/>
      <w:cs w:val="0"/>
      <w:em w:val="none"/>
    </w:rPr>
  </w:style>
  <w:style w:type="character" w:styleId="Strong">
    <w:name w:val="Strong"/>
    <w:autoRedefine/>
    <w:hidden/>
    <w:qFormat/>
    <w:rsid w:val="00A73666"/>
    <w:rPr>
      <w:b/>
      <w:bCs/>
      <w:w w:val="100"/>
      <w:position w:val="-1"/>
      <w:effect w:val="none"/>
      <w:vertAlign w:val="baseline"/>
      <w:cs w:val="0"/>
      <w:em w:val="none"/>
    </w:rPr>
  </w:style>
  <w:style w:type="character" w:customStyle="1" w:styleId="atn">
    <w:name w:val="atn"/>
    <w:basedOn w:val="DefaultParagraphFont"/>
    <w:autoRedefine/>
    <w:hidden/>
    <w:qFormat/>
    <w:rsid w:val="00A73666"/>
    <w:rPr>
      <w:w w:val="100"/>
      <w:position w:val="-1"/>
      <w:effect w:val="none"/>
      <w:vertAlign w:val="baseline"/>
      <w:cs w:val="0"/>
      <w:em w:val="none"/>
    </w:rPr>
  </w:style>
  <w:style w:type="paragraph" w:customStyle="1" w:styleId="jbd-jud14">
    <w:name w:val="jbd-jud14"/>
    <w:basedOn w:val="jbd-jud16"/>
    <w:autoRedefine/>
    <w:hidden/>
    <w:qFormat/>
    <w:rsid w:val="00A73666"/>
    <w:rPr>
      <w:sz w:val="28"/>
      <w:lang w:val="sv-SE"/>
    </w:rPr>
  </w:style>
  <w:style w:type="paragraph" w:customStyle="1" w:styleId="jbd-subsubjud10">
    <w:name w:val="jbd-subsubjud10"/>
    <w:basedOn w:val="jbd-subjud10"/>
    <w:autoRedefine/>
    <w:hidden/>
    <w:qFormat/>
    <w:rsid w:val="00A73666"/>
    <w:rPr>
      <w:b w:val="0"/>
      <w:bCs/>
      <w:i/>
      <w:iCs w:val="0"/>
    </w:rPr>
  </w:style>
  <w:style w:type="character" w:customStyle="1" w:styleId="st1">
    <w:name w:val="st1"/>
    <w:basedOn w:val="DefaultParagraphFont"/>
    <w:autoRedefine/>
    <w:hidden/>
    <w:qFormat/>
    <w:rsid w:val="00A73666"/>
    <w:rPr>
      <w:w w:val="100"/>
      <w:position w:val="-1"/>
      <w:effect w:val="none"/>
      <w:vertAlign w:val="baseline"/>
      <w:cs w:val="0"/>
      <w:em w:val="none"/>
    </w:rPr>
  </w:style>
  <w:style w:type="character" w:customStyle="1" w:styleId="gt-icon-text">
    <w:name w:val="gt-icon-text"/>
    <w:basedOn w:val="DefaultParagraphFont"/>
    <w:autoRedefine/>
    <w:hidden/>
    <w:qFormat/>
    <w:rsid w:val="00A73666"/>
    <w:rPr>
      <w:w w:val="100"/>
      <w:position w:val="-1"/>
      <w:effect w:val="none"/>
      <w:vertAlign w:val="baseline"/>
      <w:cs w:val="0"/>
      <w:em w:val="none"/>
    </w:rPr>
  </w:style>
  <w:style w:type="paragraph" w:styleId="HTMLPreformatted">
    <w:name w:val="HTML Preformatted"/>
    <w:basedOn w:val="Normal"/>
    <w:autoRedefine/>
    <w:hidden/>
    <w:uiPriority w:val="99"/>
    <w:qFormat/>
    <w:rsid w:val="00A15BFF"/>
    <w:rPr>
      <w:rFonts w:eastAsia="Times New Roman"/>
    </w:rPr>
  </w:style>
  <w:style w:type="character" w:customStyle="1" w:styleId="HTMLPreformattedChar">
    <w:name w:val="HTML Preformatted Char"/>
    <w:autoRedefine/>
    <w:hidden/>
    <w:uiPriority w:val="99"/>
    <w:qFormat/>
    <w:rsid w:val="00A73666"/>
    <w:rPr>
      <w:rFonts w:ascii="Courier New" w:eastAsia="Times New Roman" w:hAnsi="Courier New" w:cs="Courier New"/>
      <w:w w:val="100"/>
      <w:position w:val="-1"/>
      <w:effect w:val="none"/>
      <w:vertAlign w:val="baseline"/>
      <w:cs w:val="0"/>
      <w:em w:val="none"/>
    </w:rPr>
  </w:style>
  <w:style w:type="character" w:styleId="PlaceholderText">
    <w:name w:val="Placeholder Text"/>
    <w:autoRedefine/>
    <w:hidden/>
    <w:qFormat/>
    <w:rsid w:val="00A73666"/>
    <w:rPr>
      <w:color w:val="808080"/>
      <w:w w:val="100"/>
      <w:position w:val="-1"/>
      <w:effect w:val="none"/>
      <w:vertAlign w:val="baseline"/>
      <w:cs w:val="0"/>
      <w:em w:val="none"/>
    </w:rPr>
  </w:style>
  <w:style w:type="paragraph" w:styleId="FootnoteText">
    <w:name w:val="footnote text"/>
    <w:basedOn w:val="Normal"/>
    <w:autoRedefine/>
    <w:hidden/>
    <w:qFormat/>
    <w:rsid w:val="00A73666"/>
    <w:pPr>
      <w:spacing w:after="200"/>
    </w:pPr>
    <w:rPr>
      <w:rFonts w:ascii="Calibri" w:eastAsia="Times New Roman" w:hAnsi="Calibri"/>
      <w:szCs w:val="20"/>
    </w:rPr>
  </w:style>
  <w:style w:type="character" w:customStyle="1" w:styleId="FootnoteTextChar">
    <w:name w:val="Footnote Text Char"/>
    <w:autoRedefine/>
    <w:hidden/>
    <w:qFormat/>
    <w:rsid w:val="00A73666"/>
    <w:rPr>
      <w:w w:val="100"/>
      <w:position w:val="-1"/>
      <w:effect w:val="none"/>
      <w:vertAlign w:val="baseline"/>
      <w:cs w:val="0"/>
      <w:em w:val="none"/>
    </w:rPr>
  </w:style>
  <w:style w:type="character" w:styleId="FootnoteReference">
    <w:name w:val="footnote reference"/>
    <w:autoRedefine/>
    <w:hidden/>
    <w:qFormat/>
    <w:rsid w:val="00A73666"/>
    <w:rPr>
      <w:w w:val="100"/>
      <w:position w:val="-1"/>
      <w:effect w:val="none"/>
      <w:vertAlign w:val="superscript"/>
      <w:cs w:val="0"/>
      <w:em w:val="none"/>
    </w:rPr>
  </w:style>
  <w:style w:type="character" w:customStyle="1" w:styleId="species">
    <w:name w:val="species"/>
    <w:basedOn w:val="DefaultParagraphFont"/>
    <w:autoRedefine/>
    <w:hidden/>
    <w:qFormat/>
    <w:rsid w:val="00A73666"/>
    <w:rPr>
      <w:w w:val="100"/>
      <w:position w:val="-1"/>
      <w:effect w:val="none"/>
      <w:vertAlign w:val="baseline"/>
      <w:cs w:val="0"/>
      <w:em w:val="none"/>
    </w:rPr>
  </w:style>
  <w:style w:type="character" w:customStyle="1" w:styleId="binomial">
    <w:name w:val="binomial"/>
    <w:basedOn w:val="DefaultParagraphFont"/>
    <w:autoRedefine/>
    <w:hidden/>
    <w:qFormat/>
    <w:rsid w:val="00A73666"/>
    <w:rPr>
      <w:w w:val="100"/>
      <w:position w:val="-1"/>
      <w:effect w:val="none"/>
      <w:vertAlign w:val="baseline"/>
      <w:cs w:val="0"/>
      <w:em w:val="none"/>
    </w:rPr>
  </w:style>
  <w:style w:type="character" w:customStyle="1" w:styleId="editsection">
    <w:name w:val="editsection"/>
    <w:basedOn w:val="DefaultParagraphFont"/>
    <w:autoRedefine/>
    <w:hidden/>
    <w:qFormat/>
    <w:rsid w:val="00A73666"/>
    <w:rPr>
      <w:w w:val="100"/>
      <w:position w:val="-1"/>
      <w:effect w:val="none"/>
      <w:vertAlign w:val="baseline"/>
      <w:cs w:val="0"/>
      <w:em w:val="none"/>
    </w:rPr>
  </w:style>
  <w:style w:type="character" w:customStyle="1" w:styleId="author">
    <w:name w:val="author"/>
    <w:basedOn w:val="DefaultParagraphFont"/>
    <w:autoRedefine/>
    <w:hidden/>
    <w:qFormat/>
    <w:rsid w:val="00A73666"/>
    <w:rPr>
      <w:w w:val="100"/>
      <w:position w:val="-1"/>
      <w:effect w:val="none"/>
      <w:vertAlign w:val="baseline"/>
      <w:cs w:val="0"/>
      <w:em w:val="none"/>
    </w:rPr>
  </w:style>
  <w:style w:type="paragraph" w:customStyle="1" w:styleId="spdesc">
    <w:name w:val="spdesc"/>
    <w:basedOn w:val="Normal"/>
    <w:autoRedefine/>
    <w:hidden/>
    <w:qFormat/>
    <w:rsid w:val="00A73666"/>
    <w:pPr>
      <w:spacing w:before="100" w:beforeAutospacing="1" w:after="100" w:afterAutospacing="1"/>
    </w:pPr>
    <w:rPr>
      <w:rFonts w:eastAsia="Times New Roman"/>
      <w:sz w:val="24"/>
      <w:szCs w:val="24"/>
      <w:lang w:val="en-IN" w:eastAsia="en-IN"/>
    </w:rPr>
  </w:style>
  <w:style w:type="character" w:customStyle="1" w:styleId="z3988">
    <w:name w:val="z3988"/>
    <w:basedOn w:val="DefaultParagraphFont"/>
    <w:autoRedefine/>
    <w:hidden/>
    <w:qFormat/>
    <w:rsid w:val="00A73666"/>
    <w:rPr>
      <w:w w:val="100"/>
      <w:position w:val="-1"/>
      <w:effect w:val="none"/>
      <w:vertAlign w:val="baseline"/>
      <w:cs w:val="0"/>
      <w:em w:val="none"/>
    </w:rPr>
  </w:style>
  <w:style w:type="character" w:customStyle="1" w:styleId="citation">
    <w:name w:val="citation"/>
    <w:basedOn w:val="DefaultParagraphFont"/>
    <w:autoRedefine/>
    <w:hidden/>
    <w:qFormat/>
    <w:rsid w:val="00A73666"/>
    <w:rPr>
      <w:w w:val="100"/>
      <w:position w:val="-1"/>
      <w:effect w:val="none"/>
      <w:vertAlign w:val="baseline"/>
      <w:cs w:val="0"/>
      <w:em w:val="none"/>
    </w:rPr>
  </w:style>
  <w:style w:type="character" w:customStyle="1" w:styleId="apple-converted-space">
    <w:name w:val="apple-converted-space"/>
    <w:autoRedefine/>
    <w:hidden/>
    <w:qFormat/>
    <w:rsid w:val="00A73666"/>
    <w:rPr>
      <w:w w:val="100"/>
      <w:position w:val="-1"/>
      <w:effect w:val="none"/>
      <w:vertAlign w:val="baseline"/>
      <w:cs w:val="0"/>
      <w:em w:val="none"/>
    </w:rPr>
  </w:style>
  <w:style w:type="character" w:customStyle="1" w:styleId="longtext">
    <w:name w:val="long_text"/>
    <w:basedOn w:val="DefaultParagraphFont"/>
    <w:autoRedefine/>
    <w:hidden/>
    <w:qFormat/>
    <w:rsid w:val="00A73666"/>
    <w:rPr>
      <w:w w:val="100"/>
      <w:position w:val="-1"/>
      <w:effect w:val="none"/>
      <w:vertAlign w:val="baseline"/>
      <w:cs w:val="0"/>
      <w:em w:val="none"/>
    </w:rPr>
  </w:style>
  <w:style w:type="character" w:customStyle="1" w:styleId="apple-style-span">
    <w:name w:val="apple-style-span"/>
    <w:basedOn w:val="DefaultParagraphFont"/>
    <w:autoRedefine/>
    <w:hidden/>
    <w:qFormat/>
    <w:rsid w:val="00A73666"/>
    <w:rPr>
      <w:w w:val="100"/>
      <w:position w:val="-1"/>
      <w:effect w:val="none"/>
      <w:vertAlign w:val="baseline"/>
      <w:cs w:val="0"/>
      <w:em w:val="none"/>
    </w:rPr>
  </w:style>
  <w:style w:type="paragraph" w:customStyle="1" w:styleId="Adafpust">
    <w:name w:val="Adafpust"/>
    <w:basedOn w:val="Normal"/>
    <w:autoRedefine/>
    <w:hidden/>
    <w:qFormat/>
    <w:rsid w:val="00A73666"/>
    <w:pPr>
      <w:spacing w:after="120"/>
      <w:ind w:left="624" w:hanging="624"/>
    </w:pPr>
    <w:rPr>
      <w:rFonts w:ascii="Arial" w:eastAsia="Times New Roman" w:hAnsi="Arial"/>
      <w:szCs w:val="20"/>
      <w:lang w:val="en-US"/>
    </w:rPr>
  </w:style>
  <w:style w:type="paragraph" w:styleId="Subtitle">
    <w:name w:val="Subtitle"/>
    <w:basedOn w:val="Normal"/>
    <w:next w:val="Normal"/>
    <w:rsid w:val="00A73666"/>
    <w:pPr>
      <w:jc w:val="center"/>
    </w:pPr>
    <w:rPr>
      <w:rFonts w:eastAsia="Times New Roman"/>
      <w:b/>
      <w:sz w:val="24"/>
      <w:szCs w:val="24"/>
    </w:rPr>
  </w:style>
  <w:style w:type="character" w:customStyle="1" w:styleId="SubtitleChar">
    <w:name w:val="Subtitle Char"/>
    <w:autoRedefine/>
    <w:hidden/>
    <w:qFormat/>
    <w:rsid w:val="00A73666"/>
    <w:rPr>
      <w:rFonts w:ascii="Times New Roman" w:eastAsia="Times New Roman" w:hAnsi="Times New Roman"/>
      <w:b/>
      <w:bCs/>
      <w:w w:val="100"/>
      <w:position w:val="-1"/>
      <w:sz w:val="24"/>
      <w:szCs w:val="24"/>
      <w:effect w:val="none"/>
      <w:vertAlign w:val="baseline"/>
      <w:cs w:val="0"/>
      <w:em w:val="none"/>
      <w:lang w:eastAsia="ar-SA"/>
    </w:rPr>
  </w:style>
  <w:style w:type="character" w:customStyle="1" w:styleId="abstractChar">
    <w:name w:val="abstract Char"/>
    <w:autoRedefine/>
    <w:hidden/>
    <w:qFormat/>
    <w:rsid w:val="00A73666"/>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A73666"/>
    <w:rPr>
      <w:w w:val="100"/>
      <w:position w:val="-1"/>
      <w:effect w:val="none"/>
      <w:vertAlign w:val="baseline"/>
      <w:cs w:val="0"/>
      <w:em w:val="none"/>
    </w:rPr>
  </w:style>
  <w:style w:type="character" w:customStyle="1" w:styleId="gsa">
    <w:name w:val="gs_a"/>
    <w:basedOn w:val="DefaultParagraphFont"/>
    <w:autoRedefine/>
    <w:hidden/>
    <w:qFormat/>
    <w:rsid w:val="00A73666"/>
    <w:rPr>
      <w:w w:val="100"/>
      <w:position w:val="-1"/>
      <w:effect w:val="none"/>
      <w:vertAlign w:val="baseline"/>
      <w:cs w:val="0"/>
      <w:em w:val="none"/>
    </w:rPr>
  </w:style>
  <w:style w:type="character" w:customStyle="1" w:styleId="PlainTextChar">
    <w:name w:val="Plain Text Char"/>
    <w:autoRedefine/>
    <w:hidden/>
    <w:qFormat/>
    <w:rsid w:val="00A73666"/>
    <w:rPr>
      <w:rFonts w:ascii="Courier New" w:eastAsia="Times New Roman" w:hAnsi="Courier New"/>
      <w:w w:val="100"/>
      <w:position w:val="-1"/>
      <w:effect w:val="none"/>
      <w:vertAlign w:val="baseline"/>
      <w:cs w:val="0"/>
      <w:em w:val="none"/>
    </w:rPr>
  </w:style>
  <w:style w:type="paragraph" w:styleId="PlainText">
    <w:name w:val="Plain Text"/>
    <w:basedOn w:val="Normal"/>
    <w:autoRedefine/>
    <w:hidden/>
    <w:qFormat/>
    <w:rsid w:val="00A73666"/>
    <w:rPr>
      <w:rFonts w:ascii="Courier New" w:eastAsia="Times New Roman" w:hAnsi="Courier New"/>
      <w:szCs w:val="20"/>
    </w:rPr>
  </w:style>
  <w:style w:type="character" w:customStyle="1" w:styleId="st">
    <w:name w:val="st"/>
    <w:basedOn w:val="DefaultParagraphFont"/>
    <w:autoRedefine/>
    <w:hidden/>
    <w:qFormat/>
    <w:rsid w:val="00A73666"/>
    <w:rPr>
      <w:w w:val="100"/>
      <w:position w:val="-1"/>
      <w:effect w:val="none"/>
      <w:vertAlign w:val="baseline"/>
      <w:cs w:val="0"/>
      <w:em w:val="none"/>
    </w:rPr>
  </w:style>
  <w:style w:type="character" w:customStyle="1" w:styleId="A0">
    <w:name w:val="A0"/>
    <w:autoRedefine/>
    <w:hidden/>
    <w:qFormat/>
    <w:rsid w:val="00A73666"/>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A73666"/>
    <w:pPr>
      <w:spacing w:after="120" w:line="360" w:lineRule="auto"/>
    </w:pPr>
    <w:rPr>
      <w:rFonts w:eastAsia="Times New Roman"/>
      <w:sz w:val="24"/>
      <w:szCs w:val="24"/>
      <w:lang w:val="de-DE" w:eastAsia="de-DE"/>
    </w:rPr>
  </w:style>
  <w:style w:type="character" w:customStyle="1" w:styleId="citationbook">
    <w:name w:val="citation book"/>
    <w:basedOn w:val="DefaultParagraphFont"/>
    <w:autoRedefine/>
    <w:hidden/>
    <w:qFormat/>
    <w:rsid w:val="00A73666"/>
    <w:rPr>
      <w:w w:val="100"/>
      <w:position w:val="-1"/>
      <w:effect w:val="none"/>
      <w:vertAlign w:val="baseline"/>
      <w:cs w:val="0"/>
      <w:em w:val="none"/>
    </w:rPr>
  </w:style>
  <w:style w:type="character" w:customStyle="1" w:styleId="Heading2Char">
    <w:name w:val="Heading 2 Char"/>
    <w:autoRedefine/>
    <w:hidden/>
    <w:qFormat/>
    <w:rsid w:val="00A73666"/>
    <w:rPr>
      <w:rFonts w:ascii="Times New Roman" w:eastAsia="Times New Roman" w:hAnsi="Times New Roman"/>
      <w:w w:val="100"/>
      <w:position w:val="-1"/>
      <w:sz w:val="28"/>
      <w:szCs w:val="24"/>
      <w:effect w:val="none"/>
      <w:vertAlign w:val="baseline"/>
      <w:cs w:val="0"/>
      <w:em w:val="none"/>
      <w:lang w:val="en-US" w:eastAsia="zh-CN"/>
    </w:rPr>
  </w:style>
  <w:style w:type="character" w:customStyle="1" w:styleId="Heading4Char">
    <w:name w:val="Heading 4 Char"/>
    <w:autoRedefine/>
    <w:hidden/>
    <w:qFormat/>
    <w:rsid w:val="00A73666"/>
    <w:rPr>
      <w:rFonts w:ascii="Cambria" w:hAnsi="Cambria"/>
      <w:b/>
      <w:i/>
      <w:color w:val="4F81BD"/>
      <w:w w:val="100"/>
      <w:position w:val="-1"/>
      <w:sz w:val="18"/>
      <w:effect w:val="none"/>
      <w:vertAlign w:val="baseline"/>
      <w:cs w:val="0"/>
      <w:em w:val="none"/>
      <w:lang w:eastAsia="en-US"/>
    </w:rPr>
  </w:style>
  <w:style w:type="character" w:customStyle="1" w:styleId="Heading5Char">
    <w:name w:val="Heading 5 Char"/>
    <w:autoRedefine/>
    <w:hidden/>
    <w:qFormat/>
    <w:rsid w:val="00A73666"/>
    <w:rPr>
      <w:rFonts w:ascii="Times New Roman" w:eastAsia="SimSun" w:hAnsi="Times New Roman"/>
      <w:bCs/>
      <w:w w:val="100"/>
      <w:position w:val="-1"/>
      <w:sz w:val="32"/>
      <w:szCs w:val="32"/>
      <w:effect w:val="none"/>
      <w:vertAlign w:val="baseline"/>
      <w:cs w:val="0"/>
      <w:em w:val="none"/>
      <w:lang w:val="en-US" w:eastAsia="en-US"/>
    </w:rPr>
  </w:style>
  <w:style w:type="character" w:customStyle="1" w:styleId="Heading6Char">
    <w:name w:val="Heading 6 Char"/>
    <w:autoRedefine/>
    <w:hidden/>
    <w:qFormat/>
    <w:rsid w:val="00A73666"/>
    <w:rPr>
      <w:rFonts w:ascii="Times New Roman" w:eastAsia="SimSun" w:hAnsi="Times New Roman"/>
      <w:b/>
      <w:bCs/>
      <w:w w:val="100"/>
      <w:position w:val="-1"/>
      <w:sz w:val="22"/>
      <w:szCs w:val="22"/>
      <w:effect w:val="none"/>
      <w:vertAlign w:val="baseline"/>
      <w:cs w:val="0"/>
      <w:em w:val="none"/>
      <w:lang w:val="en-US" w:eastAsia="en-US"/>
    </w:rPr>
  </w:style>
  <w:style w:type="character" w:customStyle="1" w:styleId="Heading7Char">
    <w:name w:val="Heading 7 Char"/>
    <w:autoRedefine/>
    <w:hidden/>
    <w:qFormat/>
    <w:rsid w:val="00A73666"/>
    <w:rPr>
      <w:rFonts w:ascii="Times New Roman" w:eastAsia="SimSun" w:hAnsi="Times New Roman"/>
      <w:b/>
      <w:bCs/>
      <w:w w:val="100"/>
      <w:position w:val="-1"/>
      <w:sz w:val="24"/>
      <w:szCs w:val="24"/>
      <w:effect w:val="none"/>
      <w:vertAlign w:val="baseline"/>
      <w:cs w:val="0"/>
      <w:em w:val="none"/>
      <w:lang w:val="en-US" w:eastAsia="en-US"/>
    </w:rPr>
  </w:style>
  <w:style w:type="character" w:customStyle="1" w:styleId="Heading8Char">
    <w:name w:val="Heading 8 Char"/>
    <w:autoRedefine/>
    <w:hidden/>
    <w:qFormat/>
    <w:rsid w:val="00A73666"/>
    <w:rPr>
      <w:rFonts w:ascii="Times New Roman" w:eastAsia="Times New Roman" w:hAnsi="Times New Roman" w:cs="Traditional Arabic"/>
      <w:w w:val="100"/>
      <w:position w:val="-1"/>
      <w:sz w:val="24"/>
      <w:szCs w:val="24"/>
      <w:effect w:val="none"/>
      <w:vertAlign w:val="baseline"/>
      <w:cs w:val="0"/>
      <w:em w:val="none"/>
      <w:lang w:val="en-US" w:eastAsia="zh-TW"/>
    </w:rPr>
  </w:style>
  <w:style w:type="character" w:customStyle="1" w:styleId="Heading9Char">
    <w:name w:val="Heading 9 Char"/>
    <w:autoRedefine/>
    <w:hidden/>
    <w:qFormat/>
    <w:rsid w:val="00A73666"/>
    <w:rPr>
      <w:rFonts w:ascii="Times New Roman" w:eastAsia="MingLiU" w:hAnsi="Times New Roman"/>
      <w:b/>
      <w:spacing w:val="-3"/>
      <w:w w:val="100"/>
      <w:position w:val="-1"/>
      <w:sz w:val="24"/>
      <w:effect w:val="none"/>
      <w:vertAlign w:val="baseline"/>
      <w:cs w:val="0"/>
      <w:em w:val="none"/>
      <w:lang w:val="en-GB" w:eastAsia="en-US"/>
    </w:rPr>
  </w:style>
  <w:style w:type="character" w:customStyle="1" w:styleId="PlainTextChar1">
    <w:name w:val="Plain Text Char1"/>
    <w:autoRedefine/>
    <w:hidden/>
    <w:qFormat/>
    <w:rsid w:val="00A73666"/>
    <w:rPr>
      <w:rFonts w:ascii="Courier New" w:eastAsia="Batang" w:hAnsi="Courier New" w:cs="Courier New"/>
      <w:w w:val="100"/>
      <w:position w:val="-1"/>
      <w:sz w:val="20"/>
      <w:szCs w:val="20"/>
      <w:effect w:val="none"/>
      <w:vertAlign w:val="baseline"/>
      <w:cs w:val="0"/>
      <w:em w:val="none"/>
      <w:lang w:val="id-ID" w:bidi="ar-SA"/>
    </w:rPr>
  </w:style>
  <w:style w:type="character" w:customStyle="1" w:styleId="shorttext1">
    <w:name w:val="short_text1"/>
    <w:autoRedefine/>
    <w:hidden/>
    <w:qFormat/>
    <w:rsid w:val="00A73666"/>
    <w:rPr>
      <w:w w:val="100"/>
      <w:position w:val="-1"/>
      <w:sz w:val="26"/>
      <w:effect w:val="none"/>
      <w:vertAlign w:val="baseline"/>
      <w:cs w:val="0"/>
      <w:em w:val="none"/>
    </w:rPr>
  </w:style>
  <w:style w:type="paragraph" w:customStyle="1" w:styleId="Equation">
    <w:name w:val="Equation"/>
    <w:basedOn w:val="Normal"/>
    <w:autoRedefine/>
    <w:hidden/>
    <w:qFormat/>
    <w:rsid w:val="00A73666"/>
    <w:pPr>
      <w:widowControl w:val="0"/>
      <w:bidi/>
      <w:spacing w:before="80" w:after="80" w:line="252" w:lineRule="auto"/>
      <w:ind w:hanging="2"/>
      <w:jc w:val="lowKashida"/>
    </w:pPr>
    <w:rPr>
      <w:rFonts w:eastAsia="Times New Roman" w:cs="Zar"/>
      <w:noProof/>
      <w:szCs w:val="26"/>
      <w:lang w:bidi="fa-IR"/>
    </w:rPr>
  </w:style>
  <w:style w:type="paragraph" w:customStyle="1" w:styleId="CaptionofFigure">
    <w:name w:val="Caption of Figure"/>
    <w:basedOn w:val="Caption"/>
    <w:next w:val="Normal"/>
    <w:autoRedefine/>
    <w:hidden/>
    <w:qFormat/>
    <w:rsid w:val="00A73666"/>
    <w:pPr>
      <w:widowControl w:val="0"/>
      <w:bidi/>
      <w:spacing w:before="60" w:after="240"/>
      <w:jc w:val="center"/>
    </w:pPr>
    <w:rPr>
      <w:rFonts w:ascii="Times New Roman" w:eastAsia="Times New Roman" w:hAnsi="Times New Roman" w:cs="Zar"/>
      <w:b w:val="0"/>
      <w:bCs w:val="0"/>
      <w:noProof/>
      <w:szCs w:val="24"/>
      <w:lang w:bidi="fa-IR"/>
    </w:rPr>
  </w:style>
  <w:style w:type="paragraph" w:customStyle="1" w:styleId="Caption">
    <w:name w:val="Caption;Знак Знак"/>
    <w:basedOn w:val="Normal"/>
    <w:next w:val="Normal"/>
    <w:autoRedefine/>
    <w:hidden/>
    <w:qFormat/>
    <w:rsid w:val="00A73666"/>
    <w:pPr>
      <w:spacing w:after="200"/>
    </w:pPr>
    <w:rPr>
      <w:rFonts w:ascii="Calibri" w:eastAsia="Calibri" w:hAnsi="Calibri"/>
      <w:b/>
      <w:bCs/>
      <w:szCs w:val="20"/>
      <w:lang w:val="en-US"/>
    </w:rPr>
  </w:style>
  <w:style w:type="paragraph" w:customStyle="1" w:styleId="Table">
    <w:name w:val="Table"/>
    <w:basedOn w:val="Caption"/>
    <w:next w:val="Normal"/>
    <w:autoRedefine/>
    <w:hidden/>
    <w:qFormat/>
    <w:rsid w:val="00A73666"/>
    <w:pPr>
      <w:keepNext/>
      <w:widowControl w:val="0"/>
      <w:bidi/>
      <w:spacing w:before="300" w:after="80"/>
      <w:jc w:val="center"/>
    </w:pPr>
    <w:rPr>
      <w:rFonts w:ascii="Times New Roman" w:eastAsia="Times New Roman" w:hAnsi="Times New Roman" w:cs="Zar"/>
      <w:b w:val="0"/>
      <w:bCs w:val="0"/>
      <w:noProof/>
      <w:szCs w:val="24"/>
      <w:lang w:bidi="fa-IR"/>
    </w:rPr>
  </w:style>
  <w:style w:type="paragraph" w:customStyle="1" w:styleId="NormalAfterHeading">
    <w:name w:val="Normal After Heading"/>
    <w:basedOn w:val="Normal"/>
    <w:next w:val="Normal"/>
    <w:autoRedefine/>
    <w:hidden/>
    <w:qFormat/>
    <w:rsid w:val="00A73666"/>
    <w:pPr>
      <w:widowControl w:val="0"/>
      <w:bidi/>
      <w:spacing w:line="252" w:lineRule="auto"/>
      <w:ind w:firstLine="423"/>
      <w:jc w:val="lowKashida"/>
    </w:pPr>
    <w:rPr>
      <w:rFonts w:eastAsia="Times New Roman" w:cs="Zar"/>
      <w:noProof/>
      <w:szCs w:val="26"/>
      <w:lang w:bidi="fa-IR"/>
    </w:rPr>
  </w:style>
  <w:style w:type="table" w:customStyle="1" w:styleId="MediumShading11">
    <w:name w:val="Medium Shading 1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A73666"/>
    <w:pPr>
      <w:suppressAutoHyphens/>
      <w:spacing w:line="1" w:lineRule="atLeast"/>
      <w:ind w:leftChars="-1" w:left="-1" w:hangingChars="1" w:hanging="1"/>
      <w:textDirection w:val="btLr"/>
      <w:textAlignment w:val="top"/>
      <w:outlineLvl w:val="0"/>
    </w:pPr>
    <w:rPr>
      <w:color w:val="000000"/>
      <w:position w:val="-1"/>
      <w:lang w:val="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A73666"/>
    <w:rPr>
      <w:w w:val="100"/>
      <w:position w:val="-1"/>
      <w:effect w:val="none"/>
      <w:vertAlign w:val="baseline"/>
      <w:cs w:val="0"/>
      <w:em w:val="none"/>
    </w:rPr>
  </w:style>
  <w:style w:type="character" w:customStyle="1" w:styleId="gt-trans-draggable">
    <w:name w:val="gt-trans-draggable"/>
    <w:autoRedefine/>
    <w:hidden/>
    <w:qFormat/>
    <w:rsid w:val="00A73666"/>
    <w:rPr>
      <w:w w:val="100"/>
      <w:position w:val="-1"/>
      <w:effect w:val="none"/>
      <w:vertAlign w:val="baseline"/>
      <w:cs w:val="0"/>
      <w:em w:val="none"/>
    </w:rPr>
  </w:style>
  <w:style w:type="paragraph" w:styleId="Revision">
    <w:name w:val="Revision"/>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style>
  <w:style w:type="character" w:styleId="LineNumber">
    <w:name w:val="line number"/>
    <w:autoRedefine/>
    <w:hidden/>
    <w:qFormat/>
    <w:rsid w:val="00A73666"/>
    <w:rPr>
      <w:w w:val="100"/>
      <w:position w:val="-1"/>
      <w:effect w:val="none"/>
      <w:vertAlign w:val="baseline"/>
      <w:cs w:val="0"/>
      <w:em w:val="none"/>
    </w:rPr>
  </w:style>
  <w:style w:type="paragraph" w:customStyle="1" w:styleId="Institution">
    <w:name w:val="Institution"/>
    <w:basedOn w:val="Normal"/>
    <w:autoRedefine/>
    <w:hidden/>
    <w:qFormat/>
    <w:rsid w:val="00A73666"/>
    <w:pPr>
      <w:autoSpaceDE w:val="0"/>
      <w:autoSpaceDN w:val="0"/>
      <w:adjustRightInd w:val="0"/>
      <w:spacing w:after="48"/>
      <w:jc w:val="center"/>
    </w:pPr>
    <w:rPr>
      <w:rFonts w:ascii="Verdana" w:eastAsia="Times New Roman" w:hAnsi="Verdana" w:cs="AdvTT50a2f13e.I"/>
      <w:i/>
      <w:sz w:val="16"/>
      <w:szCs w:val="16"/>
      <w:lang w:val="en-US"/>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A73666"/>
    <w:pPr>
      <w:spacing w:after="160" w:line="240" w:lineRule="atLeast"/>
      <w:ind w:firstLine="720"/>
    </w:pPr>
    <w:rPr>
      <w:rFonts w:ascii="Arial" w:eastAsia="Times New Roman" w:hAnsi="Arial"/>
      <w:szCs w:val="20"/>
    </w:rPr>
  </w:style>
  <w:style w:type="character" w:customStyle="1" w:styleId="content">
    <w:name w:val="content"/>
    <w:basedOn w:val="DefaultParagraphFont"/>
    <w:autoRedefine/>
    <w:hidden/>
    <w:qFormat/>
    <w:rsid w:val="00A73666"/>
    <w:rPr>
      <w:w w:val="100"/>
      <w:position w:val="-1"/>
      <w:effect w:val="none"/>
      <w:vertAlign w:val="baseline"/>
      <w:cs w:val="0"/>
      <w:em w:val="none"/>
    </w:rPr>
  </w:style>
  <w:style w:type="character" w:customStyle="1" w:styleId="body">
    <w:name w:val="body"/>
    <w:basedOn w:val="DefaultParagraphFont"/>
    <w:autoRedefine/>
    <w:hidden/>
    <w:qFormat/>
    <w:rsid w:val="00A73666"/>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A73666"/>
    <w:rPr>
      <w:w w:val="100"/>
      <w:position w:val="-1"/>
      <w:effect w:val="none"/>
      <w:vertAlign w:val="baseline"/>
      <w:cs w:val="0"/>
      <w:em w:val="none"/>
    </w:rPr>
  </w:style>
  <w:style w:type="table" w:styleId="TableGrid8">
    <w:name w:val="Table Grid 8"/>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E36C0A"/>
      <w:position w:val="-1"/>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qFormat/>
    <w:rsid w:val="00A73666"/>
    <w:pPr>
      <w:spacing w:after="100"/>
    </w:pPr>
    <w:rPr>
      <w:rFonts w:ascii="Calibri" w:eastAsia="Times New Roman" w:hAnsi="Calibri"/>
      <w:lang w:val="en-US"/>
    </w:rPr>
  </w:style>
  <w:style w:type="character" w:customStyle="1" w:styleId="Char">
    <w:name w:val="Char"/>
    <w:autoRedefine/>
    <w:hidden/>
    <w:qFormat/>
    <w:rsid w:val="00A73666"/>
    <w:rPr>
      <w:b/>
      <w:bCs/>
      <w:w w:val="100"/>
      <w:position w:val="-1"/>
      <w:sz w:val="32"/>
      <w:szCs w:val="32"/>
      <w:effect w:val="none"/>
      <w:vertAlign w:val="baseline"/>
      <w:cs w:val="0"/>
      <w:em w:val="none"/>
      <w:lang w:val="en-US" w:eastAsia="en-US" w:bidi="ar-SA"/>
    </w:rPr>
  </w:style>
  <w:style w:type="paragraph" w:styleId="BodyText3">
    <w:name w:val="Body Text 3"/>
    <w:basedOn w:val="Normal"/>
    <w:autoRedefine/>
    <w:hidden/>
    <w:qFormat/>
    <w:rsid w:val="00A73666"/>
    <w:pPr>
      <w:spacing w:line="360" w:lineRule="auto"/>
      <w:jc w:val="lowKashida"/>
    </w:pPr>
    <w:rPr>
      <w:rFonts w:eastAsia="Times New Roman"/>
      <w:sz w:val="30"/>
      <w:szCs w:val="34"/>
      <w:lang w:val="en-US" w:eastAsia="zh-CN"/>
    </w:rPr>
  </w:style>
  <w:style w:type="character" w:customStyle="1" w:styleId="BodyText3Char">
    <w:name w:val="Body Text 3 Char"/>
    <w:autoRedefine/>
    <w:hidden/>
    <w:qFormat/>
    <w:rsid w:val="00A73666"/>
    <w:rPr>
      <w:rFonts w:ascii="Times New Roman" w:eastAsia="Times New Roman" w:hAnsi="Times New Roman" w:cs="Traditional Arabic"/>
      <w:w w:val="100"/>
      <w:position w:val="-1"/>
      <w:sz w:val="30"/>
      <w:szCs w:val="34"/>
      <w:effect w:val="none"/>
      <w:vertAlign w:val="baseline"/>
      <w:cs w:val="0"/>
      <w:em w:val="none"/>
      <w:lang w:val="en-US" w:eastAsia="zh-CN"/>
    </w:rPr>
  </w:style>
  <w:style w:type="character" w:customStyle="1" w:styleId="def">
    <w:name w:val="def"/>
    <w:autoRedefine/>
    <w:hidden/>
    <w:qFormat/>
    <w:rsid w:val="00A73666"/>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A73666"/>
    <w:rPr>
      <w:w w:val="100"/>
      <w:position w:val="-1"/>
      <w:effect w:val="none"/>
      <w:vertAlign w:val="baseline"/>
      <w:cs w:val="0"/>
      <w:em w:val="none"/>
    </w:rPr>
  </w:style>
  <w:style w:type="paragraph" w:customStyle="1" w:styleId="subheader">
    <w:name w:val="subheader"/>
    <w:basedOn w:val="Normal"/>
    <w:autoRedefine/>
    <w:hidden/>
    <w:qFormat/>
    <w:rsid w:val="00A73666"/>
    <w:pPr>
      <w:spacing w:before="100" w:beforeAutospacing="1" w:after="100" w:afterAutospacing="1"/>
    </w:pPr>
    <w:rPr>
      <w:rFonts w:ascii="Verdana" w:eastAsia="SimSun" w:hAnsi="Verdana"/>
      <w:b/>
      <w:bCs/>
      <w:color w:val="000000"/>
      <w:sz w:val="24"/>
      <w:szCs w:val="24"/>
      <w:lang w:val="en-US" w:eastAsia="zh-CN" w:bidi="fa-IR"/>
    </w:rPr>
  </w:style>
  <w:style w:type="paragraph" w:styleId="ListBullet">
    <w:name w:val="List Bullet"/>
    <w:basedOn w:val="Normal"/>
    <w:autoRedefine/>
    <w:hidden/>
    <w:qFormat/>
    <w:rsid w:val="00A73666"/>
    <w:pPr>
      <w:spacing w:line="360" w:lineRule="auto"/>
    </w:pPr>
    <w:rPr>
      <w:rFonts w:eastAsia="Times New Roman"/>
      <w:iCs/>
      <w:sz w:val="24"/>
      <w:szCs w:val="20"/>
      <w:lang w:val="en-US"/>
    </w:rPr>
  </w:style>
  <w:style w:type="character" w:customStyle="1" w:styleId="TitleChar">
    <w:name w:val="Title Char"/>
    <w:autoRedefine/>
    <w:hidden/>
    <w:qFormat/>
    <w:rsid w:val="00A73666"/>
    <w:rPr>
      <w:rFonts w:ascii="Times New Roman" w:eastAsia="Times New Roman" w:hAnsi="Times New Roman"/>
      <w:b/>
      <w:bCs/>
      <w:w w:val="100"/>
      <w:position w:val="-1"/>
      <w:sz w:val="28"/>
      <w:effect w:val="none"/>
      <w:vertAlign w:val="baseline"/>
      <w:cs w:val="0"/>
      <w:em w:val="none"/>
      <w:lang w:val="en-US" w:eastAsia="en-US"/>
    </w:rPr>
  </w:style>
  <w:style w:type="paragraph" w:styleId="BodyTextIndent3">
    <w:name w:val="Body Text Indent 3"/>
    <w:basedOn w:val="Normal"/>
    <w:autoRedefine/>
    <w:hidden/>
    <w:qFormat/>
    <w:rsid w:val="00A73666"/>
    <w:pPr>
      <w:bidi/>
      <w:spacing w:after="120"/>
      <w:ind w:left="360"/>
    </w:pPr>
    <w:rPr>
      <w:rFonts w:eastAsia="SimSun"/>
      <w:sz w:val="16"/>
      <w:szCs w:val="16"/>
      <w:lang w:val="en-US" w:eastAsia="zh-CN" w:bidi="fa-IR"/>
    </w:rPr>
  </w:style>
  <w:style w:type="character" w:customStyle="1" w:styleId="BodyTextIndent3Char">
    <w:name w:val="Body Text Indent 3 Char"/>
    <w:autoRedefine/>
    <w:hidden/>
    <w:qFormat/>
    <w:rsid w:val="00A73666"/>
    <w:rPr>
      <w:rFonts w:ascii="Times New Roman" w:eastAsia="SimSun" w:hAnsi="Times New Roman"/>
      <w:w w:val="100"/>
      <w:position w:val="-1"/>
      <w:sz w:val="16"/>
      <w:szCs w:val="16"/>
      <w:effect w:val="none"/>
      <w:vertAlign w:val="baseline"/>
      <w:cs w:val="0"/>
      <w:em w:val="none"/>
      <w:lang w:val="en-US" w:eastAsia="zh-CN" w:bidi="fa-IR"/>
    </w:rPr>
  </w:style>
  <w:style w:type="paragraph" w:customStyle="1" w:styleId="NormalWeb2">
    <w:name w:val="Normal (Web)2"/>
    <w:basedOn w:val="Normal"/>
    <w:autoRedefine/>
    <w:hidden/>
    <w:qFormat/>
    <w:rsid w:val="00A73666"/>
    <w:rPr>
      <w:rFonts w:eastAsia="Times New Roman"/>
      <w:sz w:val="15"/>
      <w:szCs w:val="15"/>
      <w:lang w:val="en-US"/>
    </w:rPr>
  </w:style>
  <w:style w:type="paragraph" w:customStyle="1" w:styleId="ref">
    <w:name w:val="ref"/>
    <w:basedOn w:val="Normal"/>
    <w:autoRedefine/>
    <w:hidden/>
    <w:qFormat/>
    <w:rsid w:val="00A73666"/>
    <w:pPr>
      <w:spacing w:after="143"/>
      <w:ind w:left="311" w:hanging="311"/>
    </w:pPr>
    <w:rPr>
      <w:rFonts w:ascii="Verdana" w:eastAsia="SimSun" w:hAnsi="Verdana"/>
      <w:sz w:val="16"/>
      <w:szCs w:val="16"/>
      <w:lang w:val="en-US" w:eastAsia="zh-CN" w:bidi="fa-IR"/>
    </w:rPr>
  </w:style>
  <w:style w:type="character" w:styleId="FollowedHyperlink">
    <w:name w:val="FollowedHyperlink"/>
    <w:autoRedefine/>
    <w:hidden/>
    <w:qFormat/>
    <w:rsid w:val="00A73666"/>
    <w:rPr>
      <w:color w:val="800080"/>
      <w:w w:val="100"/>
      <w:position w:val="-1"/>
      <w:u w:val="single"/>
      <w:effect w:val="none"/>
      <w:vertAlign w:val="baseline"/>
      <w:cs w:val="0"/>
      <w:em w:val="none"/>
    </w:rPr>
  </w:style>
  <w:style w:type="character" w:customStyle="1" w:styleId="articletitle1">
    <w:name w:val="articletitle1"/>
    <w:autoRedefine/>
    <w:hidden/>
    <w:qFormat/>
    <w:rsid w:val="00A73666"/>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A73666"/>
    <w:rPr>
      <w:i/>
      <w:iCs/>
      <w:w w:val="100"/>
      <w:position w:val="-1"/>
      <w:effect w:val="none"/>
      <w:vertAlign w:val="baseline"/>
      <w:cs w:val="0"/>
      <w:em w:val="none"/>
    </w:rPr>
  </w:style>
  <w:style w:type="character" w:customStyle="1" w:styleId="rightcolumn">
    <w:name w:val="rightcolumn"/>
    <w:basedOn w:val="DefaultParagraphFont"/>
    <w:autoRedefine/>
    <w:hidden/>
    <w:qFormat/>
    <w:rsid w:val="00A73666"/>
    <w:rPr>
      <w:w w:val="100"/>
      <w:position w:val="-1"/>
      <w:effect w:val="none"/>
      <w:vertAlign w:val="baseline"/>
      <w:cs w:val="0"/>
      <w:em w:val="none"/>
    </w:rPr>
  </w:style>
  <w:style w:type="character" w:customStyle="1" w:styleId="NoSpacingChar">
    <w:name w:val="No Spacing Char"/>
    <w:autoRedefine/>
    <w:hidden/>
    <w:qFormat/>
    <w:rsid w:val="00A73666"/>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A73666"/>
  </w:style>
  <w:style w:type="paragraph" w:customStyle="1" w:styleId="Caption1">
    <w:name w:val="Caption1"/>
    <w:basedOn w:val="Normal"/>
    <w:next w:val="Normal"/>
    <w:autoRedefine/>
    <w:hidden/>
    <w:qFormat/>
    <w:rsid w:val="00A73666"/>
    <w:pPr>
      <w:bidi/>
      <w:spacing w:after="200"/>
    </w:pPr>
    <w:rPr>
      <w:rFonts w:ascii="Calibri" w:eastAsia="Calibri" w:hAnsi="Calibri"/>
      <w:b/>
      <w:bCs/>
      <w:color w:val="4F81BD"/>
      <w:sz w:val="18"/>
      <w:lang w:val="en-US" w:bidi="fa-IR"/>
    </w:rPr>
  </w:style>
  <w:style w:type="character" w:customStyle="1" w:styleId="Hyperlink1">
    <w:name w:val="Hyperlink1"/>
    <w:autoRedefine/>
    <w:hidden/>
    <w:qFormat/>
    <w:rsid w:val="00A73666"/>
    <w:rPr>
      <w:color w:val="0000FF"/>
      <w:w w:val="100"/>
      <w:position w:val="-1"/>
      <w:u w:val="single"/>
      <w:effect w:val="none"/>
      <w:vertAlign w:val="baseline"/>
      <w:cs w:val="0"/>
      <w:em w:val="none"/>
    </w:rPr>
  </w:style>
  <w:style w:type="table" w:customStyle="1" w:styleId="TableGrid1">
    <w:name w:val="Table Grid1"/>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2">
    <w:name w:val="Caption2"/>
    <w:basedOn w:val="Normal"/>
    <w:next w:val="Normal"/>
    <w:autoRedefine/>
    <w:hidden/>
    <w:qFormat/>
    <w:rsid w:val="00A73666"/>
    <w:pPr>
      <w:bidi/>
      <w:spacing w:after="200"/>
    </w:pPr>
    <w:rPr>
      <w:rFonts w:ascii="Calibri" w:eastAsia="Calibri" w:hAnsi="Calibri"/>
      <w:b/>
      <w:bCs/>
      <w:color w:val="4F81BD"/>
      <w:sz w:val="18"/>
      <w:lang w:val="en-US" w:bidi="fa-IR"/>
    </w:rPr>
  </w:style>
  <w:style w:type="numbering" w:customStyle="1" w:styleId="NoList2">
    <w:name w:val="No List2"/>
    <w:next w:val="NoList"/>
    <w:autoRedefine/>
    <w:hidden/>
    <w:qFormat/>
    <w:rsid w:val="00A73666"/>
  </w:style>
  <w:style w:type="paragraph" w:customStyle="1" w:styleId="Caption3">
    <w:name w:val="Caption3"/>
    <w:basedOn w:val="Normal"/>
    <w:next w:val="Normal"/>
    <w:autoRedefine/>
    <w:hidden/>
    <w:qFormat/>
    <w:rsid w:val="00A73666"/>
    <w:pPr>
      <w:bidi/>
      <w:spacing w:after="200"/>
    </w:pPr>
    <w:rPr>
      <w:rFonts w:ascii="Calibri" w:eastAsia="Calibri" w:hAnsi="Calibri"/>
      <w:b/>
      <w:bCs/>
      <w:color w:val="4F81BD"/>
      <w:sz w:val="18"/>
      <w:lang w:val="en-US" w:bidi="fa-IR"/>
    </w:rPr>
  </w:style>
  <w:style w:type="table" w:customStyle="1" w:styleId="TableGrid2">
    <w:name w:val="Table Grid2"/>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
    <w:name w:val="Medium List 2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numbering" w:customStyle="1" w:styleId="NoList3">
    <w:name w:val="No List3"/>
    <w:next w:val="NoList"/>
    <w:autoRedefine/>
    <w:hidden/>
    <w:qFormat/>
    <w:rsid w:val="00A73666"/>
  </w:style>
  <w:style w:type="paragraph" w:customStyle="1" w:styleId="Caption4">
    <w:name w:val="Caption4"/>
    <w:basedOn w:val="Normal"/>
    <w:next w:val="Normal"/>
    <w:autoRedefine/>
    <w:hidden/>
    <w:qFormat/>
    <w:rsid w:val="00A73666"/>
    <w:pPr>
      <w:bidi/>
      <w:spacing w:after="200"/>
    </w:pPr>
    <w:rPr>
      <w:rFonts w:ascii="Calibri" w:eastAsia="Calibri" w:hAnsi="Calibri"/>
      <w:b/>
      <w:bCs/>
      <w:color w:val="4F81BD"/>
      <w:sz w:val="18"/>
      <w:lang w:val="en-US" w:bidi="fa-IR"/>
    </w:rPr>
  </w:style>
  <w:style w:type="table" w:customStyle="1" w:styleId="TableGrid3">
    <w:name w:val="Table Grid3"/>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1">
    <w:name w:val="Medium List 21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A73666"/>
    <w:pPr>
      <w:bidi/>
      <w:spacing w:after="200"/>
    </w:pPr>
    <w:rPr>
      <w:rFonts w:ascii="Calibri" w:eastAsia="Calibri" w:hAnsi="Calibri"/>
      <w:b/>
      <w:bCs/>
      <w:color w:val="4F81BD"/>
      <w:sz w:val="18"/>
      <w:lang w:val="en-US" w:bidi="fa-IR"/>
    </w:rPr>
  </w:style>
  <w:style w:type="table" w:customStyle="1" w:styleId="LightShading3">
    <w:name w:val="Light Shading3"/>
    <w:basedOn w:val="TableNormal"/>
    <w:next w:val="LightShading4"/>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A73666"/>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autoRedefine/>
    <w:hidden/>
    <w:qFormat/>
    <w:rsid w:val="00A73666"/>
    <w:pPr>
      <w:spacing w:after="200"/>
    </w:pPr>
    <w:rPr>
      <w:rFonts w:ascii="Calibri" w:eastAsia="Calibri" w:hAnsi="Calibri"/>
      <w:szCs w:val="20"/>
      <w:lang w:val="en-US"/>
    </w:rPr>
  </w:style>
  <w:style w:type="character" w:customStyle="1" w:styleId="EndnoteTextChar">
    <w:name w:val="Endnote Text Char"/>
    <w:autoRedefine/>
    <w:hidden/>
    <w:qFormat/>
    <w:rsid w:val="00A73666"/>
    <w:rPr>
      <w:w w:val="100"/>
      <w:position w:val="-1"/>
      <w:effect w:val="none"/>
      <w:vertAlign w:val="baseline"/>
      <w:cs w:val="0"/>
      <w:em w:val="none"/>
      <w:lang w:val="en-US" w:eastAsia="en-US"/>
    </w:rPr>
  </w:style>
  <w:style w:type="character" w:styleId="EndnoteReference">
    <w:name w:val="endnote reference"/>
    <w:autoRedefine/>
    <w:hidden/>
    <w:qFormat/>
    <w:rsid w:val="00A73666"/>
    <w:rPr>
      <w:w w:val="100"/>
      <w:position w:val="-1"/>
      <w:effect w:val="none"/>
      <w:vertAlign w:val="superscript"/>
      <w:cs w:val="0"/>
      <w:em w:val="none"/>
    </w:rPr>
  </w:style>
  <w:style w:type="table" w:styleId="LightShading-Accent3">
    <w:name w:val="Light Shading Accent 3"/>
    <w:basedOn w:val="TableNormal"/>
    <w:autoRedefine/>
    <w:hidden/>
    <w:qFormat/>
    <w:rsid w:val="00A73666"/>
    <w:pPr>
      <w:suppressAutoHyphens/>
      <w:spacing w:line="1" w:lineRule="atLeast"/>
      <w:ind w:leftChars="-1" w:left="-1" w:hangingChars="1" w:hanging="1"/>
      <w:textDirection w:val="btLr"/>
      <w:textAlignment w:val="top"/>
      <w:outlineLvl w:val="0"/>
    </w:pPr>
    <w:rPr>
      <w:color w:val="76923C"/>
      <w:position w:val="-1"/>
      <w:lang w:eastAsia="en-US"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A73666"/>
    <w:rPr>
      <w:w w:val="100"/>
      <w:position w:val="-1"/>
      <w:sz w:val="16"/>
      <w:szCs w:val="16"/>
      <w:effect w:val="none"/>
      <w:vertAlign w:val="baseline"/>
      <w:cs w:val="0"/>
      <w:em w:val="none"/>
    </w:rPr>
  </w:style>
  <w:style w:type="character" w:customStyle="1" w:styleId="cssmaroon">
    <w:name w:val="css_maroon"/>
    <w:autoRedefine/>
    <w:hidden/>
    <w:qFormat/>
    <w:rsid w:val="00A73666"/>
    <w:rPr>
      <w:color w:val="800000"/>
      <w:w w:val="100"/>
      <w:position w:val="-1"/>
      <w:effect w:val="none"/>
      <w:vertAlign w:val="baseline"/>
      <w:cs w:val="0"/>
      <w:em w:val="none"/>
    </w:rPr>
  </w:style>
  <w:style w:type="character" w:customStyle="1" w:styleId="cssauthor">
    <w:name w:val="css_author"/>
    <w:autoRedefine/>
    <w:hidden/>
    <w:qFormat/>
    <w:rsid w:val="00A73666"/>
    <w:rPr>
      <w:color w:val="800000"/>
      <w:w w:val="100"/>
      <w:position w:val="-1"/>
      <w:effect w:val="none"/>
      <w:vertAlign w:val="baseline"/>
      <w:cs w:val="0"/>
      <w:em w:val="none"/>
    </w:rPr>
  </w:style>
  <w:style w:type="character" w:customStyle="1" w:styleId="pct-rti">
    <w:name w:val="pct-rti"/>
    <w:basedOn w:val="DefaultParagraphFont"/>
    <w:autoRedefine/>
    <w:hidden/>
    <w:qFormat/>
    <w:rsid w:val="00A73666"/>
    <w:rPr>
      <w:w w:val="100"/>
      <w:position w:val="-1"/>
      <w:effect w:val="none"/>
      <w:vertAlign w:val="baseline"/>
      <w:cs w:val="0"/>
      <w:em w:val="none"/>
    </w:rPr>
  </w:style>
  <w:style w:type="character" w:customStyle="1" w:styleId="bodytext">
    <w:name w:val="bodytext"/>
    <w:basedOn w:val="DefaultParagraphFont"/>
    <w:autoRedefine/>
    <w:hidden/>
    <w:qFormat/>
    <w:rsid w:val="00A73666"/>
    <w:rPr>
      <w:w w:val="100"/>
      <w:position w:val="-1"/>
      <w:effect w:val="none"/>
      <w:vertAlign w:val="baseline"/>
      <w:cs w:val="0"/>
      <w:em w:val="none"/>
    </w:rPr>
  </w:style>
  <w:style w:type="character" w:customStyle="1" w:styleId="subhead3">
    <w:name w:val="subhead3"/>
    <w:basedOn w:val="DefaultParagraphFont"/>
    <w:autoRedefine/>
    <w:hidden/>
    <w:qFormat/>
    <w:rsid w:val="00A73666"/>
    <w:rPr>
      <w:w w:val="100"/>
      <w:position w:val="-1"/>
      <w:effect w:val="none"/>
      <w:vertAlign w:val="baseline"/>
      <w:cs w:val="0"/>
      <w:em w:val="none"/>
    </w:rPr>
  </w:style>
  <w:style w:type="character" w:customStyle="1" w:styleId="subhead2">
    <w:name w:val="subhead2"/>
    <w:basedOn w:val="DefaultParagraphFont"/>
    <w:autoRedefine/>
    <w:hidden/>
    <w:qFormat/>
    <w:rsid w:val="00A73666"/>
    <w:rPr>
      <w:w w:val="100"/>
      <w:position w:val="-1"/>
      <w:effect w:val="none"/>
      <w:vertAlign w:val="baseline"/>
      <w:cs w:val="0"/>
      <w:em w:val="none"/>
    </w:rPr>
  </w:style>
  <w:style w:type="character" w:customStyle="1" w:styleId="gdheader">
    <w:name w:val="gdheader"/>
    <w:basedOn w:val="DefaultParagraphFont"/>
    <w:autoRedefine/>
    <w:hidden/>
    <w:qFormat/>
    <w:rsid w:val="00A73666"/>
    <w:rPr>
      <w:w w:val="100"/>
      <w:position w:val="-1"/>
      <w:effect w:val="none"/>
      <w:vertAlign w:val="baseline"/>
      <w:cs w:val="0"/>
      <w:em w:val="none"/>
    </w:rPr>
  </w:style>
  <w:style w:type="character" w:customStyle="1" w:styleId="toctoggle">
    <w:name w:val="toctoggle"/>
    <w:basedOn w:val="DefaultParagraphFont"/>
    <w:autoRedefine/>
    <w:hidden/>
    <w:qFormat/>
    <w:rsid w:val="00A73666"/>
    <w:rPr>
      <w:w w:val="100"/>
      <w:position w:val="-1"/>
      <w:effect w:val="none"/>
      <w:vertAlign w:val="baseline"/>
      <w:cs w:val="0"/>
      <w:em w:val="none"/>
    </w:rPr>
  </w:style>
  <w:style w:type="character" w:customStyle="1" w:styleId="affiliation1">
    <w:name w:val="affiliation1"/>
    <w:autoRedefine/>
    <w:hidden/>
    <w:qFormat/>
    <w:rsid w:val="00A73666"/>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A73666"/>
    <w:rPr>
      <w:w w:val="100"/>
      <w:position w:val="-1"/>
      <w:effect w:val="none"/>
      <w:vertAlign w:val="baseline"/>
      <w:cs w:val="0"/>
      <w:em w:val="none"/>
    </w:rPr>
  </w:style>
  <w:style w:type="character" w:customStyle="1" w:styleId="grame">
    <w:name w:val="grame"/>
    <w:basedOn w:val="DefaultParagraphFont"/>
    <w:autoRedefine/>
    <w:hidden/>
    <w:qFormat/>
    <w:rsid w:val="00A73666"/>
    <w:rPr>
      <w:w w:val="100"/>
      <w:position w:val="-1"/>
      <w:effect w:val="none"/>
      <w:vertAlign w:val="baseline"/>
      <w:cs w:val="0"/>
      <w:em w:val="none"/>
    </w:rPr>
  </w:style>
  <w:style w:type="character" w:customStyle="1" w:styleId="gi">
    <w:name w:val="gi"/>
    <w:basedOn w:val="DefaultParagraphFont"/>
    <w:autoRedefine/>
    <w:hidden/>
    <w:qFormat/>
    <w:rsid w:val="00A73666"/>
    <w:rPr>
      <w:w w:val="100"/>
      <w:position w:val="-1"/>
      <w:effect w:val="none"/>
      <w:vertAlign w:val="baseline"/>
      <w:cs w:val="0"/>
      <w:em w:val="none"/>
    </w:rPr>
  </w:style>
  <w:style w:type="character" w:customStyle="1" w:styleId="HeaderChar1Char1Char1">
    <w:name w:val="Header Char1;Char1 Char1"/>
    <w:autoRedefine/>
    <w:hidden/>
    <w:qFormat/>
    <w:rsid w:val="00A73666"/>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A73666"/>
    <w:rPr>
      <w:w w:val="100"/>
      <w:position w:val="-1"/>
      <w:effect w:val="none"/>
      <w:vertAlign w:val="baseline"/>
      <w:cs w:val="0"/>
      <w:em w:val="none"/>
    </w:rPr>
  </w:style>
  <w:style w:type="character" w:customStyle="1" w:styleId="pagination">
    <w:name w:val="pagination"/>
    <w:basedOn w:val="DefaultParagraphFont"/>
    <w:autoRedefine/>
    <w:hidden/>
    <w:qFormat/>
    <w:rsid w:val="00A73666"/>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A73666"/>
    <w:pPr>
      <w:spacing w:after="120" w:line="480" w:lineRule="auto"/>
      <w:ind w:left="283"/>
    </w:pPr>
    <w:rPr>
      <w:rFonts w:eastAsia="Times New Roman"/>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A73666"/>
    <w:pPr>
      <w:spacing w:after="120"/>
      <w:ind w:left="283"/>
    </w:pPr>
    <w:rPr>
      <w:rFonts w:ascii="Calibri" w:eastAsia="Calibri" w:hAnsi="Calibri"/>
      <w:sz w:val="16"/>
      <w:szCs w:val="16"/>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A73666"/>
    <w:rPr>
      <w:rFonts w:eastAsia="Times New Roman"/>
      <w:szCs w:val="24"/>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A73666"/>
    <w:pPr>
      <w:spacing w:after="120" w:line="480" w:lineRule="auto"/>
    </w:pPr>
    <w:rPr>
      <w:rFonts w:eastAsia="Times New Roman"/>
    </w:rPr>
  </w:style>
  <w:style w:type="paragraph" w:customStyle="1" w:styleId="CommentSubject1">
    <w:name w:val="Comment Subject1"/>
    <w:basedOn w:val="CommentText"/>
    <w:next w:val="CommentText"/>
    <w:autoRedefine/>
    <w:hidden/>
    <w:qFormat/>
    <w:rsid w:val="00A73666"/>
    <w:pPr>
      <w:ind w:firstLine="284"/>
    </w:pPr>
    <w:rPr>
      <w:rFonts w:eastAsia="Times New Roman"/>
      <w:b/>
      <w:bCs/>
    </w:rPr>
  </w:style>
  <w:style w:type="character" w:customStyle="1" w:styleId="z-TopofFormChar">
    <w:name w:val="z-Top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A73666"/>
    <w:pPr>
      <w:pBdr>
        <w:bottom w:val="single" w:sz="6" w:space="1" w:color="auto"/>
      </w:pBdr>
      <w:jc w:val="center"/>
    </w:pPr>
    <w:rPr>
      <w:rFonts w:ascii="Arial" w:eastAsia="Times New Roman" w:hAnsi="Arial"/>
      <w:vanish/>
      <w:sz w:val="16"/>
      <w:szCs w:val="16"/>
    </w:rPr>
  </w:style>
  <w:style w:type="character" w:customStyle="1" w:styleId="z-BottomofFormChar">
    <w:name w:val="z-Bottom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A73666"/>
    <w:pPr>
      <w:pBdr>
        <w:top w:val="single" w:sz="6" w:space="1" w:color="auto"/>
      </w:pBdr>
      <w:jc w:val="center"/>
    </w:pPr>
    <w:rPr>
      <w:rFonts w:ascii="Arial" w:eastAsia="Times New Roman" w:hAnsi="Arial"/>
      <w:vanish/>
      <w:sz w:val="16"/>
      <w:szCs w:val="16"/>
    </w:rPr>
  </w:style>
  <w:style w:type="character" w:customStyle="1" w:styleId="printhide">
    <w:name w:val="printhide"/>
    <w:basedOn w:val="DefaultParagraphFont"/>
    <w:autoRedefine/>
    <w:hidden/>
    <w:qFormat/>
    <w:rsid w:val="00A73666"/>
    <w:rPr>
      <w:w w:val="100"/>
      <w:position w:val="-1"/>
      <w:effect w:val="none"/>
      <w:vertAlign w:val="baseline"/>
      <w:cs w:val="0"/>
      <w:em w:val="none"/>
    </w:rPr>
  </w:style>
  <w:style w:type="character" w:customStyle="1" w:styleId="black9pt">
    <w:name w:val="black9pt"/>
    <w:basedOn w:val="DefaultParagraphFont"/>
    <w:autoRedefine/>
    <w:hidden/>
    <w:qFormat/>
    <w:rsid w:val="00A73666"/>
    <w:rPr>
      <w:w w:val="100"/>
      <w:position w:val="-1"/>
      <w:effect w:val="none"/>
      <w:vertAlign w:val="baseline"/>
      <w:cs w:val="0"/>
      <w:em w:val="none"/>
    </w:rPr>
  </w:style>
  <w:style w:type="character" w:customStyle="1" w:styleId="googqs-tidbit-1">
    <w:name w:val="goog_qs-tidbit-1"/>
    <w:autoRedefine/>
    <w:hidden/>
    <w:qFormat/>
    <w:rsid w:val="00A73666"/>
    <w:rPr>
      <w:w w:val="100"/>
      <w:position w:val="-1"/>
      <w:effect w:val="none"/>
      <w:vertAlign w:val="baseline"/>
      <w:cs w:val="0"/>
      <w:em w:val="none"/>
    </w:rPr>
  </w:style>
  <w:style w:type="character" w:customStyle="1" w:styleId="style31">
    <w:name w:val="style_31"/>
    <w:autoRedefine/>
    <w:hidden/>
    <w:qFormat/>
    <w:rsid w:val="00A73666"/>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A73666"/>
    <w:rPr>
      <w:w w:val="100"/>
      <w:position w:val="-1"/>
      <w:effect w:val="none"/>
      <w:vertAlign w:val="baseline"/>
      <w:cs w:val="0"/>
      <w:em w:val="none"/>
    </w:rPr>
  </w:style>
  <w:style w:type="character" w:customStyle="1" w:styleId="ft">
    <w:name w:val="ft"/>
    <w:autoRedefine/>
    <w:hidden/>
    <w:qFormat/>
    <w:rsid w:val="00A73666"/>
    <w:rPr>
      <w:w w:val="100"/>
      <w:position w:val="-1"/>
      <w:effect w:val="none"/>
      <w:vertAlign w:val="baseline"/>
      <w:cs w:val="0"/>
      <w:em w:val="none"/>
    </w:rPr>
  </w:style>
  <w:style w:type="character" w:customStyle="1" w:styleId="herb1">
    <w:name w:val="herb1"/>
    <w:autoRedefine/>
    <w:hidden/>
    <w:qFormat/>
    <w:rsid w:val="00A73666"/>
    <w:rPr>
      <w:color w:val="auto"/>
      <w:w w:val="100"/>
      <w:position w:val="-1"/>
      <w:effect w:val="none"/>
      <w:vertAlign w:val="baseline"/>
      <w:cs w:val="0"/>
      <w:em w:val="none"/>
    </w:rPr>
  </w:style>
  <w:style w:type="character" w:customStyle="1" w:styleId="googqs-tidbitgoogqs-tidbit-1">
    <w:name w:val="goog_qs-tidbit goog_qs-tidbit-1"/>
    <w:autoRedefine/>
    <w:hidden/>
    <w:qFormat/>
    <w:rsid w:val="00A73666"/>
    <w:rPr>
      <w:w w:val="100"/>
      <w:position w:val="-1"/>
      <w:effect w:val="none"/>
      <w:vertAlign w:val="baseline"/>
      <w:cs w:val="0"/>
      <w:em w:val="none"/>
    </w:rPr>
  </w:style>
  <w:style w:type="character" w:customStyle="1" w:styleId="CaptionCharChar">
    <w:name w:val="Caption Char;Знак Знак Char"/>
    <w:autoRedefine/>
    <w:hidden/>
    <w:qFormat/>
    <w:rsid w:val="00A73666"/>
    <w:rPr>
      <w:b/>
      <w:bCs/>
      <w:w w:val="100"/>
      <w:position w:val="-1"/>
      <w:effect w:val="none"/>
      <w:vertAlign w:val="baseline"/>
      <w:cs w:val="0"/>
      <w:em w:val="none"/>
      <w:lang w:val="en-US" w:eastAsia="en-US"/>
    </w:rPr>
  </w:style>
  <w:style w:type="character" w:customStyle="1" w:styleId="CharacterStyle5">
    <w:name w:val="Character Style 5"/>
    <w:autoRedefine/>
    <w:hidden/>
    <w:qFormat/>
    <w:rsid w:val="00A73666"/>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A73666"/>
    <w:rPr>
      <w:w w:val="100"/>
      <w:position w:val="-1"/>
      <w:effect w:val="none"/>
      <w:vertAlign w:val="baseline"/>
      <w:cs w:val="0"/>
      <w:em w:val="none"/>
    </w:rPr>
  </w:style>
  <w:style w:type="character" w:customStyle="1" w:styleId="datalink">
    <w:name w:val="datalink"/>
    <w:basedOn w:val="DefaultParagraphFont"/>
    <w:autoRedefine/>
    <w:hidden/>
    <w:qFormat/>
    <w:rsid w:val="00A73666"/>
    <w:rPr>
      <w:w w:val="100"/>
      <w:position w:val="-1"/>
      <w:effect w:val="none"/>
      <w:vertAlign w:val="baseline"/>
      <w:cs w:val="0"/>
      <w:em w:val="none"/>
    </w:rPr>
  </w:style>
  <w:style w:type="character" w:customStyle="1" w:styleId="topictitle">
    <w:name w:val="topic_title"/>
    <w:basedOn w:val="DefaultParagraphFont"/>
    <w:autoRedefine/>
    <w:hidden/>
    <w:qFormat/>
    <w:rsid w:val="00A73666"/>
    <w:rPr>
      <w:w w:val="100"/>
      <w:position w:val="-1"/>
      <w:effect w:val="none"/>
      <w:vertAlign w:val="baseline"/>
      <w:cs w:val="0"/>
      <w:em w:val="none"/>
    </w:rPr>
  </w:style>
  <w:style w:type="character" w:customStyle="1" w:styleId="comment">
    <w:name w:val="comment"/>
    <w:basedOn w:val="DefaultParagraphFont"/>
    <w:autoRedefine/>
    <w:hidden/>
    <w:qFormat/>
    <w:rsid w:val="00A73666"/>
    <w:rPr>
      <w:w w:val="100"/>
      <w:position w:val="-1"/>
      <w:effect w:val="none"/>
      <w:vertAlign w:val="baseline"/>
      <w:cs w:val="0"/>
      <w:em w:val="none"/>
    </w:rPr>
  </w:style>
  <w:style w:type="character" w:customStyle="1" w:styleId="seriestitle">
    <w:name w:val="seriestitle"/>
    <w:basedOn w:val="DefaultParagraphFont"/>
    <w:autoRedefine/>
    <w:hidden/>
    <w:qFormat/>
    <w:rsid w:val="00A73666"/>
    <w:rPr>
      <w:w w:val="100"/>
      <w:position w:val="-1"/>
      <w:effect w:val="none"/>
      <w:vertAlign w:val="baseline"/>
      <w:cs w:val="0"/>
      <w:em w:val="none"/>
    </w:rPr>
  </w:style>
  <w:style w:type="character" w:customStyle="1" w:styleId="paragraph">
    <w:name w:val="paragraph"/>
    <w:basedOn w:val="DefaultParagraphFont"/>
    <w:autoRedefine/>
    <w:hidden/>
    <w:qFormat/>
    <w:rsid w:val="00A73666"/>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A73666"/>
    <w:pPr>
      <w:spacing w:after="120"/>
      <w:ind w:left="360"/>
    </w:pPr>
    <w:rPr>
      <w:rFonts w:ascii="Arial" w:eastAsia="SimSun" w:hAnsi="Arial"/>
      <w:sz w:val="24"/>
      <w:szCs w:val="24"/>
    </w:rPr>
  </w:style>
  <w:style w:type="character" w:customStyle="1" w:styleId="personname">
    <w:name w:val="person_name"/>
    <w:basedOn w:val="DefaultParagraphFont"/>
    <w:autoRedefine/>
    <w:hidden/>
    <w:qFormat/>
    <w:rsid w:val="00A73666"/>
    <w:rPr>
      <w:w w:val="100"/>
      <w:position w:val="-1"/>
      <w:effect w:val="none"/>
      <w:vertAlign w:val="baseline"/>
      <w:cs w:val="0"/>
      <w:em w:val="none"/>
    </w:rPr>
  </w:style>
  <w:style w:type="paragraph" w:styleId="TOC4">
    <w:name w:val="toc 4"/>
    <w:basedOn w:val="Normal"/>
    <w:next w:val="Normal"/>
    <w:autoRedefine/>
    <w:hidden/>
    <w:qFormat/>
    <w:rsid w:val="00A73666"/>
    <w:pPr>
      <w:spacing w:line="480" w:lineRule="auto"/>
      <w:ind w:left="480" w:firstLine="720"/>
    </w:pPr>
    <w:rPr>
      <w:rFonts w:eastAsia="Times New Roman"/>
      <w:sz w:val="18"/>
      <w:szCs w:val="20"/>
      <w:lang w:val="en-US"/>
    </w:rPr>
  </w:style>
  <w:style w:type="paragraph" w:customStyle="1" w:styleId="TableofFigures1">
    <w:name w:val="Table of Figures1"/>
    <w:basedOn w:val="Normal"/>
    <w:next w:val="Normal"/>
    <w:autoRedefine/>
    <w:hidden/>
    <w:qFormat/>
    <w:rsid w:val="00A73666"/>
    <w:pPr>
      <w:ind w:left="720" w:hanging="720"/>
    </w:pPr>
    <w:rPr>
      <w:rFonts w:eastAsia="Times New Roman"/>
      <w:sz w:val="24"/>
      <w:szCs w:val="24"/>
      <w:lang w:val="en-US"/>
    </w:rPr>
  </w:style>
  <w:style w:type="paragraph" w:customStyle="1" w:styleId="Gambar">
    <w:name w:val="Gambar"/>
    <w:basedOn w:val="BodyTextIndent858D7CFB-ED40-4347-BF05-701D383B685F858D7CFB-ED40-4347-BF05-701D383B685F"/>
    <w:autoRedefine/>
    <w:hidden/>
    <w:qFormat/>
    <w:rsid w:val="00A73666"/>
  </w:style>
  <w:style w:type="paragraph" w:customStyle="1" w:styleId="Thesis">
    <w:name w:val="Thesis"/>
    <w:basedOn w:val="Normal"/>
    <w:autoRedefine/>
    <w:hidden/>
    <w:qFormat/>
    <w:rsid w:val="00A73666"/>
    <w:pPr>
      <w:spacing w:after="200" w:line="480" w:lineRule="auto"/>
    </w:pPr>
    <w:rPr>
      <w:rFonts w:eastAsia="Calibri"/>
      <w:sz w:val="28"/>
    </w:rPr>
  </w:style>
  <w:style w:type="paragraph" w:customStyle="1" w:styleId="H2">
    <w:name w:val="H2"/>
    <w:basedOn w:val="Normal"/>
    <w:autoRedefine/>
    <w:hidden/>
    <w:qFormat/>
    <w:rsid w:val="00A73666"/>
    <w:pPr>
      <w:spacing w:line="360" w:lineRule="auto"/>
      <w:ind w:left="792" w:hanging="792"/>
    </w:pPr>
    <w:rPr>
      <w:rFonts w:eastAsia="Times New Roman"/>
      <w:sz w:val="24"/>
      <w:szCs w:val="24"/>
    </w:rPr>
  </w:style>
  <w:style w:type="paragraph" w:customStyle="1" w:styleId="abstract">
    <w:name w:val="abstract"/>
    <w:basedOn w:val="Normal"/>
    <w:autoRedefine/>
    <w:hidden/>
    <w:qFormat/>
    <w:rsid w:val="00A73666"/>
    <w:pPr>
      <w:spacing w:before="100" w:beforeAutospacing="1" w:after="100" w:afterAutospacing="1"/>
    </w:pPr>
    <w:rPr>
      <w:rFonts w:eastAsia="Times New Roman"/>
      <w:sz w:val="24"/>
      <w:szCs w:val="24"/>
      <w:lang w:val="en-US"/>
    </w:rPr>
  </w:style>
  <w:style w:type="paragraph" w:customStyle="1" w:styleId="Affiliation">
    <w:name w:val="Affiliation"/>
    <w:basedOn w:val="Normal"/>
    <w:autoRedefine/>
    <w:hidden/>
    <w:qFormat/>
    <w:rsid w:val="00A73666"/>
    <w:pPr>
      <w:overflowPunct w:val="0"/>
      <w:autoSpaceDE w:val="0"/>
      <w:autoSpaceDN w:val="0"/>
      <w:adjustRightInd w:val="0"/>
      <w:jc w:val="center"/>
      <w:textAlignment w:val="baseline"/>
    </w:pPr>
    <w:rPr>
      <w:rFonts w:ascii="Arial" w:eastAsia="Times New Roman" w:hAnsi="Arial"/>
      <w:kern w:val="14"/>
      <w:szCs w:val="20"/>
      <w:lang w:val="en-US"/>
    </w:rPr>
  </w:style>
  <w:style w:type="paragraph" w:customStyle="1" w:styleId="bs-ndas-dpn">
    <w:name w:val="bs-ndas-dpn"/>
    <w:basedOn w:val="Normal"/>
    <w:autoRedefine/>
    <w:hidden/>
    <w:qFormat/>
    <w:rsid w:val="00A73666"/>
    <w:rPr>
      <w:rFonts w:eastAsia="Times New Roman"/>
      <w:sz w:val="18"/>
    </w:rPr>
  </w:style>
  <w:style w:type="paragraph" w:customStyle="1" w:styleId="pmid">
    <w:name w:val="pmid"/>
    <w:basedOn w:val="Normal"/>
    <w:autoRedefine/>
    <w:hidden/>
    <w:qFormat/>
    <w:rsid w:val="00A73666"/>
    <w:pPr>
      <w:spacing w:before="100" w:beforeAutospacing="1" w:after="100" w:afterAutospacing="1"/>
    </w:pPr>
    <w:rPr>
      <w:rFonts w:eastAsia="Times New Roman"/>
      <w:sz w:val="24"/>
      <w:szCs w:val="24"/>
      <w:lang w:val="en-US"/>
    </w:rPr>
  </w:style>
  <w:style w:type="paragraph" w:customStyle="1" w:styleId="authorgroup">
    <w:name w:val="authorgroup"/>
    <w:basedOn w:val="Normal"/>
    <w:autoRedefine/>
    <w:hidden/>
    <w:qFormat/>
    <w:rsid w:val="00A73666"/>
    <w:pPr>
      <w:spacing w:before="100" w:beforeAutospacing="1" w:after="100" w:afterAutospacing="1"/>
    </w:pPr>
    <w:rPr>
      <w:rFonts w:eastAsia="Times New Roman"/>
      <w:b/>
      <w:bCs/>
      <w:sz w:val="24"/>
      <w:szCs w:val="24"/>
      <w:lang w:val="en-US"/>
    </w:rPr>
  </w:style>
  <w:style w:type="paragraph" w:customStyle="1" w:styleId="StyleH2Bold1">
    <w:name w:val="Style H2 + Bold1"/>
    <w:basedOn w:val="H2"/>
    <w:autoRedefine/>
    <w:hidden/>
    <w:qFormat/>
    <w:rsid w:val="00A73666"/>
    <w:pPr>
      <w:ind w:left="0" w:firstLine="0"/>
    </w:pPr>
    <w:rPr>
      <w:b/>
      <w:bCs/>
    </w:rPr>
  </w:style>
  <w:style w:type="paragraph" w:customStyle="1" w:styleId="Namatabel">
    <w:name w:val="Nama tabel"/>
    <w:basedOn w:val="TableofAuthorities1"/>
    <w:autoRedefine/>
    <w:hidden/>
    <w:qFormat/>
    <w:rsid w:val="00A73666"/>
    <w:pPr>
      <w:spacing w:before="120" w:after="120"/>
      <w:ind w:left="4593" w:hanging="4593"/>
    </w:pPr>
    <w:rPr>
      <w:lang w:val="id-ID"/>
    </w:rPr>
  </w:style>
  <w:style w:type="paragraph" w:customStyle="1" w:styleId="TableofAuthorities1">
    <w:name w:val="Table of Authorities1"/>
    <w:basedOn w:val="Normal"/>
    <w:next w:val="Normal"/>
    <w:autoRedefine/>
    <w:hidden/>
    <w:qFormat/>
    <w:rsid w:val="00A73666"/>
    <w:pPr>
      <w:ind w:left="240" w:hanging="240"/>
    </w:pPr>
    <w:rPr>
      <w:rFonts w:eastAsia="Times New Roman"/>
      <w:sz w:val="24"/>
      <w:szCs w:val="24"/>
      <w:lang w:val="en-US"/>
    </w:rPr>
  </w:style>
  <w:style w:type="paragraph" w:customStyle="1" w:styleId="tabelname">
    <w:name w:val="tabel name"/>
    <w:basedOn w:val="Normal"/>
    <w:autoRedefine/>
    <w:hidden/>
    <w:qFormat/>
    <w:rsid w:val="00A73666"/>
    <w:pPr>
      <w:ind w:left="1191" w:hanging="1191"/>
    </w:pPr>
    <w:rPr>
      <w:rFonts w:eastAsia="Times New Roman"/>
      <w:sz w:val="24"/>
      <w:szCs w:val="24"/>
    </w:rPr>
  </w:style>
  <w:style w:type="paragraph" w:customStyle="1" w:styleId="authlist">
    <w:name w:val="auth_list"/>
    <w:basedOn w:val="Normal"/>
    <w:autoRedefine/>
    <w:hidden/>
    <w:qFormat/>
    <w:rsid w:val="00A73666"/>
    <w:pPr>
      <w:spacing w:before="100" w:beforeAutospacing="1" w:after="100" w:afterAutospacing="1"/>
    </w:pPr>
    <w:rPr>
      <w:rFonts w:eastAsia="SimSun"/>
      <w:sz w:val="24"/>
      <w:szCs w:val="24"/>
      <w:lang w:val="en-US" w:eastAsia="zh-CN"/>
    </w:rPr>
  </w:style>
  <w:style w:type="paragraph" w:customStyle="1" w:styleId="Pa14">
    <w:name w:val="Pa1+4"/>
    <w:basedOn w:val="Default"/>
    <w:next w:val="Default"/>
    <w:autoRedefine/>
    <w:hidden/>
    <w:qFormat/>
    <w:rsid w:val="00A73666"/>
    <w:pPr>
      <w:spacing w:line="241" w:lineRule="atLeast"/>
    </w:pPr>
    <w:rPr>
      <w:rFonts w:ascii="Tahoma" w:hAnsi="Tahoma" w:cs="Tahoma"/>
      <w:color w:val="auto"/>
      <w:lang w:val="en-US"/>
    </w:rPr>
  </w:style>
  <w:style w:type="paragraph" w:customStyle="1" w:styleId="authors">
    <w:name w:val="authors"/>
    <w:basedOn w:val="Normal"/>
    <w:autoRedefine/>
    <w:hidden/>
    <w:qFormat/>
    <w:rsid w:val="00A73666"/>
    <w:pPr>
      <w:spacing w:before="100" w:beforeAutospacing="1" w:after="100" w:afterAutospacing="1"/>
    </w:pPr>
    <w:rPr>
      <w:rFonts w:eastAsia="Times New Roman"/>
      <w:sz w:val="24"/>
      <w:szCs w:val="24"/>
      <w:lang w:val="en-US"/>
    </w:rPr>
  </w:style>
  <w:style w:type="paragraph" w:customStyle="1" w:styleId="Style1">
    <w:name w:val="Style1"/>
    <w:basedOn w:val="BodyTextChar"/>
    <w:autoRedefine/>
    <w:hidden/>
    <w:qFormat/>
    <w:rsid w:val="00A73666"/>
    <w:pPr>
      <w:spacing w:line="360" w:lineRule="auto"/>
    </w:pPr>
    <w:rPr>
      <w:rFonts w:eastAsia="SimSun"/>
      <w:sz w:val="24"/>
      <w:szCs w:val="24"/>
    </w:rPr>
  </w:style>
  <w:style w:type="paragraph" w:customStyle="1" w:styleId="jbt-genap">
    <w:name w:val="jbt-genap"/>
    <w:basedOn w:val="HeaderChar1"/>
    <w:autoRedefine/>
    <w:hidden/>
    <w:qFormat/>
    <w:rsid w:val="00A73666"/>
    <w:pPr>
      <w:jc w:val="right"/>
    </w:pPr>
    <w:rPr>
      <w:rFonts w:ascii="Book Antiqua" w:eastAsia="Times New Roman" w:hAnsi="Book Antiqua"/>
      <w:b/>
      <w:bCs/>
      <w:i/>
      <w:iCs/>
      <w:sz w:val="18"/>
      <w:szCs w:val="18"/>
    </w:rPr>
  </w:style>
  <w:style w:type="paragraph" w:customStyle="1" w:styleId="articledetails">
    <w:name w:val="articledetails"/>
    <w:basedOn w:val="Normal"/>
    <w:autoRedefine/>
    <w:hidden/>
    <w:qFormat/>
    <w:rsid w:val="00A73666"/>
    <w:pPr>
      <w:spacing w:before="100" w:beforeAutospacing="1" w:after="100" w:afterAutospacing="1" w:line="480" w:lineRule="auto"/>
      <w:ind w:firstLine="720"/>
    </w:pPr>
    <w:rPr>
      <w:rFonts w:eastAsia="Times New Roman"/>
      <w:sz w:val="24"/>
      <w:szCs w:val="24"/>
      <w:lang w:val="en-US"/>
    </w:rPr>
  </w:style>
  <w:style w:type="paragraph" w:customStyle="1" w:styleId="CM12">
    <w:name w:val="CM12"/>
    <w:basedOn w:val="Default"/>
    <w:next w:val="Default"/>
    <w:autoRedefine/>
    <w:hidden/>
    <w:qFormat/>
    <w:rsid w:val="00A73666"/>
    <w:rPr>
      <w:rFonts w:ascii="Times New Roman" w:hAnsi="Times New Roman" w:cs="Times New Roman"/>
      <w:color w:val="auto"/>
      <w:lang w:val="en-US" w:eastAsia="en-US" w:bidi="fa-IR"/>
    </w:rPr>
  </w:style>
  <w:style w:type="character" w:customStyle="1" w:styleId="CommentSubjectChar1">
    <w:name w:val="Comment Subject Char1"/>
    <w:autoRedefine/>
    <w:hidden/>
    <w:qFormat/>
    <w:rsid w:val="00A73666"/>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A73666"/>
    <w:rPr>
      <w:w w:val="100"/>
      <w:position w:val="-1"/>
      <w:szCs w:val="18"/>
      <w:effect w:val="none"/>
      <w:vertAlign w:val="baseline"/>
      <w:cs w:val="0"/>
      <w:em w:val="none"/>
      <w:lang w:eastAsia="en-US"/>
    </w:rPr>
  </w:style>
  <w:style w:type="character" w:customStyle="1" w:styleId="TitleChar1">
    <w:name w:val="Title Char1"/>
    <w:autoRedefine/>
    <w:hidden/>
    <w:qFormat/>
    <w:rsid w:val="00A73666"/>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A73666"/>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A73666"/>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A73666"/>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A73666"/>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autoRedefine/>
    <w:hidden/>
    <w:qFormat/>
    <w:rsid w:val="00A73666"/>
    <w:pPr>
      <w:pBdr>
        <w:bottom w:val="single" w:sz="6" w:space="1" w:color="auto"/>
      </w:pBdr>
      <w:jc w:val="center"/>
    </w:pPr>
    <w:rPr>
      <w:rFonts w:ascii="Arial" w:eastAsia="Times New Roman" w:hAnsi="Arial"/>
      <w:vanish/>
      <w:sz w:val="16"/>
      <w:szCs w:val="16"/>
      <w:lang w:val="en-US"/>
    </w:rPr>
  </w:style>
  <w:style w:type="character" w:customStyle="1" w:styleId="z-TopofFormChar1">
    <w:name w:val="z-Top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paragraph" w:styleId="z-BottomofForm">
    <w:name w:val="HTML Bottom of Form"/>
    <w:basedOn w:val="Normal"/>
    <w:next w:val="Normal"/>
    <w:autoRedefine/>
    <w:hidden/>
    <w:qFormat/>
    <w:rsid w:val="00A73666"/>
    <w:pPr>
      <w:pBdr>
        <w:top w:val="single" w:sz="6" w:space="1" w:color="auto"/>
      </w:pBdr>
      <w:jc w:val="center"/>
    </w:pPr>
    <w:rPr>
      <w:rFonts w:ascii="Arial" w:eastAsia="Times New Roman" w:hAnsi="Arial"/>
      <w:vanish/>
      <w:sz w:val="16"/>
      <w:szCs w:val="16"/>
      <w:lang w:val="en-US"/>
    </w:rPr>
  </w:style>
  <w:style w:type="character" w:customStyle="1" w:styleId="z-BottomofFormChar1">
    <w:name w:val="z-Bottom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character" w:customStyle="1" w:styleId="BodyTextIndent2Char1">
    <w:name w:val="Body Text Indent 2 Char1"/>
    <w:autoRedefine/>
    <w:hidden/>
    <w:qFormat/>
    <w:rsid w:val="00A73666"/>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A73666"/>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A73666"/>
    <w:pPr>
      <w:widowControl w:val="0"/>
      <w:autoSpaceDE w:val="0"/>
      <w:autoSpaceDN w:val="0"/>
    </w:pPr>
    <w:rPr>
      <w:rFonts w:eastAsia="Times New Roman"/>
      <w:sz w:val="24"/>
      <w:szCs w:val="24"/>
      <w:lang w:val="en-US"/>
    </w:rPr>
  </w:style>
  <w:style w:type="paragraph" w:customStyle="1" w:styleId="a1">
    <w:name w:val="ÚÇÏí"/>
    <w:basedOn w:val="Default"/>
    <w:next w:val="Default"/>
    <w:autoRedefine/>
    <w:hidden/>
    <w:qFormat/>
    <w:rsid w:val="00A73666"/>
    <w:rPr>
      <w:rFonts w:ascii="Times New Roman" w:eastAsia="SimSun" w:hAnsi="Times New Roman" w:cs="Times New Roman"/>
      <w:color w:val="auto"/>
      <w:lang w:eastAsia="zh-CN"/>
    </w:rPr>
  </w:style>
  <w:style w:type="table" w:styleId="TableTheme">
    <w:name w:val="Table Theme"/>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A73666"/>
    <w:pPr>
      <w:spacing w:before="100" w:beforeAutospacing="1" w:after="100" w:afterAutospacing="1"/>
    </w:pPr>
    <w:rPr>
      <w:rFonts w:eastAsia="Times New Roman"/>
      <w:sz w:val="24"/>
      <w:szCs w:val="24"/>
      <w:lang w:val="en-US" w:bidi="hi-IN"/>
    </w:rPr>
  </w:style>
  <w:style w:type="paragraph" w:customStyle="1" w:styleId="Kleindruck">
    <w:name w:val="Kleindruck"/>
    <w:basedOn w:val="Normal"/>
    <w:next w:val="Normal"/>
    <w:autoRedefine/>
    <w:hidden/>
    <w:qFormat/>
    <w:rsid w:val="00A73666"/>
    <w:pPr>
      <w:spacing w:after="240"/>
      <w:ind w:firstLine="567"/>
    </w:pPr>
    <w:rPr>
      <w:rFonts w:eastAsia="Times New Roman"/>
      <w:szCs w:val="24"/>
      <w:lang w:val="de-AT" w:eastAsia="de-DE"/>
    </w:rPr>
  </w:style>
  <w:style w:type="paragraph" w:customStyle="1" w:styleId="Autor">
    <w:name w:val="Autor"/>
    <w:basedOn w:val="Normal"/>
    <w:next w:val="Kleindruck"/>
    <w:autoRedefine/>
    <w:hidden/>
    <w:qFormat/>
    <w:rsid w:val="00A73666"/>
    <w:pPr>
      <w:spacing w:after="200"/>
      <w:ind w:firstLine="567"/>
      <w:jc w:val="center"/>
    </w:pPr>
    <w:rPr>
      <w:rFonts w:eastAsia="Times New Roman"/>
      <w:sz w:val="24"/>
      <w:szCs w:val="24"/>
      <w:lang w:val="de-AT" w:eastAsia="de-DE"/>
    </w:rPr>
  </w:style>
  <w:style w:type="paragraph" w:customStyle="1" w:styleId="Titelgesplinks">
    <w:name w:val="Titel gesplinks"/>
    <w:basedOn w:val="Normal"/>
    <w:next w:val="Normal"/>
    <w:autoRedefine/>
    <w:hidden/>
    <w:qFormat/>
    <w:rsid w:val="00A73666"/>
    <w:pPr>
      <w:spacing w:before="240" w:after="120"/>
    </w:pPr>
    <w:rPr>
      <w:rFonts w:eastAsia="Times New Roman"/>
      <w:spacing w:val="60"/>
      <w:sz w:val="24"/>
      <w:szCs w:val="24"/>
      <w:lang w:val="de-AT" w:eastAsia="de-DE"/>
    </w:rPr>
  </w:style>
  <w:style w:type="numbering" w:customStyle="1" w:styleId="NoList11">
    <w:name w:val="No List11"/>
    <w:next w:val="NoList"/>
    <w:autoRedefine/>
    <w:hidden/>
    <w:qFormat/>
    <w:rsid w:val="00A73666"/>
  </w:style>
  <w:style w:type="paragraph" w:customStyle="1" w:styleId="BodyText31">
    <w:name w:val="Body Text 31"/>
    <w:basedOn w:val="Normal"/>
    <w:autoRedefine/>
    <w:hidden/>
    <w:qFormat/>
    <w:rsid w:val="00A73666"/>
    <w:rPr>
      <w:rFonts w:eastAsia="MS Mincho" w:cs="Angsana New"/>
      <w:i/>
      <w:sz w:val="24"/>
      <w:szCs w:val="20"/>
      <w:lang w:eastAsia="fr-FR"/>
    </w:rPr>
  </w:style>
  <w:style w:type="paragraph" w:customStyle="1" w:styleId="BodyTextIndent31">
    <w:name w:val="Body Text Indent 31"/>
    <w:basedOn w:val="Normal"/>
    <w:autoRedefine/>
    <w:hidden/>
    <w:qFormat/>
    <w:rsid w:val="00A73666"/>
    <w:pPr>
      <w:spacing w:line="480" w:lineRule="auto"/>
      <w:ind w:right="-738" w:hanging="270"/>
    </w:pPr>
    <w:rPr>
      <w:rFonts w:eastAsia="SimSun" w:cs="Angsana New"/>
      <w:sz w:val="24"/>
      <w:szCs w:val="20"/>
      <w:lang w:eastAsia="fr-FR"/>
    </w:rPr>
  </w:style>
  <w:style w:type="character" w:customStyle="1" w:styleId="Style1CharChar1">
    <w:name w:val="Style1 Char Char1"/>
    <w:autoRedefine/>
    <w:hidden/>
    <w:qFormat/>
    <w:rsid w:val="00A73666"/>
    <w:rPr>
      <w:w w:val="100"/>
      <w:position w:val="-1"/>
      <w:effect w:val="none"/>
      <w:vertAlign w:val="baseline"/>
      <w:cs w:val="0"/>
      <w:em w:val="none"/>
      <w:lang w:val="en-GB"/>
    </w:rPr>
  </w:style>
  <w:style w:type="paragraph" w:customStyle="1" w:styleId="Style1Char">
    <w:name w:val="Style1 Char"/>
    <w:basedOn w:val="Normal"/>
    <w:autoRedefine/>
    <w:hidden/>
    <w:qFormat/>
    <w:rsid w:val="00A73666"/>
    <w:pPr>
      <w:spacing w:line="360" w:lineRule="auto"/>
      <w:ind w:right="234"/>
    </w:pPr>
    <w:rPr>
      <w:rFonts w:ascii="Calibri" w:eastAsia="Calibri" w:hAnsi="Calibri"/>
      <w:szCs w:val="20"/>
    </w:rPr>
  </w:style>
  <w:style w:type="paragraph" w:customStyle="1" w:styleId="Assuntodecomentrio1">
    <w:name w:val="Assunto de comentário1"/>
    <w:basedOn w:val="CommentText"/>
    <w:next w:val="CommentText"/>
    <w:autoRedefine/>
    <w:hidden/>
    <w:qFormat/>
    <w:rsid w:val="00A73666"/>
    <w:rPr>
      <w:rFonts w:eastAsia="SimSun"/>
      <w:b/>
      <w:bCs/>
    </w:rPr>
  </w:style>
  <w:style w:type="paragraph" w:customStyle="1" w:styleId="Textodebalo1">
    <w:name w:val="Texto de balão1"/>
    <w:basedOn w:val="Normal"/>
    <w:autoRedefine/>
    <w:hidden/>
    <w:qFormat/>
    <w:rsid w:val="00A73666"/>
    <w:rPr>
      <w:rFonts w:ascii="Tahoma" w:eastAsia="SimSun" w:hAnsi="Tahoma" w:cs="Tahoma"/>
      <w:sz w:val="16"/>
      <w:szCs w:val="16"/>
      <w:lang w:val="en-US" w:eastAsia="pt-PT"/>
    </w:rPr>
  </w:style>
  <w:style w:type="paragraph" w:customStyle="1" w:styleId="Normal2">
    <w:name w:val="Normal 2"/>
    <w:basedOn w:val="Normal"/>
    <w:autoRedefine/>
    <w:hidden/>
    <w:qFormat/>
    <w:rsid w:val="00A73666"/>
    <w:pPr>
      <w:spacing w:line="360" w:lineRule="auto"/>
    </w:pPr>
    <w:rPr>
      <w:rFonts w:eastAsia="SimSun" w:cs="Angsana New"/>
      <w:sz w:val="24"/>
      <w:szCs w:val="20"/>
      <w:lang w:val="en-US"/>
    </w:rPr>
  </w:style>
  <w:style w:type="character" w:customStyle="1" w:styleId="Style1CharChar">
    <w:name w:val="Style1 Char Char"/>
    <w:autoRedefine/>
    <w:hidden/>
    <w:qFormat/>
    <w:rsid w:val="00A73666"/>
    <w:rPr>
      <w:w w:val="100"/>
      <w:position w:val="-1"/>
      <w:effect w:val="none"/>
      <w:vertAlign w:val="baseline"/>
      <w:cs w:val="0"/>
      <w:em w:val="none"/>
      <w:lang w:val="en-GB" w:eastAsia="en-US" w:bidi="ar-SA"/>
    </w:rPr>
  </w:style>
  <w:style w:type="character" w:customStyle="1" w:styleId="WW8Num2z0">
    <w:name w:val="WW8Num2z0"/>
    <w:autoRedefine/>
    <w:hidden/>
    <w:qFormat/>
    <w:rsid w:val="00A73666"/>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A73666"/>
    <w:rPr>
      <w:w w:val="100"/>
      <w:position w:val="-1"/>
      <w:effect w:val="none"/>
      <w:vertAlign w:val="baseline"/>
      <w:cs w:val="0"/>
      <w:em w:val="none"/>
    </w:rPr>
  </w:style>
  <w:style w:type="character" w:customStyle="1" w:styleId="WW8Num5z0">
    <w:name w:val="WW8Num5z0"/>
    <w:autoRedefine/>
    <w:hidden/>
    <w:qFormat/>
    <w:rsid w:val="00A73666"/>
    <w:rPr>
      <w:rFonts w:ascii="Symbol" w:hAnsi="Symbol"/>
      <w:w w:val="100"/>
      <w:position w:val="-1"/>
      <w:effect w:val="none"/>
      <w:vertAlign w:val="baseline"/>
      <w:cs w:val="0"/>
      <w:em w:val="none"/>
    </w:rPr>
  </w:style>
  <w:style w:type="character" w:customStyle="1" w:styleId="WW8Num6z0">
    <w:name w:val="WW8Num6z0"/>
    <w:autoRedefine/>
    <w:hidden/>
    <w:qFormat/>
    <w:rsid w:val="00A73666"/>
    <w:rPr>
      <w:rFonts w:ascii="Symbol" w:hAnsi="Symbol"/>
      <w:w w:val="100"/>
      <w:position w:val="-1"/>
      <w:effect w:val="none"/>
      <w:vertAlign w:val="baseline"/>
      <w:cs w:val="0"/>
      <w:em w:val="none"/>
    </w:rPr>
  </w:style>
  <w:style w:type="character" w:customStyle="1" w:styleId="WW8Num7z0">
    <w:name w:val="WW8Num7z0"/>
    <w:autoRedefine/>
    <w:hidden/>
    <w:qFormat/>
    <w:rsid w:val="00A73666"/>
    <w:rPr>
      <w:rFonts w:ascii="Symbol" w:hAnsi="Symbol"/>
      <w:w w:val="100"/>
      <w:position w:val="-1"/>
      <w:effect w:val="none"/>
      <w:vertAlign w:val="baseline"/>
      <w:cs w:val="0"/>
      <w:em w:val="none"/>
    </w:rPr>
  </w:style>
  <w:style w:type="character" w:customStyle="1" w:styleId="WW8Num8z0">
    <w:name w:val="WW8Num8z0"/>
    <w:autoRedefine/>
    <w:hidden/>
    <w:qFormat/>
    <w:rsid w:val="00A73666"/>
    <w:rPr>
      <w:rFonts w:ascii="Symbol" w:hAnsi="Symbol"/>
      <w:w w:val="100"/>
      <w:position w:val="-1"/>
      <w:effect w:val="none"/>
      <w:vertAlign w:val="baseline"/>
      <w:cs w:val="0"/>
      <w:em w:val="none"/>
    </w:rPr>
  </w:style>
  <w:style w:type="character" w:customStyle="1" w:styleId="WW8Num10z0">
    <w:name w:val="WW8Num10z0"/>
    <w:autoRedefine/>
    <w:hidden/>
    <w:qFormat/>
    <w:rsid w:val="00A73666"/>
    <w:rPr>
      <w:rFonts w:ascii="Symbol" w:hAnsi="Symbol"/>
      <w:w w:val="100"/>
      <w:position w:val="-1"/>
      <w:effect w:val="none"/>
      <w:vertAlign w:val="baseline"/>
      <w:cs w:val="0"/>
      <w:em w:val="none"/>
    </w:rPr>
  </w:style>
  <w:style w:type="character" w:customStyle="1" w:styleId="WW8Num11z0">
    <w:name w:val="WW8Num11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A73666"/>
    <w:rPr>
      <w:rFonts w:ascii="Courier New" w:hAnsi="Courier New"/>
      <w:w w:val="100"/>
      <w:position w:val="-1"/>
      <w:effect w:val="none"/>
      <w:vertAlign w:val="baseline"/>
      <w:cs w:val="0"/>
      <w:em w:val="none"/>
    </w:rPr>
  </w:style>
  <w:style w:type="character" w:customStyle="1" w:styleId="WW8Num11z2">
    <w:name w:val="WW8Num11z2"/>
    <w:autoRedefine/>
    <w:hidden/>
    <w:qFormat/>
    <w:rsid w:val="00A73666"/>
    <w:rPr>
      <w:rFonts w:ascii="Wingdings" w:hAnsi="Wingdings"/>
      <w:w w:val="100"/>
      <w:position w:val="-1"/>
      <w:effect w:val="none"/>
      <w:vertAlign w:val="baseline"/>
      <w:cs w:val="0"/>
      <w:em w:val="none"/>
    </w:rPr>
  </w:style>
  <w:style w:type="character" w:customStyle="1" w:styleId="WW8Num11z3">
    <w:name w:val="WW8Num11z3"/>
    <w:autoRedefine/>
    <w:hidden/>
    <w:qFormat/>
    <w:rsid w:val="00A73666"/>
    <w:rPr>
      <w:rFonts w:ascii="Symbol" w:hAnsi="Symbol"/>
      <w:w w:val="100"/>
      <w:position w:val="-1"/>
      <w:effect w:val="none"/>
      <w:vertAlign w:val="baseline"/>
      <w:cs w:val="0"/>
      <w:em w:val="none"/>
    </w:rPr>
  </w:style>
  <w:style w:type="character" w:customStyle="1" w:styleId="WW8Num12z0">
    <w:name w:val="WW8Num12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A73666"/>
    <w:rPr>
      <w:rFonts w:ascii="Courier New" w:hAnsi="Courier New"/>
      <w:w w:val="100"/>
      <w:position w:val="-1"/>
      <w:effect w:val="none"/>
      <w:vertAlign w:val="baseline"/>
      <w:cs w:val="0"/>
      <w:em w:val="none"/>
    </w:rPr>
  </w:style>
  <w:style w:type="character" w:customStyle="1" w:styleId="WW8Num12z2">
    <w:name w:val="WW8Num12z2"/>
    <w:autoRedefine/>
    <w:hidden/>
    <w:qFormat/>
    <w:rsid w:val="00A73666"/>
    <w:rPr>
      <w:rFonts w:ascii="Wingdings" w:hAnsi="Wingdings"/>
      <w:w w:val="100"/>
      <w:position w:val="-1"/>
      <w:effect w:val="none"/>
      <w:vertAlign w:val="baseline"/>
      <w:cs w:val="0"/>
      <w:em w:val="none"/>
    </w:rPr>
  </w:style>
  <w:style w:type="character" w:customStyle="1" w:styleId="WW8Num12z3">
    <w:name w:val="WW8Num12z3"/>
    <w:autoRedefine/>
    <w:hidden/>
    <w:qFormat/>
    <w:rsid w:val="00A73666"/>
    <w:rPr>
      <w:rFonts w:ascii="Symbol" w:hAnsi="Symbol"/>
      <w:w w:val="100"/>
      <w:position w:val="-1"/>
      <w:effect w:val="none"/>
      <w:vertAlign w:val="baseline"/>
      <w:cs w:val="0"/>
      <w:em w:val="none"/>
    </w:rPr>
  </w:style>
  <w:style w:type="character" w:customStyle="1" w:styleId="WW8Num15z0">
    <w:name w:val="WW8Num15z0"/>
    <w:autoRedefine/>
    <w:hidden/>
    <w:qFormat/>
    <w:rsid w:val="00A73666"/>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A73666"/>
    <w:rPr>
      <w:rFonts w:ascii="Courier New" w:hAnsi="Courier New"/>
      <w:w w:val="100"/>
      <w:position w:val="-1"/>
      <w:effect w:val="none"/>
      <w:vertAlign w:val="baseline"/>
      <w:cs w:val="0"/>
      <w:em w:val="none"/>
    </w:rPr>
  </w:style>
  <w:style w:type="character" w:customStyle="1" w:styleId="WW8Num16z2">
    <w:name w:val="WW8Num16z2"/>
    <w:autoRedefine/>
    <w:hidden/>
    <w:qFormat/>
    <w:rsid w:val="00A73666"/>
    <w:rPr>
      <w:rFonts w:ascii="Wingdings" w:hAnsi="Wingdings"/>
      <w:w w:val="100"/>
      <w:position w:val="-1"/>
      <w:effect w:val="none"/>
      <w:vertAlign w:val="baseline"/>
      <w:cs w:val="0"/>
      <w:em w:val="none"/>
    </w:rPr>
  </w:style>
  <w:style w:type="character" w:customStyle="1" w:styleId="WW8Num16z3">
    <w:name w:val="WW8Num16z3"/>
    <w:autoRedefine/>
    <w:hidden/>
    <w:qFormat/>
    <w:rsid w:val="00A73666"/>
    <w:rPr>
      <w:rFonts w:ascii="Symbol" w:hAnsi="Symbol"/>
      <w:w w:val="100"/>
      <w:position w:val="-1"/>
      <w:effect w:val="none"/>
      <w:vertAlign w:val="baseline"/>
      <w:cs w:val="0"/>
      <w:em w:val="none"/>
    </w:rPr>
  </w:style>
  <w:style w:type="character" w:customStyle="1" w:styleId="Policepardfaut1">
    <w:name w:val="Police par défaut1"/>
    <w:autoRedefine/>
    <w:hidden/>
    <w:qFormat/>
    <w:rsid w:val="00A73666"/>
    <w:rPr>
      <w:w w:val="100"/>
      <w:position w:val="-1"/>
      <w:effect w:val="none"/>
      <w:vertAlign w:val="baseline"/>
      <w:cs w:val="0"/>
      <w:em w:val="none"/>
    </w:rPr>
  </w:style>
  <w:style w:type="character" w:customStyle="1" w:styleId="MachinecrireHTML1">
    <w:name w:val="Machine à écrire HTML1"/>
    <w:autoRedefine/>
    <w:hidden/>
    <w:qFormat/>
    <w:rsid w:val="00A73666"/>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A73666"/>
    <w:rPr>
      <w:w w:val="100"/>
      <w:position w:val="-1"/>
      <w:sz w:val="18"/>
      <w:effect w:val="none"/>
      <w:vertAlign w:val="baseline"/>
      <w:cs w:val="0"/>
      <w:em w:val="none"/>
    </w:rPr>
  </w:style>
  <w:style w:type="paragraph" w:customStyle="1" w:styleId="Heading">
    <w:name w:val="Heading"/>
    <w:basedOn w:val="Normal"/>
    <w:next w:val="BodyTextChar"/>
    <w:autoRedefine/>
    <w:hidden/>
    <w:qFormat/>
    <w:rsid w:val="00A73666"/>
    <w:pPr>
      <w:keepNext/>
      <w:spacing w:before="240" w:after="120"/>
    </w:pPr>
    <w:rPr>
      <w:rFonts w:ascii="Liberation Sans" w:eastAsia="DejaVu Sans" w:hAnsi="Liberation Sans" w:cs="DejaVu Sans"/>
      <w:sz w:val="28"/>
      <w:szCs w:val="28"/>
      <w:lang w:eastAsia="ar-SA"/>
    </w:rPr>
  </w:style>
  <w:style w:type="paragraph" w:styleId="List">
    <w:name w:val="List"/>
    <w:basedOn w:val="BodyTextChar"/>
    <w:autoRedefine/>
    <w:hidden/>
    <w:qFormat/>
    <w:rsid w:val="00A73666"/>
    <w:rPr>
      <w:rFonts w:eastAsia="SimSun"/>
      <w:b/>
      <w:bCs/>
      <w:sz w:val="24"/>
      <w:lang w:eastAsia="ar-SA"/>
    </w:rPr>
  </w:style>
  <w:style w:type="paragraph" w:customStyle="1" w:styleId="Index">
    <w:name w:val="Index"/>
    <w:basedOn w:val="Normal"/>
    <w:autoRedefine/>
    <w:hidden/>
    <w:qFormat/>
    <w:rsid w:val="00A73666"/>
    <w:pPr>
      <w:suppressLineNumbers/>
    </w:pPr>
    <w:rPr>
      <w:rFonts w:eastAsia="SimSun" w:cs="Angsana New"/>
      <w:sz w:val="24"/>
      <w:szCs w:val="20"/>
      <w:lang w:eastAsia="ar-SA"/>
    </w:rPr>
  </w:style>
  <w:style w:type="paragraph" w:customStyle="1" w:styleId="Retraitcorpsdetexte21">
    <w:name w:val="Retrait corps de texte 21"/>
    <w:basedOn w:val="Normal"/>
    <w:autoRedefine/>
    <w:hidden/>
    <w:qFormat/>
    <w:rsid w:val="00A73666"/>
    <w:pPr>
      <w:ind w:firstLine="720"/>
    </w:pPr>
    <w:rPr>
      <w:rFonts w:eastAsia="SimSun" w:cs="Angsana New"/>
      <w:sz w:val="24"/>
      <w:szCs w:val="20"/>
      <w:lang w:val="en-US" w:eastAsia="ar-SA"/>
    </w:rPr>
  </w:style>
  <w:style w:type="paragraph" w:customStyle="1" w:styleId="Retraitcorpsdetexte31">
    <w:name w:val="Retrait corps de texte 31"/>
    <w:basedOn w:val="Normal"/>
    <w:autoRedefine/>
    <w:hidden/>
    <w:qFormat/>
    <w:rsid w:val="00A73666"/>
    <w:pPr>
      <w:ind w:firstLine="708"/>
    </w:pPr>
    <w:rPr>
      <w:rFonts w:eastAsia="SimSun" w:cs="Angsana New"/>
      <w:i/>
      <w:iCs/>
      <w:sz w:val="24"/>
      <w:szCs w:val="20"/>
      <w:lang w:val="en-US" w:eastAsia="ar-SA"/>
    </w:rPr>
  </w:style>
  <w:style w:type="paragraph" w:customStyle="1" w:styleId="small">
    <w:name w:val="small"/>
    <w:basedOn w:val="Normal"/>
    <w:autoRedefine/>
    <w:hidden/>
    <w:qFormat/>
    <w:rsid w:val="00A73666"/>
    <w:pPr>
      <w:spacing w:after="100"/>
    </w:pPr>
    <w:rPr>
      <w:rFonts w:ascii="Verdana" w:eastAsia="SimSun" w:hAnsi="Verdana" w:cs="Angsana New"/>
      <w:szCs w:val="20"/>
      <w:lang w:eastAsia="ar-SA"/>
    </w:rPr>
  </w:style>
  <w:style w:type="paragraph" w:customStyle="1" w:styleId="Commentaire1">
    <w:name w:val="Commentaire1"/>
    <w:basedOn w:val="Normal"/>
    <w:autoRedefine/>
    <w:hidden/>
    <w:qFormat/>
    <w:rsid w:val="00A73666"/>
    <w:rPr>
      <w:rFonts w:eastAsia="SimSun" w:cs="Angsana New"/>
      <w:sz w:val="24"/>
      <w:szCs w:val="20"/>
      <w:lang w:eastAsia="ar-SA"/>
    </w:rPr>
  </w:style>
  <w:style w:type="paragraph" w:customStyle="1" w:styleId="Textedebulles1">
    <w:name w:val="Texte de bulles1"/>
    <w:basedOn w:val="Normal"/>
    <w:autoRedefine/>
    <w:hidden/>
    <w:qFormat/>
    <w:rsid w:val="00A73666"/>
    <w:rPr>
      <w:rFonts w:ascii="Tahoma" w:eastAsia="SimSun" w:hAnsi="Tahoma" w:cs="Tahoma"/>
      <w:sz w:val="16"/>
      <w:szCs w:val="16"/>
      <w:lang w:eastAsia="ar-SA"/>
    </w:rPr>
  </w:style>
  <w:style w:type="paragraph" w:customStyle="1" w:styleId="Objetducommentaire1">
    <w:name w:val="Objet du commentaire1"/>
    <w:basedOn w:val="Commentaire1"/>
    <w:next w:val="Commentaire1"/>
    <w:autoRedefine/>
    <w:hidden/>
    <w:qFormat/>
    <w:rsid w:val="00A73666"/>
  </w:style>
  <w:style w:type="paragraph" w:styleId="BlockText">
    <w:name w:val="Block Text"/>
    <w:basedOn w:val="Normal"/>
    <w:autoRedefine/>
    <w:hidden/>
    <w:qFormat/>
    <w:rsid w:val="00A73666"/>
    <w:pPr>
      <w:ind w:left="567" w:right="-1" w:hanging="567"/>
    </w:pPr>
    <w:rPr>
      <w:rFonts w:eastAsia="SimSun" w:cs="Angsana New"/>
      <w:szCs w:val="20"/>
      <w:lang w:val="nl-NL"/>
    </w:rPr>
  </w:style>
  <w:style w:type="paragraph" w:styleId="NormalIndent">
    <w:name w:val="Normal Indent"/>
    <w:basedOn w:val="Normal"/>
    <w:autoRedefine/>
    <w:hidden/>
    <w:qFormat/>
    <w:rsid w:val="00A73666"/>
    <w:pPr>
      <w:widowControl w:val="0"/>
      <w:ind w:left="480"/>
    </w:pPr>
    <w:rPr>
      <w:rFonts w:ascii="Courier" w:eastAsia="MingLiU" w:hAnsi="Courier" w:cs="Angsana New"/>
      <w:szCs w:val="20"/>
    </w:rPr>
  </w:style>
  <w:style w:type="paragraph" w:customStyle="1" w:styleId="WPDefaults">
    <w:name w:val="WP Defaults"/>
    <w:autoRedefine/>
    <w:hidden/>
    <w:qFormat/>
    <w:rsid w:val="00A736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textDirection w:val="btLr"/>
      <w:textAlignment w:val="top"/>
      <w:outlineLvl w:val="0"/>
    </w:pPr>
    <w:rPr>
      <w:rFonts w:ascii="Geneva" w:eastAsia="SimSun" w:hAnsi="Geneva" w:cs="Angsana New"/>
      <w:color w:val="000000"/>
      <w:position w:val="-1"/>
      <w:sz w:val="24"/>
      <w:lang w:eastAsia="en-US"/>
    </w:rPr>
  </w:style>
  <w:style w:type="paragraph" w:customStyle="1" w:styleId="Technisch5">
    <w:name w:val="Technisch 5"/>
    <w:autoRedefine/>
    <w:hidden/>
    <w:qFormat/>
    <w:rsid w:val="00A73666"/>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textDirection w:val="btLr"/>
      <w:textAlignment w:val="top"/>
      <w:outlineLvl w:val="0"/>
    </w:pPr>
    <w:rPr>
      <w:rFonts w:ascii="Courier New" w:eastAsia="SimSun" w:hAnsi="Courier New" w:cs="Angsana New"/>
      <w:b/>
      <w:snapToGrid w:val="0"/>
      <w:position w:val="-1"/>
      <w:sz w:val="24"/>
      <w:lang w:eastAsia="en-US"/>
    </w:rPr>
  </w:style>
  <w:style w:type="character" w:customStyle="1" w:styleId="title1">
    <w:name w:val="title1"/>
    <w:autoRedefine/>
    <w:hidden/>
    <w:qFormat/>
    <w:rsid w:val="00A73666"/>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A73666"/>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A73666"/>
    <w:rPr>
      <w:w w:val="100"/>
      <w:position w:val="-1"/>
      <w:effect w:val="none"/>
      <w:vertAlign w:val="baseline"/>
      <w:cs w:val="0"/>
      <w:em w:val="none"/>
    </w:rPr>
  </w:style>
  <w:style w:type="paragraph" w:customStyle="1" w:styleId="irodalom2">
    <w:name w:val="irodalom2"/>
    <w:basedOn w:val="irodalom"/>
    <w:autoRedefine/>
    <w:hidden/>
    <w:qFormat/>
    <w:rsid w:val="00A73666"/>
    <w:pPr>
      <w:spacing w:before="0" w:after="0" w:line="480" w:lineRule="auto"/>
    </w:pPr>
    <w:rPr>
      <w:rFonts w:ascii="Times New Roman" w:hAnsi="Times New Roman"/>
      <w:color w:val="auto"/>
    </w:rPr>
  </w:style>
  <w:style w:type="paragraph" w:customStyle="1" w:styleId="irodalom">
    <w:name w:val="irodalom"/>
    <w:basedOn w:val="Normal"/>
    <w:autoRedefine/>
    <w:hidden/>
    <w:qFormat/>
    <w:rsid w:val="00A73666"/>
    <w:pPr>
      <w:widowControl w:val="0"/>
      <w:spacing w:before="60" w:after="60"/>
      <w:ind w:left="720" w:hanging="720"/>
    </w:pPr>
    <w:rPr>
      <w:rFonts w:ascii="Arial" w:eastAsia="SimSun" w:hAnsi="Arial" w:cs="Angsana New"/>
      <w:snapToGrid w:val="0"/>
      <w:color w:val="0000FF"/>
      <w:sz w:val="24"/>
      <w:szCs w:val="20"/>
      <w:lang w:val="en-US" w:eastAsia="hu-HU"/>
    </w:rPr>
  </w:style>
  <w:style w:type="character" w:customStyle="1" w:styleId="Typewriter">
    <w:name w:val="Typewriter"/>
    <w:autoRedefine/>
    <w:hidden/>
    <w:qFormat/>
    <w:rsid w:val="00A73666"/>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A73666"/>
    <w:pPr>
      <w:ind w:left="288" w:right="72" w:firstLine="216"/>
    </w:pPr>
    <w:rPr>
      <w:rFonts w:eastAsia="SimSun" w:cs="Angsana New"/>
      <w:color w:val="000000"/>
      <w:szCs w:val="20"/>
      <w:lang w:val="en-US" w:eastAsia="zh-CN"/>
    </w:rPr>
  </w:style>
  <w:style w:type="character" w:customStyle="1" w:styleId="texto1a1">
    <w:name w:val="texto1a1"/>
    <w:autoRedefine/>
    <w:hidden/>
    <w:qFormat/>
    <w:rsid w:val="00A73666"/>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A73666"/>
    <w:pPr>
      <w:spacing w:before="120" w:line="360" w:lineRule="auto"/>
    </w:pPr>
    <w:rPr>
      <w:rFonts w:eastAsia="SimSun" w:cs="Angsana New"/>
      <w:szCs w:val="20"/>
      <w:lang w:val="en-AU"/>
    </w:rPr>
  </w:style>
  <w:style w:type="paragraph" w:customStyle="1" w:styleId="xl29">
    <w:name w:val="xl29"/>
    <w:basedOn w:val="Normal"/>
    <w:autoRedefine/>
    <w:hidden/>
    <w:qFormat/>
    <w:rsid w:val="00A73666"/>
    <w:pPr>
      <w:spacing w:before="100" w:beforeAutospacing="1" w:after="100" w:afterAutospacing="1"/>
    </w:pPr>
    <w:rPr>
      <w:rFonts w:eastAsia="SimSun" w:cs="Angsana New"/>
      <w:sz w:val="24"/>
      <w:szCs w:val="20"/>
      <w:lang w:val="en-US"/>
    </w:rPr>
  </w:style>
  <w:style w:type="paragraph" w:styleId="ListContinue4">
    <w:name w:val="List Continue 4"/>
    <w:basedOn w:val="Normal"/>
    <w:autoRedefine/>
    <w:hidden/>
    <w:qFormat/>
    <w:rsid w:val="00A73666"/>
    <w:pPr>
      <w:spacing w:after="120"/>
      <w:ind w:left="1440"/>
    </w:pPr>
    <w:rPr>
      <w:rFonts w:eastAsia="SimSun" w:cs="Angsana New"/>
      <w:szCs w:val="20"/>
      <w:lang w:val="en-US"/>
    </w:rPr>
  </w:style>
  <w:style w:type="paragraph" w:customStyle="1" w:styleId="CharCharChar">
    <w:name w:val="Char Char Char"/>
    <w:basedOn w:val="Normal"/>
    <w:autoRedefine/>
    <w:hidden/>
    <w:qFormat/>
    <w:rsid w:val="00A73666"/>
    <w:pPr>
      <w:spacing w:after="160" w:line="240" w:lineRule="atLeast"/>
    </w:pPr>
    <w:rPr>
      <w:rFonts w:ascii="Verdana" w:eastAsia="FangSong_GB2312" w:hAnsi="Verdana" w:cs="Angsana New"/>
      <w:sz w:val="24"/>
      <w:szCs w:val="20"/>
      <w:lang w:val="en-US"/>
    </w:rPr>
  </w:style>
  <w:style w:type="paragraph" w:customStyle="1" w:styleId="MycoTlit8">
    <w:name w:val="MycoTlit 8"/>
    <w:basedOn w:val="Normal"/>
    <w:autoRedefine/>
    <w:hidden/>
    <w:qFormat/>
    <w:rsid w:val="00A73666"/>
    <w:pPr>
      <w:ind w:left="431" w:right="431" w:hanging="431"/>
    </w:pPr>
    <w:rPr>
      <w:rFonts w:eastAsia="Times"/>
      <w:sz w:val="16"/>
      <w:szCs w:val="20"/>
      <w:lang w:val="en-US" w:eastAsia="ar-SA"/>
    </w:rPr>
  </w:style>
  <w:style w:type="table" w:styleId="MediumGrid3-Accent6">
    <w:name w:val="Medium Grid 3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A73666"/>
    <w:pPr>
      <w:spacing w:before="100" w:beforeAutospacing="1" w:after="100" w:afterAutospacing="1"/>
    </w:pPr>
    <w:rPr>
      <w:rFonts w:eastAsia="Times New Roman"/>
      <w:color w:val="FF0000"/>
      <w:lang w:val="en-US"/>
    </w:rPr>
  </w:style>
  <w:style w:type="paragraph" w:customStyle="1" w:styleId="xl63">
    <w:name w:val="xl63"/>
    <w:basedOn w:val="Normal"/>
    <w:autoRedefine/>
    <w:hidden/>
    <w:qFormat/>
    <w:rsid w:val="00A73666"/>
    <w:pPr>
      <w:spacing w:before="100" w:beforeAutospacing="1" w:after="100" w:afterAutospacing="1"/>
      <w:jc w:val="center"/>
    </w:pPr>
    <w:rPr>
      <w:rFonts w:eastAsia="Times New Roman"/>
      <w:sz w:val="24"/>
      <w:szCs w:val="24"/>
      <w:lang w:val="en-US"/>
    </w:rPr>
  </w:style>
  <w:style w:type="paragraph" w:customStyle="1" w:styleId="xl64">
    <w:name w:val="xl64"/>
    <w:basedOn w:val="Normal"/>
    <w:autoRedefine/>
    <w:hidden/>
    <w:qFormat/>
    <w:rsid w:val="00A73666"/>
    <w:pPr>
      <w:spacing w:before="100" w:beforeAutospacing="1" w:after="100" w:afterAutospacing="1"/>
      <w:jc w:val="center"/>
    </w:pPr>
    <w:rPr>
      <w:rFonts w:eastAsia="Times New Roman"/>
      <w:b/>
      <w:bCs/>
      <w:sz w:val="24"/>
      <w:szCs w:val="24"/>
      <w:lang w:val="en-US"/>
    </w:rPr>
  </w:style>
  <w:style w:type="paragraph" w:customStyle="1" w:styleId="xl65">
    <w:name w:val="xl65"/>
    <w:basedOn w:val="Normal"/>
    <w:autoRedefine/>
    <w:hidden/>
    <w:qFormat/>
    <w:rsid w:val="00A73666"/>
    <w:pPr>
      <w:spacing w:before="100" w:beforeAutospacing="1" w:after="100" w:afterAutospacing="1"/>
    </w:pPr>
    <w:rPr>
      <w:rFonts w:eastAsia="Times New Roman"/>
      <w:b/>
      <w:bCs/>
      <w:sz w:val="24"/>
      <w:szCs w:val="24"/>
      <w:lang w:val="en-US"/>
    </w:rPr>
  </w:style>
  <w:style w:type="paragraph" w:customStyle="1" w:styleId="xl66">
    <w:name w:val="xl66"/>
    <w:basedOn w:val="Normal"/>
    <w:autoRedefine/>
    <w:hidden/>
    <w:qFormat/>
    <w:rsid w:val="00A73666"/>
    <w:pPr>
      <w:spacing w:before="100" w:beforeAutospacing="1" w:after="100" w:afterAutospacing="1"/>
    </w:pPr>
    <w:rPr>
      <w:rFonts w:eastAsia="Times New Roman"/>
      <w:sz w:val="24"/>
      <w:szCs w:val="24"/>
      <w:lang w:val="en-US"/>
    </w:rPr>
  </w:style>
  <w:style w:type="paragraph" w:customStyle="1" w:styleId="xl67">
    <w:name w:val="xl67"/>
    <w:basedOn w:val="Normal"/>
    <w:autoRedefine/>
    <w:hidden/>
    <w:qFormat/>
    <w:rsid w:val="00A73666"/>
    <w:pPr>
      <w:spacing w:before="100" w:beforeAutospacing="1" w:after="100" w:afterAutospacing="1"/>
      <w:jc w:val="center"/>
    </w:pPr>
    <w:rPr>
      <w:rFonts w:eastAsia="Times New Roman"/>
      <w:sz w:val="24"/>
      <w:szCs w:val="24"/>
      <w:lang w:val="en-US"/>
    </w:rPr>
  </w:style>
  <w:style w:type="paragraph" w:customStyle="1" w:styleId="xl68">
    <w:name w:val="xl68"/>
    <w:basedOn w:val="Normal"/>
    <w:autoRedefine/>
    <w:hidden/>
    <w:qFormat/>
    <w:rsid w:val="00A73666"/>
    <w:pPr>
      <w:spacing w:before="100" w:beforeAutospacing="1" w:after="100" w:afterAutospacing="1"/>
    </w:pPr>
    <w:rPr>
      <w:rFonts w:eastAsia="Times New Roman"/>
      <w:i/>
      <w:iCs/>
      <w:sz w:val="24"/>
      <w:szCs w:val="24"/>
      <w:lang w:val="en-US"/>
    </w:rPr>
  </w:style>
  <w:style w:type="character" w:customStyle="1" w:styleId="tnihongokanji">
    <w:name w:val="t_nihongo_kanji"/>
    <w:basedOn w:val="DefaultParagraphFont"/>
    <w:autoRedefine/>
    <w:hidden/>
    <w:qFormat/>
    <w:rsid w:val="00A73666"/>
    <w:rPr>
      <w:w w:val="100"/>
      <w:position w:val="-1"/>
      <w:effect w:val="none"/>
      <w:vertAlign w:val="baseline"/>
      <w:cs w:val="0"/>
      <w:em w:val="none"/>
    </w:rPr>
  </w:style>
  <w:style w:type="character" w:customStyle="1" w:styleId="tnihongohelp">
    <w:name w:val="t_nihongo_help"/>
    <w:basedOn w:val="DefaultParagraphFont"/>
    <w:autoRedefine/>
    <w:hidden/>
    <w:qFormat/>
    <w:rsid w:val="00A73666"/>
    <w:rPr>
      <w:w w:val="100"/>
      <w:position w:val="-1"/>
      <w:effect w:val="none"/>
      <w:vertAlign w:val="baseline"/>
      <w:cs w:val="0"/>
      <w:em w:val="none"/>
    </w:rPr>
  </w:style>
  <w:style w:type="character" w:customStyle="1" w:styleId="tnihongoicon">
    <w:name w:val="t_nihongo_icon"/>
    <w:basedOn w:val="DefaultParagraphFont"/>
    <w:autoRedefine/>
    <w:hidden/>
    <w:qFormat/>
    <w:rsid w:val="00A73666"/>
    <w:rPr>
      <w:w w:val="100"/>
      <w:position w:val="-1"/>
      <w:effect w:val="none"/>
      <w:vertAlign w:val="baseline"/>
      <w:cs w:val="0"/>
      <w:em w:val="none"/>
    </w:rPr>
  </w:style>
  <w:style w:type="paragraph" w:customStyle="1" w:styleId="latindiag">
    <w:name w:val="latindiag"/>
    <w:basedOn w:val="Normal"/>
    <w:autoRedefine/>
    <w:hidden/>
    <w:qFormat/>
    <w:rsid w:val="00A73666"/>
    <w:pPr>
      <w:spacing w:before="100" w:beforeAutospacing="1" w:after="100" w:afterAutospacing="1"/>
      <w:ind w:firstLine="720"/>
    </w:pPr>
    <w:rPr>
      <w:rFonts w:eastAsia="Times New Roman"/>
      <w:sz w:val="24"/>
      <w:szCs w:val="24"/>
      <w:lang w:val="en-US"/>
    </w:rPr>
  </w:style>
  <w:style w:type="paragraph" w:customStyle="1" w:styleId="a-plus-plus">
    <w:name w:val="a-plus-plus"/>
    <w:basedOn w:val="Normal"/>
    <w:autoRedefine/>
    <w:hidden/>
    <w:qFormat/>
    <w:rsid w:val="00A73666"/>
    <w:pPr>
      <w:spacing w:before="100" w:beforeAutospacing="1" w:after="100" w:afterAutospacing="1"/>
      <w:ind w:firstLine="720"/>
    </w:pPr>
    <w:rPr>
      <w:rFonts w:eastAsia="Times New Roman"/>
      <w:sz w:val="24"/>
      <w:szCs w:val="24"/>
      <w:lang w:val="en-US"/>
    </w:rPr>
  </w:style>
  <w:style w:type="character" w:customStyle="1" w:styleId="look-inside-badge">
    <w:name w:val="look-inside-badge"/>
    <w:basedOn w:val="DefaultParagraphFont"/>
    <w:autoRedefine/>
    <w:hidden/>
    <w:qFormat/>
    <w:rsid w:val="00A73666"/>
    <w:rPr>
      <w:w w:val="100"/>
      <w:position w:val="-1"/>
      <w:effect w:val="none"/>
      <w:vertAlign w:val="baseline"/>
      <w:cs w:val="0"/>
      <w:em w:val="none"/>
    </w:rPr>
  </w:style>
  <w:style w:type="paragraph" w:customStyle="1" w:styleId="Norml">
    <w:name w:val="Norm.l"/>
    <w:basedOn w:val="Normal"/>
    <w:next w:val="Normal"/>
    <w:autoRedefine/>
    <w:hidden/>
    <w:qFormat/>
    <w:rsid w:val="00A73666"/>
    <w:pPr>
      <w:autoSpaceDE w:val="0"/>
      <w:autoSpaceDN w:val="0"/>
      <w:adjustRightInd w:val="0"/>
      <w:ind w:firstLine="720"/>
    </w:pPr>
    <w:rPr>
      <w:rFonts w:ascii="TimesNewRoman" w:eastAsia="Calibri" w:hAnsi="TimesNewRoman"/>
      <w:sz w:val="24"/>
      <w:szCs w:val="24"/>
      <w:lang w:val="en-US" w:bidi="fa-IR"/>
    </w:rPr>
  </w:style>
  <w:style w:type="paragraph" w:customStyle="1" w:styleId="reference">
    <w:name w:val="reference"/>
    <w:basedOn w:val="Normal"/>
    <w:autoRedefine/>
    <w:hidden/>
    <w:qFormat/>
    <w:rsid w:val="00A73666"/>
    <w:pPr>
      <w:overflowPunct w:val="0"/>
      <w:autoSpaceDE w:val="0"/>
      <w:autoSpaceDN w:val="0"/>
      <w:adjustRightInd w:val="0"/>
      <w:spacing w:line="360" w:lineRule="auto"/>
      <w:ind w:firstLine="720"/>
    </w:pPr>
    <w:rPr>
      <w:rFonts w:eastAsia="Calibri"/>
      <w:szCs w:val="20"/>
      <w:lang w:val="en-US" w:eastAsia="de-DE" w:bidi="fa-IR"/>
    </w:rPr>
  </w:style>
  <w:style w:type="character" w:customStyle="1" w:styleId="FootnoteTextChar1">
    <w:name w:val="Footnote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A73666"/>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A73666"/>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A73666"/>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A73666"/>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A73666"/>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A73666"/>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A73666"/>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A73666"/>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A73666"/>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A73666"/>
    <w:rPr>
      <w:w w:val="100"/>
      <w:position w:val="-1"/>
      <w:sz w:val="24"/>
      <w:szCs w:val="24"/>
      <w:effect w:val="none"/>
      <w:vertAlign w:val="baseline"/>
      <w:cs w:val="0"/>
      <w:em w:val="none"/>
      <w:lang w:bidi="ar-SA"/>
    </w:rPr>
  </w:style>
  <w:style w:type="character" w:customStyle="1" w:styleId="CharChar6">
    <w:name w:val="Char Char6"/>
    <w:autoRedefine/>
    <w:hidden/>
    <w:qFormat/>
    <w:rsid w:val="00A73666"/>
    <w:rPr>
      <w:w w:val="100"/>
      <w:position w:val="-1"/>
      <w:sz w:val="24"/>
      <w:szCs w:val="24"/>
      <w:effect w:val="none"/>
      <w:vertAlign w:val="baseline"/>
      <w:cs w:val="0"/>
      <w:em w:val="none"/>
      <w:lang w:bidi="ar-SA"/>
    </w:rPr>
  </w:style>
  <w:style w:type="character" w:customStyle="1" w:styleId="CharChar">
    <w:name w:val="Char Char"/>
    <w:autoRedefine/>
    <w:hidden/>
    <w:qFormat/>
    <w:rsid w:val="00A73666"/>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A73666"/>
    <w:rPr>
      <w:w w:val="100"/>
      <w:position w:val="-1"/>
      <w:effect w:val="none"/>
      <w:vertAlign w:val="baseline"/>
      <w:cs w:val="0"/>
      <w:em w:val="none"/>
    </w:rPr>
  </w:style>
  <w:style w:type="character" w:customStyle="1" w:styleId="longtextshorttext">
    <w:name w:val="long_text short_text"/>
    <w:basedOn w:val="DefaultParagraphFont"/>
    <w:autoRedefine/>
    <w:hidden/>
    <w:qFormat/>
    <w:rsid w:val="00A73666"/>
    <w:rPr>
      <w:w w:val="100"/>
      <w:position w:val="-1"/>
      <w:effect w:val="none"/>
      <w:vertAlign w:val="baseline"/>
      <w:cs w:val="0"/>
      <w:em w:val="none"/>
    </w:rPr>
  </w:style>
  <w:style w:type="character" w:customStyle="1" w:styleId="A4">
    <w:name w:val="A4"/>
    <w:autoRedefine/>
    <w:hidden/>
    <w:qFormat/>
    <w:rsid w:val="00A73666"/>
    <w:rPr>
      <w:color w:val="000000"/>
      <w:w w:val="100"/>
      <w:position w:val="-1"/>
      <w:sz w:val="18"/>
      <w:szCs w:val="18"/>
      <w:effect w:val="none"/>
      <w:vertAlign w:val="baseline"/>
      <w:cs w:val="0"/>
      <w:em w:val="none"/>
    </w:rPr>
  </w:style>
  <w:style w:type="character" w:customStyle="1" w:styleId="nob2">
    <w:name w:val="no_b2"/>
    <w:autoRedefine/>
    <w:hidden/>
    <w:qFormat/>
    <w:rsid w:val="00A73666"/>
    <w:rPr>
      <w:w w:val="100"/>
      <w:position w:val="-1"/>
      <w:effect w:val="none"/>
      <w:vertAlign w:val="baseline"/>
      <w:cs w:val="0"/>
      <w:em w:val="none"/>
    </w:rPr>
  </w:style>
  <w:style w:type="table" w:customStyle="1" w:styleId="LightList-Accent11">
    <w:name w:val="Light List - Accent 11"/>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A73666"/>
    <w:rPr>
      <w:w w:val="100"/>
      <w:position w:val="-1"/>
      <w:effect w:val="none"/>
      <w:vertAlign w:val="baseline"/>
      <w:cs w:val="0"/>
      <w:em w:val="none"/>
    </w:rPr>
  </w:style>
  <w:style w:type="paragraph" w:customStyle="1" w:styleId="ecxmsoplaintext">
    <w:name w:val="ecxmsoplaintext"/>
    <w:basedOn w:val="Normal"/>
    <w:autoRedefine/>
    <w:hidden/>
    <w:qFormat/>
    <w:rsid w:val="00A73666"/>
    <w:pPr>
      <w:spacing w:before="100" w:beforeAutospacing="1" w:after="100" w:afterAutospacing="1"/>
    </w:pPr>
    <w:rPr>
      <w:rFonts w:eastAsia="Times New Roman"/>
      <w:sz w:val="24"/>
      <w:szCs w:val="24"/>
      <w:lang w:val="pt-BR" w:eastAsia="pt-BR"/>
    </w:rPr>
  </w:style>
  <w:style w:type="character" w:customStyle="1" w:styleId="journalname">
    <w:name w:val="journalname"/>
    <w:basedOn w:val="DefaultParagraphFont"/>
    <w:autoRedefine/>
    <w:hidden/>
    <w:qFormat/>
    <w:rsid w:val="00A73666"/>
    <w:rPr>
      <w:w w:val="100"/>
      <w:position w:val="-1"/>
      <w:effect w:val="none"/>
      <w:vertAlign w:val="baseline"/>
      <w:cs w:val="0"/>
      <w:em w:val="none"/>
    </w:rPr>
  </w:style>
  <w:style w:type="character" w:customStyle="1" w:styleId="b">
    <w:name w:val="b"/>
    <w:basedOn w:val="DefaultParagraphFont"/>
    <w:autoRedefine/>
    <w:hidden/>
    <w:qFormat/>
    <w:rsid w:val="00A73666"/>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A73666"/>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A73666"/>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A73666"/>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A73666"/>
    <w:pPr>
      <w:jc w:val="center"/>
    </w:pPr>
    <w:rPr>
      <w:rFonts w:ascii="Arial Narrow" w:eastAsia="Calibri" w:hAnsi="Arial Narrow"/>
      <w:szCs w:val="20"/>
    </w:rPr>
  </w:style>
  <w:style w:type="character" w:customStyle="1" w:styleId="PenulisChar">
    <w:name w:val="Penulis Char"/>
    <w:autoRedefine/>
    <w:hidden/>
    <w:qFormat/>
    <w:rsid w:val="00A73666"/>
    <w:rPr>
      <w:rFonts w:ascii="Cambria" w:hAnsi="Cambria"/>
      <w:w w:val="100"/>
      <w:position w:val="-1"/>
      <w:effect w:val="none"/>
      <w:vertAlign w:val="baseline"/>
      <w:cs w:val="0"/>
      <w:em w:val="none"/>
    </w:rPr>
  </w:style>
  <w:style w:type="paragraph" w:customStyle="1" w:styleId="Penulis">
    <w:name w:val="Penulis"/>
    <w:basedOn w:val="Normal"/>
    <w:autoRedefine/>
    <w:hidden/>
    <w:qFormat/>
    <w:rsid w:val="00A73666"/>
    <w:pPr>
      <w:jc w:val="center"/>
    </w:pPr>
    <w:rPr>
      <w:rFonts w:ascii="Cambria" w:eastAsia="Calibri" w:hAnsi="Cambria"/>
      <w:szCs w:val="20"/>
    </w:rPr>
  </w:style>
  <w:style w:type="paragraph" w:customStyle="1" w:styleId="Pa7">
    <w:name w:val="Pa7"/>
    <w:basedOn w:val="Normal"/>
    <w:next w:val="Normal"/>
    <w:autoRedefine/>
    <w:hidden/>
    <w:qFormat/>
    <w:rsid w:val="00A73666"/>
    <w:pPr>
      <w:autoSpaceDE w:val="0"/>
      <w:autoSpaceDN w:val="0"/>
      <w:adjustRightInd w:val="0"/>
      <w:spacing w:line="185" w:lineRule="atLeast"/>
    </w:pPr>
    <w:rPr>
      <w:rFonts w:ascii="GYHPSR+CenturyOldStyleStd-Regul" w:eastAsia="MS Mincho" w:hAnsi="GYHPSR+CenturyOldStyleStd-Regul"/>
      <w:sz w:val="24"/>
      <w:szCs w:val="24"/>
      <w:lang w:val="en-US" w:eastAsia="ja-JP"/>
    </w:rPr>
  </w:style>
  <w:style w:type="character" w:customStyle="1" w:styleId="DaftarPustakaChar">
    <w:name w:val="Daftar Pustaka Char"/>
    <w:autoRedefine/>
    <w:hidden/>
    <w:qFormat/>
    <w:rsid w:val="00A73666"/>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A73666"/>
    <w:pPr>
      <w:ind w:left="851" w:hanging="851"/>
    </w:pPr>
    <w:rPr>
      <w:rFonts w:ascii="Cambria" w:eastAsia="Calibri" w:hAnsi="Cambria"/>
      <w:szCs w:val="20"/>
    </w:rPr>
  </w:style>
  <w:style w:type="table" w:customStyle="1" w:styleId="1">
    <w:name w:val="1"/>
    <w:basedOn w:val="TableNormal"/>
    <w:rsid w:val="00A73666"/>
    <w:tblPr>
      <w:tblStyleRowBandSize w:val="1"/>
      <w:tblStyleColBandSize w:val="1"/>
    </w:tblPr>
  </w:style>
  <w:style w:type="paragraph" w:styleId="BalloonText">
    <w:name w:val="Balloon Text"/>
    <w:basedOn w:val="Normal"/>
    <w:link w:val="BalloonTextChar"/>
    <w:uiPriority w:val="99"/>
    <w:semiHidden/>
    <w:unhideWhenUsed/>
    <w:rsid w:val="00D719E4"/>
    <w:rPr>
      <w:rFonts w:ascii="Tahoma" w:hAnsi="Tahoma" w:cs="Tahoma"/>
      <w:sz w:val="16"/>
      <w:szCs w:val="16"/>
    </w:rPr>
  </w:style>
  <w:style w:type="character" w:customStyle="1" w:styleId="BalloonTextChar">
    <w:name w:val="Balloon Text Char"/>
    <w:basedOn w:val="DefaultParagraphFont"/>
    <w:link w:val="BalloonText"/>
    <w:uiPriority w:val="99"/>
    <w:semiHidden/>
    <w:rsid w:val="00D719E4"/>
    <w:rPr>
      <w:rFonts w:ascii="Tahoma" w:eastAsia="Batang" w:hAnsi="Tahoma" w:cs="Tahoma"/>
      <w:position w:val="-1"/>
      <w:sz w:val="16"/>
      <w:szCs w:val="16"/>
      <w:lang w:val="id-ID" w:eastAsia="en-US"/>
    </w:rPr>
  </w:style>
  <w:style w:type="table" w:customStyle="1" w:styleId="TableGrid4">
    <w:name w:val="Table Grid4"/>
    <w:basedOn w:val="TableNormal"/>
    <w:next w:val="TableGrid"/>
    <w:uiPriority w:val="59"/>
    <w:rsid w:val="00D61601"/>
    <w:pPr>
      <w:ind w:firstLine="0"/>
      <w:jc w:val="left"/>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7158C"/>
    <w:pPr>
      <w:ind w:firstLine="0"/>
      <w:jc w:val="left"/>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624727"/>
    <w:pPr>
      <w:ind w:firstLine="0"/>
      <w:jc w:val="left"/>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24727"/>
    <w:pPr>
      <w:ind w:firstLine="0"/>
      <w:jc w:val="left"/>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DefaultParagraphFont"/>
    <w:rsid w:val="007D4553"/>
  </w:style>
  <w:style w:type="character" w:customStyle="1" w:styleId="UnresolvedMention1">
    <w:name w:val="Unresolved Mention1"/>
    <w:basedOn w:val="DefaultParagraphFont"/>
    <w:uiPriority w:val="99"/>
    <w:semiHidden/>
    <w:unhideWhenUsed/>
    <w:rsid w:val="00B34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313233">
      <w:bodyDiv w:val="1"/>
      <w:marLeft w:val="0"/>
      <w:marRight w:val="0"/>
      <w:marTop w:val="0"/>
      <w:marBottom w:val="0"/>
      <w:divBdr>
        <w:top w:val="none" w:sz="0" w:space="0" w:color="auto"/>
        <w:left w:val="none" w:sz="0" w:space="0" w:color="auto"/>
        <w:bottom w:val="none" w:sz="0" w:space="0" w:color="auto"/>
        <w:right w:val="none" w:sz="0" w:space="0" w:color="auto"/>
      </w:divBdr>
    </w:div>
    <w:div w:id="254440772">
      <w:bodyDiv w:val="1"/>
      <w:marLeft w:val="0"/>
      <w:marRight w:val="0"/>
      <w:marTop w:val="0"/>
      <w:marBottom w:val="0"/>
      <w:divBdr>
        <w:top w:val="none" w:sz="0" w:space="0" w:color="auto"/>
        <w:left w:val="none" w:sz="0" w:space="0" w:color="auto"/>
        <w:bottom w:val="none" w:sz="0" w:space="0" w:color="auto"/>
        <w:right w:val="none" w:sz="0" w:space="0" w:color="auto"/>
      </w:divBdr>
    </w:div>
    <w:div w:id="268005041">
      <w:bodyDiv w:val="1"/>
      <w:marLeft w:val="0"/>
      <w:marRight w:val="0"/>
      <w:marTop w:val="0"/>
      <w:marBottom w:val="0"/>
      <w:divBdr>
        <w:top w:val="none" w:sz="0" w:space="0" w:color="auto"/>
        <w:left w:val="none" w:sz="0" w:space="0" w:color="auto"/>
        <w:bottom w:val="none" w:sz="0" w:space="0" w:color="auto"/>
        <w:right w:val="none" w:sz="0" w:space="0" w:color="auto"/>
      </w:divBdr>
    </w:div>
    <w:div w:id="504053074">
      <w:bodyDiv w:val="1"/>
      <w:marLeft w:val="0"/>
      <w:marRight w:val="0"/>
      <w:marTop w:val="0"/>
      <w:marBottom w:val="0"/>
      <w:divBdr>
        <w:top w:val="none" w:sz="0" w:space="0" w:color="auto"/>
        <w:left w:val="none" w:sz="0" w:space="0" w:color="auto"/>
        <w:bottom w:val="none" w:sz="0" w:space="0" w:color="auto"/>
        <w:right w:val="none" w:sz="0" w:space="0" w:color="auto"/>
      </w:divBdr>
    </w:div>
    <w:div w:id="742335762">
      <w:bodyDiv w:val="1"/>
      <w:marLeft w:val="0"/>
      <w:marRight w:val="0"/>
      <w:marTop w:val="0"/>
      <w:marBottom w:val="0"/>
      <w:divBdr>
        <w:top w:val="none" w:sz="0" w:space="0" w:color="auto"/>
        <w:left w:val="none" w:sz="0" w:space="0" w:color="auto"/>
        <w:bottom w:val="none" w:sz="0" w:space="0" w:color="auto"/>
        <w:right w:val="none" w:sz="0" w:space="0" w:color="auto"/>
      </w:divBdr>
    </w:div>
    <w:div w:id="1093697402">
      <w:bodyDiv w:val="1"/>
      <w:marLeft w:val="0"/>
      <w:marRight w:val="0"/>
      <w:marTop w:val="0"/>
      <w:marBottom w:val="0"/>
      <w:divBdr>
        <w:top w:val="none" w:sz="0" w:space="0" w:color="auto"/>
        <w:left w:val="none" w:sz="0" w:space="0" w:color="auto"/>
        <w:bottom w:val="none" w:sz="0" w:space="0" w:color="auto"/>
        <w:right w:val="none" w:sz="0" w:space="0" w:color="auto"/>
      </w:divBdr>
    </w:div>
    <w:div w:id="1612934557">
      <w:bodyDiv w:val="1"/>
      <w:marLeft w:val="0"/>
      <w:marRight w:val="0"/>
      <w:marTop w:val="0"/>
      <w:marBottom w:val="0"/>
      <w:divBdr>
        <w:top w:val="none" w:sz="0" w:space="0" w:color="auto"/>
        <w:left w:val="none" w:sz="0" w:space="0" w:color="auto"/>
        <w:bottom w:val="none" w:sz="0" w:space="0" w:color="auto"/>
        <w:right w:val="none" w:sz="0" w:space="0" w:color="auto"/>
      </w:divBdr>
    </w:div>
    <w:div w:id="1778716594">
      <w:bodyDiv w:val="1"/>
      <w:marLeft w:val="0"/>
      <w:marRight w:val="0"/>
      <w:marTop w:val="0"/>
      <w:marBottom w:val="0"/>
      <w:divBdr>
        <w:top w:val="none" w:sz="0" w:space="0" w:color="auto"/>
        <w:left w:val="none" w:sz="0" w:space="0" w:color="auto"/>
        <w:bottom w:val="none" w:sz="0" w:space="0" w:color="auto"/>
        <w:right w:val="none" w:sz="0" w:space="0" w:color="auto"/>
      </w:divBdr>
    </w:div>
    <w:div w:id="1978293708">
      <w:bodyDiv w:val="1"/>
      <w:marLeft w:val="0"/>
      <w:marRight w:val="0"/>
      <w:marTop w:val="0"/>
      <w:marBottom w:val="0"/>
      <w:divBdr>
        <w:top w:val="none" w:sz="0" w:space="0" w:color="auto"/>
        <w:left w:val="none" w:sz="0" w:space="0" w:color="auto"/>
        <w:bottom w:val="none" w:sz="0" w:space="0" w:color="auto"/>
        <w:right w:val="none" w:sz="0" w:space="0" w:color="auto"/>
      </w:divBdr>
    </w:div>
    <w:div w:id="2105608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6iaW00yKyl8IVQgwjdPsAHarRjA==">AMUW2mUtThrjcDwsMbe9bqfnybZDU0S1utsavGQx84H287jwVX1OjPcJThz4IqrRlpKYF2hE16HJpd3RDMs4bJVwkcxMWSMLJtCD6VX5NeHWkw+6kcroV1g=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1833</TotalTime>
  <Pages>7</Pages>
  <Words>2922</Words>
  <Characters>16656</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Karyati</dc:creator>
  <cp:lastModifiedBy>rkristiningrum</cp:lastModifiedBy>
  <cp:revision>21</cp:revision>
  <dcterms:created xsi:type="dcterms:W3CDTF">2022-07-02T03:44:00Z</dcterms:created>
  <dcterms:modified xsi:type="dcterms:W3CDTF">2022-07-12T12:04:00Z</dcterms:modified>
</cp:coreProperties>
</file>