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C042" w14:textId="50669465" w:rsidR="00567C89" w:rsidRPr="003025E7" w:rsidRDefault="00A77704" w:rsidP="00203CA3">
      <w:pPr>
        <w:spacing w:after="0" w:line="240" w:lineRule="auto"/>
        <w:ind w:firstLine="284"/>
        <w:jc w:val="center"/>
        <w:rPr>
          <w:rFonts w:ascii="Times New Roman" w:eastAsia="Times New Roman" w:hAnsi="Times New Roman" w:cs="Times New Roman"/>
          <w:b/>
          <w:bCs/>
          <w:noProof/>
          <w:sz w:val="24"/>
          <w:szCs w:val="24"/>
          <w:lang w:val="id-ID" w:eastAsia="id-ID"/>
        </w:rPr>
      </w:pPr>
      <w:r w:rsidRPr="003025E7">
        <w:rPr>
          <w:rFonts w:ascii="Times New Roman" w:eastAsia="Times New Roman" w:hAnsi="Times New Roman" w:cs="Times New Roman"/>
          <w:b/>
          <w:bCs/>
          <w:noProof/>
          <w:sz w:val="24"/>
          <w:szCs w:val="24"/>
          <w:lang w:val="id-ID" w:eastAsia="id-ID"/>
        </w:rPr>
        <w:t>Dinamika Permudaan Alam dan Perannya dalam Rehabilitasi Hutan dan Lahan di Kawasan Ibu Kota Nusantara</w:t>
      </w:r>
    </w:p>
    <w:p w14:paraId="34AA1974" w14:textId="77777777" w:rsidR="002C67AE" w:rsidRPr="003025E7" w:rsidRDefault="002C67AE" w:rsidP="00203CA3">
      <w:pPr>
        <w:spacing w:after="0" w:line="240" w:lineRule="auto"/>
        <w:ind w:firstLine="284"/>
        <w:jc w:val="center"/>
        <w:rPr>
          <w:rFonts w:ascii="Times New Roman" w:eastAsia="Batang" w:hAnsi="Times New Roman" w:cs="Arial"/>
          <w:lang w:val="id-ID"/>
        </w:rPr>
      </w:pPr>
    </w:p>
    <w:p w14:paraId="67E78979" w14:textId="020AED1D" w:rsidR="002C67AE" w:rsidRPr="003025E7" w:rsidRDefault="00A77704" w:rsidP="002C67AE">
      <w:pPr>
        <w:pBdr>
          <w:top w:val="nil"/>
          <w:left w:val="nil"/>
          <w:bottom w:val="nil"/>
          <w:right w:val="nil"/>
          <w:between w:val="nil"/>
        </w:pBdr>
        <w:spacing w:after="0" w:line="240" w:lineRule="auto"/>
        <w:jc w:val="center"/>
        <w:rPr>
          <w:rFonts w:ascii="Times New Roman" w:eastAsia="Times New Roman" w:hAnsi="Times New Roman" w:cs="Times New Roman"/>
          <w:color w:val="FFFFFF"/>
          <w:lang w:val="id-ID" w:eastAsia="id-ID"/>
        </w:rPr>
      </w:pPr>
      <w:r w:rsidRPr="003025E7">
        <w:rPr>
          <w:rFonts w:ascii="Times New Roman" w:eastAsia="Times New Roman" w:hAnsi="Times New Roman" w:cs="Times New Roman"/>
          <w:color w:val="000000"/>
          <w:lang w:val="id-ID" w:eastAsia="id-ID"/>
        </w:rPr>
        <w:t>Rintan Nilaywati</w:t>
      </w:r>
      <w:r w:rsidR="002C67AE" w:rsidRPr="003025E7">
        <w:rPr>
          <w:rFonts w:ascii="Times New Roman" w:eastAsia="Times New Roman" w:hAnsi="Times New Roman" w:cs="Times New Roman"/>
          <w:color w:val="000000"/>
          <w:vertAlign w:val="superscript"/>
          <w:lang w:val="id-ID" w:eastAsia="id-ID"/>
        </w:rPr>
        <w:t>1*</w:t>
      </w:r>
      <w:r w:rsidR="002C67AE" w:rsidRPr="003025E7">
        <w:rPr>
          <w:rFonts w:ascii="Times New Roman" w:eastAsia="Times New Roman" w:hAnsi="Times New Roman" w:cs="Times New Roman"/>
          <w:color w:val="000000"/>
          <w:lang w:val="id-ID" w:eastAsia="id-ID"/>
        </w:rPr>
        <w:t xml:space="preserve">, </w:t>
      </w:r>
      <w:r w:rsidRPr="003025E7">
        <w:rPr>
          <w:rFonts w:ascii="Times New Roman" w:eastAsia="Times New Roman" w:hAnsi="Times New Roman" w:cs="Times New Roman"/>
          <w:color w:val="000000"/>
          <w:lang w:val="id-ID" w:eastAsia="id-ID"/>
        </w:rPr>
        <w:t xml:space="preserve">Marlon </w:t>
      </w:r>
      <w:proofErr w:type="spellStart"/>
      <w:r w:rsidRPr="003025E7">
        <w:rPr>
          <w:rFonts w:ascii="Times New Roman" w:eastAsia="Times New Roman" w:hAnsi="Times New Roman" w:cs="Times New Roman"/>
          <w:color w:val="000000"/>
          <w:lang w:val="id-ID" w:eastAsia="id-ID"/>
        </w:rPr>
        <w:t>Ivanhoe</w:t>
      </w:r>
      <w:proofErr w:type="spellEnd"/>
      <w:r w:rsidRPr="003025E7">
        <w:rPr>
          <w:rFonts w:ascii="Times New Roman" w:eastAsia="Times New Roman" w:hAnsi="Times New Roman" w:cs="Times New Roman"/>
          <w:color w:val="000000"/>
          <w:lang w:val="id-ID" w:eastAsia="id-ID"/>
        </w:rPr>
        <w:t xml:space="preserve"> Aipassa</w:t>
      </w:r>
      <w:r w:rsidR="002C67AE" w:rsidRPr="003025E7">
        <w:rPr>
          <w:rFonts w:ascii="Times New Roman" w:eastAsia="Times New Roman" w:hAnsi="Times New Roman" w:cs="Times New Roman"/>
          <w:color w:val="000000"/>
          <w:vertAlign w:val="superscript"/>
          <w:lang w:val="id-ID" w:eastAsia="id-ID"/>
        </w:rPr>
        <w:t>2</w:t>
      </w:r>
      <w:r w:rsidRPr="003025E7">
        <w:rPr>
          <w:rFonts w:ascii="Times New Roman" w:eastAsia="Times New Roman" w:hAnsi="Times New Roman" w:cs="Times New Roman"/>
          <w:color w:val="000000"/>
          <w:vertAlign w:val="superscript"/>
          <w:lang w:val="id-ID" w:eastAsia="id-ID"/>
        </w:rPr>
        <w:t>,3</w:t>
      </w:r>
      <w:r w:rsidR="002C67AE" w:rsidRPr="003025E7">
        <w:rPr>
          <w:rFonts w:ascii="Times New Roman" w:eastAsia="Times New Roman" w:hAnsi="Times New Roman" w:cs="Times New Roman"/>
          <w:color w:val="000000"/>
          <w:lang w:val="id-ID" w:eastAsia="id-ID"/>
        </w:rPr>
        <w:t xml:space="preserve">, </w:t>
      </w:r>
      <w:r w:rsidRPr="003025E7">
        <w:rPr>
          <w:rFonts w:ascii="Times New Roman" w:eastAsia="Times New Roman" w:hAnsi="Times New Roman" w:cs="Times New Roman"/>
          <w:color w:val="000000"/>
          <w:lang w:val="id-ID" w:eastAsia="id-ID"/>
        </w:rPr>
        <w:t>Sukartiningsih</w:t>
      </w:r>
      <w:r w:rsidRPr="003025E7">
        <w:rPr>
          <w:rFonts w:ascii="Times New Roman" w:eastAsia="Times New Roman" w:hAnsi="Times New Roman" w:cs="Times New Roman"/>
          <w:color w:val="000000"/>
          <w:vertAlign w:val="superscript"/>
          <w:lang w:val="id-ID" w:eastAsia="id-ID"/>
        </w:rPr>
        <w:t>3</w:t>
      </w:r>
      <w:r w:rsidRPr="003025E7">
        <w:rPr>
          <w:rFonts w:ascii="Times New Roman" w:eastAsia="Times New Roman" w:hAnsi="Times New Roman" w:cs="Times New Roman"/>
          <w:color w:val="000000"/>
          <w:lang w:val="id-ID" w:eastAsia="id-ID"/>
        </w:rPr>
        <w:t>, Sri Wahyuningsih</w:t>
      </w:r>
      <w:r w:rsidRPr="003025E7">
        <w:rPr>
          <w:rFonts w:ascii="Times New Roman" w:eastAsia="Times New Roman" w:hAnsi="Times New Roman" w:cs="Times New Roman"/>
          <w:color w:val="000000"/>
          <w:vertAlign w:val="superscript"/>
          <w:lang w:val="id-ID" w:eastAsia="id-ID"/>
        </w:rPr>
        <w:t>4</w:t>
      </w:r>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Ndan</w:t>
      </w:r>
      <w:proofErr w:type="spellEnd"/>
      <w:r w:rsidRPr="003025E7">
        <w:rPr>
          <w:rFonts w:ascii="Times New Roman" w:eastAsia="Times New Roman" w:hAnsi="Times New Roman" w:cs="Times New Roman"/>
          <w:color w:val="000000"/>
          <w:lang w:val="id-ID" w:eastAsia="id-ID"/>
        </w:rPr>
        <w:t xml:space="preserve"> Imang</w:t>
      </w:r>
      <w:r w:rsidRPr="003025E7">
        <w:rPr>
          <w:rFonts w:ascii="Times New Roman" w:eastAsia="Times New Roman" w:hAnsi="Times New Roman" w:cs="Times New Roman"/>
          <w:color w:val="000000"/>
          <w:vertAlign w:val="superscript"/>
          <w:lang w:val="id-ID" w:eastAsia="id-ID"/>
        </w:rPr>
        <w:t>5</w:t>
      </w:r>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Rochadi</w:t>
      </w:r>
      <w:proofErr w:type="spellEnd"/>
      <w:r w:rsidRPr="003025E7">
        <w:rPr>
          <w:rFonts w:ascii="Times New Roman" w:eastAsia="Times New Roman" w:hAnsi="Times New Roman" w:cs="Times New Roman"/>
          <w:color w:val="000000"/>
          <w:lang w:val="id-ID" w:eastAsia="id-ID"/>
        </w:rPr>
        <w:t xml:space="preserve"> Kristiningrum</w:t>
      </w:r>
      <w:r w:rsidRPr="003025E7">
        <w:rPr>
          <w:rFonts w:ascii="Times New Roman" w:eastAsia="Times New Roman" w:hAnsi="Times New Roman" w:cs="Times New Roman"/>
          <w:color w:val="000000"/>
          <w:vertAlign w:val="superscript"/>
          <w:lang w:val="id-ID" w:eastAsia="id-ID"/>
        </w:rPr>
        <w:t>3</w:t>
      </w:r>
      <w:r w:rsidR="0002576D" w:rsidRPr="003025E7">
        <w:rPr>
          <w:rFonts w:ascii="Times New Roman" w:eastAsia="Times New Roman" w:hAnsi="Times New Roman" w:cs="Times New Roman"/>
          <w:color w:val="000000"/>
          <w:vertAlign w:val="superscript"/>
          <w:lang w:val="id-ID" w:eastAsia="id-ID"/>
        </w:rPr>
        <w:t>*</w:t>
      </w:r>
      <w:r w:rsidRPr="003025E7">
        <w:rPr>
          <w:rFonts w:ascii="Times New Roman" w:eastAsia="Times New Roman" w:hAnsi="Times New Roman" w:cs="Times New Roman"/>
          <w:color w:val="000000"/>
          <w:lang w:val="id-ID" w:eastAsia="id-ID"/>
        </w:rPr>
        <w:t>, Rosmini</w:t>
      </w:r>
      <w:r w:rsidRPr="003025E7">
        <w:rPr>
          <w:rFonts w:ascii="Times New Roman" w:eastAsia="Times New Roman" w:hAnsi="Times New Roman" w:cs="Times New Roman"/>
          <w:color w:val="000000"/>
          <w:vertAlign w:val="superscript"/>
          <w:lang w:val="id-ID" w:eastAsia="id-ID"/>
        </w:rPr>
        <w:t>6</w:t>
      </w:r>
    </w:p>
    <w:p w14:paraId="3891C9A3" w14:textId="03A86DE7" w:rsidR="002C67AE" w:rsidRPr="003025E7"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r w:rsidRPr="003025E7">
        <w:rPr>
          <w:rFonts w:ascii="Times New Roman" w:eastAsia="Times New Roman" w:hAnsi="Times New Roman" w:cs="Times New Roman"/>
          <w:color w:val="000000"/>
          <w:sz w:val="20"/>
          <w:szCs w:val="20"/>
          <w:vertAlign w:val="superscript"/>
          <w:lang w:val="id-ID" w:eastAsia="id-ID"/>
        </w:rPr>
        <w:t>1</w:t>
      </w:r>
      <w:r w:rsidR="00A77704" w:rsidRPr="003025E7">
        <w:rPr>
          <w:rFonts w:ascii="Times New Roman" w:eastAsia="Times New Roman" w:hAnsi="Times New Roman" w:cs="Times New Roman"/>
          <w:color w:val="000000"/>
          <w:sz w:val="20"/>
          <w:szCs w:val="20"/>
          <w:lang w:val="id-ID" w:eastAsia="id-ID"/>
        </w:rPr>
        <w:t xml:space="preserve">Program Doktor Ilmu Lingkungan, Universitas </w:t>
      </w:r>
      <w:proofErr w:type="spellStart"/>
      <w:r w:rsidR="00A77704" w:rsidRPr="003025E7">
        <w:rPr>
          <w:rFonts w:ascii="Times New Roman" w:eastAsia="Times New Roman" w:hAnsi="Times New Roman" w:cs="Times New Roman"/>
          <w:color w:val="000000"/>
          <w:sz w:val="20"/>
          <w:szCs w:val="20"/>
          <w:lang w:val="id-ID" w:eastAsia="id-ID"/>
        </w:rPr>
        <w:t>Mulawarman</w:t>
      </w:r>
      <w:proofErr w:type="spellEnd"/>
      <w:r w:rsidR="00A77704" w:rsidRPr="003025E7">
        <w:rPr>
          <w:rFonts w:ascii="Times New Roman" w:eastAsia="Times New Roman" w:hAnsi="Times New Roman" w:cs="Times New Roman"/>
          <w:color w:val="000000"/>
          <w:sz w:val="20"/>
          <w:szCs w:val="20"/>
          <w:lang w:val="id-ID" w:eastAsia="id-ID"/>
        </w:rPr>
        <w:t>, Samarinda, Indonesia</w:t>
      </w:r>
    </w:p>
    <w:p w14:paraId="4BF15485" w14:textId="177E12D1" w:rsidR="002C67AE" w:rsidRPr="003025E7"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r w:rsidRPr="003025E7">
        <w:rPr>
          <w:rFonts w:ascii="Times New Roman" w:eastAsia="Times New Roman" w:hAnsi="Times New Roman" w:cs="Times New Roman"/>
          <w:color w:val="000000"/>
          <w:sz w:val="20"/>
          <w:szCs w:val="20"/>
          <w:vertAlign w:val="superscript"/>
          <w:lang w:val="id-ID" w:eastAsia="id-ID"/>
        </w:rPr>
        <w:t>2</w:t>
      </w:r>
      <w:r w:rsidR="00A77704" w:rsidRPr="003025E7">
        <w:rPr>
          <w:rFonts w:ascii="Times New Roman" w:eastAsia="Times New Roman" w:hAnsi="Times New Roman" w:cs="Times New Roman"/>
          <w:color w:val="000000"/>
          <w:sz w:val="20"/>
          <w:szCs w:val="20"/>
          <w:lang w:val="id-ID" w:eastAsia="id-ID"/>
        </w:rPr>
        <w:t xml:space="preserve">Program Magister Ilmu Lingkungan, Universitas </w:t>
      </w:r>
      <w:proofErr w:type="spellStart"/>
      <w:r w:rsidR="00A77704" w:rsidRPr="003025E7">
        <w:rPr>
          <w:rFonts w:ascii="Times New Roman" w:eastAsia="Times New Roman" w:hAnsi="Times New Roman" w:cs="Times New Roman"/>
          <w:color w:val="000000"/>
          <w:sz w:val="20"/>
          <w:szCs w:val="20"/>
          <w:lang w:val="id-ID" w:eastAsia="id-ID"/>
        </w:rPr>
        <w:t>Mulawarman</w:t>
      </w:r>
      <w:proofErr w:type="spellEnd"/>
      <w:r w:rsidR="00A77704" w:rsidRPr="003025E7">
        <w:rPr>
          <w:rFonts w:ascii="Times New Roman" w:eastAsia="Times New Roman" w:hAnsi="Times New Roman" w:cs="Times New Roman"/>
          <w:color w:val="000000"/>
          <w:sz w:val="20"/>
          <w:szCs w:val="20"/>
          <w:lang w:val="id-ID" w:eastAsia="id-ID"/>
        </w:rPr>
        <w:t>, Samarinda, Indonesia</w:t>
      </w:r>
    </w:p>
    <w:p w14:paraId="771EBB97" w14:textId="304D8053" w:rsidR="00A77704" w:rsidRPr="003025E7" w:rsidRDefault="00A77704" w:rsidP="00A77704">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r w:rsidRPr="003025E7">
        <w:rPr>
          <w:rFonts w:ascii="Times New Roman" w:eastAsia="Times New Roman" w:hAnsi="Times New Roman" w:cs="Times New Roman"/>
          <w:color w:val="000000"/>
          <w:sz w:val="20"/>
          <w:szCs w:val="20"/>
          <w:vertAlign w:val="superscript"/>
          <w:lang w:val="id-ID" w:eastAsia="id-ID"/>
        </w:rPr>
        <w:t>3</w:t>
      </w:r>
      <w:r w:rsidRPr="003025E7">
        <w:rPr>
          <w:rFonts w:ascii="Times New Roman" w:eastAsia="Times New Roman" w:hAnsi="Times New Roman" w:cs="Times New Roman"/>
          <w:color w:val="000000"/>
          <w:sz w:val="20"/>
          <w:szCs w:val="20"/>
          <w:lang w:val="id-ID" w:eastAsia="id-ID"/>
        </w:rPr>
        <w:t xml:space="preserve">Fakultas Kehutanan dan Lingkungan Tropis, Universitas </w:t>
      </w:r>
      <w:proofErr w:type="spellStart"/>
      <w:r w:rsidRPr="003025E7">
        <w:rPr>
          <w:rFonts w:ascii="Times New Roman" w:eastAsia="Times New Roman" w:hAnsi="Times New Roman" w:cs="Times New Roman"/>
          <w:color w:val="000000"/>
          <w:sz w:val="20"/>
          <w:szCs w:val="20"/>
          <w:lang w:val="id-ID" w:eastAsia="id-ID"/>
        </w:rPr>
        <w:t>Mulawarman</w:t>
      </w:r>
      <w:proofErr w:type="spellEnd"/>
      <w:r w:rsidRPr="003025E7">
        <w:rPr>
          <w:rFonts w:ascii="Times New Roman" w:eastAsia="Times New Roman" w:hAnsi="Times New Roman" w:cs="Times New Roman"/>
          <w:color w:val="000000"/>
          <w:sz w:val="20"/>
          <w:szCs w:val="20"/>
          <w:lang w:val="id-ID" w:eastAsia="id-ID"/>
        </w:rPr>
        <w:t>, Samarinda, Indonesia</w:t>
      </w:r>
    </w:p>
    <w:p w14:paraId="710F8C02" w14:textId="19E96B9B" w:rsidR="00A77704" w:rsidRPr="003025E7" w:rsidRDefault="00A77704" w:rsidP="00A77704">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r w:rsidRPr="003025E7">
        <w:rPr>
          <w:rFonts w:ascii="Times New Roman" w:eastAsia="Times New Roman" w:hAnsi="Times New Roman" w:cs="Times New Roman"/>
          <w:color w:val="000000"/>
          <w:sz w:val="20"/>
          <w:szCs w:val="20"/>
          <w:vertAlign w:val="superscript"/>
          <w:lang w:val="id-ID" w:eastAsia="id-ID"/>
        </w:rPr>
        <w:t>4</w:t>
      </w:r>
      <w:r w:rsidRPr="003025E7">
        <w:rPr>
          <w:rFonts w:ascii="Times New Roman" w:eastAsia="Times New Roman" w:hAnsi="Times New Roman" w:cs="Times New Roman"/>
          <w:color w:val="000000"/>
          <w:sz w:val="20"/>
          <w:szCs w:val="20"/>
          <w:lang w:val="id-ID" w:eastAsia="id-ID"/>
        </w:rPr>
        <w:t xml:space="preserve">Fakultas Matematika dan Ilmu Pengetahuan Alam, Universitas </w:t>
      </w:r>
      <w:proofErr w:type="spellStart"/>
      <w:r w:rsidRPr="003025E7">
        <w:rPr>
          <w:rFonts w:ascii="Times New Roman" w:eastAsia="Times New Roman" w:hAnsi="Times New Roman" w:cs="Times New Roman"/>
          <w:color w:val="000000"/>
          <w:sz w:val="20"/>
          <w:szCs w:val="20"/>
          <w:lang w:val="id-ID" w:eastAsia="id-ID"/>
        </w:rPr>
        <w:t>Mulawarman</w:t>
      </w:r>
      <w:proofErr w:type="spellEnd"/>
      <w:r w:rsidRPr="003025E7">
        <w:rPr>
          <w:rFonts w:ascii="Times New Roman" w:eastAsia="Times New Roman" w:hAnsi="Times New Roman" w:cs="Times New Roman"/>
          <w:color w:val="000000"/>
          <w:sz w:val="20"/>
          <w:szCs w:val="20"/>
          <w:lang w:val="id-ID" w:eastAsia="id-ID"/>
        </w:rPr>
        <w:t>, Samarinda, Indonesia</w:t>
      </w:r>
    </w:p>
    <w:p w14:paraId="7C7B282D" w14:textId="3F1C050B" w:rsidR="00A77704" w:rsidRPr="003025E7" w:rsidRDefault="00A77704" w:rsidP="00A77704">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r w:rsidRPr="003025E7">
        <w:rPr>
          <w:rFonts w:ascii="Times New Roman" w:eastAsia="Times New Roman" w:hAnsi="Times New Roman" w:cs="Times New Roman"/>
          <w:color w:val="000000"/>
          <w:sz w:val="20"/>
          <w:szCs w:val="20"/>
          <w:vertAlign w:val="superscript"/>
          <w:lang w:val="id-ID" w:eastAsia="id-ID"/>
        </w:rPr>
        <w:t>5</w:t>
      </w:r>
      <w:r w:rsidRPr="003025E7">
        <w:rPr>
          <w:rFonts w:ascii="Times New Roman" w:eastAsia="Times New Roman" w:hAnsi="Times New Roman" w:cs="Times New Roman"/>
          <w:color w:val="000000"/>
          <w:sz w:val="20"/>
          <w:szCs w:val="20"/>
          <w:lang w:val="id-ID" w:eastAsia="id-ID"/>
        </w:rPr>
        <w:t xml:space="preserve">Fakultas Pertanian, Universitas </w:t>
      </w:r>
      <w:proofErr w:type="spellStart"/>
      <w:r w:rsidRPr="003025E7">
        <w:rPr>
          <w:rFonts w:ascii="Times New Roman" w:eastAsia="Times New Roman" w:hAnsi="Times New Roman" w:cs="Times New Roman"/>
          <w:color w:val="000000"/>
          <w:sz w:val="20"/>
          <w:szCs w:val="20"/>
          <w:lang w:val="id-ID" w:eastAsia="id-ID"/>
        </w:rPr>
        <w:t>Mulawarman</w:t>
      </w:r>
      <w:proofErr w:type="spellEnd"/>
      <w:r w:rsidRPr="003025E7">
        <w:rPr>
          <w:rFonts w:ascii="Times New Roman" w:eastAsia="Times New Roman" w:hAnsi="Times New Roman" w:cs="Times New Roman"/>
          <w:color w:val="000000"/>
          <w:sz w:val="20"/>
          <w:szCs w:val="20"/>
          <w:lang w:val="id-ID" w:eastAsia="id-ID"/>
        </w:rPr>
        <w:t>, Samarinda, Indonesia</w:t>
      </w:r>
    </w:p>
    <w:p w14:paraId="1BC14581" w14:textId="646E1FD2" w:rsidR="00A77704" w:rsidRPr="003025E7" w:rsidRDefault="00A77704" w:rsidP="00A77704">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r w:rsidRPr="003025E7">
        <w:rPr>
          <w:rFonts w:ascii="Times New Roman" w:eastAsia="Times New Roman" w:hAnsi="Times New Roman" w:cs="Times New Roman"/>
          <w:color w:val="000000"/>
          <w:sz w:val="20"/>
          <w:szCs w:val="20"/>
          <w:vertAlign w:val="superscript"/>
          <w:lang w:val="id-ID" w:eastAsia="id-ID"/>
        </w:rPr>
        <w:t>6</w:t>
      </w:r>
      <w:r w:rsidRPr="003025E7">
        <w:rPr>
          <w:rFonts w:ascii="Times New Roman" w:eastAsia="Times New Roman" w:hAnsi="Times New Roman" w:cs="Times New Roman"/>
          <w:color w:val="000000"/>
          <w:sz w:val="20"/>
          <w:szCs w:val="20"/>
          <w:lang w:val="id-ID" w:eastAsia="id-ID"/>
        </w:rPr>
        <w:t xml:space="preserve">Fakultas Hukum, Universitas </w:t>
      </w:r>
      <w:proofErr w:type="spellStart"/>
      <w:r w:rsidRPr="003025E7">
        <w:rPr>
          <w:rFonts w:ascii="Times New Roman" w:eastAsia="Times New Roman" w:hAnsi="Times New Roman" w:cs="Times New Roman"/>
          <w:color w:val="000000"/>
          <w:sz w:val="20"/>
          <w:szCs w:val="20"/>
          <w:lang w:val="id-ID" w:eastAsia="id-ID"/>
        </w:rPr>
        <w:t>Mulawarman</w:t>
      </w:r>
      <w:proofErr w:type="spellEnd"/>
      <w:r w:rsidRPr="003025E7">
        <w:rPr>
          <w:rFonts w:ascii="Times New Roman" w:eastAsia="Times New Roman" w:hAnsi="Times New Roman" w:cs="Times New Roman"/>
          <w:color w:val="000000"/>
          <w:sz w:val="20"/>
          <w:szCs w:val="20"/>
          <w:lang w:val="id-ID" w:eastAsia="id-ID"/>
        </w:rPr>
        <w:t>, Samarinda, Indonesia</w:t>
      </w:r>
    </w:p>
    <w:p w14:paraId="79852CE7" w14:textId="77777777" w:rsidR="00A77704" w:rsidRPr="003025E7" w:rsidRDefault="00A77704"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p>
    <w:p w14:paraId="04445826" w14:textId="36D018AE" w:rsidR="002C67AE" w:rsidRPr="003025E7"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lang w:val="id-ID" w:eastAsia="id-ID"/>
        </w:rPr>
      </w:pPr>
      <w:r w:rsidRPr="003025E7">
        <w:rPr>
          <w:rFonts w:ascii="Times New Roman" w:eastAsia="Times New Roman" w:hAnsi="Times New Roman" w:cs="Times New Roman"/>
          <w:color w:val="000000"/>
          <w:sz w:val="20"/>
          <w:szCs w:val="20"/>
          <w:lang w:val="id-ID" w:eastAsia="id-ID"/>
        </w:rPr>
        <w:t xml:space="preserve">*Surel korespondensi: </w:t>
      </w:r>
      <w:hyperlink r:id="rId8" w:history="1">
        <w:r w:rsidR="0002576D" w:rsidRPr="00CD1A67">
          <w:rPr>
            <w:rStyle w:val="Hyperlink"/>
            <w:rFonts w:ascii="Times New Roman" w:eastAsia="Times New Roman" w:hAnsi="Times New Roman" w:cs="Times New Roman"/>
            <w:color w:val="auto"/>
            <w:sz w:val="20"/>
            <w:szCs w:val="20"/>
            <w:u w:val="none"/>
            <w:lang w:val="id-ID" w:eastAsia="id-ID"/>
          </w:rPr>
          <w:t>rintannilaywatis3@gmail.com;dan</w:t>
        </w:r>
      </w:hyperlink>
      <w:r w:rsidR="0002576D" w:rsidRPr="003025E7">
        <w:rPr>
          <w:rFonts w:ascii="Times New Roman" w:eastAsia="Times New Roman" w:hAnsi="Times New Roman" w:cs="Times New Roman"/>
          <w:color w:val="000000"/>
          <w:sz w:val="20"/>
          <w:szCs w:val="20"/>
          <w:lang w:val="id-ID" w:eastAsia="id-ID"/>
        </w:rPr>
        <w:t xml:space="preserve"> rkristiningrum@fahutan.unmul.ac.id </w:t>
      </w:r>
    </w:p>
    <w:p w14:paraId="4CF65783" w14:textId="193C403C" w:rsidR="002C67AE" w:rsidRPr="003025E7"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id-ID" w:eastAsia="id-ID"/>
        </w:rPr>
      </w:pPr>
      <w:r w:rsidRPr="003025E7">
        <w:rPr>
          <w:rFonts w:ascii="Times New Roman" w:eastAsia="Times New Roman" w:hAnsi="Times New Roman" w:cs="Times New Roman"/>
          <w:color w:val="000000"/>
          <w:sz w:val="20"/>
          <w:szCs w:val="20"/>
          <w:lang w:val="id-ID" w:eastAsia="id-ID"/>
        </w:rPr>
        <w:t>Tel/</w:t>
      </w:r>
      <w:proofErr w:type="spellStart"/>
      <w:r w:rsidRPr="003025E7">
        <w:rPr>
          <w:rFonts w:ascii="Times New Roman" w:eastAsia="Times New Roman" w:hAnsi="Times New Roman" w:cs="Times New Roman"/>
          <w:color w:val="000000"/>
          <w:sz w:val="20"/>
          <w:szCs w:val="20"/>
          <w:lang w:val="id-ID" w:eastAsia="id-ID"/>
        </w:rPr>
        <w:t>Whatsapp</w:t>
      </w:r>
      <w:proofErr w:type="spellEnd"/>
      <w:r w:rsidR="0002576D" w:rsidRPr="003025E7">
        <w:rPr>
          <w:rFonts w:ascii="Times New Roman" w:eastAsia="Times New Roman" w:hAnsi="Times New Roman" w:cs="Times New Roman"/>
          <w:color w:val="000000"/>
          <w:sz w:val="20"/>
          <w:szCs w:val="20"/>
          <w:lang w:val="id-ID" w:eastAsia="id-ID"/>
        </w:rPr>
        <w:t>: 081228880100; 081253722221</w:t>
      </w:r>
    </w:p>
    <w:p w14:paraId="21880ECA" w14:textId="7A93F6F6" w:rsidR="002C67AE" w:rsidRPr="003025E7" w:rsidRDefault="002C67AE" w:rsidP="002C67AE">
      <w:pPr>
        <w:widowControl w:val="0"/>
        <w:pBdr>
          <w:top w:val="nil"/>
          <w:left w:val="nil"/>
          <w:bottom w:val="nil"/>
          <w:right w:val="nil"/>
          <w:between w:val="nil"/>
        </w:pBdr>
        <w:spacing w:before="240" w:after="480" w:line="240" w:lineRule="auto"/>
        <w:jc w:val="center"/>
        <w:rPr>
          <w:rFonts w:ascii="Times New Roman" w:eastAsia="Times New Roman" w:hAnsi="Times New Roman" w:cs="Times New Roman"/>
          <w:color w:val="000000"/>
          <w:sz w:val="18"/>
          <w:szCs w:val="18"/>
          <w:lang w:val="id-ID" w:eastAsia="id-ID"/>
        </w:rPr>
      </w:pPr>
      <w:r w:rsidRPr="003025E7">
        <w:rPr>
          <w:rFonts w:ascii="Times New Roman" w:eastAsia="Times New Roman" w:hAnsi="Times New Roman" w:cs="Times New Roman"/>
          <w:color w:val="000000"/>
          <w:sz w:val="18"/>
          <w:szCs w:val="18"/>
          <w:lang w:val="id-ID" w:eastAsia="id-ID"/>
        </w:rPr>
        <w:t xml:space="preserve">Artikel diterima : ………….. (Tanggal tulisan diajukan). Revisi diterima : ....................  20xx. </w:t>
      </w:r>
    </w:p>
    <w:p w14:paraId="7CA6BBF1" w14:textId="02544D25" w:rsidR="002C67AE" w:rsidRPr="003025E7"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val="id-ID" w:eastAsia="id-ID"/>
        </w:rPr>
      </w:pPr>
      <w:r w:rsidRPr="003025E7">
        <w:rPr>
          <w:rFonts w:ascii="Times New Roman" w:eastAsia="Times New Roman" w:hAnsi="Times New Roman" w:cs="Times New Roman"/>
          <w:b/>
          <w:smallCaps/>
          <w:color w:val="000000"/>
          <w:sz w:val="20"/>
          <w:szCs w:val="20"/>
          <w:lang w:val="id-ID" w:eastAsia="id-ID"/>
        </w:rPr>
        <w:t xml:space="preserve">ABSTRACT </w:t>
      </w:r>
    </w:p>
    <w:p w14:paraId="23851645" w14:textId="79AE9B6D" w:rsidR="002C67AE" w:rsidRPr="003025E7" w:rsidRDefault="0003389C" w:rsidP="002C67AE">
      <w:pPr>
        <w:pBdr>
          <w:top w:val="nil"/>
          <w:left w:val="nil"/>
          <w:bottom w:val="nil"/>
          <w:right w:val="nil"/>
          <w:between w:val="nil"/>
        </w:pBdr>
        <w:spacing w:after="0" w:line="240" w:lineRule="auto"/>
        <w:jc w:val="both"/>
        <w:rPr>
          <w:rFonts w:ascii="Times New Roman" w:eastAsia="Times New Roman" w:hAnsi="Times New Roman" w:cs="Times New Roman"/>
          <w:color w:val="FF0000"/>
          <w:sz w:val="20"/>
          <w:szCs w:val="20"/>
          <w:lang w:val="id-ID" w:eastAsia="id-ID"/>
        </w:rPr>
      </w:pPr>
      <w:r w:rsidRPr="003025E7">
        <w:rPr>
          <w:rFonts w:ascii="Times New Roman" w:eastAsia="Times New Roman" w:hAnsi="Times New Roman" w:cs="Times New Roman"/>
          <w:color w:val="000000"/>
          <w:sz w:val="20"/>
          <w:szCs w:val="20"/>
          <w:lang w:val="id-ID" w:eastAsia="id-ID"/>
        </w:rPr>
        <w:t xml:space="preserve">Natural </w:t>
      </w:r>
      <w:proofErr w:type="spellStart"/>
      <w:r w:rsidRPr="003025E7">
        <w:rPr>
          <w:rFonts w:ascii="Times New Roman" w:eastAsia="Times New Roman" w:hAnsi="Times New Roman" w:cs="Times New Roman"/>
          <w:color w:val="000000"/>
          <w:sz w:val="20"/>
          <w:szCs w:val="20"/>
          <w:lang w:val="id-ID" w:eastAsia="id-ID"/>
        </w:rPr>
        <w:t>regeneration</w:t>
      </w:r>
      <w:r w:rsidR="00CC591D">
        <w:rPr>
          <w:rFonts w:ascii="Times New Roman" w:eastAsia="Times New Roman" w:hAnsi="Times New Roman" w:cs="Times New Roman"/>
          <w:color w:val="000000"/>
          <w:sz w:val="20"/>
          <w:szCs w:val="20"/>
          <w:lang w:val="id-ID" w:eastAsia="id-ID"/>
        </w:rPr>
        <w:t>s</w:t>
      </w:r>
      <w:proofErr w:type="spellEnd"/>
      <w:r w:rsidRPr="003025E7">
        <w:rPr>
          <w:rFonts w:ascii="Times New Roman" w:eastAsia="Times New Roman" w:hAnsi="Times New Roman" w:cs="Times New Roman"/>
          <w:color w:val="000000"/>
          <w:sz w:val="20"/>
          <w:szCs w:val="20"/>
          <w:lang w:val="id-ID" w:eastAsia="id-ID"/>
        </w:rPr>
        <w:t xml:space="preserve"> </w:t>
      </w:r>
      <w:r w:rsidR="00CC591D">
        <w:rPr>
          <w:rFonts w:ascii="Times New Roman" w:eastAsia="Times New Roman" w:hAnsi="Times New Roman" w:cs="Times New Roman"/>
          <w:color w:val="000000"/>
          <w:sz w:val="20"/>
          <w:szCs w:val="20"/>
          <w:lang w:val="id-ID" w:eastAsia="id-ID"/>
        </w:rPr>
        <w:t>are</w:t>
      </w:r>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key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indicator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of</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forest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restoration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success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reflecting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ecosystem’s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capacity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to</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recover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without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intensive</w:t>
      </w:r>
      <w:proofErr w:type="spellEnd"/>
      <w:r w:rsidRPr="003025E7">
        <w:rPr>
          <w:rFonts w:ascii="Times New Roman" w:eastAsia="Times New Roman" w:hAnsi="Times New Roman" w:cs="Times New Roman"/>
          <w:color w:val="000000"/>
          <w:sz w:val="20"/>
          <w:szCs w:val="20"/>
          <w:lang w:val="id-ID" w:eastAsia="id-ID"/>
        </w:rPr>
        <w:t xml:space="preserve"> human </w:t>
      </w:r>
      <w:proofErr w:type="spellStart"/>
      <w:r w:rsidRPr="003025E7">
        <w:rPr>
          <w:rFonts w:ascii="Times New Roman" w:eastAsia="Times New Roman" w:hAnsi="Times New Roman" w:cs="Times New Roman"/>
          <w:color w:val="000000"/>
          <w:sz w:val="20"/>
          <w:szCs w:val="20"/>
          <w:lang w:val="id-ID" w:eastAsia="id-ID"/>
        </w:rPr>
        <w:t>intervention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This</w:t>
      </w:r>
      <w:proofErr w:type="spellEnd"/>
      <w:r w:rsidRPr="003025E7">
        <w:rPr>
          <w:rFonts w:ascii="Times New Roman" w:eastAsia="Times New Roman" w:hAnsi="Times New Roman" w:cs="Times New Roman"/>
          <w:color w:val="000000"/>
          <w:sz w:val="20"/>
          <w:szCs w:val="20"/>
          <w:lang w:val="id-ID" w:eastAsia="id-ID"/>
        </w:rPr>
        <w:t xml:space="preserve"> study </w:t>
      </w:r>
      <w:proofErr w:type="spellStart"/>
      <w:r w:rsidRPr="003025E7">
        <w:rPr>
          <w:rFonts w:ascii="Times New Roman" w:eastAsia="Times New Roman" w:hAnsi="Times New Roman" w:cs="Times New Roman"/>
          <w:color w:val="000000"/>
          <w:sz w:val="20"/>
          <w:szCs w:val="20"/>
          <w:lang w:val="id-ID" w:eastAsia="id-ID"/>
        </w:rPr>
        <w:t>examined</w:t>
      </w:r>
      <w:proofErr w:type="spellEnd"/>
      <w:r w:rsidRPr="003025E7">
        <w:rPr>
          <w:rFonts w:ascii="Times New Roman" w:eastAsia="Times New Roman" w:hAnsi="Times New Roman" w:cs="Times New Roman"/>
          <w:color w:val="000000"/>
          <w:sz w:val="20"/>
          <w:szCs w:val="20"/>
          <w:lang w:val="id-ID" w:eastAsia="id-ID"/>
        </w:rPr>
        <w:t xml:space="preserve"> natural </w:t>
      </w:r>
      <w:proofErr w:type="spellStart"/>
      <w:r w:rsidRPr="003025E7">
        <w:rPr>
          <w:rFonts w:ascii="Times New Roman" w:eastAsia="Times New Roman" w:hAnsi="Times New Roman" w:cs="Times New Roman"/>
          <w:color w:val="000000"/>
          <w:sz w:val="20"/>
          <w:szCs w:val="20"/>
          <w:lang w:val="id-ID" w:eastAsia="id-ID"/>
        </w:rPr>
        <w:t>regeneration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dynamics</w:t>
      </w:r>
      <w:proofErr w:type="spellEnd"/>
      <w:r w:rsidRPr="003025E7">
        <w:rPr>
          <w:rFonts w:ascii="Times New Roman" w:eastAsia="Times New Roman" w:hAnsi="Times New Roman" w:cs="Times New Roman"/>
          <w:color w:val="000000"/>
          <w:sz w:val="20"/>
          <w:szCs w:val="20"/>
          <w:lang w:val="id-ID" w:eastAsia="id-ID"/>
        </w:rPr>
        <w:t xml:space="preserve"> in </w:t>
      </w:r>
      <w:proofErr w:type="spellStart"/>
      <w:r w:rsidRPr="003025E7">
        <w:rPr>
          <w:rFonts w:ascii="Times New Roman" w:eastAsia="Times New Roman" w:hAnsi="Times New Roman" w:cs="Times New Roman"/>
          <w:color w:val="000000"/>
          <w:sz w:val="20"/>
          <w:szCs w:val="20"/>
          <w:lang w:val="id-ID" w:eastAsia="id-ID"/>
        </w:rPr>
        <w:t>the</w:t>
      </w:r>
      <w:proofErr w:type="spellEnd"/>
      <w:r w:rsidRPr="003025E7">
        <w:rPr>
          <w:rFonts w:ascii="Times New Roman" w:eastAsia="Times New Roman" w:hAnsi="Times New Roman" w:cs="Times New Roman"/>
          <w:color w:val="000000"/>
          <w:sz w:val="20"/>
          <w:szCs w:val="20"/>
          <w:lang w:val="id-ID" w:eastAsia="id-ID"/>
        </w:rPr>
        <w:t xml:space="preserve"> Nusantara Capital City (IKN) area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evaluated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their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role</w:t>
      </w:r>
      <w:proofErr w:type="spellEnd"/>
      <w:r w:rsidRPr="003025E7">
        <w:rPr>
          <w:rFonts w:ascii="Times New Roman" w:eastAsia="Times New Roman" w:hAnsi="Times New Roman" w:cs="Times New Roman"/>
          <w:color w:val="000000"/>
          <w:sz w:val="20"/>
          <w:szCs w:val="20"/>
          <w:lang w:val="id-ID" w:eastAsia="id-ID"/>
        </w:rPr>
        <w:t xml:space="preserve"> in </w:t>
      </w:r>
      <w:proofErr w:type="spellStart"/>
      <w:r w:rsidRPr="003025E7">
        <w:rPr>
          <w:rFonts w:ascii="Times New Roman" w:eastAsia="Times New Roman" w:hAnsi="Times New Roman" w:cs="Times New Roman"/>
          <w:color w:val="000000"/>
          <w:sz w:val="20"/>
          <w:szCs w:val="20"/>
          <w:lang w:val="id-ID" w:eastAsia="id-ID"/>
        </w:rPr>
        <w:t>supporting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forest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land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rehabilitation</w:t>
      </w:r>
      <w:proofErr w:type="spellEnd"/>
      <w:r w:rsidRPr="003025E7">
        <w:rPr>
          <w:rFonts w:ascii="Times New Roman" w:eastAsia="Times New Roman" w:hAnsi="Times New Roman" w:cs="Times New Roman"/>
          <w:color w:val="000000"/>
          <w:sz w:val="20"/>
          <w:szCs w:val="20"/>
          <w:lang w:val="id-ID" w:eastAsia="id-ID"/>
        </w:rPr>
        <w:t xml:space="preserve"> (RHL) </w:t>
      </w:r>
      <w:proofErr w:type="spellStart"/>
      <w:r w:rsidRPr="003025E7">
        <w:rPr>
          <w:rFonts w:ascii="Times New Roman" w:eastAsia="Times New Roman" w:hAnsi="Times New Roman" w:cs="Times New Roman"/>
          <w:color w:val="000000"/>
          <w:sz w:val="20"/>
          <w:szCs w:val="20"/>
          <w:lang w:val="id-ID" w:eastAsia="id-ID"/>
        </w:rPr>
        <w:t>within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the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framework</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of</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Indonesia’s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forest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city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development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concept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Vegetation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analysis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was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conducted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three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observation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periods</w:t>
      </w:r>
      <w:proofErr w:type="spellEnd"/>
      <w:r w:rsidRPr="003025E7">
        <w:rPr>
          <w:rFonts w:ascii="Times New Roman" w:eastAsia="Times New Roman" w:hAnsi="Times New Roman" w:cs="Times New Roman"/>
          <w:color w:val="000000"/>
          <w:sz w:val="20"/>
          <w:szCs w:val="20"/>
          <w:lang w:val="id-ID" w:eastAsia="id-ID"/>
        </w:rPr>
        <w:t xml:space="preserve"> (P0: 2022, P1: 2023,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P2: 2024) </w:t>
      </w:r>
      <w:proofErr w:type="spellStart"/>
      <w:r w:rsidRPr="003025E7">
        <w:rPr>
          <w:rFonts w:ascii="Times New Roman" w:eastAsia="Times New Roman" w:hAnsi="Times New Roman" w:cs="Times New Roman"/>
          <w:color w:val="000000"/>
          <w:sz w:val="20"/>
          <w:szCs w:val="20"/>
          <w:lang w:val="id-ID" w:eastAsia="id-ID"/>
        </w:rPr>
        <w:t>using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systematic</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transect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plots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of</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00CC591D">
        <w:rPr>
          <w:rFonts w:ascii="Times New Roman" w:eastAsia="Times New Roman" w:hAnsi="Times New Roman" w:cs="Times New Roman"/>
          <w:color w:val="000000"/>
          <w:sz w:val="20"/>
          <w:szCs w:val="20"/>
          <w:lang w:val="id-ID" w:eastAsia="id-ID"/>
        </w:rPr>
        <w:t>seedlings</w:t>
      </w:r>
      <w:proofErr w:type="spellEnd"/>
      <w:r w:rsidR="00CC591D">
        <w:rPr>
          <w:rFonts w:ascii="Times New Roman" w:eastAsia="Times New Roman" w:hAnsi="Times New Roman" w:cs="Times New Roman"/>
          <w:color w:val="000000"/>
          <w:sz w:val="20"/>
          <w:szCs w:val="20"/>
          <w:lang w:val="id-ID" w:eastAsia="id-ID"/>
        </w:rPr>
        <w:t xml:space="preserve"> </w:t>
      </w:r>
      <w:r w:rsidRPr="003025E7">
        <w:rPr>
          <w:rFonts w:ascii="Times New Roman" w:eastAsia="Times New Roman" w:hAnsi="Times New Roman" w:cs="Times New Roman"/>
          <w:color w:val="000000"/>
          <w:sz w:val="20"/>
          <w:szCs w:val="20"/>
          <w:lang w:val="id-ID" w:eastAsia="id-ID"/>
        </w:rPr>
        <w:t xml:space="preserve">2m × 2m </w:t>
      </w:r>
      <w:proofErr w:type="spellStart"/>
      <w:r w:rsidRPr="003025E7">
        <w:rPr>
          <w:rFonts w:ascii="Times New Roman" w:eastAsia="Times New Roman" w:hAnsi="Times New Roman" w:cs="Times New Roman"/>
          <w:color w:val="000000"/>
          <w:sz w:val="20"/>
          <w:szCs w:val="20"/>
          <w:lang w:val="id-ID" w:eastAsia="id-ID"/>
        </w:rPr>
        <w:t>and</w:t>
      </w:r>
      <w:proofErr w:type="spellEnd"/>
      <w:r w:rsidR="00CC591D">
        <w:rPr>
          <w:rFonts w:ascii="Times New Roman" w:eastAsia="Times New Roman" w:hAnsi="Times New Roman" w:cs="Times New Roman"/>
          <w:color w:val="000000"/>
          <w:sz w:val="20"/>
          <w:szCs w:val="20"/>
          <w:lang w:val="id-ID" w:eastAsia="id-ID"/>
        </w:rPr>
        <w:t xml:space="preserve"> </w:t>
      </w:r>
      <w:proofErr w:type="spellStart"/>
      <w:r w:rsidR="00CC591D">
        <w:rPr>
          <w:rFonts w:ascii="Times New Roman" w:eastAsia="Times New Roman" w:hAnsi="Times New Roman" w:cs="Times New Roman"/>
          <w:color w:val="000000"/>
          <w:sz w:val="20"/>
          <w:szCs w:val="20"/>
          <w:lang w:val="id-ID" w:eastAsia="id-ID"/>
        </w:rPr>
        <w:t>saplings</w:t>
      </w:r>
      <w:proofErr w:type="spellEnd"/>
      <w:r w:rsidRPr="003025E7">
        <w:rPr>
          <w:rFonts w:ascii="Times New Roman" w:eastAsia="Times New Roman" w:hAnsi="Times New Roman" w:cs="Times New Roman"/>
          <w:color w:val="000000"/>
          <w:sz w:val="20"/>
          <w:szCs w:val="20"/>
          <w:lang w:val="id-ID" w:eastAsia="id-ID"/>
        </w:rPr>
        <w:t xml:space="preserve"> 5m × 5m </w:t>
      </w:r>
      <w:proofErr w:type="spellStart"/>
      <w:r w:rsidRPr="003025E7">
        <w:rPr>
          <w:rFonts w:ascii="Times New Roman" w:eastAsia="Times New Roman" w:hAnsi="Times New Roman" w:cs="Times New Roman"/>
          <w:color w:val="000000"/>
          <w:sz w:val="20"/>
          <w:szCs w:val="20"/>
          <w:lang w:val="id-ID" w:eastAsia="id-ID"/>
        </w:rPr>
        <w:t>across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three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land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types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ex-industrial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plantation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forest</w:t>
      </w:r>
      <w:proofErr w:type="spellEnd"/>
      <w:r w:rsidRPr="003025E7">
        <w:rPr>
          <w:rFonts w:ascii="Times New Roman" w:eastAsia="Times New Roman" w:hAnsi="Times New Roman" w:cs="Times New Roman"/>
          <w:color w:val="000000"/>
          <w:sz w:val="20"/>
          <w:szCs w:val="20"/>
          <w:lang w:val="id-ID" w:eastAsia="id-ID"/>
        </w:rPr>
        <w:t xml:space="preserve"> (HTI), open </w:t>
      </w:r>
      <w:proofErr w:type="spellStart"/>
      <w:r w:rsidRPr="003025E7">
        <w:rPr>
          <w:rFonts w:ascii="Times New Roman" w:eastAsia="Times New Roman" w:hAnsi="Times New Roman" w:cs="Times New Roman"/>
          <w:color w:val="000000"/>
          <w:sz w:val="20"/>
          <w:szCs w:val="20"/>
          <w:lang w:val="id-ID" w:eastAsia="id-ID"/>
        </w:rPr>
        <w:t>degraded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land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areas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surrounding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Mentawir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Nursery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Parameters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analyzed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included</w:t>
      </w:r>
      <w:proofErr w:type="spellEnd"/>
      <w:r w:rsidRPr="003025E7">
        <w:rPr>
          <w:rFonts w:ascii="Times New Roman" w:eastAsia="Times New Roman" w:hAnsi="Times New Roman" w:cs="Times New Roman"/>
          <w:color w:val="000000"/>
          <w:sz w:val="20"/>
          <w:szCs w:val="20"/>
          <w:lang w:val="id-ID" w:eastAsia="id-ID"/>
        </w:rPr>
        <w:t xml:space="preserve"> individual </w:t>
      </w:r>
      <w:proofErr w:type="spellStart"/>
      <w:r w:rsidRPr="003025E7">
        <w:rPr>
          <w:rFonts w:ascii="Times New Roman" w:eastAsia="Times New Roman" w:hAnsi="Times New Roman" w:cs="Times New Roman"/>
          <w:color w:val="000000"/>
          <w:sz w:val="20"/>
          <w:szCs w:val="20"/>
          <w:lang w:val="id-ID" w:eastAsia="id-ID"/>
        </w:rPr>
        <w:t>density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individuals</w:t>
      </w:r>
      <w:proofErr w:type="spellEnd"/>
      <w:r w:rsidRPr="003025E7">
        <w:rPr>
          <w:rFonts w:ascii="Times New Roman" w:eastAsia="Times New Roman" w:hAnsi="Times New Roman" w:cs="Times New Roman"/>
          <w:color w:val="000000"/>
          <w:sz w:val="20"/>
          <w:szCs w:val="20"/>
          <w:lang w:val="id-ID" w:eastAsia="id-ID"/>
        </w:rPr>
        <w:t xml:space="preserve"> ha⁻¹), </w:t>
      </w:r>
      <w:proofErr w:type="spellStart"/>
      <w:r w:rsidRPr="003025E7">
        <w:rPr>
          <w:rFonts w:ascii="Times New Roman" w:eastAsia="Times New Roman" w:hAnsi="Times New Roman" w:cs="Times New Roman"/>
          <w:color w:val="000000"/>
          <w:sz w:val="20"/>
          <w:szCs w:val="20"/>
          <w:lang w:val="id-ID" w:eastAsia="id-ID"/>
        </w:rPr>
        <w:t>relative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frequency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Important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Value</w:t>
      </w:r>
      <w:proofErr w:type="spellEnd"/>
      <w:r w:rsidRPr="003025E7">
        <w:rPr>
          <w:rFonts w:ascii="Times New Roman" w:eastAsia="Times New Roman" w:hAnsi="Times New Roman" w:cs="Times New Roman"/>
          <w:color w:val="000000"/>
          <w:sz w:val="20"/>
          <w:szCs w:val="20"/>
          <w:lang w:val="id-ID" w:eastAsia="id-ID"/>
        </w:rPr>
        <w:t xml:space="preserve"> Index (IVI). </w:t>
      </w:r>
      <w:proofErr w:type="spellStart"/>
      <w:r w:rsidRPr="003025E7">
        <w:rPr>
          <w:rFonts w:ascii="Times New Roman" w:eastAsia="Times New Roman" w:hAnsi="Times New Roman" w:cs="Times New Roman"/>
          <w:color w:val="000000"/>
          <w:sz w:val="20"/>
          <w:szCs w:val="20"/>
          <w:lang w:val="id-ID" w:eastAsia="id-ID"/>
        </w:rPr>
        <w:t>Simultaneously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secondary</w:t>
      </w:r>
      <w:proofErr w:type="spellEnd"/>
      <w:r w:rsidRPr="003025E7">
        <w:rPr>
          <w:rFonts w:ascii="Times New Roman" w:eastAsia="Times New Roman" w:hAnsi="Times New Roman" w:cs="Times New Roman"/>
          <w:color w:val="000000"/>
          <w:sz w:val="20"/>
          <w:szCs w:val="20"/>
          <w:lang w:val="id-ID" w:eastAsia="id-ID"/>
        </w:rPr>
        <w:t xml:space="preserve"> data </w:t>
      </w:r>
      <w:proofErr w:type="spellStart"/>
      <w:r w:rsidRPr="003025E7">
        <w:rPr>
          <w:rFonts w:ascii="Times New Roman" w:eastAsia="Times New Roman" w:hAnsi="Times New Roman" w:cs="Times New Roman"/>
          <w:color w:val="000000"/>
          <w:sz w:val="20"/>
          <w:szCs w:val="20"/>
          <w:lang w:val="id-ID" w:eastAsia="id-ID"/>
        </w:rPr>
        <w:t>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seedling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production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distribution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from</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Mentawir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Nursery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RHL </w:t>
      </w:r>
      <w:proofErr w:type="spellStart"/>
      <w:r w:rsidRPr="003025E7">
        <w:rPr>
          <w:rFonts w:ascii="Times New Roman" w:eastAsia="Times New Roman" w:hAnsi="Times New Roman" w:cs="Times New Roman"/>
          <w:color w:val="000000"/>
          <w:sz w:val="20"/>
          <w:szCs w:val="20"/>
          <w:lang w:val="id-ID" w:eastAsia="id-ID"/>
        </w:rPr>
        <w:t>activity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reports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from</w:t>
      </w:r>
      <w:proofErr w:type="spellEnd"/>
      <w:r w:rsidRPr="003025E7">
        <w:rPr>
          <w:rFonts w:ascii="Times New Roman" w:eastAsia="Times New Roman" w:hAnsi="Times New Roman" w:cs="Times New Roman"/>
          <w:color w:val="000000"/>
          <w:sz w:val="20"/>
          <w:szCs w:val="20"/>
          <w:lang w:val="id-ID" w:eastAsia="id-ID"/>
        </w:rPr>
        <w:t xml:space="preserve"> BPDAS Mahakam Berau were </w:t>
      </w:r>
      <w:proofErr w:type="spellStart"/>
      <w:r w:rsidRPr="003025E7">
        <w:rPr>
          <w:rFonts w:ascii="Times New Roman" w:eastAsia="Times New Roman" w:hAnsi="Times New Roman" w:cs="Times New Roman"/>
          <w:color w:val="000000"/>
          <w:sz w:val="20"/>
          <w:szCs w:val="20"/>
          <w:lang w:val="id-ID" w:eastAsia="id-ID"/>
        </w:rPr>
        <w:t>analyzed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Results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showed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that</w:t>
      </w:r>
      <w:proofErr w:type="spellEnd"/>
      <w:r w:rsidRPr="003025E7">
        <w:rPr>
          <w:rFonts w:ascii="Times New Roman" w:eastAsia="Times New Roman" w:hAnsi="Times New Roman" w:cs="Times New Roman"/>
          <w:color w:val="000000"/>
          <w:sz w:val="20"/>
          <w:szCs w:val="20"/>
          <w:lang w:val="id-ID" w:eastAsia="id-ID"/>
        </w:rPr>
        <w:t xml:space="preserve"> natural </w:t>
      </w:r>
      <w:proofErr w:type="spellStart"/>
      <w:r w:rsidRPr="003025E7">
        <w:rPr>
          <w:rFonts w:ascii="Times New Roman" w:eastAsia="Times New Roman" w:hAnsi="Times New Roman" w:cs="Times New Roman"/>
          <w:color w:val="000000"/>
          <w:sz w:val="20"/>
          <w:szCs w:val="20"/>
          <w:lang w:val="id-ID" w:eastAsia="id-ID"/>
        </w:rPr>
        <w:t>regeneration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density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was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low</w:t>
      </w:r>
      <w:proofErr w:type="spellEnd"/>
      <w:r w:rsidRPr="003025E7">
        <w:rPr>
          <w:rFonts w:ascii="Times New Roman" w:eastAsia="Times New Roman" w:hAnsi="Times New Roman" w:cs="Times New Roman"/>
          <w:color w:val="000000"/>
          <w:sz w:val="20"/>
          <w:szCs w:val="20"/>
          <w:lang w:val="id-ID" w:eastAsia="id-ID"/>
        </w:rPr>
        <w:t xml:space="preserve"> in </w:t>
      </w:r>
      <w:proofErr w:type="spellStart"/>
      <w:r w:rsidRPr="003025E7">
        <w:rPr>
          <w:rFonts w:ascii="Times New Roman" w:eastAsia="Times New Roman" w:hAnsi="Times New Roman" w:cs="Times New Roman"/>
          <w:color w:val="000000"/>
          <w:sz w:val="20"/>
          <w:szCs w:val="20"/>
          <w:lang w:val="id-ID" w:eastAsia="id-ID"/>
        </w:rPr>
        <w:t>the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initial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period</w:t>
      </w:r>
      <w:proofErr w:type="spellEnd"/>
      <w:r w:rsidRPr="003025E7">
        <w:rPr>
          <w:rFonts w:ascii="Times New Roman" w:eastAsia="Times New Roman" w:hAnsi="Times New Roman" w:cs="Times New Roman"/>
          <w:color w:val="000000"/>
          <w:sz w:val="20"/>
          <w:szCs w:val="20"/>
          <w:lang w:val="id-ID" w:eastAsia="id-ID"/>
        </w:rPr>
        <w:t xml:space="preserve"> (2022), </w:t>
      </w:r>
      <w:proofErr w:type="spellStart"/>
      <w:r w:rsidRPr="003025E7">
        <w:rPr>
          <w:rFonts w:ascii="Times New Roman" w:eastAsia="Times New Roman" w:hAnsi="Times New Roman" w:cs="Times New Roman"/>
          <w:color w:val="000000"/>
          <w:sz w:val="20"/>
          <w:szCs w:val="20"/>
          <w:lang w:val="id-ID" w:eastAsia="id-ID"/>
        </w:rPr>
        <w:t>dominated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by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pioneer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species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ex</w:t>
      </w:r>
      <w:proofErr w:type="spellEnd"/>
      <w:r w:rsidRPr="003025E7">
        <w:rPr>
          <w:rFonts w:ascii="Times New Roman" w:eastAsia="Times New Roman" w:hAnsi="Times New Roman" w:cs="Times New Roman"/>
          <w:color w:val="000000"/>
          <w:sz w:val="20"/>
          <w:szCs w:val="20"/>
          <w:lang w:val="id-ID" w:eastAsia="id-ID"/>
        </w:rPr>
        <w:t xml:space="preserve">-HTI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open </w:t>
      </w:r>
      <w:proofErr w:type="spellStart"/>
      <w:r w:rsidRPr="003025E7">
        <w:rPr>
          <w:rFonts w:ascii="Times New Roman" w:eastAsia="Times New Roman" w:hAnsi="Times New Roman" w:cs="Times New Roman"/>
          <w:color w:val="000000"/>
          <w:sz w:val="20"/>
          <w:szCs w:val="20"/>
          <w:lang w:val="id-ID" w:eastAsia="id-ID"/>
        </w:rPr>
        <w:t>lands</w:t>
      </w:r>
      <w:proofErr w:type="spellEnd"/>
      <w:r w:rsidRPr="003025E7">
        <w:rPr>
          <w:rFonts w:ascii="Times New Roman" w:eastAsia="Times New Roman" w:hAnsi="Times New Roman" w:cs="Times New Roman"/>
          <w:color w:val="000000"/>
          <w:sz w:val="20"/>
          <w:szCs w:val="20"/>
          <w:lang w:val="id-ID" w:eastAsia="id-ID"/>
        </w:rPr>
        <w:t xml:space="preserve">. In </w:t>
      </w:r>
      <w:proofErr w:type="spellStart"/>
      <w:r w:rsidRPr="003025E7">
        <w:rPr>
          <w:rFonts w:ascii="Times New Roman" w:eastAsia="Times New Roman" w:hAnsi="Times New Roman" w:cs="Times New Roman"/>
          <w:color w:val="000000"/>
          <w:sz w:val="20"/>
          <w:szCs w:val="20"/>
          <w:lang w:val="id-ID" w:eastAsia="id-ID"/>
        </w:rPr>
        <w:t>subsequent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periods</w:t>
      </w:r>
      <w:proofErr w:type="spellEnd"/>
      <w:r w:rsidRPr="003025E7">
        <w:rPr>
          <w:rFonts w:ascii="Times New Roman" w:eastAsia="Times New Roman" w:hAnsi="Times New Roman" w:cs="Times New Roman"/>
          <w:color w:val="000000"/>
          <w:sz w:val="20"/>
          <w:szCs w:val="20"/>
          <w:lang w:val="id-ID" w:eastAsia="id-ID"/>
        </w:rPr>
        <w:t xml:space="preserve"> (2023–2024), a </w:t>
      </w:r>
      <w:proofErr w:type="spellStart"/>
      <w:r w:rsidRPr="003025E7">
        <w:rPr>
          <w:rFonts w:ascii="Times New Roman" w:eastAsia="Times New Roman" w:hAnsi="Times New Roman" w:cs="Times New Roman"/>
          <w:color w:val="000000"/>
          <w:sz w:val="20"/>
          <w:szCs w:val="20"/>
          <w:lang w:val="id-ID" w:eastAsia="id-ID"/>
        </w:rPr>
        <w:t>consistent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increase</w:t>
      </w:r>
      <w:proofErr w:type="spellEnd"/>
      <w:r w:rsidRPr="003025E7">
        <w:rPr>
          <w:rFonts w:ascii="Times New Roman" w:eastAsia="Times New Roman" w:hAnsi="Times New Roman" w:cs="Times New Roman"/>
          <w:color w:val="000000"/>
          <w:sz w:val="20"/>
          <w:szCs w:val="20"/>
          <w:lang w:val="id-ID" w:eastAsia="id-ID"/>
        </w:rPr>
        <w:t xml:space="preserve"> in </w:t>
      </w:r>
      <w:proofErr w:type="spellStart"/>
      <w:r w:rsidRPr="003025E7">
        <w:rPr>
          <w:rFonts w:ascii="Times New Roman" w:eastAsia="Times New Roman" w:hAnsi="Times New Roman" w:cs="Times New Roman"/>
          <w:color w:val="000000"/>
          <w:sz w:val="20"/>
          <w:szCs w:val="20"/>
          <w:lang w:val="id-ID" w:eastAsia="id-ID"/>
        </w:rPr>
        <w:t>density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relative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frequency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IVI </w:t>
      </w:r>
      <w:proofErr w:type="spellStart"/>
      <w:r w:rsidRPr="003025E7">
        <w:rPr>
          <w:rFonts w:ascii="Times New Roman" w:eastAsia="Times New Roman" w:hAnsi="Times New Roman" w:cs="Times New Roman"/>
          <w:color w:val="000000"/>
          <w:sz w:val="20"/>
          <w:szCs w:val="20"/>
          <w:lang w:val="id-ID" w:eastAsia="id-ID"/>
        </w:rPr>
        <w:t>of</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both</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pioneer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local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species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was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observed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indicating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progression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of</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early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successional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processes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Priority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endemic</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Bornean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species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including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Shorea</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spp</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Dryobalanops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spp</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Eusideroxylon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zwageri</w:t>
      </w:r>
      <w:proofErr w:type="spellEnd"/>
      <w:r w:rsidRPr="003025E7">
        <w:rPr>
          <w:rFonts w:ascii="Times New Roman" w:eastAsia="Times New Roman" w:hAnsi="Times New Roman" w:cs="Times New Roman"/>
          <w:color w:val="000000"/>
          <w:sz w:val="20"/>
          <w:szCs w:val="20"/>
          <w:lang w:val="id-ID" w:eastAsia="id-ID"/>
        </w:rPr>
        <w:t xml:space="preserve"> (Ulin) </w:t>
      </w:r>
      <w:proofErr w:type="spellStart"/>
      <w:r w:rsidRPr="003025E7">
        <w:rPr>
          <w:rFonts w:ascii="Times New Roman" w:eastAsia="Times New Roman" w:hAnsi="Times New Roman" w:cs="Times New Roman"/>
          <w:color w:val="000000"/>
          <w:sz w:val="20"/>
          <w:szCs w:val="20"/>
          <w:lang w:val="id-ID" w:eastAsia="id-ID"/>
        </w:rPr>
        <w:t>began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to</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appear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signaling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ecological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transition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toward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secondary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forest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However</w:t>
      </w:r>
      <w:proofErr w:type="spellEnd"/>
      <w:r w:rsidRPr="003025E7">
        <w:rPr>
          <w:rFonts w:ascii="Times New Roman" w:eastAsia="Times New Roman" w:hAnsi="Times New Roman" w:cs="Times New Roman"/>
          <w:color w:val="000000"/>
          <w:sz w:val="20"/>
          <w:szCs w:val="20"/>
          <w:lang w:val="id-ID" w:eastAsia="id-ID"/>
        </w:rPr>
        <w:t xml:space="preserve">, natural </w:t>
      </w:r>
      <w:proofErr w:type="spellStart"/>
      <w:r w:rsidRPr="003025E7">
        <w:rPr>
          <w:rFonts w:ascii="Times New Roman" w:eastAsia="Times New Roman" w:hAnsi="Times New Roman" w:cs="Times New Roman"/>
          <w:color w:val="000000"/>
          <w:sz w:val="20"/>
          <w:szCs w:val="20"/>
          <w:lang w:val="id-ID" w:eastAsia="id-ID"/>
        </w:rPr>
        <w:t>regeneration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contribution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to</w:t>
      </w:r>
      <w:proofErr w:type="spellEnd"/>
      <w:r w:rsidRPr="003025E7">
        <w:rPr>
          <w:rFonts w:ascii="Times New Roman" w:eastAsia="Times New Roman" w:hAnsi="Times New Roman" w:cs="Times New Roman"/>
          <w:color w:val="000000"/>
          <w:sz w:val="20"/>
          <w:szCs w:val="20"/>
          <w:lang w:val="id-ID" w:eastAsia="id-ID"/>
        </w:rPr>
        <w:t xml:space="preserve"> RHL </w:t>
      </w:r>
      <w:proofErr w:type="spellStart"/>
      <w:r w:rsidRPr="003025E7">
        <w:rPr>
          <w:rFonts w:ascii="Times New Roman" w:eastAsia="Times New Roman" w:hAnsi="Times New Roman" w:cs="Times New Roman"/>
          <w:color w:val="000000"/>
          <w:sz w:val="20"/>
          <w:szCs w:val="20"/>
          <w:lang w:val="id-ID" w:eastAsia="id-ID"/>
        </w:rPr>
        <w:t>was</w:t>
      </w:r>
      <w:proofErr w:type="spellEnd"/>
      <w:r w:rsidRPr="003025E7">
        <w:rPr>
          <w:rFonts w:ascii="Times New Roman" w:eastAsia="Times New Roman" w:hAnsi="Times New Roman" w:cs="Times New Roman"/>
          <w:color w:val="000000"/>
          <w:sz w:val="20"/>
          <w:szCs w:val="20"/>
          <w:lang w:val="id-ID" w:eastAsia="id-ID"/>
        </w:rPr>
        <w:t xml:space="preserve"> not </w:t>
      </w:r>
      <w:proofErr w:type="spellStart"/>
      <w:r w:rsidRPr="003025E7">
        <w:rPr>
          <w:rFonts w:ascii="Times New Roman" w:eastAsia="Times New Roman" w:hAnsi="Times New Roman" w:cs="Times New Roman"/>
          <w:color w:val="000000"/>
          <w:sz w:val="20"/>
          <w:szCs w:val="20"/>
          <w:lang w:val="id-ID" w:eastAsia="id-ID"/>
        </w:rPr>
        <w:t>yet</w:t>
      </w:r>
      <w:proofErr w:type="spellEnd"/>
      <w:r w:rsidRPr="003025E7">
        <w:rPr>
          <w:rFonts w:ascii="Times New Roman" w:eastAsia="Times New Roman" w:hAnsi="Times New Roman" w:cs="Times New Roman"/>
          <w:color w:val="000000"/>
          <w:sz w:val="20"/>
          <w:szCs w:val="20"/>
          <w:lang w:val="id-ID" w:eastAsia="id-ID"/>
        </w:rPr>
        <w:t xml:space="preserve"> optimal </w:t>
      </w:r>
      <w:proofErr w:type="spellStart"/>
      <w:r w:rsidRPr="003025E7">
        <w:rPr>
          <w:rFonts w:ascii="Times New Roman" w:eastAsia="Times New Roman" w:hAnsi="Times New Roman" w:cs="Times New Roman"/>
          <w:color w:val="000000"/>
          <w:sz w:val="20"/>
          <w:szCs w:val="20"/>
          <w:lang w:val="id-ID" w:eastAsia="id-ID"/>
        </w:rPr>
        <w:t>due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to</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spatial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use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conflicts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with</w:t>
      </w:r>
      <w:proofErr w:type="spellEnd"/>
      <w:r w:rsidRPr="003025E7">
        <w:rPr>
          <w:rFonts w:ascii="Times New Roman" w:eastAsia="Times New Roman" w:hAnsi="Times New Roman" w:cs="Times New Roman"/>
          <w:color w:val="000000"/>
          <w:sz w:val="20"/>
          <w:szCs w:val="20"/>
          <w:lang w:val="id-ID" w:eastAsia="id-ID"/>
        </w:rPr>
        <w:t xml:space="preserve"> IKN </w:t>
      </w:r>
      <w:proofErr w:type="spellStart"/>
      <w:r w:rsidRPr="003025E7">
        <w:rPr>
          <w:rFonts w:ascii="Times New Roman" w:eastAsia="Times New Roman" w:hAnsi="Times New Roman" w:cs="Times New Roman"/>
          <w:color w:val="000000"/>
          <w:sz w:val="20"/>
          <w:szCs w:val="20"/>
          <w:lang w:val="id-ID" w:eastAsia="id-ID"/>
        </w:rPr>
        <w:t>construction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activities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limited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inter-stakeholder</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coordination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insufficient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integration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between</w:t>
      </w:r>
      <w:proofErr w:type="spellEnd"/>
      <w:r w:rsidRPr="003025E7">
        <w:rPr>
          <w:rFonts w:ascii="Times New Roman" w:eastAsia="Times New Roman" w:hAnsi="Times New Roman" w:cs="Times New Roman"/>
          <w:color w:val="000000"/>
          <w:sz w:val="20"/>
          <w:szCs w:val="20"/>
          <w:lang w:val="id-ID" w:eastAsia="id-ID"/>
        </w:rPr>
        <w:t xml:space="preserve"> RHL </w:t>
      </w:r>
      <w:proofErr w:type="spellStart"/>
      <w:r w:rsidRPr="003025E7">
        <w:rPr>
          <w:rFonts w:ascii="Times New Roman" w:eastAsia="Times New Roman" w:hAnsi="Times New Roman" w:cs="Times New Roman"/>
          <w:color w:val="000000"/>
          <w:sz w:val="20"/>
          <w:szCs w:val="20"/>
          <w:lang w:val="id-ID" w:eastAsia="id-ID"/>
        </w:rPr>
        <w:t>planning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nursery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management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Integration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of</w:t>
      </w:r>
      <w:proofErr w:type="spellEnd"/>
      <w:r w:rsidRPr="003025E7">
        <w:rPr>
          <w:rFonts w:ascii="Times New Roman" w:eastAsia="Times New Roman" w:hAnsi="Times New Roman" w:cs="Times New Roman"/>
          <w:color w:val="000000"/>
          <w:sz w:val="20"/>
          <w:szCs w:val="20"/>
          <w:lang w:val="id-ID" w:eastAsia="id-ID"/>
        </w:rPr>
        <w:t xml:space="preserve"> natural </w:t>
      </w:r>
      <w:proofErr w:type="spellStart"/>
      <w:r w:rsidRPr="003025E7">
        <w:rPr>
          <w:rFonts w:ascii="Times New Roman" w:eastAsia="Times New Roman" w:hAnsi="Times New Roman" w:cs="Times New Roman"/>
          <w:color w:val="000000"/>
          <w:sz w:val="20"/>
          <w:szCs w:val="20"/>
          <w:lang w:val="id-ID" w:eastAsia="id-ID"/>
        </w:rPr>
        <w:t>regeneration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quantitative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indicators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with</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effective</w:t>
      </w:r>
      <w:proofErr w:type="spellEnd"/>
      <w:r w:rsidRPr="003025E7">
        <w:rPr>
          <w:rFonts w:ascii="Times New Roman" w:eastAsia="Times New Roman" w:hAnsi="Times New Roman" w:cs="Times New Roman"/>
          <w:color w:val="000000"/>
          <w:sz w:val="20"/>
          <w:szCs w:val="20"/>
          <w:lang w:val="id-ID" w:eastAsia="id-ID"/>
        </w:rPr>
        <w:t xml:space="preserve"> RHL </w:t>
      </w:r>
      <w:proofErr w:type="spellStart"/>
      <w:r w:rsidRPr="003025E7">
        <w:rPr>
          <w:rFonts w:ascii="Times New Roman" w:eastAsia="Times New Roman" w:hAnsi="Times New Roman" w:cs="Times New Roman"/>
          <w:color w:val="000000"/>
          <w:sz w:val="20"/>
          <w:szCs w:val="20"/>
          <w:lang w:val="id-ID" w:eastAsia="id-ID"/>
        </w:rPr>
        <w:t>planning</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nursery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governance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is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critical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to</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accelerate</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ecosystem</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recovery</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and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realize</w:t>
      </w:r>
      <w:proofErr w:type="spellEnd"/>
      <w:r w:rsidRPr="003025E7">
        <w:rPr>
          <w:rFonts w:ascii="Times New Roman" w:eastAsia="Times New Roman" w:hAnsi="Times New Roman" w:cs="Times New Roman"/>
          <w:color w:val="000000"/>
          <w:sz w:val="20"/>
          <w:szCs w:val="20"/>
          <w:lang w:val="id-ID" w:eastAsia="id-ID"/>
        </w:rPr>
        <w:t xml:space="preserve"> a </w:t>
      </w:r>
      <w:proofErr w:type="spellStart"/>
      <w:r w:rsidRPr="003025E7">
        <w:rPr>
          <w:rFonts w:ascii="Times New Roman" w:eastAsia="Times New Roman" w:hAnsi="Times New Roman" w:cs="Times New Roman"/>
          <w:color w:val="000000"/>
          <w:sz w:val="20"/>
          <w:szCs w:val="20"/>
          <w:lang w:val="id-ID" w:eastAsia="id-ID"/>
        </w:rPr>
        <w:t>tropical</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rainforest-based</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forest</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city</w:t>
      </w:r>
      <w:proofErr w:type="spellEnd"/>
      <w:r w:rsidRPr="003025E7">
        <w:rPr>
          <w:rFonts w:ascii="Times New Roman" w:eastAsia="Times New Roman" w:hAnsi="Times New Roman" w:cs="Times New Roman"/>
          <w:color w:val="000000"/>
          <w:sz w:val="20"/>
          <w:szCs w:val="20"/>
          <w:lang w:val="id-ID" w:eastAsia="id-ID"/>
        </w:rPr>
        <w:t xml:space="preserve"> in IKN</w:t>
      </w:r>
      <w:r w:rsidR="002C67AE" w:rsidRPr="003025E7">
        <w:rPr>
          <w:rFonts w:ascii="Times New Roman" w:eastAsia="Times New Roman" w:hAnsi="Times New Roman" w:cs="Times New Roman"/>
          <w:color w:val="000000"/>
          <w:sz w:val="20"/>
          <w:szCs w:val="20"/>
          <w:lang w:val="id-ID" w:eastAsia="id-ID"/>
        </w:rPr>
        <w:t xml:space="preserve">. </w:t>
      </w:r>
    </w:p>
    <w:p w14:paraId="43B42983" w14:textId="77777777" w:rsidR="002C67AE" w:rsidRPr="003025E7"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id-ID" w:eastAsia="id-ID"/>
        </w:rPr>
      </w:pPr>
    </w:p>
    <w:p w14:paraId="71A95543" w14:textId="3B6A700B" w:rsidR="002C67AE" w:rsidRPr="003025E7"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id-ID" w:eastAsia="id-ID"/>
        </w:rPr>
      </w:pPr>
      <w:proofErr w:type="spellStart"/>
      <w:r w:rsidRPr="003025E7">
        <w:rPr>
          <w:rFonts w:ascii="Times New Roman" w:eastAsia="Times New Roman" w:hAnsi="Times New Roman" w:cs="Times New Roman"/>
          <w:b/>
          <w:color w:val="000000"/>
          <w:sz w:val="20"/>
          <w:szCs w:val="20"/>
          <w:lang w:val="id-ID" w:eastAsia="id-ID"/>
        </w:rPr>
        <w:t>Key</w:t>
      </w:r>
      <w:proofErr w:type="spellEnd"/>
      <w:r w:rsidRPr="003025E7">
        <w:rPr>
          <w:rFonts w:ascii="Times New Roman" w:eastAsia="Times New Roman" w:hAnsi="Times New Roman" w:cs="Times New Roman"/>
          <w:b/>
          <w:color w:val="000000"/>
          <w:sz w:val="20"/>
          <w:szCs w:val="20"/>
          <w:lang w:val="id-ID" w:eastAsia="id-ID"/>
        </w:rPr>
        <w:t xml:space="preserve"> </w:t>
      </w:r>
      <w:proofErr w:type="spellStart"/>
      <w:r w:rsidRPr="003025E7">
        <w:rPr>
          <w:rFonts w:ascii="Times New Roman" w:eastAsia="Times New Roman" w:hAnsi="Times New Roman" w:cs="Times New Roman"/>
          <w:b/>
          <w:color w:val="000000"/>
          <w:sz w:val="20"/>
          <w:szCs w:val="20"/>
          <w:lang w:val="id-ID" w:eastAsia="id-ID"/>
        </w:rPr>
        <w:t>words</w:t>
      </w:r>
      <w:proofErr w:type="spellEnd"/>
      <w:r w:rsidRPr="003025E7">
        <w:rPr>
          <w:rFonts w:ascii="Times New Roman" w:eastAsia="Times New Roman" w:hAnsi="Times New Roman" w:cs="Times New Roman"/>
          <w:b/>
          <w:color w:val="000000"/>
          <w:sz w:val="20"/>
          <w:szCs w:val="20"/>
          <w:lang w:val="id-ID" w:eastAsia="id-ID"/>
        </w:rPr>
        <w:t xml:space="preserve">: </w:t>
      </w:r>
      <w:proofErr w:type="spellStart"/>
      <w:r w:rsidR="0002576D" w:rsidRPr="003025E7">
        <w:rPr>
          <w:rFonts w:ascii="Times New Roman" w:eastAsia="Times New Roman" w:hAnsi="Times New Roman" w:cs="Times New Roman"/>
          <w:sz w:val="20"/>
          <w:szCs w:val="20"/>
          <w:lang w:val="id-ID"/>
        </w:rPr>
        <w:t>Important</w:t>
      </w:r>
      <w:proofErr w:type="spellEnd"/>
      <w:r w:rsidR="0002576D" w:rsidRPr="003025E7">
        <w:rPr>
          <w:rFonts w:ascii="Times New Roman" w:eastAsia="Times New Roman" w:hAnsi="Times New Roman" w:cs="Times New Roman"/>
          <w:sz w:val="20"/>
          <w:szCs w:val="20"/>
          <w:lang w:val="id-ID"/>
        </w:rPr>
        <w:t xml:space="preserve"> </w:t>
      </w:r>
      <w:proofErr w:type="spellStart"/>
      <w:r w:rsidR="0002576D" w:rsidRPr="003025E7">
        <w:rPr>
          <w:rFonts w:ascii="Times New Roman" w:eastAsia="Times New Roman" w:hAnsi="Times New Roman" w:cs="Times New Roman"/>
          <w:sz w:val="20"/>
          <w:szCs w:val="20"/>
          <w:lang w:val="id-ID"/>
        </w:rPr>
        <w:t>Value</w:t>
      </w:r>
      <w:proofErr w:type="spellEnd"/>
      <w:r w:rsidR="0002576D" w:rsidRPr="003025E7">
        <w:rPr>
          <w:rFonts w:ascii="Times New Roman" w:eastAsia="Times New Roman" w:hAnsi="Times New Roman" w:cs="Times New Roman"/>
          <w:sz w:val="20"/>
          <w:szCs w:val="20"/>
          <w:lang w:val="id-ID"/>
        </w:rPr>
        <w:t xml:space="preserve"> Index (IVI); Nusantara Capital City; natural </w:t>
      </w:r>
      <w:proofErr w:type="spellStart"/>
      <w:r w:rsidR="0002576D" w:rsidRPr="003025E7">
        <w:rPr>
          <w:rFonts w:ascii="Times New Roman" w:eastAsia="Times New Roman" w:hAnsi="Times New Roman" w:cs="Times New Roman"/>
          <w:sz w:val="20"/>
          <w:szCs w:val="20"/>
          <w:lang w:val="id-ID"/>
        </w:rPr>
        <w:t>regeneration</w:t>
      </w:r>
      <w:proofErr w:type="spellEnd"/>
      <w:r w:rsidR="0002576D" w:rsidRPr="003025E7">
        <w:rPr>
          <w:rFonts w:ascii="Times New Roman" w:eastAsia="Times New Roman" w:hAnsi="Times New Roman" w:cs="Times New Roman"/>
          <w:sz w:val="20"/>
          <w:szCs w:val="20"/>
          <w:lang w:val="id-ID"/>
        </w:rPr>
        <w:t xml:space="preserve">; </w:t>
      </w:r>
      <w:proofErr w:type="spellStart"/>
      <w:r w:rsidR="0002576D" w:rsidRPr="003025E7">
        <w:rPr>
          <w:rFonts w:ascii="Times New Roman" w:eastAsia="Times New Roman" w:hAnsi="Times New Roman" w:cs="Times New Roman"/>
          <w:sz w:val="20"/>
          <w:szCs w:val="20"/>
          <w:lang w:val="id-ID"/>
        </w:rPr>
        <w:t>forest</w:t>
      </w:r>
      <w:proofErr w:type="spellEnd"/>
      <w:r w:rsidR="0002576D" w:rsidRPr="003025E7">
        <w:rPr>
          <w:rFonts w:ascii="Times New Roman" w:eastAsia="Times New Roman" w:hAnsi="Times New Roman" w:cs="Times New Roman"/>
          <w:sz w:val="20"/>
          <w:szCs w:val="20"/>
          <w:lang w:val="id-ID"/>
        </w:rPr>
        <w:t xml:space="preserve"> </w:t>
      </w:r>
      <w:proofErr w:type="spellStart"/>
      <w:r w:rsidR="0002576D" w:rsidRPr="003025E7">
        <w:rPr>
          <w:rFonts w:ascii="Times New Roman" w:eastAsia="Times New Roman" w:hAnsi="Times New Roman" w:cs="Times New Roman"/>
          <w:sz w:val="20"/>
          <w:szCs w:val="20"/>
          <w:lang w:val="id-ID"/>
        </w:rPr>
        <w:t>and</w:t>
      </w:r>
      <w:proofErr w:type="spellEnd"/>
      <w:r w:rsidR="0002576D" w:rsidRPr="003025E7">
        <w:rPr>
          <w:rFonts w:ascii="Times New Roman" w:eastAsia="Times New Roman" w:hAnsi="Times New Roman" w:cs="Times New Roman"/>
          <w:sz w:val="20"/>
          <w:szCs w:val="20"/>
          <w:lang w:val="id-ID"/>
        </w:rPr>
        <w:t xml:space="preserve"> </w:t>
      </w:r>
      <w:proofErr w:type="spellStart"/>
      <w:r w:rsidR="0002576D" w:rsidRPr="003025E7">
        <w:rPr>
          <w:rFonts w:ascii="Times New Roman" w:eastAsia="Times New Roman" w:hAnsi="Times New Roman" w:cs="Times New Roman"/>
          <w:sz w:val="20"/>
          <w:szCs w:val="20"/>
          <w:lang w:val="id-ID"/>
        </w:rPr>
        <w:t>land</w:t>
      </w:r>
      <w:proofErr w:type="spellEnd"/>
      <w:r w:rsidR="0002576D" w:rsidRPr="003025E7">
        <w:rPr>
          <w:rFonts w:ascii="Times New Roman" w:eastAsia="Times New Roman" w:hAnsi="Times New Roman" w:cs="Times New Roman"/>
          <w:sz w:val="20"/>
          <w:szCs w:val="20"/>
          <w:lang w:val="id-ID"/>
        </w:rPr>
        <w:t xml:space="preserve"> </w:t>
      </w:r>
      <w:proofErr w:type="spellStart"/>
      <w:r w:rsidR="0002576D" w:rsidRPr="003025E7">
        <w:rPr>
          <w:rFonts w:ascii="Times New Roman" w:eastAsia="Times New Roman" w:hAnsi="Times New Roman" w:cs="Times New Roman"/>
          <w:sz w:val="20"/>
          <w:szCs w:val="20"/>
          <w:lang w:val="id-ID"/>
        </w:rPr>
        <w:t>rehabilitation</w:t>
      </w:r>
      <w:proofErr w:type="spellEnd"/>
      <w:r w:rsidR="0002576D" w:rsidRPr="003025E7">
        <w:rPr>
          <w:rFonts w:ascii="Times New Roman" w:eastAsia="Times New Roman" w:hAnsi="Times New Roman" w:cs="Times New Roman"/>
          <w:sz w:val="20"/>
          <w:szCs w:val="20"/>
          <w:lang w:val="id-ID"/>
        </w:rPr>
        <w:t xml:space="preserve">; </w:t>
      </w:r>
      <w:proofErr w:type="spellStart"/>
      <w:r w:rsidR="0002576D" w:rsidRPr="003025E7">
        <w:rPr>
          <w:rFonts w:ascii="Times New Roman" w:eastAsia="Times New Roman" w:hAnsi="Times New Roman" w:cs="Times New Roman"/>
          <w:sz w:val="20"/>
          <w:szCs w:val="20"/>
          <w:lang w:val="id-ID"/>
        </w:rPr>
        <w:t>vegetation</w:t>
      </w:r>
      <w:proofErr w:type="spellEnd"/>
      <w:r w:rsidR="0002576D" w:rsidRPr="003025E7">
        <w:rPr>
          <w:rFonts w:ascii="Times New Roman" w:eastAsia="Times New Roman" w:hAnsi="Times New Roman" w:cs="Times New Roman"/>
          <w:sz w:val="20"/>
          <w:szCs w:val="20"/>
          <w:lang w:val="id-ID"/>
        </w:rPr>
        <w:t xml:space="preserve"> </w:t>
      </w:r>
      <w:proofErr w:type="spellStart"/>
      <w:r w:rsidR="0002576D" w:rsidRPr="003025E7">
        <w:rPr>
          <w:rFonts w:ascii="Times New Roman" w:eastAsia="Times New Roman" w:hAnsi="Times New Roman" w:cs="Times New Roman"/>
          <w:sz w:val="20"/>
          <w:szCs w:val="20"/>
          <w:lang w:val="id-ID"/>
        </w:rPr>
        <w:t>analysis</w:t>
      </w:r>
      <w:proofErr w:type="spellEnd"/>
      <w:r w:rsidRPr="003025E7">
        <w:rPr>
          <w:rFonts w:ascii="Times New Roman" w:eastAsia="Times New Roman" w:hAnsi="Times New Roman" w:cs="Times New Roman"/>
          <w:color w:val="000000"/>
          <w:sz w:val="20"/>
          <w:szCs w:val="20"/>
          <w:lang w:val="id-ID" w:eastAsia="id-ID"/>
        </w:rPr>
        <w:t xml:space="preserve">. </w:t>
      </w:r>
    </w:p>
    <w:p w14:paraId="0838E0E8" w14:textId="75F249F1" w:rsidR="002C67AE" w:rsidRPr="003025E7"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val="id-ID" w:eastAsia="id-ID"/>
        </w:rPr>
      </w:pPr>
      <w:r w:rsidRPr="003025E7">
        <w:rPr>
          <w:rFonts w:ascii="Times New Roman" w:eastAsia="Times New Roman" w:hAnsi="Times New Roman" w:cs="Times New Roman"/>
          <w:b/>
          <w:smallCaps/>
          <w:color w:val="000000"/>
          <w:sz w:val="20"/>
          <w:szCs w:val="20"/>
          <w:lang w:val="id-ID" w:eastAsia="id-ID"/>
        </w:rPr>
        <w:t>ABSTRAK</w:t>
      </w:r>
    </w:p>
    <w:p w14:paraId="0918D79C" w14:textId="400F6737" w:rsidR="002C67AE" w:rsidRPr="003025E7" w:rsidRDefault="0003389C" w:rsidP="002C67AE">
      <w:pPr>
        <w:pBdr>
          <w:top w:val="nil"/>
          <w:left w:val="nil"/>
          <w:bottom w:val="nil"/>
          <w:right w:val="nil"/>
          <w:between w:val="nil"/>
        </w:pBdr>
        <w:spacing w:after="0" w:line="240" w:lineRule="auto"/>
        <w:jc w:val="both"/>
        <w:rPr>
          <w:rFonts w:ascii="Times New Roman" w:eastAsia="Times New Roman" w:hAnsi="Times New Roman" w:cs="Times New Roman"/>
          <w:color w:val="FF0000"/>
          <w:sz w:val="20"/>
          <w:szCs w:val="20"/>
          <w:lang w:val="id-ID" w:eastAsia="id-ID"/>
        </w:rPr>
      </w:pPr>
      <w:r w:rsidRPr="003025E7">
        <w:rPr>
          <w:rFonts w:ascii="Times New Roman" w:eastAsia="Times New Roman" w:hAnsi="Times New Roman" w:cs="Times New Roman"/>
          <w:color w:val="000000"/>
          <w:sz w:val="20"/>
          <w:szCs w:val="20"/>
          <w:lang w:val="id-ID" w:eastAsia="id-ID"/>
        </w:rPr>
        <w:t xml:space="preserve">Dinamika </w:t>
      </w:r>
      <w:proofErr w:type="spellStart"/>
      <w:r w:rsidRPr="003025E7">
        <w:rPr>
          <w:rFonts w:ascii="Times New Roman" w:eastAsia="Times New Roman" w:hAnsi="Times New Roman" w:cs="Times New Roman"/>
          <w:color w:val="000000"/>
          <w:sz w:val="20"/>
          <w:szCs w:val="20"/>
          <w:lang w:val="id-ID" w:eastAsia="id-ID"/>
        </w:rPr>
        <w:t>permudaan</w:t>
      </w:r>
      <w:proofErr w:type="spellEnd"/>
      <w:r w:rsidRPr="003025E7">
        <w:rPr>
          <w:rFonts w:ascii="Times New Roman" w:eastAsia="Times New Roman" w:hAnsi="Times New Roman" w:cs="Times New Roman"/>
          <w:color w:val="000000"/>
          <w:sz w:val="20"/>
          <w:szCs w:val="20"/>
          <w:lang w:val="id-ID" w:eastAsia="id-ID"/>
        </w:rPr>
        <w:t xml:space="preserve"> alam merupakan indikator penting keberhasilan restorasi hutan karena mencerminkan kapasitas ekosistem untuk pulih secara mandiri. Penelitian ini mengkaji dinamika </w:t>
      </w:r>
      <w:proofErr w:type="spellStart"/>
      <w:r w:rsidRPr="003025E7">
        <w:rPr>
          <w:rFonts w:ascii="Times New Roman" w:eastAsia="Times New Roman" w:hAnsi="Times New Roman" w:cs="Times New Roman"/>
          <w:color w:val="000000"/>
          <w:sz w:val="20"/>
          <w:szCs w:val="20"/>
          <w:lang w:val="id-ID" w:eastAsia="id-ID"/>
        </w:rPr>
        <w:t>permudaan</w:t>
      </w:r>
      <w:proofErr w:type="spellEnd"/>
      <w:r w:rsidRPr="003025E7">
        <w:rPr>
          <w:rFonts w:ascii="Times New Roman" w:eastAsia="Times New Roman" w:hAnsi="Times New Roman" w:cs="Times New Roman"/>
          <w:color w:val="000000"/>
          <w:sz w:val="20"/>
          <w:szCs w:val="20"/>
          <w:lang w:val="id-ID" w:eastAsia="id-ID"/>
        </w:rPr>
        <w:t xml:space="preserve"> alam di kawasan Ibu Kota Nusantara (IKN) dan mengevaluasi peran</w:t>
      </w:r>
      <w:r w:rsidR="00CC591D">
        <w:rPr>
          <w:rFonts w:ascii="Times New Roman" w:eastAsia="Times New Roman" w:hAnsi="Times New Roman" w:cs="Times New Roman"/>
          <w:color w:val="000000"/>
          <w:sz w:val="20"/>
          <w:szCs w:val="20"/>
          <w:lang w:val="id-ID" w:eastAsia="id-ID"/>
        </w:rPr>
        <w:t xml:space="preserve">nya terkait </w:t>
      </w:r>
      <w:r w:rsidRPr="003025E7">
        <w:rPr>
          <w:rFonts w:ascii="Times New Roman" w:eastAsia="Times New Roman" w:hAnsi="Times New Roman" w:cs="Times New Roman"/>
          <w:color w:val="000000"/>
          <w:sz w:val="20"/>
          <w:szCs w:val="20"/>
          <w:lang w:val="id-ID" w:eastAsia="id-ID"/>
        </w:rPr>
        <w:t>konsep</w:t>
      </w:r>
      <w:r w:rsidR="00CC591D">
        <w:rPr>
          <w:rFonts w:ascii="Times New Roman" w:eastAsia="Times New Roman" w:hAnsi="Times New Roman" w:cs="Times New Roman"/>
          <w:color w:val="000000"/>
          <w:sz w:val="20"/>
          <w:szCs w:val="20"/>
          <w:lang w:val="id-ID" w:eastAsia="id-ID"/>
        </w:rPr>
        <w:t xml:space="preserve"> pembangunan</w:t>
      </w:r>
      <w:r w:rsidRPr="003025E7">
        <w:rPr>
          <w:rFonts w:ascii="Times New Roman" w:eastAsia="Times New Roman" w:hAnsi="Times New Roman" w:cs="Times New Roman"/>
          <w:color w:val="000000"/>
          <w:sz w:val="20"/>
          <w:szCs w:val="20"/>
          <w:lang w:val="id-ID" w:eastAsia="id-ID"/>
        </w:rPr>
        <w:t xml:space="preserve"> kota hutan. Analisis vegetasi dilakukan pada tiga periode pengamatan (P0: 2022, P1: 2023, dan P2: 2024) menggunakan jalur transek sistematis dengan plot 2 m × 2 m untuk semai dan 5 m × 5 m untuk pancang pada tiga tipe lahan: eks-hutan tanaman industri (HTI), area terbuka terdegradasi, dan kawasan sekitar Persemaian </w:t>
      </w:r>
      <w:proofErr w:type="spellStart"/>
      <w:r w:rsidRPr="003025E7">
        <w:rPr>
          <w:rFonts w:ascii="Times New Roman" w:eastAsia="Times New Roman" w:hAnsi="Times New Roman" w:cs="Times New Roman"/>
          <w:color w:val="000000"/>
          <w:sz w:val="20"/>
          <w:szCs w:val="20"/>
          <w:lang w:val="id-ID" w:eastAsia="id-ID"/>
        </w:rPr>
        <w:t>Mentawir</w:t>
      </w:r>
      <w:proofErr w:type="spellEnd"/>
      <w:r w:rsidRPr="003025E7">
        <w:rPr>
          <w:rFonts w:ascii="Times New Roman" w:eastAsia="Times New Roman" w:hAnsi="Times New Roman" w:cs="Times New Roman"/>
          <w:color w:val="000000"/>
          <w:sz w:val="20"/>
          <w:szCs w:val="20"/>
          <w:lang w:val="id-ID" w:eastAsia="id-ID"/>
        </w:rPr>
        <w:t xml:space="preserve">. Parameter yang dianalisis meliputi </w:t>
      </w:r>
      <w:r w:rsidR="00CC591D" w:rsidRPr="003025E7">
        <w:rPr>
          <w:rFonts w:ascii="Times New Roman" w:eastAsia="Times New Roman" w:hAnsi="Times New Roman" w:cs="Times New Roman"/>
          <w:color w:val="000000"/>
          <w:sz w:val="20"/>
          <w:szCs w:val="20"/>
          <w:lang w:val="id-ID" w:eastAsia="id-ID"/>
        </w:rPr>
        <w:t>Indeks Nilai Penting (INP)</w:t>
      </w:r>
      <w:r w:rsidR="00CC591D">
        <w:rPr>
          <w:rFonts w:ascii="Times New Roman" w:eastAsia="Times New Roman" w:hAnsi="Times New Roman" w:cs="Times New Roman"/>
          <w:color w:val="000000"/>
          <w:sz w:val="20"/>
          <w:szCs w:val="20"/>
          <w:lang w:val="id-ID" w:eastAsia="id-ID"/>
        </w:rPr>
        <w:t xml:space="preserve"> dengan melakukan pengukuran </w:t>
      </w:r>
      <w:r w:rsidR="00CC591D" w:rsidRPr="003025E7">
        <w:rPr>
          <w:rFonts w:ascii="Times New Roman" w:eastAsia="Times New Roman" w:hAnsi="Times New Roman" w:cs="Times New Roman"/>
          <w:color w:val="000000"/>
          <w:sz w:val="20"/>
          <w:szCs w:val="20"/>
          <w:lang w:val="id-ID" w:eastAsia="id-ID"/>
        </w:rPr>
        <w:t>frekuensi relatif</w:t>
      </w:r>
      <w:r w:rsidR="00CC591D" w:rsidRPr="003025E7">
        <w:rPr>
          <w:rFonts w:ascii="Times New Roman" w:eastAsia="Times New Roman" w:hAnsi="Times New Roman" w:cs="Times New Roman"/>
          <w:color w:val="000000"/>
          <w:sz w:val="20"/>
          <w:szCs w:val="20"/>
          <w:lang w:val="id-ID" w:eastAsia="id-ID"/>
        </w:rPr>
        <w:t xml:space="preserve"> </w:t>
      </w:r>
      <w:r w:rsidR="00CC591D">
        <w:rPr>
          <w:rFonts w:ascii="Times New Roman" w:eastAsia="Times New Roman" w:hAnsi="Times New Roman" w:cs="Times New Roman"/>
          <w:color w:val="000000"/>
          <w:sz w:val="20"/>
          <w:szCs w:val="20"/>
          <w:lang w:val="id-ID" w:eastAsia="id-ID"/>
        </w:rPr>
        <w:t xml:space="preserve"> dan </w:t>
      </w:r>
      <w:r w:rsidRPr="003025E7">
        <w:rPr>
          <w:rFonts w:ascii="Times New Roman" w:eastAsia="Times New Roman" w:hAnsi="Times New Roman" w:cs="Times New Roman"/>
          <w:color w:val="000000"/>
          <w:sz w:val="20"/>
          <w:szCs w:val="20"/>
          <w:lang w:val="id-ID" w:eastAsia="id-ID"/>
        </w:rPr>
        <w:t>kerapatan individu (individu ha⁻¹). Data sekunder produksi</w:t>
      </w:r>
      <w:r w:rsidR="00CC591D">
        <w:rPr>
          <w:rFonts w:ascii="Times New Roman" w:eastAsia="Times New Roman" w:hAnsi="Times New Roman" w:cs="Times New Roman"/>
          <w:color w:val="000000"/>
          <w:sz w:val="20"/>
          <w:szCs w:val="20"/>
          <w:lang w:val="id-ID" w:eastAsia="id-ID"/>
        </w:rPr>
        <w:t xml:space="preserve">, </w:t>
      </w:r>
      <w:r w:rsidRPr="003025E7">
        <w:rPr>
          <w:rFonts w:ascii="Times New Roman" w:eastAsia="Times New Roman" w:hAnsi="Times New Roman" w:cs="Times New Roman"/>
          <w:color w:val="000000"/>
          <w:sz w:val="20"/>
          <w:szCs w:val="20"/>
          <w:lang w:val="id-ID" w:eastAsia="id-ID"/>
        </w:rPr>
        <w:t xml:space="preserve">distribusi bibit dari Persemaian </w:t>
      </w:r>
      <w:proofErr w:type="spellStart"/>
      <w:r w:rsidRPr="003025E7">
        <w:rPr>
          <w:rFonts w:ascii="Times New Roman" w:eastAsia="Times New Roman" w:hAnsi="Times New Roman" w:cs="Times New Roman"/>
          <w:color w:val="000000"/>
          <w:sz w:val="20"/>
          <w:szCs w:val="20"/>
          <w:lang w:val="id-ID" w:eastAsia="id-ID"/>
        </w:rPr>
        <w:t>Mentawir</w:t>
      </w:r>
      <w:proofErr w:type="spellEnd"/>
      <w:r w:rsidRPr="003025E7">
        <w:rPr>
          <w:rFonts w:ascii="Times New Roman" w:eastAsia="Times New Roman" w:hAnsi="Times New Roman" w:cs="Times New Roman"/>
          <w:color w:val="000000"/>
          <w:sz w:val="20"/>
          <w:szCs w:val="20"/>
          <w:lang w:val="id-ID" w:eastAsia="id-ID"/>
        </w:rPr>
        <w:t xml:space="preserve"> serta laporan RHL BPDAS Mahakam Berau turut dianalisis. Hasil penelitian menunjukkan bahwa kerapatan </w:t>
      </w:r>
      <w:proofErr w:type="spellStart"/>
      <w:r w:rsidRPr="003025E7">
        <w:rPr>
          <w:rFonts w:ascii="Times New Roman" w:eastAsia="Times New Roman" w:hAnsi="Times New Roman" w:cs="Times New Roman"/>
          <w:color w:val="000000"/>
          <w:sz w:val="20"/>
          <w:szCs w:val="20"/>
          <w:lang w:val="id-ID" w:eastAsia="id-ID"/>
        </w:rPr>
        <w:t>permudaan</w:t>
      </w:r>
      <w:proofErr w:type="spellEnd"/>
      <w:r w:rsidRPr="003025E7">
        <w:rPr>
          <w:rFonts w:ascii="Times New Roman" w:eastAsia="Times New Roman" w:hAnsi="Times New Roman" w:cs="Times New Roman"/>
          <w:color w:val="000000"/>
          <w:sz w:val="20"/>
          <w:szCs w:val="20"/>
          <w:lang w:val="id-ID" w:eastAsia="id-ID"/>
        </w:rPr>
        <w:t xml:space="preserve"> alam relatif rendah pada P0, didominasi oleh jenis-jenis pionir. Pada P1 dan P2 terjadi peningkatan konsisten kerapatan, frekuensi relatif, dan INP jenis pionir maupun spesies lokal, yang mengindikasikan berlangsung proses suksesi awal. Jenis-jenis prioritas </w:t>
      </w:r>
      <w:proofErr w:type="spellStart"/>
      <w:r w:rsidRPr="003025E7">
        <w:rPr>
          <w:rFonts w:ascii="Times New Roman" w:eastAsia="Times New Roman" w:hAnsi="Times New Roman" w:cs="Times New Roman"/>
          <w:color w:val="000000"/>
          <w:sz w:val="20"/>
          <w:szCs w:val="20"/>
          <w:lang w:val="id-ID" w:eastAsia="id-ID"/>
        </w:rPr>
        <w:t>endemik</w:t>
      </w:r>
      <w:proofErr w:type="spellEnd"/>
      <w:r w:rsidRPr="003025E7">
        <w:rPr>
          <w:rFonts w:ascii="Times New Roman" w:eastAsia="Times New Roman" w:hAnsi="Times New Roman" w:cs="Times New Roman"/>
          <w:color w:val="000000"/>
          <w:sz w:val="20"/>
          <w:szCs w:val="20"/>
          <w:lang w:val="id-ID" w:eastAsia="id-ID"/>
        </w:rPr>
        <w:t xml:space="preserve"> Kalimantan seperti </w:t>
      </w:r>
      <w:proofErr w:type="spellStart"/>
      <w:r w:rsidRPr="003025E7">
        <w:rPr>
          <w:rFonts w:ascii="Times New Roman" w:eastAsia="Times New Roman" w:hAnsi="Times New Roman" w:cs="Times New Roman"/>
          <w:color w:val="000000"/>
          <w:sz w:val="20"/>
          <w:szCs w:val="20"/>
          <w:lang w:val="id-ID" w:eastAsia="id-ID"/>
        </w:rPr>
        <w:t>Shorea</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spp</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Dryobalanops</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spp</w:t>
      </w:r>
      <w:proofErr w:type="spellEnd"/>
      <w:r w:rsidRPr="003025E7">
        <w:rPr>
          <w:rFonts w:ascii="Times New Roman" w:eastAsia="Times New Roman" w:hAnsi="Times New Roman" w:cs="Times New Roman"/>
          <w:color w:val="000000"/>
          <w:sz w:val="20"/>
          <w:szCs w:val="20"/>
          <w:lang w:val="id-ID" w:eastAsia="id-ID"/>
        </w:rPr>
        <w:t xml:space="preserve">., dan </w:t>
      </w:r>
      <w:proofErr w:type="spellStart"/>
      <w:r w:rsidRPr="003025E7">
        <w:rPr>
          <w:rFonts w:ascii="Times New Roman" w:eastAsia="Times New Roman" w:hAnsi="Times New Roman" w:cs="Times New Roman"/>
          <w:color w:val="000000"/>
          <w:sz w:val="20"/>
          <w:szCs w:val="20"/>
          <w:lang w:val="id-ID" w:eastAsia="id-ID"/>
        </w:rPr>
        <w:t>Eusideroxylon</w:t>
      </w:r>
      <w:proofErr w:type="spellEnd"/>
      <w:r w:rsidRPr="003025E7">
        <w:rPr>
          <w:rFonts w:ascii="Times New Roman" w:eastAsia="Times New Roman" w:hAnsi="Times New Roman" w:cs="Times New Roman"/>
          <w:color w:val="000000"/>
          <w:sz w:val="20"/>
          <w:szCs w:val="20"/>
          <w:lang w:val="id-ID" w:eastAsia="id-ID"/>
        </w:rPr>
        <w:t xml:space="preserve"> </w:t>
      </w:r>
      <w:proofErr w:type="spellStart"/>
      <w:r w:rsidRPr="003025E7">
        <w:rPr>
          <w:rFonts w:ascii="Times New Roman" w:eastAsia="Times New Roman" w:hAnsi="Times New Roman" w:cs="Times New Roman"/>
          <w:color w:val="000000"/>
          <w:sz w:val="20"/>
          <w:szCs w:val="20"/>
          <w:lang w:val="id-ID" w:eastAsia="id-ID"/>
        </w:rPr>
        <w:t>zwageri</w:t>
      </w:r>
      <w:proofErr w:type="spellEnd"/>
      <w:r w:rsidRPr="003025E7">
        <w:rPr>
          <w:rFonts w:ascii="Times New Roman" w:eastAsia="Times New Roman" w:hAnsi="Times New Roman" w:cs="Times New Roman"/>
          <w:color w:val="000000"/>
          <w:sz w:val="20"/>
          <w:szCs w:val="20"/>
          <w:lang w:val="id-ID" w:eastAsia="id-ID"/>
        </w:rPr>
        <w:t xml:space="preserve"> (Ulin) mulai teridentifikasi, menandai transisi ekologis menuju hutan sekunder. Namun, kontribusi </w:t>
      </w:r>
      <w:proofErr w:type="spellStart"/>
      <w:r w:rsidRPr="003025E7">
        <w:rPr>
          <w:rFonts w:ascii="Times New Roman" w:eastAsia="Times New Roman" w:hAnsi="Times New Roman" w:cs="Times New Roman"/>
          <w:color w:val="000000"/>
          <w:sz w:val="20"/>
          <w:szCs w:val="20"/>
          <w:lang w:val="id-ID" w:eastAsia="id-ID"/>
        </w:rPr>
        <w:t>permudaan</w:t>
      </w:r>
      <w:proofErr w:type="spellEnd"/>
      <w:r w:rsidRPr="003025E7">
        <w:rPr>
          <w:rFonts w:ascii="Times New Roman" w:eastAsia="Times New Roman" w:hAnsi="Times New Roman" w:cs="Times New Roman"/>
          <w:color w:val="000000"/>
          <w:sz w:val="20"/>
          <w:szCs w:val="20"/>
          <w:lang w:val="id-ID" w:eastAsia="id-ID"/>
        </w:rPr>
        <w:t xml:space="preserve"> alam terhadap RHL belum optimal akibat tumpang tindih pemanfaatan ruang dengan kegiatan konstruksi IKN, keterbatasan koordinasi antar pemangku kepentingan, serta lemahnya integrasi perencanaan RHL dengan pengelolaan persemaian. Integrasi indikator kuantitatif </w:t>
      </w:r>
      <w:proofErr w:type="spellStart"/>
      <w:r w:rsidRPr="003025E7">
        <w:rPr>
          <w:rFonts w:ascii="Times New Roman" w:eastAsia="Times New Roman" w:hAnsi="Times New Roman" w:cs="Times New Roman"/>
          <w:color w:val="000000"/>
          <w:sz w:val="20"/>
          <w:szCs w:val="20"/>
          <w:lang w:val="id-ID" w:eastAsia="id-ID"/>
        </w:rPr>
        <w:t>permudaan</w:t>
      </w:r>
      <w:proofErr w:type="spellEnd"/>
      <w:r w:rsidRPr="003025E7">
        <w:rPr>
          <w:rFonts w:ascii="Times New Roman" w:eastAsia="Times New Roman" w:hAnsi="Times New Roman" w:cs="Times New Roman"/>
          <w:color w:val="000000"/>
          <w:sz w:val="20"/>
          <w:szCs w:val="20"/>
          <w:lang w:val="id-ID" w:eastAsia="id-ID"/>
        </w:rPr>
        <w:t xml:space="preserve"> alam dengan perencanaan RHL dan tata kelola persemaian yang efektif sangat diperlukan untuk mempercepat pemulihan ekosistem dan mewujudkan konsep kota hutan berbasis hutan hujan tropis di IKN</w:t>
      </w:r>
      <w:r w:rsidR="0002576D" w:rsidRPr="003025E7">
        <w:rPr>
          <w:rFonts w:ascii="Times New Roman" w:eastAsia="Times New Roman" w:hAnsi="Times New Roman" w:cs="Times New Roman"/>
          <w:color w:val="000000"/>
          <w:sz w:val="20"/>
          <w:szCs w:val="20"/>
          <w:lang w:val="id-ID" w:eastAsia="id-ID"/>
        </w:rPr>
        <w:t>.</w:t>
      </w:r>
    </w:p>
    <w:p w14:paraId="19143F69" w14:textId="5A73E754" w:rsidR="002C67AE" w:rsidRPr="003025E7" w:rsidRDefault="002C67AE" w:rsidP="002C67AE">
      <w:pPr>
        <w:widowControl w:val="0"/>
        <w:pBdr>
          <w:top w:val="nil"/>
          <w:left w:val="nil"/>
          <w:bottom w:val="nil"/>
          <w:right w:val="nil"/>
          <w:between w:val="nil"/>
        </w:pBdr>
        <w:spacing w:before="240" w:after="360" w:line="240" w:lineRule="auto"/>
        <w:jc w:val="both"/>
        <w:rPr>
          <w:rFonts w:ascii="Times New Roman" w:eastAsia="Times New Roman" w:hAnsi="Times New Roman" w:cs="Times New Roman"/>
          <w:color w:val="FF0000"/>
          <w:sz w:val="20"/>
          <w:szCs w:val="20"/>
          <w:lang w:val="id-ID" w:eastAsia="id-ID"/>
        </w:rPr>
      </w:pPr>
      <w:r w:rsidRPr="003025E7">
        <w:rPr>
          <w:rFonts w:ascii="Times New Roman" w:eastAsia="Times New Roman" w:hAnsi="Times New Roman" w:cs="Times New Roman"/>
          <w:b/>
          <w:color w:val="000000"/>
          <w:sz w:val="20"/>
          <w:szCs w:val="20"/>
          <w:lang w:val="id-ID" w:eastAsia="id-ID"/>
        </w:rPr>
        <w:lastRenderedPageBreak/>
        <w:t xml:space="preserve">Kata kunci: </w:t>
      </w:r>
      <w:r w:rsidR="0003389C" w:rsidRPr="003025E7">
        <w:rPr>
          <w:rFonts w:ascii="Times New Roman" w:eastAsia="Times New Roman" w:hAnsi="Times New Roman" w:cs="Times New Roman"/>
          <w:sz w:val="20"/>
          <w:szCs w:val="20"/>
          <w:lang w:val="id-ID"/>
        </w:rPr>
        <w:t>A</w:t>
      </w:r>
      <w:r w:rsidR="0002576D" w:rsidRPr="003025E7">
        <w:rPr>
          <w:rFonts w:ascii="Times New Roman" w:eastAsia="Times New Roman" w:hAnsi="Times New Roman" w:cs="Times New Roman"/>
          <w:sz w:val="20"/>
          <w:szCs w:val="20"/>
          <w:lang w:val="id-ID"/>
        </w:rPr>
        <w:t xml:space="preserve">nalisis vegetasi; Indeks Nilai Penting (INP); Ibu Kota Nusantara; </w:t>
      </w:r>
      <w:proofErr w:type="spellStart"/>
      <w:r w:rsidR="0002576D" w:rsidRPr="003025E7">
        <w:rPr>
          <w:rFonts w:ascii="Times New Roman" w:eastAsia="Times New Roman" w:hAnsi="Times New Roman" w:cs="Times New Roman"/>
          <w:sz w:val="20"/>
          <w:szCs w:val="20"/>
          <w:lang w:val="id-ID"/>
        </w:rPr>
        <w:t>permudaan</w:t>
      </w:r>
      <w:proofErr w:type="spellEnd"/>
      <w:r w:rsidR="0002576D" w:rsidRPr="003025E7">
        <w:rPr>
          <w:rFonts w:ascii="Times New Roman" w:eastAsia="Times New Roman" w:hAnsi="Times New Roman" w:cs="Times New Roman"/>
          <w:sz w:val="20"/>
          <w:szCs w:val="20"/>
          <w:lang w:val="id-ID"/>
        </w:rPr>
        <w:t xml:space="preserve"> alam; rehabilitasi hutan dan lahan</w:t>
      </w:r>
      <w:r w:rsidRPr="003025E7">
        <w:rPr>
          <w:rFonts w:ascii="Times New Roman" w:eastAsia="Times New Roman" w:hAnsi="Times New Roman" w:cs="Times New Roman"/>
          <w:color w:val="000000"/>
          <w:sz w:val="20"/>
          <w:szCs w:val="20"/>
          <w:lang w:val="id-ID" w:eastAsia="id-ID"/>
        </w:rPr>
        <w:t xml:space="preserve">. </w:t>
      </w:r>
    </w:p>
    <w:p w14:paraId="6E71E60C" w14:textId="6FB92290" w:rsidR="002C67AE" w:rsidRPr="003025E7" w:rsidRDefault="002C67AE" w:rsidP="00B04AA8">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id-ID" w:eastAsia="id-ID"/>
        </w:rPr>
      </w:pPr>
      <w:r w:rsidRPr="003025E7">
        <w:rPr>
          <w:rFonts w:ascii="Times New Roman" w:eastAsia="Times New Roman" w:hAnsi="Times New Roman" w:cs="Times New Roman"/>
          <w:b/>
          <w:smallCaps/>
          <w:color w:val="000000"/>
          <w:lang w:val="id-ID" w:eastAsia="id-ID"/>
        </w:rPr>
        <w:t xml:space="preserve">PENDAHULUAN </w:t>
      </w:r>
    </w:p>
    <w:p w14:paraId="22935000" w14:textId="54BC778F" w:rsidR="002C67AE" w:rsidRPr="003025E7" w:rsidRDefault="00CC591D" w:rsidP="002C67AE">
      <w:pPr>
        <w:spacing w:before="120" w:after="60" w:line="240" w:lineRule="auto"/>
        <w:ind w:firstLine="284"/>
        <w:jc w:val="both"/>
        <w:rPr>
          <w:rFonts w:ascii="Times New Roman" w:eastAsia="Times New Roman" w:hAnsi="Times New Roman" w:cs="Times New Roman"/>
          <w:color w:val="000000"/>
          <w:lang w:val="id-ID" w:eastAsia="id-ID"/>
        </w:rPr>
      </w:pPr>
      <w:r>
        <w:rPr>
          <w:rFonts w:ascii="Times New Roman" w:eastAsia="Times New Roman" w:hAnsi="Times New Roman" w:cs="Times New Roman"/>
          <w:lang w:val="id-ID" w:eastAsia="id-ID"/>
        </w:rPr>
        <w:t>S</w:t>
      </w:r>
      <w:r w:rsidRPr="003025E7">
        <w:rPr>
          <w:rFonts w:ascii="Times New Roman" w:eastAsia="Times New Roman" w:hAnsi="Times New Roman" w:cs="Times New Roman"/>
          <w:lang w:val="id-ID" w:eastAsia="id-ID"/>
        </w:rPr>
        <w:t>alah satu proyek strategis nasional yang memiliki implikasi ekologis signifikan</w:t>
      </w:r>
      <w:r>
        <w:rPr>
          <w:rFonts w:ascii="Times New Roman" w:eastAsia="Times New Roman" w:hAnsi="Times New Roman" w:cs="Times New Roman"/>
          <w:lang w:val="id-ID" w:eastAsia="id-ID"/>
        </w:rPr>
        <w:t xml:space="preserve"> adalah relokasi</w:t>
      </w:r>
      <w:r w:rsidR="0002576D" w:rsidRPr="003025E7">
        <w:rPr>
          <w:rFonts w:ascii="Times New Roman" w:eastAsia="Times New Roman" w:hAnsi="Times New Roman" w:cs="Times New Roman"/>
          <w:lang w:val="id-ID" w:eastAsia="id-ID"/>
        </w:rPr>
        <w:t xml:space="preserve"> Ibu Kota Nusantara (IKN) </w:t>
      </w:r>
      <w:r>
        <w:rPr>
          <w:rFonts w:ascii="Times New Roman" w:eastAsia="Times New Roman" w:hAnsi="Times New Roman" w:cs="Times New Roman"/>
          <w:lang w:val="id-ID" w:eastAsia="id-ID"/>
        </w:rPr>
        <w:t>ke wilayah</w:t>
      </w:r>
      <w:r w:rsidR="0002576D" w:rsidRPr="003025E7">
        <w:rPr>
          <w:rFonts w:ascii="Times New Roman" w:eastAsia="Times New Roman" w:hAnsi="Times New Roman" w:cs="Times New Roman"/>
          <w:lang w:val="id-ID" w:eastAsia="id-ID"/>
        </w:rPr>
        <w:t xml:space="preserve"> Kabupaten Penajam Paser Utara dan Kutai Kartanegara, Kalimantan Timur merupakan. Kawasan yang ditetapkan sebagai ibu kota baru Indonesia ini mencakup areal seluas sekitar 256.142 hektar yang sebelumnya didominasi oleh hutan tanaman industri (HTI), bekas lahan tambang, dan lahan terdegradasi lainnya (</w:t>
      </w:r>
      <w:proofErr w:type="spellStart"/>
      <w:r w:rsidR="0002576D" w:rsidRPr="003025E7">
        <w:rPr>
          <w:rFonts w:ascii="Times New Roman" w:eastAsia="Times New Roman" w:hAnsi="Times New Roman" w:cs="Times New Roman"/>
          <w:lang w:val="id-ID" w:eastAsia="id-ID"/>
        </w:rPr>
        <w:t>Otorita</w:t>
      </w:r>
      <w:proofErr w:type="spellEnd"/>
      <w:r w:rsidR="0002576D" w:rsidRPr="003025E7">
        <w:rPr>
          <w:rFonts w:ascii="Times New Roman" w:eastAsia="Times New Roman" w:hAnsi="Times New Roman" w:cs="Times New Roman"/>
          <w:lang w:val="id-ID" w:eastAsia="id-ID"/>
        </w:rPr>
        <w:t xml:space="preserve"> IKN, 2022). Kondisi ini menjadikan pemulihan ekosistem sebagai tantangan utama yang harus diatasi secara sistematis dalam proses pembangunan</w:t>
      </w:r>
      <w:r w:rsidR="002C67AE" w:rsidRPr="003025E7">
        <w:rPr>
          <w:rFonts w:ascii="Times New Roman" w:eastAsia="Times New Roman" w:hAnsi="Times New Roman" w:cs="Times New Roman"/>
          <w:color w:val="000000"/>
          <w:lang w:val="id-ID" w:eastAsia="id-ID"/>
        </w:rPr>
        <w:t xml:space="preserve">. </w:t>
      </w:r>
    </w:p>
    <w:p w14:paraId="7C5591DC" w14:textId="34ACA31B" w:rsidR="0002576D" w:rsidRPr="003025E7" w:rsidRDefault="0003389C" w:rsidP="002C67AE">
      <w:pPr>
        <w:spacing w:before="120" w:after="60" w:line="240" w:lineRule="auto"/>
        <w:ind w:firstLine="284"/>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 xml:space="preserve">Pemerintah Indonesia mengadopsi konsep </w:t>
      </w:r>
      <w:proofErr w:type="spellStart"/>
      <w:r w:rsidRPr="003025E7">
        <w:rPr>
          <w:rFonts w:ascii="Times New Roman" w:eastAsia="Times New Roman" w:hAnsi="Times New Roman" w:cs="Times New Roman"/>
          <w:i/>
          <w:iCs/>
          <w:color w:val="000000"/>
          <w:lang w:val="id-ID" w:eastAsia="id-ID"/>
        </w:rPr>
        <w:t>forest</w:t>
      </w:r>
      <w:proofErr w:type="spellEnd"/>
      <w:r w:rsidRPr="003025E7">
        <w:rPr>
          <w:rFonts w:ascii="Times New Roman" w:eastAsia="Times New Roman" w:hAnsi="Times New Roman" w:cs="Times New Roman"/>
          <w:i/>
          <w:iCs/>
          <w:color w:val="000000"/>
          <w:lang w:val="id-ID" w:eastAsia="id-ID"/>
        </w:rPr>
        <w:t xml:space="preserve"> </w:t>
      </w:r>
      <w:proofErr w:type="spellStart"/>
      <w:r w:rsidRPr="003025E7">
        <w:rPr>
          <w:rFonts w:ascii="Times New Roman" w:eastAsia="Times New Roman" w:hAnsi="Times New Roman" w:cs="Times New Roman"/>
          <w:i/>
          <w:iCs/>
          <w:color w:val="000000"/>
          <w:lang w:val="id-ID" w:eastAsia="id-ID"/>
        </w:rPr>
        <w:t>city</w:t>
      </w:r>
      <w:proofErr w:type="spellEnd"/>
      <w:r w:rsidRPr="003025E7">
        <w:rPr>
          <w:rFonts w:ascii="Times New Roman" w:eastAsia="Times New Roman" w:hAnsi="Times New Roman" w:cs="Times New Roman"/>
          <w:color w:val="000000"/>
          <w:lang w:val="id-ID" w:eastAsia="id-ID"/>
        </w:rPr>
        <w:t xml:space="preserve"> dalam perencanaan IKN, di mana target minimal 65% dari total kawasan akan dihijaukan kembali melalui kegiatan rehabilitasi hutan dan lahan (RHL). Konsep ini menempatkan ekosistem hutan hujan tropis sebagai fondasi pembangunan kota, bukan sekadar elemen estetika (</w:t>
      </w:r>
      <w:r w:rsidR="00C53A82">
        <w:rPr>
          <w:rFonts w:ascii="Times New Roman" w:eastAsia="Times New Roman" w:hAnsi="Times New Roman" w:cs="Times New Roman"/>
          <w:color w:val="000000"/>
          <w:lang w:val="id-ID" w:eastAsia="id-ID"/>
        </w:rPr>
        <w:t>Mutaqin</w:t>
      </w:r>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et</w:t>
      </w:r>
      <w:proofErr w:type="spellEnd"/>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al.</w:t>
      </w:r>
      <w:proofErr w:type="spellEnd"/>
      <w:r w:rsidRPr="003025E7">
        <w:rPr>
          <w:rFonts w:ascii="Times New Roman" w:eastAsia="Times New Roman" w:hAnsi="Times New Roman" w:cs="Times New Roman"/>
          <w:color w:val="000000"/>
          <w:lang w:val="id-ID" w:eastAsia="id-ID"/>
        </w:rPr>
        <w:t>, 202</w:t>
      </w:r>
      <w:r w:rsidR="00C53A82">
        <w:rPr>
          <w:rFonts w:ascii="Times New Roman" w:eastAsia="Times New Roman" w:hAnsi="Times New Roman" w:cs="Times New Roman"/>
          <w:color w:val="000000"/>
          <w:lang w:val="id-ID" w:eastAsia="id-ID"/>
        </w:rPr>
        <w:t>1</w:t>
      </w:r>
      <w:r w:rsidRPr="003025E7">
        <w:rPr>
          <w:rFonts w:ascii="Times New Roman" w:eastAsia="Times New Roman" w:hAnsi="Times New Roman" w:cs="Times New Roman"/>
          <w:color w:val="000000"/>
          <w:lang w:val="id-ID" w:eastAsia="id-ID"/>
        </w:rPr>
        <w:t xml:space="preserve">). </w:t>
      </w:r>
      <w:r w:rsidR="00855A3E" w:rsidRPr="003025E7">
        <w:rPr>
          <w:rFonts w:ascii="Times New Roman" w:eastAsia="Times New Roman" w:hAnsi="Times New Roman" w:cs="Times New Roman"/>
          <w:color w:val="000000"/>
          <w:lang w:val="id-ID" w:eastAsia="id-ID"/>
        </w:rPr>
        <w:t>Balai Pengelolaan Daerah Aliran Sungai (BPDAS) Mahakam Berau</w:t>
      </w:r>
      <w:r w:rsidR="00855A3E" w:rsidRPr="003025E7">
        <w:rPr>
          <w:rFonts w:ascii="Times New Roman" w:eastAsia="Times New Roman" w:hAnsi="Times New Roman" w:cs="Times New Roman"/>
          <w:color w:val="000000"/>
          <w:lang w:val="id-ID" w:eastAsia="id-ID"/>
        </w:rPr>
        <w:t xml:space="preserve"> </w:t>
      </w:r>
      <w:r w:rsidR="00855A3E">
        <w:rPr>
          <w:rFonts w:ascii="Times New Roman" w:eastAsia="Times New Roman" w:hAnsi="Times New Roman" w:cs="Times New Roman"/>
          <w:color w:val="000000"/>
          <w:lang w:val="id-ID" w:eastAsia="id-ID"/>
        </w:rPr>
        <w:t xml:space="preserve"> melalui </w:t>
      </w:r>
      <w:r w:rsidRPr="003025E7">
        <w:rPr>
          <w:rFonts w:ascii="Times New Roman" w:eastAsia="Times New Roman" w:hAnsi="Times New Roman" w:cs="Times New Roman"/>
          <w:color w:val="000000"/>
          <w:lang w:val="id-ID" w:eastAsia="id-ID"/>
        </w:rPr>
        <w:t xml:space="preserve">Program RHL di kawasan IKN  </w:t>
      </w:r>
      <w:r w:rsidR="00855A3E">
        <w:rPr>
          <w:rFonts w:ascii="Times New Roman" w:eastAsia="Times New Roman" w:hAnsi="Times New Roman" w:cs="Times New Roman"/>
          <w:color w:val="000000"/>
          <w:lang w:val="id-ID" w:eastAsia="id-ID"/>
        </w:rPr>
        <w:t>men</w:t>
      </w:r>
      <w:r w:rsidRPr="003025E7">
        <w:rPr>
          <w:rFonts w:ascii="Times New Roman" w:eastAsia="Times New Roman" w:hAnsi="Times New Roman" w:cs="Times New Roman"/>
          <w:color w:val="000000"/>
          <w:lang w:val="id-ID" w:eastAsia="id-ID"/>
        </w:rPr>
        <w:t xml:space="preserve">dukung Persemaian </w:t>
      </w:r>
      <w:proofErr w:type="spellStart"/>
      <w:r w:rsidRPr="003025E7">
        <w:rPr>
          <w:rFonts w:ascii="Times New Roman" w:eastAsia="Times New Roman" w:hAnsi="Times New Roman" w:cs="Times New Roman"/>
          <w:color w:val="000000"/>
          <w:lang w:val="id-ID" w:eastAsia="id-ID"/>
        </w:rPr>
        <w:t>Mentawir</w:t>
      </w:r>
      <w:proofErr w:type="spellEnd"/>
      <w:r w:rsidRPr="003025E7">
        <w:rPr>
          <w:rFonts w:ascii="Times New Roman" w:eastAsia="Times New Roman" w:hAnsi="Times New Roman" w:cs="Times New Roman"/>
          <w:color w:val="000000"/>
          <w:lang w:val="id-ID" w:eastAsia="id-ID"/>
        </w:rPr>
        <w:t xml:space="preserve"> sebagai pusat produksi bibit utama yang memiliki kapasitas desain hingga 15 juta batang per tahun (BPDAS Mahakam Berau, 2024). Keberhasilan program ini sangat bergantung pada efektivitas strategi penanaman dan pemilihan jenis tanaman yang tepat sesuai kondisi ekologis setempat (</w:t>
      </w:r>
      <w:proofErr w:type="spellStart"/>
      <w:r w:rsidRPr="003025E7">
        <w:rPr>
          <w:rFonts w:ascii="Times New Roman" w:eastAsia="Times New Roman" w:hAnsi="Times New Roman" w:cs="Times New Roman"/>
          <w:color w:val="000000"/>
          <w:lang w:val="id-ID" w:eastAsia="id-ID"/>
        </w:rPr>
        <w:t>Lamb</w:t>
      </w:r>
      <w:proofErr w:type="spellEnd"/>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et</w:t>
      </w:r>
      <w:proofErr w:type="spellEnd"/>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al.</w:t>
      </w:r>
      <w:proofErr w:type="spellEnd"/>
      <w:r w:rsidRPr="003025E7">
        <w:rPr>
          <w:rFonts w:ascii="Times New Roman" w:eastAsia="Times New Roman" w:hAnsi="Times New Roman" w:cs="Times New Roman"/>
          <w:color w:val="000000"/>
          <w:lang w:val="id-ID" w:eastAsia="id-ID"/>
        </w:rPr>
        <w:t>, 2005)</w:t>
      </w:r>
      <w:r w:rsidR="0002576D" w:rsidRPr="003025E7">
        <w:rPr>
          <w:rFonts w:ascii="Times New Roman" w:eastAsia="Times New Roman" w:hAnsi="Times New Roman" w:cs="Times New Roman"/>
          <w:color w:val="000000"/>
          <w:lang w:val="id-ID" w:eastAsia="id-ID"/>
        </w:rPr>
        <w:t>.</w:t>
      </w:r>
    </w:p>
    <w:p w14:paraId="486F11C8" w14:textId="6F43ED28" w:rsidR="0002576D" w:rsidRPr="003025E7" w:rsidRDefault="0002576D" w:rsidP="002C67AE">
      <w:pPr>
        <w:spacing w:before="120" w:after="60" w:line="240" w:lineRule="auto"/>
        <w:ind w:firstLine="284"/>
        <w:jc w:val="both"/>
        <w:rPr>
          <w:rFonts w:ascii="Times New Roman" w:eastAsia="Times New Roman" w:hAnsi="Times New Roman" w:cs="Times New Roman"/>
          <w:color w:val="000000"/>
          <w:lang w:val="id-ID" w:eastAsia="id-ID"/>
        </w:rPr>
      </w:pP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merupakan indikator kunci keberhasilan RHL karena mencerminkan kemampuan ekosistem untuk melakukan pemulihan secara mandiri. Pada ekosistem hutan tropis,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terjadi melalui proses regenerasi alami yang meliputi perkecambahan biji, pertumbuhan tunas, dan rekrutmen semai dari sumber benih di sekitar areal. </w:t>
      </w:r>
      <w:r w:rsidR="00855A3E">
        <w:rPr>
          <w:rFonts w:ascii="Times New Roman" w:eastAsia="Times New Roman" w:hAnsi="Times New Roman" w:cs="Times New Roman"/>
          <w:color w:val="000000"/>
          <w:lang w:val="id-ID" w:eastAsia="id-ID"/>
        </w:rPr>
        <w:t>F</w:t>
      </w:r>
      <w:r w:rsidRPr="003025E7">
        <w:rPr>
          <w:rFonts w:ascii="Times New Roman" w:eastAsia="Times New Roman" w:hAnsi="Times New Roman" w:cs="Times New Roman"/>
          <w:color w:val="000000"/>
          <w:lang w:val="id-ID" w:eastAsia="id-ID"/>
        </w:rPr>
        <w:t>aktor</w:t>
      </w:r>
      <w:r w:rsidR="00855A3E">
        <w:rPr>
          <w:rFonts w:ascii="Times New Roman" w:eastAsia="Times New Roman" w:hAnsi="Times New Roman" w:cs="Times New Roman"/>
          <w:color w:val="000000"/>
          <w:lang w:val="id-ID" w:eastAsia="id-ID"/>
        </w:rPr>
        <w:t>-faktor yang berpengaruh meliputi</w:t>
      </w:r>
      <w:r w:rsidRPr="003025E7">
        <w:rPr>
          <w:rFonts w:ascii="Times New Roman" w:eastAsia="Times New Roman" w:hAnsi="Times New Roman" w:cs="Times New Roman"/>
          <w:color w:val="000000"/>
          <w:lang w:val="id-ID" w:eastAsia="id-ID"/>
        </w:rPr>
        <w:t xml:space="preserve"> ketersediaan </w:t>
      </w:r>
      <w:proofErr w:type="spellStart"/>
      <w:r w:rsidRPr="003025E7">
        <w:rPr>
          <w:rFonts w:ascii="Times New Roman" w:eastAsia="Times New Roman" w:hAnsi="Times New Roman" w:cs="Times New Roman"/>
          <w:color w:val="000000"/>
          <w:lang w:val="id-ID" w:eastAsia="id-ID"/>
        </w:rPr>
        <w:t>propagul</w:t>
      </w:r>
      <w:proofErr w:type="spellEnd"/>
      <w:r w:rsidRPr="003025E7">
        <w:rPr>
          <w:rFonts w:ascii="Times New Roman" w:eastAsia="Times New Roman" w:hAnsi="Times New Roman" w:cs="Times New Roman"/>
          <w:color w:val="000000"/>
          <w:lang w:val="id-ID" w:eastAsia="id-ID"/>
        </w:rPr>
        <w:t xml:space="preserve">, kondisi substrat, kompetisi </w:t>
      </w:r>
      <w:proofErr w:type="spellStart"/>
      <w:r w:rsidRPr="003025E7">
        <w:rPr>
          <w:rFonts w:ascii="Times New Roman" w:eastAsia="Times New Roman" w:hAnsi="Times New Roman" w:cs="Times New Roman"/>
          <w:color w:val="000000"/>
          <w:lang w:val="id-ID" w:eastAsia="id-ID"/>
        </w:rPr>
        <w:t>interspesifik</w:t>
      </w:r>
      <w:proofErr w:type="spellEnd"/>
      <w:r w:rsidRPr="003025E7">
        <w:rPr>
          <w:rFonts w:ascii="Times New Roman" w:eastAsia="Times New Roman" w:hAnsi="Times New Roman" w:cs="Times New Roman"/>
          <w:color w:val="000000"/>
          <w:lang w:val="id-ID" w:eastAsia="id-ID"/>
        </w:rPr>
        <w:t>, serta gangguan antropogenik (</w:t>
      </w:r>
      <w:proofErr w:type="spellStart"/>
      <w:r w:rsidRPr="003025E7">
        <w:rPr>
          <w:rFonts w:ascii="Times New Roman" w:eastAsia="Times New Roman" w:hAnsi="Times New Roman" w:cs="Times New Roman"/>
          <w:color w:val="000000"/>
          <w:lang w:val="id-ID" w:eastAsia="id-ID"/>
        </w:rPr>
        <w:t>Chazdon</w:t>
      </w:r>
      <w:proofErr w:type="spellEnd"/>
      <w:r w:rsidRPr="003025E7">
        <w:rPr>
          <w:rFonts w:ascii="Times New Roman" w:eastAsia="Times New Roman" w:hAnsi="Times New Roman" w:cs="Times New Roman"/>
          <w:color w:val="000000"/>
          <w:lang w:val="id-ID" w:eastAsia="id-ID"/>
        </w:rPr>
        <w:t xml:space="preserve">, 2014). Di kawasan yang telah mengalami degradasi berat seperti bekas HTI dan lahan tambang, kemampuan regenerasi alami </w:t>
      </w:r>
      <w:proofErr w:type="spellStart"/>
      <w:r w:rsidRPr="003025E7">
        <w:rPr>
          <w:rFonts w:ascii="Times New Roman" w:eastAsia="Times New Roman" w:hAnsi="Times New Roman" w:cs="Times New Roman"/>
          <w:color w:val="000000"/>
          <w:lang w:val="id-ID" w:eastAsia="id-ID"/>
        </w:rPr>
        <w:t>seringkali</w:t>
      </w:r>
      <w:proofErr w:type="spellEnd"/>
      <w:r w:rsidRPr="003025E7">
        <w:rPr>
          <w:rFonts w:ascii="Times New Roman" w:eastAsia="Times New Roman" w:hAnsi="Times New Roman" w:cs="Times New Roman"/>
          <w:color w:val="000000"/>
          <w:lang w:val="id-ID" w:eastAsia="id-ID"/>
        </w:rPr>
        <w:t xml:space="preserve"> terbatas akibat hilangnya bank benih dan sumber </w:t>
      </w:r>
      <w:proofErr w:type="spellStart"/>
      <w:r w:rsidRPr="003025E7">
        <w:rPr>
          <w:rFonts w:ascii="Times New Roman" w:eastAsia="Times New Roman" w:hAnsi="Times New Roman" w:cs="Times New Roman"/>
          <w:color w:val="000000"/>
          <w:lang w:val="id-ID" w:eastAsia="id-ID"/>
        </w:rPr>
        <w:t>propagul</w:t>
      </w:r>
      <w:proofErr w:type="spellEnd"/>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Holl</w:t>
      </w:r>
      <w:proofErr w:type="spellEnd"/>
      <w:r w:rsidRPr="003025E7">
        <w:rPr>
          <w:rFonts w:ascii="Times New Roman" w:eastAsia="Times New Roman" w:hAnsi="Times New Roman" w:cs="Times New Roman"/>
          <w:color w:val="000000"/>
          <w:lang w:val="id-ID" w:eastAsia="id-ID"/>
        </w:rPr>
        <w:t xml:space="preserve"> &amp; </w:t>
      </w:r>
      <w:proofErr w:type="spellStart"/>
      <w:r w:rsidRPr="003025E7">
        <w:rPr>
          <w:rFonts w:ascii="Times New Roman" w:eastAsia="Times New Roman" w:hAnsi="Times New Roman" w:cs="Times New Roman"/>
          <w:color w:val="000000"/>
          <w:lang w:val="id-ID" w:eastAsia="id-ID"/>
        </w:rPr>
        <w:t>Aide</w:t>
      </w:r>
      <w:proofErr w:type="spellEnd"/>
      <w:r w:rsidRPr="003025E7">
        <w:rPr>
          <w:rFonts w:ascii="Times New Roman" w:eastAsia="Times New Roman" w:hAnsi="Times New Roman" w:cs="Times New Roman"/>
          <w:color w:val="000000"/>
          <w:lang w:val="id-ID" w:eastAsia="id-ID"/>
        </w:rPr>
        <w:t>, 2011).</w:t>
      </w:r>
    </w:p>
    <w:p w14:paraId="1DF82C35" w14:textId="4B1CD092" w:rsidR="0002576D" w:rsidRPr="003025E7" w:rsidRDefault="0003389C" w:rsidP="0002576D">
      <w:pPr>
        <w:spacing w:before="120" w:after="60" w:line="240" w:lineRule="auto"/>
        <w:ind w:firstLine="284"/>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 xml:space="preserve">Dinamika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mencerminkan tahapan suksesi ekologis yang berlangsung di suatu kawasan. Pada lahan terdegradasi, suksesi umumnya dimulai dari dominasi jenis-jenis pionir yang toleran terhadap kondisi ekstrem seperti intensitas cahaya tinggi, kesuburan tanah rendah, dan kelembaban rendah (</w:t>
      </w:r>
      <w:proofErr w:type="spellStart"/>
      <w:r w:rsidRPr="003025E7">
        <w:rPr>
          <w:rFonts w:ascii="Times New Roman" w:eastAsia="Times New Roman" w:hAnsi="Times New Roman" w:cs="Times New Roman"/>
          <w:color w:val="000000"/>
          <w:lang w:val="id-ID" w:eastAsia="id-ID"/>
        </w:rPr>
        <w:t>Finegan</w:t>
      </w:r>
      <w:proofErr w:type="spellEnd"/>
      <w:r w:rsidRPr="003025E7">
        <w:rPr>
          <w:rFonts w:ascii="Times New Roman" w:eastAsia="Times New Roman" w:hAnsi="Times New Roman" w:cs="Times New Roman"/>
          <w:color w:val="000000"/>
          <w:lang w:val="id-ID" w:eastAsia="id-ID"/>
        </w:rPr>
        <w:t>, 1996). Jenis-jenis pionir ini memiliki peran penting dalam mempersiapkan kondisi mikroklimat yang lebih sesuai bagi rekrutmen spesies-spesies klimaks atau spesies hutan sekunder lanjut (</w:t>
      </w:r>
      <w:proofErr w:type="spellStart"/>
      <w:r w:rsidRPr="003025E7">
        <w:rPr>
          <w:rFonts w:ascii="Times New Roman" w:eastAsia="Times New Roman" w:hAnsi="Times New Roman" w:cs="Times New Roman"/>
          <w:color w:val="000000"/>
          <w:lang w:val="id-ID" w:eastAsia="id-ID"/>
        </w:rPr>
        <w:t>Guariguata</w:t>
      </w:r>
      <w:proofErr w:type="spellEnd"/>
      <w:r w:rsidRPr="003025E7">
        <w:rPr>
          <w:rFonts w:ascii="Times New Roman" w:eastAsia="Times New Roman" w:hAnsi="Times New Roman" w:cs="Times New Roman"/>
          <w:color w:val="000000"/>
          <w:lang w:val="id-ID" w:eastAsia="id-ID"/>
        </w:rPr>
        <w:t xml:space="preserve"> &amp; </w:t>
      </w:r>
      <w:proofErr w:type="spellStart"/>
      <w:r w:rsidRPr="003025E7">
        <w:rPr>
          <w:rFonts w:ascii="Times New Roman" w:eastAsia="Times New Roman" w:hAnsi="Times New Roman" w:cs="Times New Roman"/>
          <w:color w:val="000000"/>
          <w:lang w:val="id-ID" w:eastAsia="id-ID"/>
        </w:rPr>
        <w:t>Ostertag</w:t>
      </w:r>
      <w:proofErr w:type="spellEnd"/>
      <w:r w:rsidRPr="003025E7">
        <w:rPr>
          <w:rFonts w:ascii="Times New Roman" w:eastAsia="Times New Roman" w:hAnsi="Times New Roman" w:cs="Times New Roman"/>
          <w:color w:val="000000"/>
          <w:lang w:val="id-ID" w:eastAsia="id-ID"/>
        </w:rPr>
        <w:t xml:space="preserve">, 2001). Pemantauan dinamika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secara berkala dapat memberikan informasi berharga mengenai laju dan arah proses suksesi, serta efektivitas intervensi restorasi yang telah dilakukan (</w:t>
      </w:r>
      <w:proofErr w:type="spellStart"/>
      <w:r w:rsidRPr="003025E7">
        <w:rPr>
          <w:rFonts w:ascii="Times New Roman" w:eastAsia="Times New Roman" w:hAnsi="Times New Roman" w:cs="Times New Roman"/>
          <w:color w:val="000000"/>
          <w:lang w:val="id-ID" w:eastAsia="id-ID"/>
        </w:rPr>
        <w:t>Chazdon</w:t>
      </w:r>
      <w:proofErr w:type="spellEnd"/>
      <w:r w:rsidRPr="003025E7">
        <w:rPr>
          <w:rFonts w:ascii="Times New Roman" w:eastAsia="Times New Roman" w:hAnsi="Times New Roman" w:cs="Times New Roman"/>
          <w:color w:val="000000"/>
          <w:lang w:val="id-ID" w:eastAsia="id-ID"/>
        </w:rPr>
        <w:t xml:space="preserve"> &amp; </w:t>
      </w:r>
      <w:proofErr w:type="spellStart"/>
      <w:r w:rsidRPr="003025E7">
        <w:rPr>
          <w:rFonts w:ascii="Times New Roman" w:eastAsia="Times New Roman" w:hAnsi="Times New Roman" w:cs="Times New Roman"/>
          <w:color w:val="000000"/>
          <w:lang w:val="id-ID" w:eastAsia="id-ID"/>
        </w:rPr>
        <w:t>Guariguata</w:t>
      </w:r>
      <w:proofErr w:type="spellEnd"/>
      <w:r w:rsidRPr="003025E7">
        <w:rPr>
          <w:rFonts w:ascii="Times New Roman" w:eastAsia="Times New Roman" w:hAnsi="Times New Roman" w:cs="Times New Roman"/>
          <w:color w:val="000000"/>
          <w:lang w:val="id-ID" w:eastAsia="id-ID"/>
        </w:rPr>
        <w:t>, 2016)</w:t>
      </w:r>
      <w:r w:rsidR="0002576D" w:rsidRPr="003025E7">
        <w:rPr>
          <w:rFonts w:ascii="Times New Roman" w:eastAsia="Times New Roman" w:hAnsi="Times New Roman" w:cs="Times New Roman"/>
          <w:color w:val="000000"/>
          <w:lang w:val="id-ID" w:eastAsia="id-ID"/>
        </w:rPr>
        <w:t>.</w:t>
      </w:r>
    </w:p>
    <w:p w14:paraId="02EF0BC4" w14:textId="466C48F9" w:rsidR="004C75F3" w:rsidRPr="003025E7" w:rsidRDefault="0003389C" w:rsidP="004C75F3">
      <w:pPr>
        <w:spacing w:before="120" w:after="60" w:line="240" w:lineRule="auto"/>
        <w:ind w:firstLine="284"/>
        <w:jc w:val="both"/>
        <w:rPr>
          <w:rFonts w:ascii="Times New Roman" w:eastAsia="Times New Roman" w:hAnsi="Times New Roman" w:cs="Times New Roman"/>
          <w:lang w:val="id-ID" w:eastAsia="id-ID"/>
        </w:rPr>
      </w:pPr>
      <w:r w:rsidRPr="003025E7">
        <w:rPr>
          <w:rFonts w:ascii="Times New Roman" w:eastAsia="Times New Roman" w:hAnsi="Times New Roman" w:cs="Times New Roman"/>
          <w:lang w:val="id-ID" w:eastAsia="id-ID"/>
        </w:rPr>
        <w:t xml:space="preserve">Meskipun program RHL di kawasan IKN telah berjalan sejak 2022, kajian empiris mengenai dinamika </w:t>
      </w:r>
      <w:proofErr w:type="spellStart"/>
      <w:r w:rsidRPr="003025E7">
        <w:rPr>
          <w:rFonts w:ascii="Times New Roman" w:eastAsia="Times New Roman" w:hAnsi="Times New Roman" w:cs="Times New Roman"/>
          <w:lang w:val="id-ID" w:eastAsia="id-ID"/>
        </w:rPr>
        <w:t>permudaan</w:t>
      </w:r>
      <w:proofErr w:type="spellEnd"/>
      <w:r w:rsidRPr="003025E7">
        <w:rPr>
          <w:rFonts w:ascii="Times New Roman" w:eastAsia="Times New Roman" w:hAnsi="Times New Roman" w:cs="Times New Roman"/>
          <w:lang w:val="id-ID" w:eastAsia="id-ID"/>
        </w:rPr>
        <w:t xml:space="preserve"> alam di kawasan ini masih sangat terbatas. </w:t>
      </w:r>
      <w:proofErr w:type="spellStart"/>
      <w:r w:rsidR="008E4C51" w:rsidRPr="008E4C51">
        <w:rPr>
          <w:rFonts w:ascii="Times New Roman" w:eastAsia="Times New Roman" w:hAnsi="Times New Roman" w:cs="Times New Roman"/>
          <w:lang w:eastAsia="id-ID"/>
        </w:rPr>
        <w:t>Meski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regenerasi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alam</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telah</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diakui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sebagai</w:t>
      </w:r>
      <w:proofErr w:type="spellEnd"/>
      <w:r w:rsidR="008E4C51" w:rsidRPr="008E4C51">
        <w:rPr>
          <w:rFonts w:ascii="Times New Roman" w:eastAsia="Times New Roman" w:hAnsi="Times New Roman" w:cs="Times New Roman"/>
          <w:lang w:eastAsia="id-ID"/>
        </w:rPr>
        <w:t xml:space="preserve"> strategi </w:t>
      </w:r>
      <w:proofErr w:type="spellStart"/>
      <w:r w:rsidR="008E4C51" w:rsidRPr="008E4C51">
        <w:rPr>
          <w:rFonts w:ascii="Times New Roman" w:eastAsia="Times New Roman" w:hAnsi="Times New Roman" w:cs="Times New Roman"/>
          <w:lang w:eastAsia="id-ID"/>
        </w:rPr>
        <w:t>restorasi</w:t>
      </w:r>
      <w:proofErr w:type="spellEnd"/>
      <w:r w:rsidR="008E4C51" w:rsidRPr="008E4C51">
        <w:rPr>
          <w:rFonts w:ascii="Times New Roman" w:eastAsia="Times New Roman" w:hAnsi="Times New Roman" w:cs="Times New Roman"/>
          <w:lang w:eastAsia="id-ID"/>
        </w:rPr>
        <w:t xml:space="preserve"> yang </w:t>
      </w:r>
      <w:proofErr w:type="spellStart"/>
      <w:r w:rsidR="008E4C51" w:rsidRPr="008E4C51">
        <w:rPr>
          <w:rFonts w:ascii="Times New Roman" w:eastAsia="Times New Roman" w:hAnsi="Times New Roman" w:cs="Times New Roman"/>
          <w:lang w:eastAsia="id-ID"/>
        </w:rPr>
        <w:t>efektif</w:t>
      </w:r>
      <w:proofErr w:type="spellEnd"/>
      <w:r w:rsidR="008E4C51" w:rsidRPr="008E4C51">
        <w:rPr>
          <w:rFonts w:ascii="Times New Roman" w:eastAsia="Times New Roman" w:hAnsi="Times New Roman" w:cs="Times New Roman"/>
          <w:lang w:eastAsia="id-ID"/>
        </w:rPr>
        <w:t xml:space="preserve"> dan </w:t>
      </w:r>
      <w:proofErr w:type="spellStart"/>
      <w:r w:rsidR="008E4C51" w:rsidRPr="008E4C51">
        <w:rPr>
          <w:rFonts w:ascii="Times New Roman" w:eastAsia="Times New Roman" w:hAnsi="Times New Roman" w:cs="Times New Roman"/>
          <w:lang w:eastAsia="id-ID"/>
        </w:rPr>
        <w:t>berbiaya</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rendah</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secara</w:t>
      </w:r>
      <w:proofErr w:type="spellEnd"/>
      <w:r w:rsidR="008E4C51" w:rsidRPr="008E4C51">
        <w:rPr>
          <w:rFonts w:ascii="Times New Roman" w:eastAsia="Times New Roman" w:hAnsi="Times New Roman" w:cs="Times New Roman"/>
          <w:lang w:eastAsia="id-ID"/>
        </w:rPr>
        <w:t xml:space="preserve"> global </w:t>
      </w:r>
      <w:r w:rsidR="008E4C51">
        <w:rPr>
          <w:rFonts w:ascii="Times New Roman" w:eastAsia="Times New Roman" w:hAnsi="Times New Roman" w:cs="Times New Roman"/>
          <w:lang w:eastAsia="id-ID"/>
        </w:rPr>
        <w:t>(</w:t>
      </w:r>
      <w:proofErr w:type="spellStart"/>
      <w:r w:rsidR="008E4C51">
        <w:rPr>
          <w:rFonts w:ascii="Times New Roman" w:eastAsia="Times New Roman" w:hAnsi="Times New Roman" w:cs="Times New Roman"/>
          <w:lang w:eastAsia="id-ID"/>
        </w:rPr>
        <w:t>Crouzeilles</w:t>
      </w:r>
      <w:proofErr w:type="spellEnd"/>
      <w:r w:rsidR="008E4C51">
        <w:rPr>
          <w:rFonts w:ascii="Times New Roman" w:eastAsia="Times New Roman" w:hAnsi="Times New Roman" w:cs="Times New Roman"/>
          <w:lang w:eastAsia="id-ID"/>
        </w:rPr>
        <w:t xml:space="preserve"> et al., 2017; Chazdon &amp; </w:t>
      </w:r>
      <w:proofErr w:type="spellStart"/>
      <w:r w:rsidR="008E4C51">
        <w:rPr>
          <w:rFonts w:ascii="Times New Roman" w:eastAsia="Times New Roman" w:hAnsi="Times New Roman" w:cs="Times New Roman"/>
          <w:lang w:eastAsia="id-ID"/>
        </w:rPr>
        <w:t>Guatiguata</w:t>
      </w:r>
      <w:proofErr w:type="spellEnd"/>
      <w:r w:rsidR="008E4C51">
        <w:rPr>
          <w:rFonts w:ascii="Times New Roman" w:eastAsia="Times New Roman" w:hAnsi="Times New Roman" w:cs="Times New Roman"/>
          <w:lang w:eastAsia="id-ID"/>
        </w:rPr>
        <w:t xml:space="preserve">., 2016; </w:t>
      </w:r>
      <w:r w:rsidR="00AC390F">
        <w:rPr>
          <w:rFonts w:ascii="Times New Roman" w:eastAsia="Times New Roman" w:hAnsi="Times New Roman" w:cs="Times New Roman"/>
          <w:lang w:eastAsia="id-ID"/>
        </w:rPr>
        <w:t xml:space="preserve">Latawiec et al., 2016), </w:t>
      </w:r>
      <w:r w:rsidR="008E4C51" w:rsidRPr="008E4C51">
        <w:rPr>
          <w:rFonts w:ascii="Times New Roman" w:eastAsia="Times New Roman" w:hAnsi="Times New Roman" w:cs="Times New Roman"/>
          <w:lang w:eastAsia="id-ID"/>
        </w:rPr>
        <w:t> </w:t>
      </w:r>
      <w:proofErr w:type="spellStart"/>
      <w:r w:rsidR="008E4C51" w:rsidRPr="008E4C51">
        <w:rPr>
          <w:rFonts w:ascii="Times New Roman" w:eastAsia="Times New Roman" w:hAnsi="Times New Roman" w:cs="Times New Roman"/>
          <w:lang w:eastAsia="id-ID"/>
        </w:rPr>
        <w:t>belum</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banyak</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penelitian</w:t>
      </w:r>
      <w:proofErr w:type="spellEnd"/>
      <w:r w:rsidR="008E4C51" w:rsidRPr="008E4C51">
        <w:rPr>
          <w:rFonts w:ascii="Times New Roman" w:eastAsia="Times New Roman" w:hAnsi="Times New Roman" w:cs="Times New Roman"/>
          <w:lang w:eastAsia="id-ID"/>
        </w:rPr>
        <w:t xml:space="preserve"> yang </w:t>
      </w:r>
      <w:proofErr w:type="spellStart"/>
      <w:r w:rsidR="008E4C51" w:rsidRPr="008E4C51">
        <w:rPr>
          <w:rFonts w:ascii="Times New Roman" w:eastAsia="Times New Roman" w:hAnsi="Times New Roman" w:cs="Times New Roman"/>
          <w:lang w:eastAsia="id-ID"/>
        </w:rPr>
        <w:t>secara</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sistematis</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memanfaatkan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metrik</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kuantitatif</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permudaan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alam</w:t>
      </w:r>
      <w:proofErr w:type="spellEnd"/>
      <w:r w:rsidR="008E4C51" w:rsidRPr="008E4C51">
        <w:rPr>
          <w:rFonts w:ascii="Times New Roman" w:eastAsia="Times New Roman" w:hAnsi="Times New Roman" w:cs="Times New Roman"/>
          <w:lang w:eastAsia="id-ID"/>
        </w:rPr>
        <w:t>—</w:t>
      </w:r>
      <w:proofErr w:type="spellStart"/>
      <w:r w:rsidR="008E4C51" w:rsidRPr="008E4C51">
        <w:rPr>
          <w:rFonts w:ascii="Times New Roman" w:eastAsia="Times New Roman" w:hAnsi="Times New Roman" w:cs="Times New Roman"/>
          <w:lang w:eastAsia="id-ID"/>
        </w:rPr>
        <w:t>seperti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kerapatan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komposisi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jenis</w:t>
      </w:r>
      <w:proofErr w:type="spellEnd"/>
      <w:r w:rsidR="008E4C51" w:rsidRPr="008E4C51">
        <w:rPr>
          <w:rFonts w:ascii="Times New Roman" w:eastAsia="Times New Roman" w:hAnsi="Times New Roman" w:cs="Times New Roman"/>
          <w:lang w:eastAsia="id-ID"/>
        </w:rPr>
        <w:t xml:space="preserve">, dan </w:t>
      </w:r>
      <w:proofErr w:type="spellStart"/>
      <w:r w:rsidR="008E4C51" w:rsidRPr="008E4C51">
        <w:rPr>
          <w:rFonts w:ascii="Times New Roman" w:eastAsia="Times New Roman" w:hAnsi="Times New Roman" w:cs="Times New Roman"/>
          <w:lang w:eastAsia="id-ID"/>
        </w:rPr>
        <w:t>nilai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penting</w:t>
      </w:r>
      <w:proofErr w:type="spellEnd"/>
      <w:r w:rsidR="008E4C51" w:rsidRPr="008E4C51">
        <w:rPr>
          <w:rFonts w:ascii="Times New Roman" w:eastAsia="Times New Roman" w:hAnsi="Times New Roman" w:cs="Times New Roman"/>
          <w:lang w:eastAsia="id-ID"/>
        </w:rPr>
        <w:t>—</w:t>
      </w:r>
      <w:proofErr w:type="spellStart"/>
      <w:r w:rsidR="008E4C51" w:rsidRPr="008E4C51">
        <w:rPr>
          <w:rFonts w:ascii="Times New Roman" w:eastAsia="Times New Roman" w:hAnsi="Times New Roman" w:cs="Times New Roman"/>
          <w:lang w:eastAsia="id-ID"/>
        </w:rPr>
        <w:t>untuk</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mengevaluasi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efektivitas</w:t>
      </w:r>
      <w:proofErr w:type="spellEnd"/>
      <w:r w:rsidR="008E4C51" w:rsidRPr="008E4C51">
        <w:rPr>
          <w:rFonts w:ascii="Times New Roman" w:eastAsia="Times New Roman" w:hAnsi="Times New Roman" w:cs="Times New Roman"/>
          <w:lang w:eastAsia="id-ID"/>
        </w:rPr>
        <w:t xml:space="preserve"> program FLR/RHL dan </w:t>
      </w:r>
      <w:proofErr w:type="spellStart"/>
      <w:r w:rsidR="008E4C51" w:rsidRPr="008E4C51">
        <w:rPr>
          <w:rFonts w:ascii="Times New Roman" w:eastAsia="Times New Roman" w:hAnsi="Times New Roman" w:cs="Times New Roman"/>
          <w:lang w:eastAsia="id-ID"/>
        </w:rPr>
        <w:t>menerjemahkannya</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menjadi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rekomendasi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tingkat</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intervensi</w:t>
      </w:r>
      <w:proofErr w:type="spellEnd"/>
      <w:r w:rsidR="008E4C51" w:rsidRPr="008E4C51">
        <w:rPr>
          <w:rFonts w:ascii="Times New Roman" w:eastAsia="Times New Roman" w:hAnsi="Times New Roman" w:cs="Times New Roman"/>
          <w:lang w:eastAsia="id-ID"/>
        </w:rPr>
        <w:t xml:space="preserve"> pada </w:t>
      </w:r>
      <w:proofErr w:type="spellStart"/>
      <w:r w:rsidR="008E4C51" w:rsidRPr="008E4C51">
        <w:rPr>
          <w:rFonts w:ascii="Times New Roman" w:eastAsia="Times New Roman" w:hAnsi="Times New Roman" w:cs="Times New Roman"/>
          <w:lang w:eastAsia="id-ID"/>
        </w:rPr>
        <w:t>skala</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lanskap</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tertentu</w:t>
      </w:r>
      <w:proofErr w:type="spellEnd"/>
      <w:r w:rsidR="008E4C51" w:rsidRPr="008E4C51">
        <w:rPr>
          <w:rFonts w:ascii="Times New Roman" w:eastAsia="Times New Roman" w:hAnsi="Times New Roman" w:cs="Times New Roman"/>
          <w:lang w:eastAsia="id-ID"/>
        </w:rPr>
        <w:t> </w:t>
      </w:r>
      <w:r w:rsidR="00AC390F">
        <w:rPr>
          <w:rFonts w:ascii="Times New Roman" w:eastAsia="Times New Roman" w:hAnsi="Times New Roman" w:cs="Times New Roman"/>
          <w:lang w:eastAsia="id-ID"/>
        </w:rPr>
        <w:t xml:space="preserve">(Mansourian &amp; </w:t>
      </w:r>
      <w:proofErr w:type="spellStart"/>
      <w:r w:rsidR="00AC390F">
        <w:rPr>
          <w:rFonts w:ascii="Times New Roman" w:eastAsia="Times New Roman" w:hAnsi="Times New Roman" w:cs="Times New Roman"/>
          <w:lang w:eastAsia="id-ID"/>
        </w:rPr>
        <w:t>Vallauri</w:t>
      </w:r>
      <w:proofErr w:type="spellEnd"/>
      <w:r w:rsidR="00AC390F">
        <w:rPr>
          <w:rFonts w:ascii="Times New Roman" w:eastAsia="Times New Roman" w:hAnsi="Times New Roman" w:cs="Times New Roman"/>
          <w:lang w:eastAsia="id-ID"/>
        </w:rPr>
        <w:t xml:space="preserve">., 2021; </w:t>
      </w:r>
      <w:r w:rsidR="00AC390F">
        <w:rPr>
          <w:rFonts w:ascii="Times New Roman" w:eastAsia="Times New Roman" w:hAnsi="Times New Roman" w:cs="Times New Roman"/>
          <w:lang w:eastAsia="id-ID"/>
        </w:rPr>
        <w:t>Latawiec et al., 2016</w:t>
      </w:r>
      <w:r w:rsidR="00AC390F">
        <w:rPr>
          <w:rFonts w:ascii="Times New Roman" w:eastAsia="Times New Roman" w:hAnsi="Times New Roman" w:cs="Times New Roman"/>
          <w:lang w:eastAsia="id-ID"/>
        </w:rPr>
        <w:t xml:space="preserve">; Uriarte &amp; Chazdon., 2016) </w:t>
      </w:r>
      <w:r w:rsidR="008E4C51" w:rsidRPr="008E4C51">
        <w:rPr>
          <w:rFonts w:ascii="Times New Roman" w:eastAsia="Times New Roman" w:hAnsi="Times New Roman" w:cs="Times New Roman"/>
          <w:lang w:eastAsia="id-ID"/>
        </w:rPr>
        <w:t xml:space="preserve">. Di Indonesia, </w:t>
      </w:r>
      <w:proofErr w:type="spellStart"/>
      <w:r w:rsidR="008E4C51" w:rsidRPr="008E4C51">
        <w:rPr>
          <w:rFonts w:ascii="Times New Roman" w:eastAsia="Times New Roman" w:hAnsi="Times New Roman" w:cs="Times New Roman"/>
          <w:lang w:eastAsia="id-ID"/>
        </w:rPr>
        <w:t>khususnya</w:t>
      </w:r>
      <w:proofErr w:type="spellEnd"/>
      <w:r w:rsidR="008E4C51" w:rsidRPr="008E4C51">
        <w:rPr>
          <w:rFonts w:ascii="Times New Roman" w:eastAsia="Times New Roman" w:hAnsi="Times New Roman" w:cs="Times New Roman"/>
          <w:lang w:eastAsia="id-ID"/>
        </w:rPr>
        <w:t xml:space="preserve"> di </w:t>
      </w:r>
      <w:proofErr w:type="spellStart"/>
      <w:r w:rsidR="008E4C51" w:rsidRPr="008E4C51">
        <w:rPr>
          <w:rFonts w:ascii="Times New Roman" w:eastAsia="Times New Roman" w:hAnsi="Times New Roman" w:cs="Times New Roman"/>
          <w:lang w:eastAsia="id-ID"/>
        </w:rPr>
        <w:t>kawasan</w:t>
      </w:r>
      <w:proofErr w:type="spellEnd"/>
      <w:r w:rsidR="008E4C51" w:rsidRPr="008E4C51">
        <w:rPr>
          <w:rFonts w:ascii="Times New Roman" w:eastAsia="Times New Roman" w:hAnsi="Times New Roman" w:cs="Times New Roman"/>
          <w:lang w:eastAsia="id-ID"/>
        </w:rPr>
        <w:t xml:space="preserve"> IKN yang </w:t>
      </w:r>
      <w:proofErr w:type="spellStart"/>
      <w:r w:rsidR="008E4C51" w:rsidRPr="008E4C51">
        <w:rPr>
          <w:rFonts w:ascii="Times New Roman" w:eastAsia="Times New Roman" w:hAnsi="Times New Roman" w:cs="Times New Roman"/>
          <w:lang w:eastAsia="id-ID"/>
        </w:rPr>
        <w:t>menjadi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lokasi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masifnya</w:t>
      </w:r>
      <w:proofErr w:type="spellEnd"/>
      <w:r w:rsidR="008E4C51" w:rsidRPr="008E4C51">
        <w:rPr>
          <w:rFonts w:ascii="Times New Roman" w:eastAsia="Times New Roman" w:hAnsi="Times New Roman" w:cs="Times New Roman"/>
          <w:lang w:eastAsia="id-ID"/>
        </w:rPr>
        <w:t xml:space="preserve"> program RHL dan </w:t>
      </w:r>
      <w:proofErr w:type="spellStart"/>
      <w:r w:rsidR="008E4C51" w:rsidRPr="008E4C51">
        <w:rPr>
          <w:rFonts w:ascii="Times New Roman" w:eastAsia="Times New Roman" w:hAnsi="Times New Roman" w:cs="Times New Roman"/>
          <w:lang w:eastAsia="id-ID"/>
        </w:rPr>
        <w:t>memiliki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potensi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regenerasi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alam</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tinggi</w:t>
      </w:r>
      <w:proofErr w:type="spellEnd"/>
      <w:r w:rsidR="00AC390F">
        <w:rPr>
          <w:rFonts w:ascii="Times New Roman" w:eastAsia="Times New Roman" w:hAnsi="Times New Roman" w:cs="Times New Roman"/>
          <w:lang w:eastAsia="id-ID"/>
        </w:rPr>
        <w:t xml:space="preserve"> (Williams et al., 2024; </w:t>
      </w:r>
      <w:proofErr w:type="spellStart"/>
      <w:r w:rsidR="00AC390F">
        <w:rPr>
          <w:rFonts w:ascii="Times New Roman" w:eastAsia="Times New Roman" w:hAnsi="Times New Roman" w:cs="Times New Roman"/>
          <w:lang w:eastAsia="id-ID"/>
        </w:rPr>
        <w:t>Crouzeilles</w:t>
      </w:r>
      <w:proofErr w:type="spellEnd"/>
      <w:r w:rsidR="00AC390F">
        <w:rPr>
          <w:rFonts w:ascii="Times New Roman" w:eastAsia="Times New Roman" w:hAnsi="Times New Roman" w:cs="Times New Roman"/>
          <w:lang w:eastAsia="id-ID"/>
        </w:rPr>
        <w:t xml:space="preserve"> et al., 2020)</w:t>
      </w:r>
      <w:r w:rsidR="008E4C51" w:rsidRPr="008E4C51">
        <w:rPr>
          <w:rFonts w:ascii="Times New Roman" w:eastAsia="Times New Roman" w:hAnsi="Times New Roman" w:cs="Times New Roman"/>
          <w:lang w:eastAsia="id-ID"/>
        </w:rPr>
        <w:t>, </w:t>
      </w:r>
      <w:proofErr w:type="spellStart"/>
      <w:r w:rsidR="008E4C51" w:rsidRPr="008E4C51">
        <w:rPr>
          <w:rFonts w:ascii="Times New Roman" w:eastAsia="Times New Roman" w:hAnsi="Times New Roman" w:cs="Times New Roman"/>
          <w:lang w:eastAsia="id-ID"/>
        </w:rPr>
        <w:t>belum</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tersedia</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bukti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lapangan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rinci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tentang</w:t>
      </w:r>
      <w:proofErr w:type="spellEnd"/>
      <w:r w:rsidR="008E4C51" w:rsidRPr="008E4C51">
        <w:rPr>
          <w:rFonts w:ascii="Times New Roman" w:eastAsia="Times New Roman" w:hAnsi="Times New Roman" w:cs="Times New Roman"/>
          <w:lang w:eastAsia="id-ID"/>
        </w:rPr>
        <w:t xml:space="preserve"> status dan </w:t>
      </w:r>
      <w:proofErr w:type="spellStart"/>
      <w:r w:rsidR="008E4C51" w:rsidRPr="008E4C51">
        <w:rPr>
          <w:rFonts w:ascii="Times New Roman" w:eastAsia="Times New Roman" w:hAnsi="Times New Roman" w:cs="Times New Roman"/>
          <w:lang w:eastAsia="id-ID"/>
        </w:rPr>
        <w:t>dinamika</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permudaan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alam</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pascarehabilitasi</w:t>
      </w:r>
      <w:proofErr w:type="spellEnd"/>
      <w:r w:rsidR="008E4C51" w:rsidRPr="008E4C51">
        <w:rPr>
          <w:rFonts w:ascii="Times New Roman" w:eastAsia="Times New Roman" w:hAnsi="Times New Roman" w:cs="Times New Roman"/>
          <w:lang w:eastAsia="id-ID"/>
        </w:rPr>
        <w:t xml:space="preserve">. Karena </w:t>
      </w:r>
      <w:proofErr w:type="spellStart"/>
      <w:r w:rsidR="008E4C51" w:rsidRPr="008E4C51">
        <w:rPr>
          <w:rFonts w:ascii="Times New Roman" w:eastAsia="Times New Roman" w:hAnsi="Times New Roman" w:cs="Times New Roman"/>
          <w:lang w:eastAsia="id-ID"/>
        </w:rPr>
        <w:t>itu</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penelitian</w:t>
      </w:r>
      <w:proofErr w:type="spellEnd"/>
      <w:r w:rsidR="008E4C51" w:rsidRPr="008E4C51">
        <w:rPr>
          <w:rFonts w:ascii="Times New Roman" w:eastAsia="Times New Roman" w:hAnsi="Times New Roman" w:cs="Times New Roman"/>
          <w:lang w:eastAsia="id-ID"/>
        </w:rPr>
        <w:t xml:space="preserve"> yang </w:t>
      </w:r>
      <w:proofErr w:type="spellStart"/>
      <w:r w:rsidR="008E4C51" w:rsidRPr="008E4C51">
        <w:rPr>
          <w:rFonts w:ascii="Times New Roman" w:eastAsia="Times New Roman" w:hAnsi="Times New Roman" w:cs="Times New Roman"/>
          <w:lang w:eastAsia="id-ID"/>
        </w:rPr>
        <w:t>mengukur</w:t>
      </w:r>
      <w:proofErr w:type="spellEnd"/>
      <w:r w:rsidR="008E4C51" w:rsidRPr="008E4C51">
        <w:rPr>
          <w:rFonts w:ascii="Times New Roman" w:eastAsia="Times New Roman" w:hAnsi="Times New Roman" w:cs="Times New Roman"/>
          <w:lang w:eastAsia="id-ID"/>
        </w:rPr>
        <w:t xml:space="preserve"> dan </w:t>
      </w:r>
      <w:proofErr w:type="spellStart"/>
      <w:r w:rsidR="008E4C51" w:rsidRPr="008E4C51">
        <w:rPr>
          <w:rFonts w:ascii="Times New Roman" w:eastAsia="Times New Roman" w:hAnsi="Times New Roman" w:cs="Times New Roman"/>
          <w:lang w:eastAsia="id-ID"/>
        </w:rPr>
        <w:t>menganalisis</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kerapatan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komposisi</w:t>
      </w:r>
      <w:proofErr w:type="spellEnd"/>
      <w:r w:rsidR="008E4C51" w:rsidRPr="008E4C51">
        <w:rPr>
          <w:rFonts w:ascii="Times New Roman" w:eastAsia="Times New Roman" w:hAnsi="Times New Roman" w:cs="Times New Roman"/>
          <w:lang w:eastAsia="id-ID"/>
        </w:rPr>
        <w:t xml:space="preserve">, dan </w:t>
      </w:r>
      <w:proofErr w:type="spellStart"/>
      <w:r w:rsidR="008E4C51" w:rsidRPr="008E4C51">
        <w:rPr>
          <w:rFonts w:ascii="Times New Roman" w:eastAsia="Times New Roman" w:hAnsi="Times New Roman" w:cs="Times New Roman"/>
          <w:lang w:eastAsia="id-ID"/>
        </w:rPr>
        <w:t>nilai</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penting</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permudaan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alam</w:t>
      </w:r>
      <w:proofErr w:type="spellEnd"/>
      <w:r w:rsidR="008E4C51" w:rsidRPr="008E4C51">
        <w:rPr>
          <w:rFonts w:ascii="Times New Roman" w:eastAsia="Times New Roman" w:hAnsi="Times New Roman" w:cs="Times New Roman"/>
          <w:lang w:eastAsia="id-ID"/>
        </w:rPr>
        <w:t xml:space="preserve"> pada </w:t>
      </w:r>
      <w:proofErr w:type="spellStart"/>
      <w:r w:rsidR="008E4C51" w:rsidRPr="008E4C51">
        <w:rPr>
          <w:rFonts w:ascii="Times New Roman" w:eastAsia="Times New Roman" w:hAnsi="Times New Roman" w:cs="Times New Roman"/>
          <w:lang w:eastAsia="id-ID"/>
        </w:rPr>
        <w:t>petak</w:t>
      </w:r>
      <w:r w:rsidR="008E4C51" w:rsidRPr="008E4C51">
        <w:rPr>
          <w:rFonts w:ascii="Times New Roman" w:eastAsia="Times New Roman" w:hAnsi="Times New Roman" w:cs="Times New Roman"/>
          <w:lang w:eastAsia="id-ID"/>
        </w:rPr>
        <w:noBreakHyphen/>
        <w:t>petak</w:t>
      </w:r>
      <w:proofErr w:type="spellEnd"/>
      <w:r w:rsidR="008E4C51" w:rsidRPr="008E4C51">
        <w:rPr>
          <w:rFonts w:ascii="Times New Roman" w:eastAsia="Times New Roman" w:hAnsi="Times New Roman" w:cs="Times New Roman"/>
          <w:lang w:eastAsia="id-ID"/>
        </w:rPr>
        <w:t xml:space="preserve"> RHL di IKN sangat </w:t>
      </w:r>
      <w:proofErr w:type="spellStart"/>
      <w:r w:rsidR="008E4C51" w:rsidRPr="008E4C51">
        <w:rPr>
          <w:rFonts w:ascii="Times New Roman" w:eastAsia="Times New Roman" w:hAnsi="Times New Roman" w:cs="Times New Roman"/>
          <w:lang w:eastAsia="id-ID"/>
        </w:rPr>
        <w:t>diperlukan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untuk</w:t>
      </w:r>
      <w:proofErr w:type="spellEnd"/>
      <w:r w:rsidR="008E4C51" w:rsidRPr="008E4C51">
        <w:rPr>
          <w:rFonts w:ascii="Times New Roman" w:eastAsia="Times New Roman" w:hAnsi="Times New Roman" w:cs="Times New Roman"/>
          <w:lang w:eastAsia="id-ID"/>
        </w:rPr>
        <w:t xml:space="preserve"> mengisi </w:t>
      </w:r>
      <w:proofErr w:type="spellStart"/>
      <w:r w:rsidR="008E4C51" w:rsidRPr="008E4C51">
        <w:rPr>
          <w:rFonts w:ascii="Times New Roman" w:eastAsia="Times New Roman" w:hAnsi="Times New Roman" w:cs="Times New Roman"/>
          <w:lang w:eastAsia="id-ID"/>
        </w:rPr>
        <w:t>kekosongan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pengetahuan</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ini</w:t>
      </w:r>
      <w:proofErr w:type="spellEnd"/>
      <w:r w:rsidR="008E4C51" w:rsidRPr="008E4C51">
        <w:rPr>
          <w:rFonts w:ascii="Times New Roman" w:eastAsia="Times New Roman" w:hAnsi="Times New Roman" w:cs="Times New Roman"/>
          <w:lang w:eastAsia="id-ID"/>
        </w:rPr>
        <w:t xml:space="preserve"> dan </w:t>
      </w:r>
      <w:proofErr w:type="spellStart"/>
      <w:r w:rsidR="008E4C51" w:rsidRPr="008E4C51">
        <w:rPr>
          <w:rFonts w:ascii="Times New Roman" w:eastAsia="Times New Roman" w:hAnsi="Times New Roman" w:cs="Times New Roman"/>
          <w:lang w:eastAsia="id-ID"/>
        </w:rPr>
        <w:t>menyediakan</w:t>
      </w:r>
      <w:proofErr w:type="spellEnd"/>
      <w:r w:rsidR="008E4C51" w:rsidRPr="008E4C51">
        <w:rPr>
          <w:rFonts w:ascii="Times New Roman" w:eastAsia="Times New Roman" w:hAnsi="Times New Roman" w:cs="Times New Roman"/>
          <w:lang w:eastAsia="id-ID"/>
        </w:rPr>
        <w:t xml:space="preserve"> dasar </w:t>
      </w:r>
      <w:proofErr w:type="spellStart"/>
      <w:r w:rsidR="008E4C51" w:rsidRPr="008E4C51">
        <w:rPr>
          <w:rFonts w:ascii="Times New Roman" w:eastAsia="Times New Roman" w:hAnsi="Times New Roman" w:cs="Times New Roman"/>
          <w:lang w:eastAsia="id-ID"/>
        </w:rPr>
        <w:t>ilmiah</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bagi</w:t>
      </w:r>
      <w:proofErr w:type="spellEnd"/>
      <w:r w:rsidR="008E4C51" w:rsidRPr="008E4C51">
        <w:rPr>
          <w:rFonts w:ascii="Times New Roman" w:eastAsia="Times New Roman" w:hAnsi="Times New Roman" w:cs="Times New Roman"/>
          <w:lang w:eastAsia="id-ID"/>
        </w:rPr>
        <w:t xml:space="preserve"> perbaikan strategi </w:t>
      </w:r>
      <w:proofErr w:type="spellStart"/>
      <w:r w:rsidR="008E4C51" w:rsidRPr="008E4C51">
        <w:rPr>
          <w:rFonts w:ascii="Times New Roman" w:eastAsia="Times New Roman" w:hAnsi="Times New Roman" w:cs="Times New Roman"/>
          <w:lang w:eastAsia="id-ID"/>
        </w:rPr>
        <w:t>intervensi</w:t>
      </w:r>
      <w:proofErr w:type="spellEnd"/>
      <w:r w:rsidR="008E4C51" w:rsidRPr="008E4C51">
        <w:rPr>
          <w:rFonts w:ascii="Times New Roman" w:eastAsia="Times New Roman" w:hAnsi="Times New Roman" w:cs="Times New Roman"/>
          <w:lang w:eastAsia="id-ID"/>
        </w:rPr>
        <w:t xml:space="preserve"> yang </w:t>
      </w:r>
      <w:proofErr w:type="spellStart"/>
      <w:r w:rsidR="008E4C51" w:rsidRPr="008E4C51">
        <w:rPr>
          <w:rFonts w:ascii="Times New Roman" w:eastAsia="Times New Roman" w:hAnsi="Times New Roman" w:cs="Times New Roman"/>
          <w:lang w:eastAsia="id-ID"/>
        </w:rPr>
        <w:t>lebih</w:t>
      </w:r>
      <w:proofErr w:type="spellEnd"/>
      <w:r w:rsidR="008E4C51" w:rsidRPr="008E4C51">
        <w:rPr>
          <w:rFonts w:ascii="Times New Roman" w:eastAsia="Times New Roman" w:hAnsi="Times New Roman" w:cs="Times New Roman"/>
          <w:lang w:eastAsia="id-ID"/>
        </w:rPr>
        <w:t xml:space="preserve"> </w:t>
      </w:r>
      <w:proofErr w:type="spellStart"/>
      <w:r w:rsidR="008E4C51" w:rsidRPr="008E4C51">
        <w:rPr>
          <w:rFonts w:ascii="Times New Roman" w:eastAsia="Times New Roman" w:hAnsi="Times New Roman" w:cs="Times New Roman"/>
          <w:lang w:eastAsia="id-ID"/>
        </w:rPr>
        <w:t>efektif</w:t>
      </w:r>
      <w:proofErr w:type="spellEnd"/>
      <w:r w:rsidR="008E4C51" w:rsidRPr="008E4C51">
        <w:rPr>
          <w:rFonts w:ascii="Times New Roman" w:eastAsia="Times New Roman" w:hAnsi="Times New Roman" w:cs="Times New Roman"/>
          <w:lang w:eastAsia="id-ID"/>
        </w:rPr>
        <w:t xml:space="preserve"> dan </w:t>
      </w:r>
      <w:proofErr w:type="spellStart"/>
      <w:r w:rsidR="008E4C51" w:rsidRPr="008E4C51">
        <w:rPr>
          <w:rFonts w:ascii="Times New Roman" w:eastAsia="Times New Roman" w:hAnsi="Times New Roman" w:cs="Times New Roman"/>
          <w:lang w:eastAsia="id-ID"/>
        </w:rPr>
        <w:t>efisien</w:t>
      </w:r>
      <w:proofErr w:type="spellEnd"/>
      <w:r w:rsidR="008E4C51" w:rsidRPr="008E4C51">
        <w:rPr>
          <w:rFonts w:ascii="Times New Roman" w:eastAsia="Times New Roman" w:hAnsi="Times New Roman" w:cs="Times New Roman"/>
          <w:lang w:eastAsia="id-ID"/>
        </w:rPr>
        <w:t>.</w:t>
      </w:r>
      <w:r w:rsidR="00855A3E">
        <w:rPr>
          <w:rFonts w:ascii="Times New Roman" w:eastAsia="Times New Roman" w:hAnsi="Times New Roman" w:cs="Times New Roman"/>
          <w:lang w:val="id-ID" w:eastAsia="id-ID"/>
        </w:rPr>
        <w:t xml:space="preserve">Tujuan dari penelitian ini adalah </w:t>
      </w:r>
      <w:r w:rsidRPr="003025E7">
        <w:rPr>
          <w:rFonts w:ascii="Times New Roman" w:eastAsia="Times New Roman" w:hAnsi="Times New Roman" w:cs="Times New Roman"/>
          <w:lang w:val="id-ID" w:eastAsia="id-ID"/>
        </w:rPr>
        <w:t xml:space="preserve"> (1) </w:t>
      </w:r>
      <w:r w:rsidR="00855A3E">
        <w:rPr>
          <w:rFonts w:ascii="Times New Roman" w:eastAsia="Times New Roman" w:hAnsi="Times New Roman" w:cs="Times New Roman"/>
          <w:lang w:val="id-ID" w:eastAsia="id-ID"/>
        </w:rPr>
        <w:t>mengkaji</w:t>
      </w:r>
      <w:r w:rsidRPr="003025E7">
        <w:rPr>
          <w:rFonts w:ascii="Times New Roman" w:eastAsia="Times New Roman" w:hAnsi="Times New Roman" w:cs="Times New Roman"/>
          <w:lang w:val="id-ID" w:eastAsia="id-ID"/>
        </w:rPr>
        <w:t xml:space="preserve"> dinamika </w:t>
      </w:r>
      <w:proofErr w:type="spellStart"/>
      <w:r w:rsidRPr="003025E7">
        <w:rPr>
          <w:rFonts w:ascii="Times New Roman" w:eastAsia="Times New Roman" w:hAnsi="Times New Roman" w:cs="Times New Roman"/>
          <w:lang w:val="id-ID" w:eastAsia="id-ID"/>
        </w:rPr>
        <w:t>permudaan</w:t>
      </w:r>
      <w:proofErr w:type="spellEnd"/>
      <w:r w:rsidRPr="003025E7">
        <w:rPr>
          <w:rFonts w:ascii="Times New Roman" w:eastAsia="Times New Roman" w:hAnsi="Times New Roman" w:cs="Times New Roman"/>
          <w:lang w:val="id-ID" w:eastAsia="id-ID"/>
        </w:rPr>
        <w:t xml:space="preserve"> alam pada lokasi RHL di kawasan IKN selama periode 2022–2024, dan (2) mengevaluasi peran </w:t>
      </w:r>
      <w:proofErr w:type="spellStart"/>
      <w:r w:rsidRPr="003025E7">
        <w:rPr>
          <w:rFonts w:ascii="Times New Roman" w:eastAsia="Times New Roman" w:hAnsi="Times New Roman" w:cs="Times New Roman"/>
          <w:lang w:val="id-ID" w:eastAsia="id-ID"/>
        </w:rPr>
        <w:t>permudaan</w:t>
      </w:r>
      <w:proofErr w:type="spellEnd"/>
      <w:r w:rsidRPr="003025E7">
        <w:rPr>
          <w:rFonts w:ascii="Times New Roman" w:eastAsia="Times New Roman" w:hAnsi="Times New Roman" w:cs="Times New Roman"/>
          <w:lang w:val="id-ID" w:eastAsia="id-ID"/>
        </w:rPr>
        <w:t xml:space="preserve"> alam dalam mendukung keberhasilan program </w:t>
      </w:r>
      <w:r w:rsidR="00855A3E">
        <w:rPr>
          <w:rFonts w:ascii="Times New Roman" w:eastAsia="Times New Roman" w:hAnsi="Times New Roman" w:cs="Times New Roman"/>
          <w:lang w:val="id-ID" w:eastAsia="id-ID"/>
        </w:rPr>
        <w:t xml:space="preserve">RHL </w:t>
      </w:r>
      <w:r w:rsidRPr="003025E7">
        <w:rPr>
          <w:rFonts w:ascii="Times New Roman" w:eastAsia="Times New Roman" w:hAnsi="Times New Roman" w:cs="Times New Roman"/>
          <w:lang w:val="id-ID" w:eastAsia="id-ID"/>
        </w:rPr>
        <w:t>di kawasan IKN</w:t>
      </w:r>
      <w:r w:rsidR="004C75F3" w:rsidRPr="003025E7">
        <w:rPr>
          <w:rFonts w:ascii="Times New Roman" w:eastAsia="Times New Roman" w:hAnsi="Times New Roman" w:cs="Times New Roman"/>
          <w:lang w:val="id-ID" w:eastAsia="id-ID"/>
        </w:rPr>
        <w:t>.</w:t>
      </w:r>
    </w:p>
    <w:p w14:paraId="3C97933C" w14:textId="77777777" w:rsidR="0002576D" w:rsidRPr="003025E7" w:rsidRDefault="0002576D" w:rsidP="002C67AE">
      <w:pPr>
        <w:spacing w:before="120" w:after="60" w:line="240" w:lineRule="auto"/>
        <w:ind w:firstLine="284"/>
        <w:jc w:val="both"/>
        <w:rPr>
          <w:rFonts w:ascii="Times New Roman" w:eastAsia="Times New Roman" w:hAnsi="Times New Roman" w:cs="Times New Roman"/>
          <w:lang w:val="id-ID" w:eastAsia="id-ID"/>
        </w:rPr>
      </w:pPr>
    </w:p>
    <w:p w14:paraId="0870CA5F" w14:textId="0A4E1D0D" w:rsidR="002C67AE" w:rsidRPr="003025E7"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id-ID" w:eastAsia="id-ID"/>
        </w:rPr>
      </w:pPr>
      <w:r w:rsidRPr="003025E7">
        <w:rPr>
          <w:rFonts w:ascii="Times New Roman" w:eastAsia="Times New Roman" w:hAnsi="Times New Roman" w:cs="Times New Roman"/>
          <w:b/>
          <w:smallCaps/>
          <w:color w:val="000000"/>
          <w:lang w:val="id-ID" w:eastAsia="id-ID"/>
        </w:rPr>
        <w:lastRenderedPageBreak/>
        <w:t>BAHAN DAN METODE</w:t>
      </w:r>
    </w:p>
    <w:p w14:paraId="6A106518" w14:textId="51164E94" w:rsidR="002C67AE" w:rsidRPr="003025E7"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b/>
          <w:color w:val="000000"/>
          <w:lang w:val="id-ID" w:eastAsia="id-ID"/>
        </w:rPr>
      </w:pPr>
      <w:r w:rsidRPr="003025E7">
        <w:rPr>
          <w:rFonts w:ascii="Times New Roman" w:eastAsia="Times New Roman" w:hAnsi="Times New Roman" w:cs="Times New Roman"/>
          <w:b/>
          <w:color w:val="000000"/>
          <w:lang w:val="id-ID" w:eastAsia="id-ID"/>
        </w:rPr>
        <w:t>Lokasi Penelitian</w:t>
      </w:r>
    </w:p>
    <w:p w14:paraId="1203279B" w14:textId="2A1A2005" w:rsidR="002C67AE" w:rsidRPr="003025E7" w:rsidRDefault="00855A3E" w:rsidP="002C67AE">
      <w:pPr>
        <w:spacing w:before="120" w:after="60" w:line="240" w:lineRule="auto"/>
        <w:ind w:firstLine="284"/>
        <w:jc w:val="both"/>
        <w:rPr>
          <w:rFonts w:ascii="Times New Roman" w:eastAsia="Times New Roman" w:hAnsi="Times New Roman" w:cs="Times New Roman"/>
          <w:color w:val="FF0000"/>
          <w:lang w:val="id-ID" w:eastAsia="id-ID"/>
        </w:rPr>
      </w:pPr>
      <w:proofErr w:type="spellStart"/>
      <w:r w:rsidRPr="00855A3E">
        <w:rPr>
          <w:rFonts w:ascii="Times New Roman" w:eastAsia="Times New Roman" w:hAnsi="Times New Roman" w:cs="Times New Roman"/>
          <w:lang w:eastAsia="id-ID"/>
        </w:rPr>
        <w:t>Kegiatan</w:t>
      </w:r>
      <w:proofErr w:type="spellEnd"/>
      <w:r w:rsidRPr="00855A3E">
        <w:rPr>
          <w:rFonts w:ascii="Times New Roman" w:eastAsia="Times New Roman" w:hAnsi="Times New Roman" w:cs="Times New Roman"/>
          <w:lang w:eastAsia="id-ID"/>
        </w:rPr>
        <w:t xml:space="preserve"> </w:t>
      </w:r>
      <w:proofErr w:type="spellStart"/>
      <w:r w:rsidRPr="00855A3E">
        <w:rPr>
          <w:rFonts w:ascii="Times New Roman" w:eastAsia="Times New Roman" w:hAnsi="Times New Roman" w:cs="Times New Roman"/>
          <w:lang w:eastAsia="id-ID"/>
        </w:rPr>
        <w:t>penelitian</w:t>
      </w:r>
      <w:proofErr w:type="spellEnd"/>
      <w:r w:rsidRPr="00855A3E">
        <w:rPr>
          <w:rFonts w:ascii="Times New Roman" w:eastAsia="Times New Roman" w:hAnsi="Times New Roman" w:cs="Times New Roman"/>
          <w:lang w:eastAsia="id-ID"/>
        </w:rPr>
        <w:t xml:space="preserve"> </w:t>
      </w:r>
      <w:proofErr w:type="spellStart"/>
      <w:r w:rsidRPr="00855A3E">
        <w:rPr>
          <w:rFonts w:ascii="Times New Roman" w:eastAsia="Times New Roman" w:hAnsi="Times New Roman" w:cs="Times New Roman"/>
          <w:lang w:eastAsia="id-ID"/>
        </w:rPr>
        <w:t>berlangsung</w:t>
      </w:r>
      <w:proofErr w:type="spellEnd"/>
      <w:r w:rsidRPr="00855A3E">
        <w:rPr>
          <w:rFonts w:ascii="Times New Roman" w:eastAsia="Times New Roman" w:hAnsi="Times New Roman" w:cs="Times New Roman"/>
          <w:lang w:eastAsia="id-ID"/>
        </w:rPr>
        <w:t xml:space="preserve"> di </w:t>
      </w:r>
      <w:proofErr w:type="spellStart"/>
      <w:r w:rsidRPr="00855A3E">
        <w:rPr>
          <w:rFonts w:ascii="Times New Roman" w:eastAsia="Times New Roman" w:hAnsi="Times New Roman" w:cs="Times New Roman"/>
          <w:lang w:eastAsia="id-ID"/>
        </w:rPr>
        <w:t>kawasan</w:t>
      </w:r>
      <w:proofErr w:type="spellEnd"/>
      <w:r w:rsidRPr="00855A3E">
        <w:rPr>
          <w:rFonts w:ascii="Times New Roman" w:eastAsia="Times New Roman" w:hAnsi="Times New Roman" w:cs="Times New Roman"/>
          <w:lang w:eastAsia="id-ID"/>
        </w:rPr>
        <w:t xml:space="preserve"> IKN yang </w:t>
      </w:r>
      <w:proofErr w:type="spellStart"/>
      <w:r w:rsidRPr="00855A3E">
        <w:rPr>
          <w:rFonts w:ascii="Times New Roman" w:eastAsia="Times New Roman" w:hAnsi="Times New Roman" w:cs="Times New Roman"/>
          <w:lang w:eastAsia="id-ID"/>
        </w:rPr>
        <w:t>terletak</w:t>
      </w:r>
      <w:proofErr w:type="spellEnd"/>
      <w:r w:rsidRPr="00855A3E">
        <w:rPr>
          <w:rFonts w:ascii="Times New Roman" w:eastAsia="Times New Roman" w:hAnsi="Times New Roman" w:cs="Times New Roman"/>
          <w:lang w:eastAsia="id-ID"/>
        </w:rPr>
        <w:t xml:space="preserve"> </w:t>
      </w:r>
      <w:proofErr w:type="spellStart"/>
      <w:r w:rsidRPr="00855A3E">
        <w:rPr>
          <w:rFonts w:ascii="Times New Roman" w:eastAsia="Times New Roman" w:hAnsi="Times New Roman" w:cs="Times New Roman"/>
          <w:lang w:eastAsia="id-ID"/>
        </w:rPr>
        <w:t>secara</w:t>
      </w:r>
      <w:proofErr w:type="spellEnd"/>
      <w:r w:rsidRPr="00855A3E">
        <w:rPr>
          <w:rFonts w:ascii="Times New Roman" w:eastAsia="Times New Roman" w:hAnsi="Times New Roman" w:cs="Times New Roman"/>
          <w:lang w:eastAsia="id-ID"/>
        </w:rPr>
        <w:t xml:space="preserve"> </w:t>
      </w:r>
      <w:proofErr w:type="spellStart"/>
      <w:r w:rsidRPr="00855A3E">
        <w:rPr>
          <w:rFonts w:ascii="Times New Roman" w:eastAsia="Times New Roman" w:hAnsi="Times New Roman" w:cs="Times New Roman"/>
          <w:lang w:eastAsia="id-ID"/>
        </w:rPr>
        <w:t>administratif</w:t>
      </w:r>
      <w:proofErr w:type="spellEnd"/>
      <w:r w:rsidRPr="00855A3E">
        <w:rPr>
          <w:rFonts w:ascii="Times New Roman" w:eastAsia="Times New Roman" w:hAnsi="Times New Roman" w:cs="Times New Roman"/>
          <w:lang w:eastAsia="id-ID"/>
        </w:rPr>
        <w:t xml:space="preserve"> di Kabupaten Penajam Paser Utara </w:t>
      </w:r>
      <w:proofErr w:type="spellStart"/>
      <w:r w:rsidRPr="00855A3E">
        <w:rPr>
          <w:rFonts w:ascii="Times New Roman" w:eastAsia="Times New Roman" w:hAnsi="Times New Roman" w:cs="Times New Roman"/>
          <w:lang w:eastAsia="id-ID"/>
        </w:rPr>
        <w:t>serta</w:t>
      </w:r>
      <w:proofErr w:type="spellEnd"/>
      <w:r w:rsidRPr="00855A3E">
        <w:rPr>
          <w:rFonts w:ascii="Times New Roman" w:eastAsia="Times New Roman" w:hAnsi="Times New Roman" w:cs="Times New Roman"/>
          <w:lang w:eastAsia="id-ID"/>
        </w:rPr>
        <w:t xml:space="preserve"> Kabupaten Kutai </w:t>
      </w:r>
      <w:proofErr w:type="spellStart"/>
      <w:r w:rsidRPr="00855A3E">
        <w:rPr>
          <w:rFonts w:ascii="Times New Roman" w:eastAsia="Times New Roman" w:hAnsi="Times New Roman" w:cs="Times New Roman"/>
          <w:lang w:eastAsia="id-ID"/>
        </w:rPr>
        <w:t>Kartanegara</w:t>
      </w:r>
      <w:proofErr w:type="spellEnd"/>
      <w:r w:rsidRPr="00855A3E">
        <w:rPr>
          <w:rFonts w:ascii="Times New Roman" w:eastAsia="Times New Roman" w:hAnsi="Times New Roman" w:cs="Times New Roman"/>
          <w:lang w:eastAsia="id-ID"/>
        </w:rPr>
        <w:t>, Kalimantan Timur</w:t>
      </w:r>
      <w:r w:rsidRPr="00855A3E">
        <w:rPr>
          <w:rFonts w:ascii="Times New Roman" w:eastAsia="Times New Roman" w:hAnsi="Times New Roman" w:cs="Times New Roman"/>
          <w:lang w:val="id-ID" w:eastAsia="id-ID"/>
        </w:rPr>
        <w:t xml:space="preserve"> </w:t>
      </w:r>
      <w:r w:rsidR="004C75F3" w:rsidRPr="003025E7">
        <w:rPr>
          <w:rFonts w:ascii="Times New Roman" w:eastAsia="Times New Roman" w:hAnsi="Times New Roman" w:cs="Times New Roman"/>
          <w:lang w:val="id-ID" w:eastAsia="id-ID"/>
        </w:rPr>
        <w:t xml:space="preserve">(antara 116°31'–117°00' BT dan 0°43'–1°15' LS). Lokasi penelitian mencakup tiga tipe lahan yang representatif: (1) lahan eks-HTI yang telah dijadikan lokasi RHL, (2) area terbuka yang telah mengalami gangguan antropogenik, dan (3) kawasan di sekitar Persemaian </w:t>
      </w:r>
      <w:proofErr w:type="spellStart"/>
      <w:r w:rsidR="004C75F3" w:rsidRPr="003025E7">
        <w:rPr>
          <w:rFonts w:ascii="Times New Roman" w:eastAsia="Times New Roman" w:hAnsi="Times New Roman" w:cs="Times New Roman"/>
          <w:lang w:val="id-ID" w:eastAsia="id-ID"/>
        </w:rPr>
        <w:t>Mentawir</w:t>
      </w:r>
      <w:proofErr w:type="spellEnd"/>
      <w:r w:rsidR="004C75F3" w:rsidRPr="003025E7">
        <w:rPr>
          <w:rFonts w:ascii="Times New Roman" w:eastAsia="Times New Roman" w:hAnsi="Times New Roman" w:cs="Times New Roman"/>
          <w:lang w:val="id-ID" w:eastAsia="id-ID"/>
        </w:rPr>
        <w:t xml:space="preserve"> sebagai fasilitas produksi bibit pendukung RHL. Kawasan IKN merupakan wilayah transisi antara hutan sekunder terdegradasi dengan vegetasi bekas tambang </w:t>
      </w:r>
      <w:proofErr w:type="spellStart"/>
      <w:r w:rsidR="004C75F3" w:rsidRPr="003025E7">
        <w:rPr>
          <w:rFonts w:ascii="Times New Roman" w:eastAsia="Times New Roman" w:hAnsi="Times New Roman" w:cs="Times New Roman"/>
          <w:lang w:val="id-ID" w:eastAsia="id-ID"/>
        </w:rPr>
        <w:t>batubara</w:t>
      </w:r>
      <w:proofErr w:type="spellEnd"/>
      <w:r w:rsidR="004C75F3" w:rsidRPr="003025E7">
        <w:rPr>
          <w:rFonts w:ascii="Times New Roman" w:eastAsia="Times New Roman" w:hAnsi="Times New Roman" w:cs="Times New Roman"/>
          <w:lang w:val="id-ID" w:eastAsia="id-ID"/>
        </w:rPr>
        <w:t xml:space="preserve"> dan perkebunan monokultur. </w:t>
      </w:r>
      <w:r>
        <w:rPr>
          <w:rFonts w:ascii="Times New Roman" w:eastAsia="Times New Roman" w:hAnsi="Times New Roman" w:cs="Times New Roman"/>
          <w:lang w:val="id-ID" w:eastAsia="id-ID"/>
        </w:rPr>
        <w:t xml:space="preserve">Gambar 1 di bawah ini menunjukkan </w:t>
      </w:r>
      <w:r w:rsidR="00756E95">
        <w:rPr>
          <w:rFonts w:ascii="Times New Roman" w:eastAsia="Times New Roman" w:hAnsi="Times New Roman" w:cs="Times New Roman"/>
          <w:lang w:val="id-ID" w:eastAsia="id-ID"/>
        </w:rPr>
        <w:t>peta area penelitian</w:t>
      </w:r>
      <w:r w:rsidR="00CD1A67">
        <w:rPr>
          <w:rFonts w:ascii="Times New Roman" w:eastAsia="Times New Roman" w:hAnsi="Times New Roman" w:cs="Times New Roman"/>
          <w:lang w:val="id-ID" w:eastAsia="id-ID"/>
        </w:rPr>
        <w:t>.</w:t>
      </w:r>
    </w:p>
    <w:tbl>
      <w:tblPr>
        <w:tblW w:w="0" w:type="auto"/>
        <w:jc w:val="center"/>
        <w:tblCellMar>
          <w:left w:w="28" w:type="dxa"/>
          <w:right w:w="28" w:type="dxa"/>
        </w:tblCellMar>
        <w:tblLook w:val="04A0" w:firstRow="1" w:lastRow="0" w:firstColumn="1" w:lastColumn="0" w:noHBand="0" w:noVBand="1"/>
      </w:tblPr>
      <w:tblGrid>
        <w:gridCol w:w="9446"/>
      </w:tblGrid>
      <w:tr w:rsidR="002C67AE" w:rsidRPr="003025E7" w14:paraId="6117613F" w14:textId="77777777" w:rsidTr="00CF5D15">
        <w:trPr>
          <w:trHeight w:val="4566"/>
          <w:jc w:val="center"/>
        </w:trPr>
        <w:tc>
          <w:tcPr>
            <w:tcW w:w="9446" w:type="dxa"/>
            <w:tcBorders>
              <w:top w:val="single" w:sz="4" w:space="0" w:color="auto"/>
              <w:left w:val="single" w:sz="4" w:space="0" w:color="auto"/>
              <w:bottom w:val="single" w:sz="4" w:space="0" w:color="auto"/>
              <w:right w:val="single" w:sz="4" w:space="0" w:color="auto"/>
            </w:tcBorders>
          </w:tcPr>
          <w:p w14:paraId="3B999525" w14:textId="779BA441" w:rsidR="00D21DA2" w:rsidRDefault="00D21DA2" w:rsidP="00D21DA2">
            <w:pPr>
              <w:pStyle w:val="NormalWeb"/>
            </w:pPr>
            <w:r w:rsidRPr="00D21DA2">
              <w:rPr>
                <w:noProof/>
              </w:rPr>
              <w:drawing>
                <wp:anchor distT="0" distB="0" distL="114300" distR="114300" simplePos="0" relativeHeight="251664384" behindDoc="0" locked="0" layoutInCell="1" allowOverlap="1" wp14:anchorId="5FDB137E" wp14:editId="27E1E539">
                  <wp:simplePos x="0" y="0"/>
                  <wp:positionH relativeFrom="column">
                    <wp:posOffset>3076575</wp:posOffset>
                  </wp:positionH>
                  <wp:positionV relativeFrom="paragraph">
                    <wp:posOffset>36195</wp:posOffset>
                  </wp:positionV>
                  <wp:extent cx="2872740" cy="2705100"/>
                  <wp:effectExtent l="0" t="0" r="3810" b="0"/>
                  <wp:wrapNone/>
                  <wp:docPr id="1012586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2786" cy="270514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DFB8276" wp14:editId="48ACCA83">
                  <wp:extent cx="3032760" cy="27882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4684" cy="2863605"/>
                          </a:xfrm>
                          <a:prstGeom prst="rect">
                            <a:avLst/>
                          </a:prstGeom>
                          <a:noFill/>
                          <a:ln>
                            <a:noFill/>
                          </a:ln>
                        </pic:spPr>
                      </pic:pic>
                    </a:graphicData>
                  </a:graphic>
                </wp:inline>
              </w:drawing>
            </w:r>
          </w:p>
          <w:p w14:paraId="1E132FA4" w14:textId="173C1919" w:rsidR="002C67AE" w:rsidRPr="003025E7" w:rsidRDefault="002C67AE" w:rsidP="00D21DA2">
            <w:pPr>
              <w:suppressAutoHyphens/>
              <w:spacing w:before="240" w:after="0" w:line="1" w:lineRule="atLeast"/>
              <w:ind w:leftChars="-16" w:left="-35"/>
              <w:jc w:val="both"/>
              <w:textDirection w:val="btLr"/>
              <w:textAlignment w:val="top"/>
              <w:outlineLvl w:val="0"/>
              <w:rPr>
                <w:rFonts w:ascii="Times New Roman" w:eastAsia="Batang" w:hAnsi="Times New Roman" w:cs="Arial"/>
                <w:position w:val="-1"/>
                <w:sz w:val="20"/>
                <w:szCs w:val="18"/>
                <w:lang w:val="id-ID"/>
              </w:rPr>
            </w:pPr>
          </w:p>
        </w:tc>
      </w:tr>
      <w:tr w:rsidR="00D21DA2" w:rsidRPr="003025E7" w14:paraId="7F8266C0" w14:textId="77777777" w:rsidTr="00CF5D15">
        <w:trPr>
          <w:trHeight w:val="4763"/>
          <w:jc w:val="center"/>
        </w:trPr>
        <w:tc>
          <w:tcPr>
            <w:tcW w:w="9446" w:type="dxa"/>
            <w:tcBorders>
              <w:top w:val="single" w:sz="4" w:space="0" w:color="auto"/>
              <w:left w:val="single" w:sz="4" w:space="0" w:color="auto"/>
              <w:bottom w:val="single" w:sz="4" w:space="0" w:color="auto"/>
              <w:right w:val="single" w:sz="4" w:space="0" w:color="auto"/>
            </w:tcBorders>
          </w:tcPr>
          <w:p w14:paraId="0DF03378" w14:textId="74E92861" w:rsidR="00CF5D15" w:rsidRPr="00CF5D15" w:rsidRDefault="00CF5D15" w:rsidP="00CF5D15">
            <w:pPr>
              <w:pStyle w:val="NormalWeb"/>
              <w:rPr>
                <w:noProof/>
              </w:rPr>
            </w:pPr>
            <w:r w:rsidRPr="00CF5D15">
              <w:rPr>
                <w:noProof/>
              </w:rPr>
              <w:drawing>
                <wp:inline distT="0" distB="0" distL="0" distR="0" wp14:anchorId="49B05D18" wp14:editId="542D00F0">
                  <wp:extent cx="5958840" cy="2887980"/>
                  <wp:effectExtent l="0" t="0" r="3810" b="7620"/>
                  <wp:docPr id="15740386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9201" cy="2907541"/>
                          </a:xfrm>
                          <a:prstGeom prst="rect">
                            <a:avLst/>
                          </a:prstGeom>
                          <a:noFill/>
                          <a:ln>
                            <a:noFill/>
                          </a:ln>
                        </pic:spPr>
                      </pic:pic>
                    </a:graphicData>
                  </a:graphic>
                </wp:inline>
              </w:drawing>
            </w:r>
          </w:p>
          <w:p w14:paraId="0106DE14" w14:textId="77777777" w:rsidR="00D21DA2" w:rsidRPr="00D21DA2" w:rsidRDefault="00D21DA2" w:rsidP="00CF5D15">
            <w:pPr>
              <w:pStyle w:val="NormalWeb"/>
              <w:rPr>
                <w:noProof/>
              </w:rPr>
            </w:pPr>
          </w:p>
        </w:tc>
      </w:tr>
      <w:tr w:rsidR="002C67AE" w:rsidRPr="003025E7" w14:paraId="1F804D5F" w14:textId="77777777" w:rsidTr="00CF5D15">
        <w:trPr>
          <w:trHeight w:val="620"/>
          <w:jc w:val="center"/>
        </w:trPr>
        <w:tc>
          <w:tcPr>
            <w:tcW w:w="9446" w:type="dxa"/>
            <w:tcBorders>
              <w:top w:val="single" w:sz="4" w:space="0" w:color="auto"/>
            </w:tcBorders>
          </w:tcPr>
          <w:p w14:paraId="58FA9057" w14:textId="737451A8" w:rsidR="002C67AE" w:rsidRPr="003025E7" w:rsidRDefault="002C67AE" w:rsidP="002C67AE">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bookmarkStart w:id="0" w:name="Gambar_1"/>
            <w:bookmarkEnd w:id="0"/>
            <w:r w:rsidRPr="003025E7">
              <w:rPr>
                <w:rFonts w:ascii="Times New Roman" w:eastAsia="Times New Roman" w:hAnsi="Times New Roman" w:cs="Times New Roman"/>
                <w:b/>
                <w:color w:val="000000"/>
                <w:lang w:val="id-ID" w:eastAsia="id-ID"/>
              </w:rPr>
              <w:t>Gambar 1.</w:t>
            </w:r>
            <w:r w:rsidRPr="003025E7">
              <w:rPr>
                <w:rFonts w:ascii="Times New Roman" w:eastAsia="Times New Roman" w:hAnsi="Times New Roman" w:cs="Times New Roman"/>
                <w:color w:val="000000"/>
                <w:lang w:val="id-ID" w:eastAsia="id-ID"/>
              </w:rPr>
              <w:tab/>
              <w:t xml:space="preserve">Lokasi penelitian </w:t>
            </w:r>
            <w:r w:rsidR="004C75F3" w:rsidRPr="003025E7">
              <w:rPr>
                <w:rFonts w:ascii="Times New Roman" w:eastAsia="Times New Roman" w:hAnsi="Times New Roman" w:cs="Times New Roman"/>
                <w:color w:val="000000"/>
                <w:lang w:val="id-ID" w:eastAsia="id-ID"/>
              </w:rPr>
              <w:t>di kawasan IKN</w:t>
            </w:r>
            <w:r w:rsidR="00CF5D15">
              <w:rPr>
                <w:rFonts w:ascii="Times New Roman" w:eastAsia="Times New Roman" w:hAnsi="Times New Roman" w:cs="Times New Roman"/>
                <w:color w:val="000000"/>
                <w:lang w:val="id-ID" w:eastAsia="id-ID"/>
              </w:rPr>
              <w:t>; A = P0 (2022), B = 2023, C = 2024</w:t>
            </w:r>
          </w:p>
        </w:tc>
      </w:tr>
    </w:tbl>
    <w:p w14:paraId="5EB1398D" w14:textId="0B4CBE27" w:rsidR="002C67AE" w:rsidRPr="003025E7"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b/>
          <w:color w:val="000000"/>
          <w:lang w:val="id-ID" w:eastAsia="id-ID"/>
        </w:rPr>
        <w:lastRenderedPageBreak/>
        <w:t xml:space="preserve">Prosedur Penelitian </w:t>
      </w:r>
    </w:p>
    <w:p w14:paraId="0CE1E9E8" w14:textId="091C8BD6" w:rsidR="0003389C" w:rsidRPr="0003389C" w:rsidRDefault="0003389C" w:rsidP="0003389C">
      <w:pPr>
        <w:spacing w:before="120" w:after="60" w:line="240" w:lineRule="auto"/>
        <w:ind w:firstLine="284"/>
        <w:contextualSpacing/>
        <w:jc w:val="both"/>
        <w:rPr>
          <w:rFonts w:ascii="Times New Roman" w:eastAsia="Times New Roman" w:hAnsi="Times New Roman" w:cs="Times New Roman"/>
          <w:lang w:val="id-ID"/>
        </w:rPr>
      </w:pPr>
      <w:r w:rsidRPr="0003389C">
        <w:rPr>
          <w:rFonts w:ascii="Times New Roman" w:eastAsia="Times New Roman" w:hAnsi="Times New Roman" w:cs="Times New Roman"/>
          <w:lang w:val="id-ID"/>
        </w:rPr>
        <w:t>Pengambilan data lapangan dilakukan pada tiga periode: tahun 2022 (P0 sebagai kondisi awal/</w:t>
      </w:r>
      <w:proofErr w:type="spellStart"/>
      <w:r w:rsidRPr="0003389C">
        <w:rPr>
          <w:rFonts w:ascii="Times New Roman" w:eastAsia="Times New Roman" w:hAnsi="Times New Roman" w:cs="Times New Roman"/>
          <w:lang w:val="id-ID"/>
        </w:rPr>
        <w:t>baseline</w:t>
      </w:r>
      <w:proofErr w:type="spellEnd"/>
      <w:r w:rsidRPr="0003389C">
        <w:rPr>
          <w:rFonts w:ascii="Times New Roman" w:eastAsia="Times New Roman" w:hAnsi="Times New Roman" w:cs="Times New Roman"/>
          <w:lang w:val="id-ID"/>
        </w:rPr>
        <w:t xml:space="preserve">), 2023 (P1), dan 2024 (P2). </w:t>
      </w:r>
      <w:r w:rsidR="00756E95">
        <w:rPr>
          <w:rFonts w:ascii="Times New Roman" w:eastAsia="Times New Roman" w:hAnsi="Times New Roman" w:cs="Times New Roman"/>
          <w:lang w:val="id-ID"/>
        </w:rPr>
        <w:t>Menurut Kusmana (</w:t>
      </w:r>
      <w:r w:rsidR="004F1421">
        <w:rPr>
          <w:rFonts w:ascii="Times New Roman" w:eastAsia="Times New Roman" w:hAnsi="Times New Roman" w:cs="Times New Roman"/>
          <w:lang w:val="id-ID"/>
        </w:rPr>
        <w:t>2017</w:t>
      </w:r>
      <w:r w:rsidR="00756E95">
        <w:rPr>
          <w:rFonts w:ascii="Times New Roman" w:eastAsia="Times New Roman" w:hAnsi="Times New Roman" w:cs="Times New Roman"/>
          <w:lang w:val="id-ID"/>
        </w:rPr>
        <w:t xml:space="preserve">), </w:t>
      </w:r>
      <w:r w:rsidR="00756E95" w:rsidRPr="0003389C">
        <w:rPr>
          <w:rFonts w:ascii="Times New Roman" w:eastAsia="Times New Roman" w:hAnsi="Times New Roman" w:cs="Times New Roman"/>
          <w:lang w:val="id-ID"/>
        </w:rPr>
        <w:t xml:space="preserve">pendekatan jalur transek sistematis </w:t>
      </w:r>
      <w:r w:rsidR="00756E95">
        <w:rPr>
          <w:rFonts w:ascii="Times New Roman" w:eastAsia="Times New Roman" w:hAnsi="Times New Roman" w:cs="Times New Roman"/>
          <w:lang w:val="id-ID"/>
        </w:rPr>
        <w:t>digunakan sebagai metode</w:t>
      </w:r>
      <w:r w:rsidRPr="0003389C">
        <w:rPr>
          <w:rFonts w:ascii="Times New Roman" w:eastAsia="Times New Roman" w:hAnsi="Times New Roman" w:cs="Times New Roman"/>
          <w:lang w:val="id-ID"/>
        </w:rPr>
        <w:t xml:space="preserve"> analisis vegetasi. </w:t>
      </w:r>
      <w:r w:rsidR="00756E95" w:rsidRPr="00756E95">
        <w:rPr>
          <w:rFonts w:ascii="Times New Roman" w:eastAsia="Times New Roman" w:hAnsi="Times New Roman" w:cs="Times New Roman"/>
        </w:rPr>
        <w:t xml:space="preserve">Luas plot </w:t>
      </w:r>
      <w:proofErr w:type="spellStart"/>
      <w:r w:rsidR="00756E95" w:rsidRPr="00756E95">
        <w:rPr>
          <w:rFonts w:ascii="Times New Roman" w:eastAsia="Times New Roman" w:hAnsi="Times New Roman" w:cs="Times New Roman"/>
        </w:rPr>
        <w:t>penelitian</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mengacu</w:t>
      </w:r>
      <w:proofErr w:type="spellEnd"/>
      <w:r w:rsidR="00756E95" w:rsidRPr="00756E95">
        <w:rPr>
          <w:rFonts w:ascii="Times New Roman" w:eastAsia="Times New Roman" w:hAnsi="Times New Roman" w:cs="Times New Roman"/>
        </w:rPr>
        <w:t xml:space="preserve"> pada </w:t>
      </w:r>
      <w:proofErr w:type="spellStart"/>
      <w:r w:rsidR="00756E95" w:rsidRPr="00756E95">
        <w:rPr>
          <w:rFonts w:ascii="Times New Roman" w:eastAsia="Times New Roman" w:hAnsi="Times New Roman" w:cs="Times New Roman"/>
        </w:rPr>
        <w:t>standar</w:t>
      </w:r>
      <w:proofErr w:type="spellEnd"/>
      <w:r w:rsidR="00756E95" w:rsidRPr="00756E95">
        <w:rPr>
          <w:rFonts w:ascii="Times New Roman" w:eastAsia="Times New Roman" w:hAnsi="Times New Roman" w:cs="Times New Roman"/>
        </w:rPr>
        <w:t xml:space="preserve"> </w:t>
      </w:r>
      <w:r w:rsidR="00756E95" w:rsidRPr="00756E95">
        <w:rPr>
          <w:rFonts w:ascii="Times New Roman" w:eastAsia="Times New Roman" w:hAnsi="Times New Roman" w:cs="Times New Roman"/>
          <w:i/>
          <w:iCs/>
        </w:rPr>
        <w:t>International Society for Tropical Foresters (ISTF)</w:t>
      </w:r>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yakni</w:t>
      </w:r>
      <w:proofErr w:type="spellEnd"/>
      <w:r w:rsidR="00756E95" w:rsidRPr="00756E95">
        <w:rPr>
          <w:rFonts w:ascii="Times New Roman" w:eastAsia="Times New Roman" w:hAnsi="Times New Roman" w:cs="Times New Roman"/>
        </w:rPr>
        <w:t xml:space="preserve"> </w:t>
      </w:r>
      <w:proofErr w:type="spellStart"/>
      <w:r w:rsidR="00756E95">
        <w:rPr>
          <w:rFonts w:ascii="Times New Roman" w:eastAsia="Times New Roman" w:hAnsi="Times New Roman" w:cs="Times New Roman"/>
        </w:rPr>
        <w:t>tingkat</w:t>
      </w:r>
      <w:proofErr w:type="spellEnd"/>
      <w:r w:rsid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semai</w:t>
      </w:r>
      <w:proofErr w:type="spellEnd"/>
      <w:r w:rsidR="00756E95">
        <w:rPr>
          <w:rFonts w:ascii="Times New Roman" w:eastAsia="Times New Roman" w:hAnsi="Times New Roman" w:cs="Times New Roman"/>
        </w:rPr>
        <w:t xml:space="preserve"> </w:t>
      </w:r>
      <w:proofErr w:type="spellStart"/>
      <w:r w:rsidR="00756E95">
        <w:rPr>
          <w:rFonts w:ascii="Times New Roman" w:eastAsia="Times New Roman" w:hAnsi="Times New Roman" w:cs="Times New Roman"/>
        </w:rPr>
        <w:t>dengan</w:t>
      </w:r>
      <w:proofErr w:type="spellEnd"/>
      <w:r w:rsidR="00756E95">
        <w:rPr>
          <w:rFonts w:ascii="Times New Roman" w:eastAsia="Times New Roman" w:hAnsi="Times New Roman" w:cs="Times New Roman"/>
        </w:rPr>
        <w:t xml:space="preserve"> plot </w:t>
      </w:r>
      <w:r w:rsidR="00756E95" w:rsidRPr="00756E95">
        <w:rPr>
          <w:rFonts w:ascii="Times New Roman" w:eastAsia="Times New Roman" w:hAnsi="Times New Roman" w:cs="Times New Roman"/>
        </w:rPr>
        <w:t>2m × 2</w:t>
      </w:r>
      <w:r w:rsidR="00756E95">
        <w:rPr>
          <w:rFonts w:ascii="Times New Roman" w:eastAsia="Times New Roman" w:hAnsi="Times New Roman" w:cs="Times New Roman"/>
        </w:rPr>
        <w:t>m dan</w:t>
      </w:r>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tinggi</w:t>
      </w:r>
      <w:proofErr w:type="spellEnd"/>
      <w:r w:rsidR="00756E95" w:rsidRPr="00756E95">
        <w:rPr>
          <w:rFonts w:ascii="Times New Roman" w:eastAsia="Times New Roman" w:hAnsi="Times New Roman" w:cs="Times New Roman"/>
        </w:rPr>
        <w:t xml:space="preserve"> &lt; 1,5 m</w:t>
      </w:r>
      <w:r w:rsidR="00756E95">
        <w:rPr>
          <w:rFonts w:ascii="Times New Roman" w:eastAsia="Times New Roman" w:hAnsi="Times New Roman" w:cs="Times New Roman"/>
        </w:rPr>
        <w:t xml:space="preserve"> </w:t>
      </w:r>
      <w:proofErr w:type="spellStart"/>
      <w:r w:rsidR="00756E95">
        <w:rPr>
          <w:rFonts w:ascii="Times New Roman" w:eastAsia="Times New Roman" w:hAnsi="Times New Roman" w:cs="Times New Roman"/>
        </w:rPr>
        <w:t>sedangkan</w:t>
      </w:r>
      <w:proofErr w:type="spellEnd"/>
      <w:r w:rsidR="00756E95">
        <w:rPr>
          <w:rFonts w:ascii="Times New Roman" w:eastAsia="Times New Roman" w:hAnsi="Times New Roman" w:cs="Times New Roman"/>
        </w:rPr>
        <w:t xml:space="preserve"> Tingkat </w:t>
      </w:r>
      <w:proofErr w:type="spellStart"/>
      <w:r w:rsidR="00756E95">
        <w:rPr>
          <w:rFonts w:ascii="Times New Roman" w:eastAsia="Times New Roman" w:hAnsi="Times New Roman" w:cs="Times New Roman"/>
        </w:rPr>
        <w:t>pancang</w:t>
      </w:r>
      <w:proofErr w:type="spellEnd"/>
      <w:r w:rsidR="00756E95">
        <w:rPr>
          <w:rFonts w:ascii="Times New Roman" w:eastAsia="Times New Roman" w:hAnsi="Times New Roman" w:cs="Times New Roman"/>
        </w:rPr>
        <w:t xml:space="preserve"> </w:t>
      </w:r>
      <w:proofErr w:type="spellStart"/>
      <w:r w:rsidR="00756E95">
        <w:rPr>
          <w:rFonts w:ascii="Times New Roman" w:eastAsia="Times New Roman" w:hAnsi="Times New Roman" w:cs="Times New Roman"/>
        </w:rPr>
        <w:t>dengan</w:t>
      </w:r>
      <w:proofErr w:type="spellEnd"/>
      <w:r w:rsidR="00756E95">
        <w:rPr>
          <w:rFonts w:ascii="Times New Roman" w:eastAsia="Times New Roman" w:hAnsi="Times New Roman" w:cs="Times New Roman"/>
        </w:rPr>
        <w:t xml:space="preserve"> plot</w:t>
      </w:r>
      <w:r w:rsidR="00756E95" w:rsidRPr="00756E95">
        <w:rPr>
          <w:rFonts w:ascii="Times New Roman" w:eastAsia="Times New Roman" w:hAnsi="Times New Roman" w:cs="Times New Roman"/>
        </w:rPr>
        <w:t xml:space="preserve"> 5m × 5m</w:t>
      </w:r>
      <w:r w:rsidR="00756E95">
        <w:rPr>
          <w:rFonts w:ascii="Times New Roman" w:eastAsia="Times New Roman" w:hAnsi="Times New Roman" w:cs="Times New Roman"/>
        </w:rPr>
        <w:t xml:space="preserve">, </w:t>
      </w:r>
      <w:r w:rsidR="00756E95" w:rsidRPr="00756E95">
        <w:rPr>
          <w:rFonts w:ascii="Times New Roman" w:eastAsia="Times New Roman" w:hAnsi="Times New Roman" w:cs="Times New Roman"/>
        </w:rPr>
        <w:t xml:space="preserve">diameter </w:t>
      </w:r>
      <w:proofErr w:type="spellStart"/>
      <w:r w:rsidR="00756E95" w:rsidRPr="00756E95">
        <w:rPr>
          <w:rFonts w:ascii="Times New Roman" w:eastAsia="Times New Roman" w:hAnsi="Times New Roman" w:cs="Times New Roman"/>
        </w:rPr>
        <w:t>batang</w:t>
      </w:r>
      <w:proofErr w:type="spellEnd"/>
      <w:r w:rsidR="00756E95" w:rsidRPr="00756E95">
        <w:rPr>
          <w:rFonts w:ascii="Times New Roman" w:eastAsia="Times New Roman" w:hAnsi="Times New Roman" w:cs="Times New Roman"/>
        </w:rPr>
        <w:t xml:space="preserve"> &lt; 10</w:t>
      </w:r>
      <w:r w:rsidR="00CF5D15" w:rsidRPr="00756E95">
        <w:rPr>
          <w:rFonts w:ascii="Times New Roman" w:eastAsia="Times New Roman" w:hAnsi="Times New Roman" w:cs="Times New Roman"/>
        </w:rPr>
        <w:t xml:space="preserve">cm </w:t>
      </w:r>
      <w:r w:rsidR="00CF5D15">
        <w:rPr>
          <w:rFonts w:ascii="Times New Roman" w:eastAsia="Times New Roman" w:hAnsi="Times New Roman" w:cs="Times New Roman"/>
        </w:rPr>
        <w:t>dan</w:t>
      </w:r>
      <w:r w:rsid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tinggi</w:t>
      </w:r>
      <w:proofErr w:type="spellEnd"/>
      <w:r w:rsidR="00756E95" w:rsidRPr="00756E95">
        <w:rPr>
          <w:rFonts w:ascii="Times New Roman" w:eastAsia="Times New Roman" w:hAnsi="Times New Roman" w:cs="Times New Roman"/>
        </w:rPr>
        <w:t xml:space="preserve"> ≥ 1,5m</w:t>
      </w:r>
      <w:r w:rsidRPr="0003389C">
        <w:rPr>
          <w:rFonts w:ascii="Times New Roman" w:eastAsia="Times New Roman" w:hAnsi="Times New Roman" w:cs="Times New Roman"/>
          <w:lang w:val="id-ID"/>
        </w:rPr>
        <w:t>. Intensitas pengambilan sampel disesuaikan dengan luas area pengamatan pada masing-masing tipe lahan (</w:t>
      </w:r>
      <w:proofErr w:type="spellStart"/>
      <w:r w:rsidRPr="0003389C">
        <w:rPr>
          <w:rFonts w:ascii="Times New Roman" w:eastAsia="Times New Roman" w:hAnsi="Times New Roman" w:cs="Times New Roman"/>
          <w:lang w:val="id-ID"/>
        </w:rPr>
        <w:t>Soerianegara</w:t>
      </w:r>
      <w:proofErr w:type="spellEnd"/>
      <w:r w:rsidRPr="0003389C">
        <w:rPr>
          <w:rFonts w:ascii="Times New Roman" w:eastAsia="Times New Roman" w:hAnsi="Times New Roman" w:cs="Times New Roman"/>
          <w:lang w:val="id-ID"/>
        </w:rPr>
        <w:t xml:space="preserve"> &amp; Indrawan, 2005). Setiap individu tumbuhan dalam plot dicatat nama jenisnya, dihitung jumlahnya, dan diidentifikasi karakteristik habitatnya. </w:t>
      </w:r>
      <w:r w:rsidR="00756E95">
        <w:rPr>
          <w:rFonts w:ascii="Times New Roman" w:eastAsia="Times New Roman" w:hAnsi="Times New Roman" w:cs="Times New Roman"/>
          <w:lang w:val="id-ID"/>
        </w:rPr>
        <w:t xml:space="preserve">Selanjutnya menurut </w:t>
      </w:r>
      <w:proofErr w:type="spellStart"/>
      <w:r w:rsidR="00756E95">
        <w:rPr>
          <w:rFonts w:ascii="Times New Roman" w:eastAsia="Times New Roman" w:hAnsi="Times New Roman" w:cs="Times New Roman"/>
          <w:lang w:val="id-ID"/>
        </w:rPr>
        <w:t>Sidiyasa</w:t>
      </w:r>
      <w:proofErr w:type="spellEnd"/>
      <w:r w:rsidR="00756E95">
        <w:rPr>
          <w:rFonts w:ascii="Times New Roman" w:eastAsia="Times New Roman" w:hAnsi="Times New Roman" w:cs="Times New Roman"/>
          <w:lang w:val="id-ID"/>
        </w:rPr>
        <w:t xml:space="preserve"> </w:t>
      </w:r>
      <w:proofErr w:type="spellStart"/>
      <w:r w:rsidR="00756E95">
        <w:rPr>
          <w:rFonts w:ascii="Times New Roman" w:eastAsia="Times New Roman" w:hAnsi="Times New Roman" w:cs="Times New Roman"/>
          <w:lang w:val="id-ID"/>
        </w:rPr>
        <w:t>et</w:t>
      </w:r>
      <w:proofErr w:type="spellEnd"/>
      <w:r w:rsidR="00756E95">
        <w:rPr>
          <w:rFonts w:ascii="Times New Roman" w:eastAsia="Times New Roman" w:hAnsi="Times New Roman" w:cs="Times New Roman"/>
          <w:lang w:val="id-ID"/>
        </w:rPr>
        <w:t xml:space="preserve"> </w:t>
      </w:r>
      <w:proofErr w:type="spellStart"/>
      <w:r w:rsidR="00756E95">
        <w:rPr>
          <w:rFonts w:ascii="Times New Roman" w:eastAsia="Times New Roman" w:hAnsi="Times New Roman" w:cs="Times New Roman"/>
          <w:lang w:val="id-ID"/>
        </w:rPr>
        <w:t>al</w:t>
      </w:r>
      <w:proofErr w:type="spellEnd"/>
      <w:r w:rsidR="00756E95">
        <w:rPr>
          <w:rFonts w:ascii="Times New Roman" w:eastAsia="Times New Roman" w:hAnsi="Times New Roman" w:cs="Times New Roman"/>
          <w:lang w:val="id-ID"/>
        </w:rPr>
        <w:t xml:space="preserve"> (2006), p</w:t>
      </w:r>
      <w:proofErr w:type="spellStart"/>
      <w:r w:rsidR="00756E95" w:rsidRPr="00756E95">
        <w:rPr>
          <w:rFonts w:ascii="Times New Roman" w:eastAsia="Times New Roman" w:hAnsi="Times New Roman" w:cs="Times New Roman"/>
        </w:rPr>
        <w:t>enentuan</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jenis</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tumbuhan</w:t>
      </w:r>
      <w:proofErr w:type="spellEnd"/>
      <w:r w:rsidR="00756E95" w:rsidRPr="00756E95">
        <w:rPr>
          <w:rFonts w:ascii="Times New Roman" w:eastAsia="Times New Roman" w:hAnsi="Times New Roman" w:cs="Times New Roman"/>
        </w:rPr>
        <w:t xml:space="preserve"> dilaksanakan </w:t>
      </w:r>
      <w:proofErr w:type="spellStart"/>
      <w:r w:rsidR="00756E95" w:rsidRPr="00756E95">
        <w:rPr>
          <w:rFonts w:ascii="Times New Roman" w:eastAsia="Times New Roman" w:hAnsi="Times New Roman" w:cs="Times New Roman"/>
        </w:rPr>
        <w:t>langsung</w:t>
      </w:r>
      <w:proofErr w:type="spellEnd"/>
      <w:r w:rsidR="00756E95" w:rsidRPr="00756E95">
        <w:rPr>
          <w:rFonts w:ascii="Times New Roman" w:eastAsia="Times New Roman" w:hAnsi="Times New Roman" w:cs="Times New Roman"/>
        </w:rPr>
        <w:t xml:space="preserve"> di </w:t>
      </w:r>
      <w:proofErr w:type="spellStart"/>
      <w:r w:rsidR="00756E95" w:rsidRPr="00756E95">
        <w:rPr>
          <w:rFonts w:ascii="Times New Roman" w:eastAsia="Times New Roman" w:hAnsi="Times New Roman" w:cs="Times New Roman"/>
        </w:rPr>
        <w:t>lokasi</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penelitian</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dengan</w:t>
      </w:r>
      <w:proofErr w:type="spellEnd"/>
      <w:r w:rsidR="00756E95" w:rsidRPr="00756E95">
        <w:rPr>
          <w:rFonts w:ascii="Times New Roman" w:eastAsia="Times New Roman" w:hAnsi="Times New Roman" w:cs="Times New Roman"/>
        </w:rPr>
        <w:t xml:space="preserve"> bantuan </w:t>
      </w:r>
      <w:proofErr w:type="spellStart"/>
      <w:r w:rsidR="00756E95" w:rsidRPr="00756E95">
        <w:rPr>
          <w:rFonts w:ascii="Times New Roman" w:eastAsia="Times New Roman" w:hAnsi="Times New Roman" w:cs="Times New Roman"/>
        </w:rPr>
        <w:t>pakar</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botani</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lokal</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lalu</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dikonfirmasi</w:t>
      </w:r>
      <w:proofErr w:type="spellEnd"/>
      <w:r w:rsidR="00756E95" w:rsidRPr="00756E95">
        <w:rPr>
          <w:rFonts w:ascii="Times New Roman" w:eastAsia="Times New Roman" w:hAnsi="Times New Roman" w:cs="Times New Roman"/>
        </w:rPr>
        <w:t xml:space="preserve"> </w:t>
      </w:r>
      <w:proofErr w:type="spellStart"/>
      <w:r w:rsidR="00756E95" w:rsidRPr="00756E95">
        <w:rPr>
          <w:rFonts w:ascii="Times New Roman" w:eastAsia="Times New Roman" w:hAnsi="Times New Roman" w:cs="Times New Roman"/>
        </w:rPr>
        <w:t>melalui</w:t>
      </w:r>
      <w:proofErr w:type="spellEnd"/>
      <w:r w:rsidR="00756E95" w:rsidRPr="00756E95">
        <w:rPr>
          <w:rFonts w:ascii="Times New Roman" w:eastAsia="Times New Roman" w:hAnsi="Times New Roman" w:cs="Times New Roman"/>
        </w:rPr>
        <w:t xml:space="preserve"> herbarium </w:t>
      </w:r>
      <w:proofErr w:type="spellStart"/>
      <w:r w:rsidR="00756E95" w:rsidRPr="00756E95">
        <w:rPr>
          <w:rFonts w:ascii="Times New Roman" w:eastAsia="Times New Roman" w:hAnsi="Times New Roman" w:cs="Times New Roman"/>
        </w:rPr>
        <w:t>referensi</w:t>
      </w:r>
      <w:proofErr w:type="spellEnd"/>
      <w:r w:rsidR="00756E95" w:rsidRPr="00756E95">
        <w:rPr>
          <w:rFonts w:ascii="Times New Roman" w:eastAsia="Times New Roman" w:hAnsi="Times New Roman" w:cs="Times New Roman"/>
        </w:rPr>
        <w:t xml:space="preserve"> dan database flora Kalimantan</w:t>
      </w:r>
      <w:r w:rsidR="00756E95">
        <w:rPr>
          <w:rFonts w:ascii="Times New Roman" w:eastAsia="Times New Roman" w:hAnsi="Times New Roman" w:cs="Times New Roman"/>
        </w:rPr>
        <w:t>.</w:t>
      </w:r>
    </w:p>
    <w:p w14:paraId="556A63D2" w14:textId="3BC1979B" w:rsidR="002C67AE" w:rsidRPr="003025E7" w:rsidRDefault="00F836ED" w:rsidP="002C67AE">
      <w:pPr>
        <w:spacing w:before="120" w:after="60" w:line="240" w:lineRule="auto"/>
        <w:ind w:firstLine="284"/>
        <w:contextualSpacing/>
        <w:jc w:val="both"/>
        <w:rPr>
          <w:rFonts w:ascii="Times New Roman" w:eastAsia="Times New Roman" w:hAnsi="Times New Roman" w:cs="Times New Roman"/>
          <w:lang w:val="id-ID" w:eastAsia="id-ID"/>
        </w:rPr>
      </w:pPr>
      <w:r w:rsidRPr="003025E7">
        <w:rPr>
          <w:rFonts w:ascii="Times New Roman" w:eastAsia="Times New Roman" w:hAnsi="Times New Roman" w:cs="Times New Roman"/>
          <w:lang w:val="id-ID" w:eastAsia="id-ID"/>
        </w:rPr>
        <w:t>.</w:t>
      </w:r>
    </w:p>
    <w:p w14:paraId="6D844B39" w14:textId="087570B0" w:rsidR="002C67AE" w:rsidRPr="003025E7"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b/>
          <w:color w:val="000000"/>
          <w:lang w:val="id-ID" w:eastAsia="id-ID"/>
        </w:rPr>
        <w:t>Analisis Data</w:t>
      </w:r>
    </w:p>
    <w:p w14:paraId="746302E5" w14:textId="3817061B" w:rsidR="004C75F3" w:rsidRPr="003025E7" w:rsidRDefault="00756E95" w:rsidP="00F9705E">
      <w:pPr>
        <w:spacing w:after="120" w:line="276" w:lineRule="auto"/>
        <w:ind w:firstLine="284"/>
        <w:jc w:val="both"/>
        <w:rPr>
          <w:rFonts w:ascii="Times New Roman" w:eastAsia="Times New Roman" w:hAnsi="Times New Roman" w:cs="Times New Roman"/>
          <w:lang w:val="id-ID"/>
        </w:rPr>
      </w:pPr>
      <w:proofErr w:type="spellStart"/>
      <w:r w:rsidRPr="00756E95">
        <w:rPr>
          <w:rFonts w:ascii="Times New Roman" w:eastAsia="Times New Roman" w:hAnsi="Times New Roman" w:cs="Times New Roman"/>
        </w:rPr>
        <w:t>Pengolahan</w:t>
      </w:r>
      <w:proofErr w:type="spellEnd"/>
      <w:r w:rsidRPr="00756E95">
        <w:rPr>
          <w:rFonts w:ascii="Times New Roman" w:eastAsia="Times New Roman" w:hAnsi="Times New Roman" w:cs="Times New Roman"/>
        </w:rPr>
        <w:t xml:space="preserve"> data </w:t>
      </w:r>
      <w:proofErr w:type="spellStart"/>
      <w:r w:rsidRPr="00756E95">
        <w:rPr>
          <w:rFonts w:ascii="Times New Roman" w:eastAsia="Times New Roman" w:hAnsi="Times New Roman" w:cs="Times New Roman"/>
        </w:rPr>
        <w:t>vegetasi</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bertujuan</w:t>
      </w:r>
      <w:proofErr w:type="spellEnd"/>
      <w:r w:rsidRPr="00756E95">
        <w:rPr>
          <w:rFonts w:ascii="Times New Roman" w:eastAsia="Times New Roman" w:hAnsi="Times New Roman" w:cs="Times New Roman"/>
        </w:rPr>
        <w:t xml:space="preserve"> menghitung </w:t>
      </w:r>
      <w:proofErr w:type="spellStart"/>
      <w:r w:rsidRPr="00756E95">
        <w:rPr>
          <w:rFonts w:ascii="Times New Roman" w:eastAsia="Times New Roman" w:hAnsi="Times New Roman" w:cs="Times New Roman"/>
        </w:rPr>
        <w:t>kerapatan</w:t>
      </w:r>
      <w:proofErr w:type="spellEnd"/>
      <w:r w:rsidRPr="00756E95">
        <w:rPr>
          <w:rFonts w:ascii="Times New Roman" w:eastAsia="Times New Roman" w:hAnsi="Times New Roman" w:cs="Times New Roman"/>
        </w:rPr>
        <w:t xml:space="preserve"> (K) dan </w:t>
      </w:r>
      <w:proofErr w:type="spellStart"/>
      <w:r w:rsidRPr="00756E95">
        <w:rPr>
          <w:rFonts w:ascii="Times New Roman" w:eastAsia="Times New Roman" w:hAnsi="Times New Roman" w:cs="Times New Roman"/>
        </w:rPr>
        <w:t>kerapatan</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relatif</w:t>
      </w:r>
      <w:proofErr w:type="spellEnd"/>
      <w:r w:rsidRPr="00756E95">
        <w:rPr>
          <w:rFonts w:ascii="Times New Roman" w:eastAsia="Times New Roman" w:hAnsi="Times New Roman" w:cs="Times New Roman"/>
        </w:rPr>
        <w:t xml:space="preserve"> (KR) yang </w:t>
      </w:r>
      <w:proofErr w:type="spellStart"/>
      <w:r w:rsidRPr="00756E95">
        <w:rPr>
          <w:rFonts w:ascii="Times New Roman" w:eastAsia="Times New Roman" w:hAnsi="Times New Roman" w:cs="Times New Roman"/>
        </w:rPr>
        <w:t>mencerminkan</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banyaknya</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individu</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dalam</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satuan</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luas</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tertentu</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frekuensi</w:t>
      </w:r>
      <w:proofErr w:type="spellEnd"/>
      <w:r w:rsidRPr="00756E95">
        <w:rPr>
          <w:rFonts w:ascii="Times New Roman" w:eastAsia="Times New Roman" w:hAnsi="Times New Roman" w:cs="Times New Roman"/>
        </w:rPr>
        <w:t xml:space="preserve"> (F) dan </w:t>
      </w:r>
      <w:proofErr w:type="spellStart"/>
      <w:r w:rsidRPr="00756E95">
        <w:rPr>
          <w:rFonts w:ascii="Times New Roman" w:eastAsia="Times New Roman" w:hAnsi="Times New Roman" w:cs="Times New Roman"/>
        </w:rPr>
        <w:t>frekuensi</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relatif</w:t>
      </w:r>
      <w:proofErr w:type="spellEnd"/>
      <w:r w:rsidRPr="00756E95">
        <w:rPr>
          <w:rFonts w:ascii="Times New Roman" w:eastAsia="Times New Roman" w:hAnsi="Times New Roman" w:cs="Times New Roman"/>
        </w:rPr>
        <w:t xml:space="preserve"> (FR) yang </w:t>
      </w:r>
      <w:proofErr w:type="spellStart"/>
      <w:r w:rsidRPr="00756E95">
        <w:rPr>
          <w:rFonts w:ascii="Times New Roman" w:eastAsia="Times New Roman" w:hAnsi="Times New Roman" w:cs="Times New Roman"/>
        </w:rPr>
        <w:t>menunjukkan</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sebaran</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jenis</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serta</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Indeks</w:t>
      </w:r>
      <w:proofErr w:type="spellEnd"/>
      <w:r w:rsidRPr="00756E95">
        <w:rPr>
          <w:rFonts w:ascii="Times New Roman" w:eastAsia="Times New Roman" w:hAnsi="Times New Roman" w:cs="Times New Roman"/>
        </w:rPr>
        <w:t xml:space="preserve"> Nilai </w:t>
      </w:r>
      <w:proofErr w:type="spellStart"/>
      <w:r w:rsidRPr="00756E95">
        <w:rPr>
          <w:rFonts w:ascii="Times New Roman" w:eastAsia="Times New Roman" w:hAnsi="Times New Roman" w:cs="Times New Roman"/>
        </w:rPr>
        <w:t>Penting</w:t>
      </w:r>
      <w:proofErr w:type="spellEnd"/>
      <w:r w:rsidRPr="00756E95">
        <w:rPr>
          <w:rFonts w:ascii="Times New Roman" w:eastAsia="Times New Roman" w:hAnsi="Times New Roman" w:cs="Times New Roman"/>
        </w:rPr>
        <w:t xml:space="preserve"> (INP) </w:t>
      </w:r>
      <w:proofErr w:type="spellStart"/>
      <w:r w:rsidRPr="00756E95">
        <w:rPr>
          <w:rFonts w:ascii="Times New Roman" w:eastAsia="Times New Roman" w:hAnsi="Times New Roman" w:cs="Times New Roman"/>
        </w:rPr>
        <w:t>sebagai</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hasil</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penjumlahan</w:t>
      </w:r>
      <w:proofErr w:type="spellEnd"/>
      <w:r w:rsidRPr="00756E95">
        <w:rPr>
          <w:rFonts w:ascii="Times New Roman" w:eastAsia="Times New Roman" w:hAnsi="Times New Roman" w:cs="Times New Roman"/>
        </w:rPr>
        <w:t xml:space="preserve"> </w:t>
      </w:r>
      <w:proofErr w:type="spellStart"/>
      <w:r w:rsidRPr="00756E95">
        <w:rPr>
          <w:rFonts w:ascii="Times New Roman" w:eastAsia="Times New Roman" w:hAnsi="Times New Roman" w:cs="Times New Roman"/>
        </w:rPr>
        <w:t>antara</w:t>
      </w:r>
      <w:proofErr w:type="spellEnd"/>
      <w:r w:rsidRPr="00756E95">
        <w:rPr>
          <w:rFonts w:ascii="Times New Roman" w:eastAsia="Times New Roman" w:hAnsi="Times New Roman" w:cs="Times New Roman"/>
        </w:rPr>
        <w:t xml:space="preserve"> KR dan FR (INP = KR + FR).</w:t>
      </w:r>
      <w:r w:rsidR="0003389C" w:rsidRPr="003025E7">
        <w:rPr>
          <w:rFonts w:ascii="Times New Roman" w:eastAsia="Times New Roman" w:hAnsi="Times New Roman" w:cs="Times New Roman"/>
          <w:lang w:val="id-ID"/>
        </w:rPr>
        <w:t xml:space="preserve"> Formula yang digunakan mengacu pada </w:t>
      </w:r>
      <w:proofErr w:type="spellStart"/>
      <w:r w:rsidR="0003389C" w:rsidRPr="003025E7">
        <w:rPr>
          <w:rFonts w:ascii="Times New Roman" w:eastAsia="Times New Roman" w:hAnsi="Times New Roman" w:cs="Times New Roman"/>
          <w:lang w:val="id-ID"/>
        </w:rPr>
        <w:t>Mueller-Dombois</w:t>
      </w:r>
      <w:proofErr w:type="spellEnd"/>
      <w:r w:rsidR="0003389C" w:rsidRPr="003025E7">
        <w:rPr>
          <w:rFonts w:ascii="Times New Roman" w:eastAsia="Times New Roman" w:hAnsi="Times New Roman" w:cs="Times New Roman"/>
          <w:lang w:val="id-ID"/>
        </w:rPr>
        <w:t xml:space="preserve"> &amp; </w:t>
      </w:r>
      <w:proofErr w:type="spellStart"/>
      <w:r w:rsidR="0003389C" w:rsidRPr="003025E7">
        <w:rPr>
          <w:rFonts w:ascii="Times New Roman" w:eastAsia="Times New Roman" w:hAnsi="Times New Roman" w:cs="Times New Roman"/>
          <w:lang w:val="id-ID"/>
        </w:rPr>
        <w:t>Ellenberg</w:t>
      </w:r>
      <w:proofErr w:type="spellEnd"/>
      <w:r w:rsidR="0003389C" w:rsidRPr="003025E7">
        <w:rPr>
          <w:rFonts w:ascii="Times New Roman" w:eastAsia="Times New Roman" w:hAnsi="Times New Roman" w:cs="Times New Roman"/>
          <w:lang w:val="id-ID"/>
        </w:rPr>
        <w:t xml:space="preserve"> (1974) dengan modifikasi untuk tingkat semai dan pancang. Perbandingan </w:t>
      </w:r>
      <w:proofErr w:type="spellStart"/>
      <w:r w:rsidR="0003389C" w:rsidRPr="003025E7">
        <w:rPr>
          <w:rFonts w:ascii="Times New Roman" w:eastAsia="Times New Roman" w:hAnsi="Times New Roman" w:cs="Times New Roman"/>
          <w:lang w:val="id-ID"/>
        </w:rPr>
        <w:t>antarperiode</w:t>
      </w:r>
      <w:proofErr w:type="spellEnd"/>
      <w:r w:rsidR="0003389C" w:rsidRPr="003025E7">
        <w:rPr>
          <w:rFonts w:ascii="Times New Roman" w:eastAsia="Times New Roman" w:hAnsi="Times New Roman" w:cs="Times New Roman"/>
          <w:lang w:val="id-ID"/>
        </w:rPr>
        <w:t xml:space="preserve"> dilakukan secara komparatif deskriptif untuk mengidentifikasi tren perubahan komposisi dan struktur </w:t>
      </w:r>
      <w:proofErr w:type="spellStart"/>
      <w:r w:rsidR="0003389C" w:rsidRPr="003025E7">
        <w:rPr>
          <w:rFonts w:ascii="Times New Roman" w:eastAsia="Times New Roman" w:hAnsi="Times New Roman" w:cs="Times New Roman"/>
          <w:lang w:val="id-ID"/>
        </w:rPr>
        <w:t>permudaan</w:t>
      </w:r>
      <w:proofErr w:type="spellEnd"/>
      <w:r w:rsidR="0003389C" w:rsidRPr="003025E7">
        <w:rPr>
          <w:rFonts w:ascii="Times New Roman" w:eastAsia="Times New Roman" w:hAnsi="Times New Roman" w:cs="Times New Roman"/>
          <w:lang w:val="id-ID"/>
        </w:rPr>
        <w:t xml:space="preserve"> alam (</w:t>
      </w:r>
      <w:proofErr w:type="spellStart"/>
      <w:r w:rsidR="0003389C" w:rsidRPr="003025E7">
        <w:rPr>
          <w:rFonts w:ascii="Times New Roman" w:eastAsia="Times New Roman" w:hAnsi="Times New Roman" w:cs="Times New Roman"/>
          <w:lang w:val="id-ID"/>
        </w:rPr>
        <w:t>Ludwig</w:t>
      </w:r>
      <w:proofErr w:type="spellEnd"/>
      <w:r w:rsidR="0003389C" w:rsidRPr="003025E7">
        <w:rPr>
          <w:rFonts w:ascii="Times New Roman" w:eastAsia="Times New Roman" w:hAnsi="Times New Roman" w:cs="Times New Roman"/>
          <w:lang w:val="id-ID"/>
        </w:rPr>
        <w:t xml:space="preserve"> &amp; </w:t>
      </w:r>
      <w:proofErr w:type="spellStart"/>
      <w:r w:rsidR="0003389C" w:rsidRPr="003025E7">
        <w:rPr>
          <w:rFonts w:ascii="Times New Roman" w:eastAsia="Times New Roman" w:hAnsi="Times New Roman" w:cs="Times New Roman"/>
          <w:lang w:val="id-ID"/>
        </w:rPr>
        <w:t>Reynolds</w:t>
      </w:r>
      <w:proofErr w:type="spellEnd"/>
      <w:r w:rsidR="0003389C" w:rsidRPr="003025E7">
        <w:rPr>
          <w:rFonts w:ascii="Times New Roman" w:eastAsia="Times New Roman" w:hAnsi="Times New Roman" w:cs="Times New Roman"/>
          <w:lang w:val="id-ID"/>
        </w:rPr>
        <w:t xml:space="preserve">, 1988). Data sekunder mengenai produksi dan distribusi bibit dari Persemaian </w:t>
      </w:r>
      <w:proofErr w:type="spellStart"/>
      <w:r w:rsidR="0003389C" w:rsidRPr="003025E7">
        <w:rPr>
          <w:rFonts w:ascii="Times New Roman" w:eastAsia="Times New Roman" w:hAnsi="Times New Roman" w:cs="Times New Roman"/>
          <w:lang w:val="id-ID"/>
        </w:rPr>
        <w:t>Mentawir</w:t>
      </w:r>
      <w:proofErr w:type="spellEnd"/>
      <w:r w:rsidR="0003389C" w:rsidRPr="003025E7">
        <w:rPr>
          <w:rFonts w:ascii="Times New Roman" w:eastAsia="Times New Roman" w:hAnsi="Times New Roman" w:cs="Times New Roman"/>
          <w:lang w:val="id-ID"/>
        </w:rPr>
        <w:t xml:space="preserve"> serta laporan kegiatan RHL BPDAS Mahakam Berau digunakan sebagai data pendukung dalam evaluasi peran </w:t>
      </w:r>
      <w:proofErr w:type="spellStart"/>
      <w:r w:rsidR="0003389C" w:rsidRPr="003025E7">
        <w:rPr>
          <w:rFonts w:ascii="Times New Roman" w:eastAsia="Times New Roman" w:hAnsi="Times New Roman" w:cs="Times New Roman"/>
          <w:lang w:val="id-ID"/>
        </w:rPr>
        <w:t>permudaan</w:t>
      </w:r>
      <w:proofErr w:type="spellEnd"/>
      <w:r w:rsidR="0003389C" w:rsidRPr="003025E7">
        <w:rPr>
          <w:rFonts w:ascii="Times New Roman" w:eastAsia="Times New Roman" w:hAnsi="Times New Roman" w:cs="Times New Roman"/>
          <w:lang w:val="id-ID"/>
        </w:rPr>
        <w:t xml:space="preserve"> alam terhadap program RHL</w:t>
      </w:r>
      <w:r w:rsidR="004C75F3" w:rsidRPr="003025E7">
        <w:rPr>
          <w:rFonts w:ascii="Times New Roman" w:eastAsia="Times New Roman" w:hAnsi="Times New Roman" w:cs="Times New Roman"/>
          <w:lang w:val="id-ID"/>
        </w:rPr>
        <w:t>.</w:t>
      </w:r>
    </w:p>
    <w:p w14:paraId="4BF5862E" w14:textId="356EBC57" w:rsidR="004C75F3" w:rsidRPr="003025E7" w:rsidRDefault="004C75F3" w:rsidP="004C75F3">
      <w:pPr>
        <w:pBdr>
          <w:top w:val="nil"/>
          <w:left w:val="nil"/>
          <w:bottom w:val="nil"/>
          <w:right w:val="nil"/>
          <w:between w:val="nil"/>
        </w:pBdr>
        <w:spacing w:before="120" w:after="6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b/>
          <w:color w:val="000000"/>
          <w:lang w:val="id-ID" w:eastAsia="id-ID"/>
        </w:rPr>
        <w:t>Tabel 1.</w:t>
      </w:r>
      <w:r w:rsidRPr="003025E7">
        <w:rPr>
          <w:rFonts w:ascii="Times New Roman" w:eastAsia="Times New Roman" w:hAnsi="Times New Roman" w:cs="Times New Roman"/>
          <w:color w:val="000000"/>
          <w:lang w:val="id-ID" w:eastAsia="id-ID"/>
        </w:rPr>
        <w:t xml:space="preserve"> </w:t>
      </w:r>
      <w:r w:rsidR="00F9705E" w:rsidRPr="003025E7">
        <w:rPr>
          <w:rFonts w:ascii="Times New Roman" w:eastAsia="Times New Roman" w:hAnsi="Times New Roman" w:cs="Times New Roman"/>
          <w:color w:val="000000"/>
          <w:lang w:val="id-ID" w:eastAsia="id-ID"/>
        </w:rPr>
        <w:t xml:space="preserve">Parameter dan formula analisis vegetasi </w:t>
      </w:r>
      <w:proofErr w:type="spellStart"/>
      <w:r w:rsidR="00F9705E" w:rsidRPr="003025E7">
        <w:rPr>
          <w:rFonts w:ascii="Times New Roman" w:eastAsia="Times New Roman" w:hAnsi="Times New Roman" w:cs="Times New Roman"/>
          <w:color w:val="000000"/>
          <w:lang w:val="id-ID" w:eastAsia="id-ID"/>
        </w:rPr>
        <w:t>permudaan</w:t>
      </w:r>
      <w:proofErr w:type="spellEnd"/>
      <w:r w:rsidR="00F9705E" w:rsidRPr="003025E7">
        <w:rPr>
          <w:rFonts w:ascii="Times New Roman" w:eastAsia="Times New Roman" w:hAnsi="Times New Roman" w:cs="Times New Roman"/>
          <w:color w:val="000000"/>
          <w:lang w:val="id-ID" w:eastAsia="id-ID"/>
        </w:rPr>
        <w:t xml:space="preserve"> alam</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4162"/>
        <w:gridCol w:w="2268"/>
      </w:tblGrid>
      <w:tr w:rsidR="00F9705E" w:rsidRPr="003025E7" w14:paraId="7103D94F" w14:textId="77777777" w:rsidTr="00F9705E">
        <w:tc>
          <w:tcPr>
            <w:tcW w:w="3209" w:type="dxa"/>
            <w:tcBorders>
              <w:top w:val="single" w:sz="4" w:space="0" w:color="auto"/>
              <w:bottom w:val="single" w:sz="4" w:space="0" w:color="auto"/>
            </w:tcBorders>
          </w:tcPr>
          <w:p w14:paraId="12369716" w14:textId="5389A1C3" w:rsidR="00F9705E" w:rsidRPr="003025E7" w:rsidRDefault="00F9705E" w:rsidP="00F9705E">
            <w:pPr>
              <w:spacing w:after="0" w:line="240" w:lineRule="auto"/>
              <w:jc w:val="center"/>
              <w:rPr>
                <w:rFonts w:ascii="Times New Roman" w:eastAsia="Times New Roman" w:hAnsi="Times New Roman" w:cs="Times New Roman"/>
                <w:b/>
                <w:bCs/>
                <w:color w:val="000000"/>
                <w:lang w:val="id-ID" w:eastAsia="id-ID"/>
              </w:rPr>
            </w:pPr>
            <w:r w:rsidRPr="003025E7">
              <w:rPr>
                <w:rFonts w:ascii="Times New Roman" w:eastAsia="Times New Roman" w:hAnsi="Times New Roman" w:cs="Times New Roman"/>
                <w:b/>
                <w:bCs/>
                <w:color w:val="000000"/>
                <w:lang w:val="id-ID" w:eastAsia="id-ID"/>
              </w:rPr>
              <w:t>Parameter</w:t>
            </w:r>
          </w:p>
        </w:tc>
        <w:tc>
          <w:tcPr>
            <w:tcW w:w="4162" w:type="dxa"/>
            <w:tcBorders>
              <w:top w:val="single" w:sz="4" w:space="0" w:color="auto"/>
              <w:bottom w:val="single" w:sz="4" w:space="0" w:color="auto"/>
            </w:tcBorders>
          </w:tcPr>
          <w:p w14:paraId="534EDA51" w14:textId="10045577" w:rsidR="00F9705E" w:rsidRPr="003025E7" w:rsidRDefault="00F9705E" w:rsidP="00F9705E">
            <w:pPr>
              <w:spacing w:after="0" w:line="240" w:lineRule="auto"/>
              <w:jc w:val="center"/>
              <w:rPr>
                <w:rFonts w:ascii="Times New Roman" w:eastAsia="Times New Roman" w:hAnsi="Times New Roman" w:cs="Times New Roman"/>
                <w:b/>
                <w:bCs/>
                <w:color w:val="000000"/>
                <w:lang w:val="id-ID" w:eastAsia="id-ID"/>
              </w:rPr>
            </w:pPr>
            <w:r w:rsidRPr="003025E7">
              <w:rPr>
                <w:rFonts w:ascii="Times New Roman" w:eastAsia="Times New Roman" w:hAnsi="Times New Roman" w:cs="Times New Roman"/>
                <w:b/>
                <w:bCs/>
                <w:color w:val="000000"/>
                <w:lang w:val="id-ID" w:eastAsia="id-ID"/>
              </w:rPr>
              <w:t>Formula</w:t>
            </w:r>
          </w:p>
        </w:tc>
        <w:tc>
          <w:tcPr>
            <w:tcW w:w="2268" w:type="dxa"/>
            <w:tcBorders>
              <w:top w:val="single" w:sz="4" w:space="0" w:color="auto"/>
              <w:bottom w:val="single" w:sz="4" w:space="0" w:color="auto"/>
            </w:tcBorders>
          </w:tcPr>
          <w:p w14:paraId="131A3F87" w14:textId="25DCABDC" w:rsidR="00F9705E" w:rsidRPr="003025E7" w:rsidRDefault="00F9705E" w:rsidP="00F9705E">
            <w:pPr>
              <w:spacing w:after="0" w:line="240" w:lineRule="auto"/>
              <w:jc w:val="center"/>
              <w:rPr>
                <w:rFonts w:ascii="Times New Roman" w:eastAsia="Times New Roman" w:hAnsi="Times New Roman" w:cs="Times New Roman"/>
                <w:b/>
                <w:bCs/>
                <w:color w:val="000000"/>
                <w:lang w:val="id-ID" w:eastAsia="id-ID"/>
              </w:rPr>
            </w:pPr>
            <w:r w:rsidRPr="003025E7">
              <w:rPr>
                <w:rFonts w:ascii="Times New Roman" w:eastAsia="Times New Roman" w:hAnsi="Times New Roman" w:cs="Times New Roman"/>
                <w:b/>
                <w:bCs/>
                <w:color w:val="000000"/>
                <w:lang w:val="id-ID" w:eastAsia="id-ID"/>
              </w:rPr>
              <w:t>Satuan</w:t>
            </w:r>
          </w:p>
        </w:tc>
      </w:tr>
      <w:tr w:rsidR="00F9705E" w:rsidRPr="003025E7" w14:paraId="66C3316F" w14:textId="77777777" w:rsidTr="00F9705E">
        <w:tc>
          <w:tcPr>
            <w:tcW w:w="3209" w:type="dxa"/>
            <w:tcBorders>
              <w:top w:val="single" w:sz="4" w:space="0" w:color="auto"/>
            </w:tcBorders>
          </w:tcPr>
          <w:p w14:paraId="3BB49F8A" w14:textId="4907A668"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Kerapatan (K)</w:t>
            </w:r>
          </w:p>
        </w:tc>
        <w:tc>
          <w:tcPr>
            <w:tcW w:w="4162" w:type="dxa"/>
            <w:tcBorders>
              <w:top w:val="single" w:sz="4" w:space="0" w:color="auto"/>
            </w:tcBorders>
          </w:tcPr>
          <w:p w14:paraId="1B594415" w14:textId="34FBE168"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K = jumlah individu/luas petak (ha)</w:t>
            </w:r>
          </w:p>
        </w:tc>
        <w:tc>
          <w:tcPr>
            <w:tcW w:w="2268" w:type="dxa"/>
            <w:tcBorders>
              <w:top w:val="single" w:sz="4" w:space="0" w:color="auto"/>
            </w:tcBorders>
          </w:tcPr>
          <w:p w14:paraId="4A959007" w14:textId="6F1583C5"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Individu ha</w:t>
            </w:r>
            <w:r w:rsidRPr="003025E7">
              <w:rPr>
                <w:rFonts w:ascii="Times New Roman" w:eastAsia="Times New Roman" w:hAnsi="Times New Roman" w:cs="Times New Roman"/>
                <w:color w:val="000000"/>
                <w:vertAlign w:val="superscript"/>
                <w:lang w:val="id-ID" w:eastAsia="id-ID"/>
              </w:rPr>
              <w:t>-1</w:t>
            </w:r>
          </w:p>
        </w:tc>
      </w:tr>
      <w:tr w:rsidR="00F9705E" w:rsidRPr="003025E7" w14:paraId="085D9C5B" w14:textId="77777777" w:rsidTr="00F9705E">
        <w:tc>
          <w:tcPr>
            <w:tcW w:w="3209" w:type="dxa"/>
          </w:tcPr>
          <w:p w14:paraId="694C67CF" w14:textId="1A48147E"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 xml:space="preserve">Kerapatan </w:t>
            </w:r>
            <w:proofErr w:type="spellStart"/>
            <w:r w:rsidRPr="003025E7">
              <w:rPr>
                <w:rFonts w:ascii="Times New Roman" w:eastAsia="Times New Roman" w:hAnsi="Times New Roman" w:cs="Times New Roman"/>
                <w:color w:val="000000"/>
                <w:lang w:val="id-ID" w:eastAsia="id-ID"/>
              </w:rPr>
              <w:t>relative</w:t>
            </w:r>
            <w:proofErr w:type="spellEnd"/>
            <w:r w:rsidRPr="003025E7">
              <w:rPr>
                <w:rFonts w:ascii="Times New Roman" w:eastAsia="Times New Roman" w:hAnsi="Times New Roman" w:cs="Times New Roman"/>
                <w:color w:val="000000"/>
                <w:lang w:val="id-ID" w:eastAsia="id-ID"/>
              </w:rPr>
              <w:t xml:space="preserve"> (KR)</w:t>
            </w:r>
          </w:p>
        </w:tc>
        <w:tc>
          <w:tcPr>
            <w:tcW w:w="4162" w:type="dxa"/>
          </w:tcPr>
          <w:p w14:paraId="33374D09" w14:textId="058B851C"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KR= (K suatu jenis/K total) x 100%</w:t>
            </w:r>
          </w:p>
        </w:tc>
        <w:tc>
          <w:tcPr>
            <w:tcW w:w="2268" w:type="dxa"/>
          </w:tcPr>
          <w:p w14:paraId="6B932E21" w14:textId="547E2723"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w:t>
            </w:r>
          </w:p>
        </w:tc>
      </w:tr>
      <w:tr w:rsidR="00F9705E" w:rsidRPr="003025E7" w14:paraId="461DB9AE" w14:textId="77777777" w:rsidTr="00F9705E">
        <w:tc>
          <w:tcPr>
            <w:tcW w:w="3209" w:type="dxa"/>
          </w:tcPr>
          <w:p w14:paraId="0A4405FC" w14:textId="174808F0"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Frekuensi (F)</w:t>
            </w:r>
          </w:p>
        </w:tc>
        <w:tc>
          <w:tcPr>
            <w:tcW w:w="4162" w:type="dxa"/>
          </w:tcPr>
          <w:p w14:paraId="6EA64D7D" w14:textId="6F29A53C"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F = jumlah plot ditemukan/total plot x 100%</w:t>
            </w:r>
          </w:p>
        </w:tc>
        <w:tc>
          <w:tcPr>
            <w:tcW w:w="2268" w:type="dxa"/>
          </w:tcPr>
          <w:p w14:paraId="7CF7B668" w14:textId="06B04AC0"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w:t>
            </w:r>
          </w:p>
        </w:tc>
      </w:tr>
      <w:tr w:rsidR="00F9705E" w:rsidRPr="003025E7" w14:paraId="6A90A36B" w14:textId="77777777" w:rsidTr="00F9705E">
        <w:tc>
          <w:tcPr>
            <w:tcW w:w="3209" w:type="dxa"/>
          </w:tcPr>
          <w:p w14:paraId="7D691276" w14:textId="66AE0DEE"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 xml:space="preserve">Frekuensi </w:t>
            </w:r>
            <w:proofErr w:type="spellStart"/>
            <w:r w:rsidRPr="003025E7">
              <w:rPr>
                <w:rFonts w:ascii="Times New Roman" w:eastAsia="Times New Roman" w:hAnsi="Times New Roman" w:cs="Times New Roman"/>
                <w:color w:val="000000"/>
                <w:lang w:val="id-ID" w:eastAsia="id-ID"/>
              </w:rPr>
              <w:t>relative</w:t>
            </w:r>
            <w:proofErr w:type="spellEnd"/>
            <w:r w:rsidRPr="003025E7">
              <w:rPr>
                <w:rFonts w:ascii="Times New Roman" w:eastAsia="Times New Roman" w:hAnsi="Times New Roman" w:cs="Times New Roman"/>
                <w:color w:val="000000"/>
                <w:lang w:val="id-ID" w:eastAsia="id-ID"/>
              </w:rPr>
              <w:t xml:space="preserve"> (FR)</w:t>
            </w:r>
          </w:p>
        </w:tc>
        <w:tc>
          <w:tcPr>
            <w:tcW w:w="4162" w:type="dxa"/>
          </w:tcPr>
          <w:p w14:paraId="42F6394B" w14:textId="7D5FFEB3"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FR = (F suatu jenis/F total) x 100%</w:t>
            </w:r>
          </w:p>
        </w:tc>
        <w:tc>
          <w:tcPr>
            <w:tcW w:w="2268" w:type="dxa"/>
          </w:tcPr>
          <w:p w14:paraId="7B00D8F8" w14:textId="343063D8"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w:t>
            </w:r>
          </w:p>
        </w:tc>
      </w:tr>
      <w:tr w:rsidR="00F9705E" w:rsidRPr="003025E7" w14:paraId="4B3AA1AF" w14:textId="77777777" w:rsidTr="00F9705E">
        <w:tc>
          <w:tcPr>
            <w:tcW w:w="3209" w:type="dxa"/>
            <w:tcBorders>
              <w:bottom w:val="single" w:sz="4" w:space="0" w:color="auto"/>
            </w:tcBorders>
          </w:tcPr>
          <w:p w14:paraId="49DA2D7E" w14:textId="682F4DD4"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Indeks Nilai Penting (INP)</w:t>
            </w:r>
          </w:p>
        </w:tc>
        <w:tc>
          <w:tcPr>
            <w:tcW w:w="4162" w:type="dxa"/>
            <w:tcBorders>
              <w:bottom w:val="single" w:sz="4" w:space="0" w:color="auto"/>
            </w:tcBorders>
          </w:tcPr>
          <w:p w14:paraId="52100AA5" w14:textId="0009584C"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INP = KR + FR</w:t>
            </w:r>
          </w:p>
        </w:tc>
        <w:tc>
          <w:tcPr>
            <w:tcW w:w="2268" w:type="dxa"/>
            <w:tcBorders>
              <w:bottom w:val="single" w:sz="4" w:space="0" w:color="auto"/>
            </w:tcBorders>
          </w:tcPr>
          <w:p w14:paraId="4C754DE8" w14:textId="3F7322DF" w:rsidR="00F9705E" w:rsidRPr="003025E7" w:rsidRDefault="00F9705E" w:rsidP="004C75F3">
            <w:pPr>
              <w:spacing w:after="0" w:line="240" w:lineRule="auto"/>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w:t>
            </w:r>
          </w:p>
        </w:tc>
      </w:tr>
    </w:tbl>
    <w:p w14:paraId="4101E9DF" w14:textId="3BD8DAD8" w:rsidR="002C67AE" w:rsidRPr="003025E7"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id-ID" w:eastAsia="id-ID"/>
        </w:rPr>
      </w:pPr>
      <w:r w:rsidRPr="003025E7">
        <w:rPr>
          <w:rFonts w:ascii="Times New Roman" w:eastAsia="Times New Roman" w:hAnsi="Times New Roman" w:cs="Times New Roman"/>
          <w:b/>
          <w:smallCaps/>
          <w:color w:val="000000"/>
          <w:lang w:val="id-ID" w:eastAsia="id-ID"/>
        </w:rPr>
        <w:t xml:space="preserve">HASIL DAN PEMBAHASAN </w:t>
      </w:r>
    </w:p>
    <w:p w14:paraId="00B56AF1" w14:textId="15B2FF43" w:rsidR="00B04AA8" w:rsidRPr="003025E7" w:rsidRDefault="00F9705E" w:rsidP="00F9705E">
      <w:pPr>
        <w:widowControl w:val="0"/>
        <w:pBdr>
          <w:top w:val="nil"/>
          <w:left w:val="nil"/>
          <w:bottom w:val="nil"/>
          <w:right w:val="nil"/>
          <w:between w:val="nil"/>
        </w:pBdr>
        <w:spacing w:after="0" w:line="240" w:lineRule="auto"/>
        <w:rPr>
          <w:rFonts w:ascii="Times New Roman" w:eastAsia="Times New Roman" w:hAnsi="Times New Roman" w:cs="Times New Roman"/>
          <w:b/>
          <w:bCs/>
          <w:color w:val="000000"/>
          <w:lang w:val="id-ID" w:eastAsia="id-ID"/>
        </w:rPr>
      </w:pPr>
      <w:r w:rsidRPr="003025E7">
        <w:rPr>
          <w:rFonts w:ascii="Times New Roman" w:eastAsia="Times New Roman" w:hAnsi="Times New Roman" w:cs="Times New Roman"/>
          <w:b/>
          <w:bCs/>
          <w:color w:val="000000"/>
          <w:lang w:val="id-ID" w:eastAsia="id-ID"/>
        </w:rPr>
        <w:t xml:space="preserve">Dinamika Kerapatan </w:t>
      </w:r>
      <w:proofErr w:type="spellStart"/>
      <w:r w:rsidRPr="003025E7">
        <w:rPr>
          <w:rFonts w:ascii="Times New Roman" w:eastAsia="Times New Roman" w:hAnsi="Times New Roman" w:cs="Times New Roman"/>
          <w:b/>
          <w:bCs/>
          <w:color w:val="000000"/>
          <w:lang w:val="id-ID" w:eastAsia="id-ID"/>
        </w:rPr>
        <w:t>Permudaan</w:t>
      </w:r>
      <w:proofErr w:type="spellEnd"/>
      <w:r w:rsidRPr="003025E7">
        <w:rPr>
          <w:rFonts w:ascii="Times New Roman" w:eastAsia="Times New Roman" w:hAnsi="Times New Roman" w:cs="Times New Roman"/>
          <w:b/>
          <w:bCs/>
          <w:color w:val="000000"/>
          <w:lang w:val="id-ID" w:eastAsia="id-ID"/>
        </w:rPr>
        <w:t xml:space="preserve"> Alam (Tahun 2022-2024)</w:t>
      </w:r>
    </w:p>
    <w:p w14:paraId="52C16575" w14:textId="65E4FBCF" w:rsidR="00F9705E" w:rsidRPr="003025E7" w:rsidRDefault="00F9705E" w:rsidP="00F9705E">
      <w:pPr>
        <w:spacing w:after="120" w:line="276" w:lineRule="auto"/>
        <w:ind w:firstLine="284"/>
        <w:jc w:val="both"/>
        <w:rPr>
          <w:lang w:val="id-ID"/>
        </w:rPr>
      </w:pPr>
      <w:r w:rsidRPr="003025E7">
        <w:rPr>
          <w:rFonts w:ascii="Times New Roman" w:eastAsia="Times New Roman" w:hAnsi="Times New Roman" w:cs="Times New Roman"/>
          <w:lang w:val="id-ID"/>
        </w:rPr>
        <w:t xml:space="preserve">Hasil pengamatan menunjukkan adanya peningkatan kerapatan </w:t>
      </w:r>
      <w:proofErr w:type="spellStart"/>
      <w:r w:rsidRPr="003025E7">
        <w:rPr>
          <w:rFonts w:ascii="Times New Roman" w:eastAsia="Times New Roman" w:hAnsi="Times New Roman" w:cs="Times New Roman"/>
          <w:lang w:val="id-ID"/>
        </w:rPr>
        <w:t>permudaan</w:t>
      </w:r>
      <w:proofErr w:type="spellEnd"/>
      <w:r w:rsidRPr="003025E7">
        <w:rPr>
          <w:rFonts w:ascii="Times New Roman" w:eastAsia="Times New Roman" w:hAnsi="Times New Roman" w:cs="Times New Roman"/>
          <w:lang w:val="id-ID"/>
        </w:rPr>
        <w:t xml:space="preserve"> alam secara konsisten dari periode P0 (2022) hingga P2 (2024). Pada periode awal (P0), kerapatan semai dan pancang relatif rendah, mencerminkan kondisi lahan yang baru mengalami gangguan dari aktivitas HTI dan pembukaan lahan untuk pembangunan. Kondisi ini sejalan dengan karakteristik lahan terdegradasi di kawasan tropis, di mana bank benih dan sumber </w:t>
      </w:r>
      <w:proofErr w:type="spellStart"/>
      <w:r w:rsidRPr="003025E7">
        <w:rPr>
          <w:rFonts w:ascii="Times New Roman" w:eastAsia="Times New Roman" w:hAnsi="Times New Roman" w:cs="Times New Roman"/>
          <w:lang w:val="id-ID"/>
        </w:rPr>
        <w:t>propagul</w:t>
      </w:r>
      <w:proofErr w:type="spellEnd"/>
      <w:r w:rsidRPr="003025E7">
        <w:rPr>
          <w:rFonts w:ascii="Times New Roman" w:eastAsia="Times New Roman" w:hAnsi="Times New Roman" w:cs="Times New Roman"/>
          <w:lang w:val="id-ID"/>
        </w:rPr>
        <w:t xml:space="preserve"> umumnya mengalami kerusakan signifikan akibat perubahan tutupan lahan (</w:t>
      </w:r>
      <w:proofErr w:type="spellStart"/>
      <w:r w:rsidRPr="003025E7">
        <w:rPr>
          <w:rFonts w:ascii="Times New Roman" w:eastAsia="Times New Roman" w:hAnsi="Times New Roman" w:cs="Times New Roman"/>
          <w:lang w:val="id-ID"/>
        </w:rPr>
        <w:t>Chazdon</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et</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al.</w:t>
      </w:r>
      <w:proofErr w:type="spellEnd"/>
      <w:r w:rsidRPr="003025E7">
        <w:rPr>
          <w:rFonts w:ascii="Times New Roman" w:eastAsia="Times New Roman" w:hAnsi="Times New Roman" w:cs="Times New Roman"/>
          <w:lang w:val="id-ID"/>
        </w:rPr>
        <w:t xml:space="preserve">, 2016). Dominasi jenis-jenis pionir pada periode ini seperti </w:t>
      </w:r>
      <w:proofErr w:type="spellStart"/>
      <w:r w:rsidRPr="003025E7">
        <w:rPr>
          <w:rFonts w:ascii="Times New Roman" w:eastAsia="Times New Roman" w:hAnsi="Times New Roman" w:cs="Times New Roman"/>
          <w:i/>
          <w:iCs/>
          <w:lang w:val="id-ID"/>
        </w:rPr>
        <w:t>Chromolaena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odorata</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i/>
          <w:iCs/>
          <w:lang w:val="id-ID"/>
        </w:rPr>
        <w:t>Melastoma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malabathricum</w:t>
      </w:r>
      <w:proofErr w:type="spellEnd"/>
      <w:r w:rsidRPr="003025E7">
        <w:rPr>
          <w:rFonts w:ascii="Times New Roman" w:eastAsia="Times New Roman" w:hAnsi="Times New Roman" w:cs="Times New Roman"/>
          <w:lang w:val="id-ID"/>
        </w:rPr>
        <w:t xml:space="preserve">, dan </w:t>
      </w:r>
      <w:proofErr w:type="spellStart"/>
      <w:r w:rsidRPr="003025E7">
        <w:rPr>
          <w:rFonts w:ascii="Times New Roman" w:eastAsia="Times New Roman" w:hAnsi="Times New Roman" w:cs="Times New Roman"/>
          <w:i/>
          <w:iCs/>
          <w:lang w:val="id-ID"/>
        </w:rPr>
        <w:t>Macaranga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gigantea</w:t>
      </w:r>
      <w:proofErr w:type="spellEnd"/>
      <w:r w:rsidRPr="003025E7">
        <w:rPr>
          <w:rFonts w:ascii="Times New Roman" w:eastAsia="Times New Roman" w:hAnsi="Times New Roman" w:cs="Times New Roman"/>
          <w:lang w:val="id-ID"/>
        </w:rPr>
        <w:t xml:space="preserve"> merupakan respons adaptif terhadap kondisi lahan terbuka dengan intensitas cahaya tinggi dan kesuburan tanah yang rendah.</w:t>
      </w:r>
    </w:p>
    <w:p w14:paraId="605E2DCA" w14:textId="7CA2E76E" w:rsidR="00F9705E" w:rsidRPr="003025E7" w:rsidRDefault="00F9705E" w:rsidP="00F9705E">
      <w:pPr>
        <w:spacing w:before="160" w:after="80"/>
        <w:rPr>
          <w:lang w:val="id-ID"/>
        </w:rPr>
      </w:pPr>
      <w:r w:rsidRPr="003025E7">
        <w:rPr>
          <w:rFonts w:ascii="Times New Roman" w:eastAsia="Times New Roman" w:hAnsi="Times New Roman" w:cs="Times New Roman"/>
          <w:b/>
          <w:bCs/>
          <w:lang w:val="id-ID"/>
        </w:rPr>
        <w:t xml:space="preserve">Tabel 2. </w:t>
      </w:r>
      <w:r w:rsidRPr="003025E7">
        <w:rPr>
          <w:rFonts w:ascii="Times New Roman" w:eastAsia="Times New Roman" w:hAnsi="Times New Roman" w:cs="Times New Roman"/>
          <w:lang w:val="id-ID"/>
        </w:rPr>
        <w:t xml:space="preserve">Kerapatan </w:t>
      </w:r>
      <w:proofErr w:type="spellStart"/>
      <w:r w:rsidRPr="003025E7">
        <w:rPr>
          <w:rFonts w:ascii="Times New Roman" w:eastAsia="Times New Roman" w:hAnsi="Times New Roman" w:cs="Times New Roman"/>
          <w:lang w:val="id-ID"/>
        </w:rPr>
        <w:t>permudaan</w:t>
      </w:r>
      <w:proofErr w:type="spellEnd"/>
      <w:r w:rsidRPr="003025E7">
        <w:rPr>
          <w:rFonts w:ascii="Times New Roman" w:eastAsia="Times New Roman" w:hAnsi="Times New Roman" w:cs="Times New Roman"/>
          <w:lang w:val="id-ID"/>
        </w:rPr>
        <w:t xml:space="preserve"> alam berdasarkan periode pengamatan dan tingkat pertumbuhan</w:t>
      </w:r>
    </w:p>
    <w:tbl>
      <w:tblPr>
        <w:tblW w:w="9026" w:type="dxa"/>
        <w:tblCellMar>
          <w:left w:w="10" w:type="dxa"/>
          <w:right w:w="10" w:type="dxa"/>
        </w:tblCellMar>
        <w:tblLook w:val="04A0" w:firstRow="1" w:lastRow="0" w:firstColumn="1" w:lastColumn="0" w:noHBand="0" w:noVBand="1"/>
      </w:tblPr>
      <w:tblGrid>
        <w:gridCol w:w="2405"/>
        <w:gridCol w:w="1371"/>
        <w:gridCol w:w="1050"/>
        <w:gridCol w:w="1050"/>
        <w:gridCol w:w="1050"/>
        <w:gridCol w:w="2100"/>
      </w:tblGrid>
      <w:tr w:rsidR="00F9705E" w:rsidRPr="003025E7" w14:paraId="0E3D5DA2" w14:textId="77777777" w:rsidTr="00F9705E">
        <w:trPr>
          <w:tblHeader/>
        </w:trPr>
        <w:tc>
          <w:tcPr>
            <w:tcW w:w="2405"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180F9AFE" w14:textId="77777777" w:rsidR="00F9705E" w:rsidRPr="003025E7" w:rsidRDefault="00F9705E" w:rsidP="009E40C8">
            <w:pPr>
              <w:spacing w:before="60" w:after="60"/>
              <w:rPr>
                <w:lang w:val="id-ID"/>
              </w:rPr>
            </w:pPr>
            <w:r w:rsidRPr="003025E7">
              <w:rPr>
                <w:rFonts w:ascii="Times New Roman" w:eastAsia="Times New Roman" w:hAnsi="Times New Roman" w:cs="Times New Roman"/>
                <w:b/>
                <w:bCs/>
                <w:lang w:val="id-ID"/>
              </w:rPr>
              <w:t>Tipe Lahan</w:t>
            </w:r>
          </w:p>
        </w:tc>
        <w:tc>
          <w:tcPr>
            <w:tcW w:w="1371"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29B9B860"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P0 2022 Semai</w:t>
            </w:r>
          </w:p>
        </w:tc>
        <w:tc>
          <w:tcPr>
            <w:tcW w:w="1050"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54E2F3E5"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P0 2022 Pancang</w:t>
            </w:r>
          </w:p>
        </w:tc>
        <w:tc>
          <w:tcPr>
            <w:tcW w:w="1050"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21B37AC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P1 2023 Semai</w:t>
            </w:r>
          </w:p>
        </w:tc>
        <w:tc>
          <w:tcPr>
            <w:tcW w:w="1050"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7D7ABF72"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P1 2023 Pancang</w:t>
            </w:r>
          </w:p>
        </w:tc>
        <w:tc>
          <w:tcPr>
            <w:tcW w:w="2100"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690F625C"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P2 2024 (Semai &amp; Pancang)</w:t>
            </w:r>
          </w:p>
        </w:tc>
      </w:tr>
      <w:tr w:rsidR="00F9705E" w:rsidRPr="003025E7" w14:paraId="71D1AFAE" w14:textId="77777777" w:rsidTr="00F9705E">
        <w:tc>
          <w:tcPr>
            <w:tcW w:w="2405" w:type="dxa"/>
            <w:tcBorders>
              <w:top w:val="single" w:sz="4" w:space="0" w:color="auto"/>
            </w:tcBorders>
            <w:tcMar>
              <w:top w:w="80" w:type="dxa"/>
              <w:left w:w="120" w:type="dxa"/>
              <w:bottom w:w="80" w:type="dxa"/>
              <w:right w:w="120" w:type="dxa"/>
            </w:tcMar>
          </w:tcPr>
          <w:p w14:paraId="633DCD24" w14:textId="77777777" w:rsidR="00F9705E" w:rsidRPr="003025E7" w:rsidRDefault="00F9705E" w:rsidP="009E40C8">
            <w:pPr>
              <w:spacing w:before="60" w:after="60"/>
              <w:rPr>
                <w:lang w:val="id-ID"/>
              </w:rPr>
            </w:pPr>
            <w:r w:rsidRPr="003025E7">
              <w:rPr>
                <w:rFonts w:ascii="Times New Roman" w:eastAsia="Times New Roman" w:hAnsi="Times New Roman" w:cs="Times New Roman"/>
                <w:lang w:val="id-ID"/>
              </w:rPr>
              <w:t>Eks-HTI / Lokasi RHL</w:t>
            </w:r>
          </w:p>
        </w:tc>
        <w:tc>
          <w:tcPr>
            <w:tcW w:w="1371" w:type="dxa"/>
            <w:tcBorders>
              <w:top w:val="single" w:sz="4" w:space="0" w:color="auto"/>
            </w:tcBorders>
            <w:tcMar>
              <w:top w:w="80" w:type="dxa"/>
              <w:left w:w="120" w:type="dxa"/>
              <w:bottom w:w="80" w:type="dxa"/>
              <w:right w:w="120" w:type="dxa"/>
            </w:tcMar>
          </w:tcPr>
          <w:p w14:paraId="54F3CE3F"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1050" w:type="dxa"/>
            <w:tcBorders>
              <w:top w:val="single" w:sz="4" w:space="0" w:color="auto"/>
            </w:tcBorders>
            <w:tcMar>
              <w:top w:w="80" w:type="dxa"/>
              <w:left w:w="120" w:type="dxa"/>
              <w:bottom w:w="80" w:type="dxa"/>
              <w:right w:w="120" w:type="dxa"/>
            </w:tcMar>
          </w:tcPr>
          <w:p w14:paraId="283C1D81"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1050" w:type="dxa"/>
            <w:tcBorders>
              <w:top w:val="single" w:sz="4" w:space="0" w:color="auto"/>
            </w:tcBorders>
            <w:tcMar>
              <w:top w:w="80" w:type="dxa"/>
              <w:left w:w="120" w:type="dxa"/>
              <w:bottom w:w="80" w:type="dxa"/>
              <w:right w:w="120" w:type="dxa"/>
            </w:tcMar>
          </w:tcPr>
          <w:p w14:paraId="2544B6CE"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w:t>
            </w:r>
          </w:p>
        </w:tc>
        <w:tc>
          <w:tcPr>
            <w:tcW w:w="1050" w:type="dxa"/>
            <w:tcBorders>
              <w:top w:val="single" w:sz="4" w:space="0" w:color="auto"/>
            </w:tcBorders>
            <w:tcMar>
              <w:top w:w="80" w:type="dxa"/>
              <w:left w:w="120" w:type="dxa"/>
              <w:bottom w:w="80" w:type="dxa"/>
              <w:right w:w="120" w:type="dxa"/>
            </w:tcMar>
          </w:tcPr>
          <w:p w14:paraId="5825C79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w:t>
            </w:r>
          </w:p>
        </w:tc>
        <w:tc>
          <w:tcPr>
            <w:tcW w:w="2100" w:type="dxa"/>
            <w:tcBorders>
              <w:top w:val="single" w:sz="4" w:space="0" w:color="auto"/>
            </w:tcBorders>
            <w:tcMar>
              <w:top w:w="80" w:type="dxa"/>
              <w:left w:w="120" w:type="dxa"/>
              <w:bottom w:w="80" w:type="dxa"/>
              <w:right w:w="120" w:type="dxa"/>
            </w:tcMar>
          </w:tcPr>
          <w:p w14:paraId="3C67B684" w14:textId="32AE9F93"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meningkat signifikan</w:t>
            </w:r>
            <w:r w:rsidR="005F4458">
              <w:rPr>
                <w:rFonts w:ascii="Times New Roman" w:eastAsia="Times New Roman" w:hAnsi="Times New Roman" w:cs="Times New Roman"/>
                <w:lang w:val="id-ID"/>
              </w:rPr>
              <w:t xml:space="preserve"> (tinggi</w:t>
            </w:r>
            <w:r w:rsidRPr="003025E7">
              <w:rPr>
                <w:rFonts w:ascii="Times New Roman" w:eastAsia="Times New Roman" w:hAnsi="Times New Roman" w:cs="Times New Roman"/>
                <w:lang w:val="id-ID"/>
              </w:rPr>
              <w:t>)</w:t>
            </w:r>
          </w:p>
        </w:tc>
      </w:tr>
      <w:tr w:rsidR="00F9705E" w:rsidRPr="003025E7" w14:paraId="7925DFC4" w14:textId="77777777" w:rsidTr="00F9705E">
        <w:tc>
          <w:tcPr>
            <w:tcW w:w="2405" w:type="dxa"/>
            <w:tcMar>
              <w:top w:w="80" w:type="dxa"/>
              <w:left w:w="120" w:type="dxa"/>
              <w:bottom w:w="80" w:type="dxa"/>
              <w:right w:w="120" w:type="dxa"/>
            </w:tcMar>
          </w:tcPr>
          <w:p w14:paraId="144D9C3A" w14:textId="77777777" w:rsidR="00F9705E" w:rsidRPr="003025E7" w:rsidRDefault="00F9705E" w:rsidP="009E40C8">
            <w:pPr>
              <w:spacing w:before="60" w:after="60"/>
              <w:rPr>
                <w:lang w:val="id-ID"/>
              </w:rPr>
            </w:pPr>
            <w:r w:rsidRPr="003025E7">
              <w:rPr>
                <w:rFonts w:ascii="Times New Roman" w:eastAsia="Times New Roman" w:hAnsi="Times New Roman" w:cs="Times New Roman"/>
                <w:lang w:val="id-ID"/>
              </w:rPr>
              <w:lastRenderedPageBreak/>
              <w:t>Area Terbuka</w:t>
            </w:r>
          </w:p>
        </w:tc>
        <w:tc>
          <w:tcPr>
            <w:tcW w:w="1371" w:type="dxa"/>
            <w:tcMar>
              <w:top w:w="80" w:type="dxa"/>
              <w:left w:w="120" w:type="dxa"/>
              <w:bottom w:w="80" w:type="dxa"/>
              <w:right w:w="120" w:type="dxa"/>
            </w:tcMar>
          </w:tcPr>
          <w:p w14:paraId="006F13D9"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Sangat rendah</w:t>
            </w:r>
          </w:p>
        </w:tc>
        <w:tc>
          <w:tcPr>
            <w:tcW w:w="1050" w:type="dxa"/>
            <w:tcMar>
              <w:top w:w="80" w:type="dxa"/>
              <w:left w:w="120" w:type="dxa"/>
              <w:bottom w:w="80" w:type="dxa"/>
              <w:right w:w="120" w:type="dxa"/>
            </w:tcMar>
          </w:tcPr>
          <w:p w14:paraId="405916D7"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w:t>
            </w:r>
          </w:p>
        </w:tc>
        <w:tc>
          <w:tcPr>
            <w:tcW w:w="1050" w:type="dxa"/>
            <w:tcMar>
              <w:top w:w="80" w:type="dxa"/>
              <w:left w:w="120" w:type="dxa"/>
              <w:bottom w:w="80" w:type="dxa"/>
              <w:right w:w="120" w:type="dxa"/>
            </w:tcMar>
          </w:tcPr>
          <w:p w14:paraId="34CE19F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1050" w:type="dxa"/>
            <w:tcMar>
              <w:top w:w="80" w:type="dxa"/>
              <w:left w:w="120" w:type="dxa"/>
              <w:bottom w:w="80" w:type="dxa"/>
              <w:right w:w="120" w:type="dxa"/>
            </w:tcMar>
          </w:tcPr>
          <w:p w14:paraId="61C7C2B8"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2100" w:type="dxa"/>
            <w:tcMar>
              <w:top w:w="80" w:type="dxa"/>
              <w:left w:w="120" w:type="dxa"/>
              <w:bottom w:w="80" w:type="dxa"/>
              <w:right w:w="120" w:type="dxa"/>
            </w:tcMar>
          </w:tcPr>
          <w:p w14:paraId="4785F572" w14:textId="07E55B8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pionir dominan</w:t>
            </w:r>
            <w:r w:rsidR="005F4458">
              <w:rPr>
                <w:rFonts w:ascii="Times New Roman" w:eastAsia="Times New Roman" w:hAnsi="Times New Roman" w:cs="Times New Roman"/>
                <w:lang w:val="id-ID"/>
              </w:rPr>
              <w:t xml:space="preserve"> (sedang)</w:t>
            </w:r>
          </w:p>
        </w:tc>
      </w:tr>
      <w:tr w:rsidR="00F9705E" w:rsidRPr="003025E7" w14:paraId="1804DC8C" w14:textId="77777777" w:rsidTr="00F9705E">
        <w:tc>
          <w:tcPr>
            <w:tcW w:w="2405" w:type="dxa"/>
            <w:tcBorders>
              <w:bottom w:val="single" w:sz="4" w:space="0" w:color="auto"/>
            </w:tcBorders>
            <w:tcMar>
              <w:top w:w="80" w:type="dxa"/>
              <w:left w:w="120" w:type="dxa"/>
              <w:bottom w:w="80" w:type="dxa"/>
              <w:right w:w="120" w:type="dxa"/>
            </w:tcMar>
          </w:tcPr>
          <w:p w14:paraId="3D065BBD" w14:textId="77777777" w:rsidR="00F9705E" w:rsidRPr="003025E7" w:rsidRDefault="00F9705E" w:rsidP="009E40C8">
            <w:pPr>
              <w:spacing w:before="60" w:after="60"/>
              <w:rPr>
                <w:lang w:val="id-ID"/>
              </w:rPr>
            </w:pPr>
            <w:r w:rsidRPr="003025E7">
              <w:rPr>
                <w:rFonts w:ascii="Times New Roman" w:eastAsia="Times New Roman" w:hAnsi="Times New Roman" w:cs="Times New Roman"/>
                <w:lang w:val="id-ID"/>
              </w:rPr>
              <w:t xml:space="preserve">Sekitar Persemaian </w:t>
            </w:r>
            <w:proofErr w:type="spellStart"/>
            <w:r w:rsidRPr="003025E7">
              <w:rPr>
                <w:rFonts w:ascii="Times New Roman" w:eastAsia="Times New Roman" w:hAnsi="Times New Roman" w:cs="Times New Roman"/>
                <w:lang w:val="id-ID"/>
              </w:rPr>
              <w:t>Mentawir</w:t>
            </w:r>
            <w:proofErr w:type="spellEnd"/>
          </w:p>
        </w:tc>
        <w:tc>
          <w:tcPr>
            <w:tcW w:w="1371" w:type="dxa"/>
            <w:tcBorders>
              <w:bottom w:val="single" w:sz="4" w:space="0" w:color="auto"/>
            </w:tcBorders>
            <w:tcMar>
              <w:top w:w="80" w:type="dxa"/>
              <w:left w:w="120" w:type="dxa"/>
              <w:bottom w:w="80" w:type="dxa"/>
              <w:right w:w="120" w:type="dxa"/>
            </w:tcMar>
          </w:tcPr>
          <w:p w14:paraId="37FA2D1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w:t>
            </w:r>
          </w:p>
        </w:tc>
        <w:tc>
          <w:tcPr>
            <w:tcW w:w="1050" w:type="dxa"/>
            <w:tcBorders>
              <w:bottom w:val="single" w:sz="4" w:space="0" w:color="auto"/>
            </w:tcBorders>
            <w:tcMar>
              <w:top w:w="80" w:type="dxa"/>
              <w:left w:w="120" w:type="dxa"/>
              <w:bottom w:w="80" w:type="dxa"/>
              <w:right w:w="120" w:type="dxa"/>
            </w:tcMar>
          </w:tcPr>
          <w:p w14:paraId="13A18801"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1050" w:type="dxa"/>
            <w:tcBorders>
              <w:bottom w:val="single" w:sz="4" w:space="0" w:color="auto"/>
            </w:tcBorders>
            <w:tcMar>
              <w:top w:w="80" w:type="dxa"/>
              <w:left w:w="120" w:type="dxa"/>
              <w:bottom w:w="80" w:type="dxa"/>
              <w:right w:w="120" w:type="dxa"/>
            </w:tcMar>
          </w:tcPr>
          <w:p w14:paraId="36EB595E"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Sedang-Tinggi</w:t>
            </w:r>
          </w:p>
        </w:tc>
        <w:tc>
          <w:tcPr>
            <w:tcW w:w="1050" w:type="dxa"/>
            <w:tcBorders>
              <w:bottom w:val="single" w:sz="4" w:space="0" w:color="auto"/>
            </w:tcBorders>
            <w:tcMar>
              <w:top w:w="80" w:type="dxa"/>
              <w:left w:w="120" w:type="dxa"/>
              <w:bottom w:w="80" w:type="dxa"/>
              <w:right w:w="120" w:type="dxa"/>
            </w:tcMar>
          </w:tcPr>
          <w:p w14:paraId="7DD03E2A"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w:t>
            </w:r>
          </w:p>
        </w:tc>
        <w:tc>
          <w:tcPr>
            <w:tcW w:w="2100" w:type="dxa"/>
            <w:tcBorders>
              <w:bottom w:val="single" w:sz="4" w:space="0" w:color="auto"/>
            </w:tcBorders>
            <w:tcMar>
              <w:top w:w="80" w:type="dxa"/>
              <w:left w:w="120" w:type="dxa"/>
              <w:bottom w:w="80" w:type="dxa"/>
              <w:right w:w="120" w:type="dxa"/>
            </w:tcMar>
          </w:tcPr>
          <w:p w14:paraId="38EDDB5A"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Tinggi (kanopi menutup)</w:t>
            </w:r>
          </w:p>
        </w:tc>
      </w:tr>
    </w:tbl>
    <w:p w14:paraId="0D8D99F7" w14:textId="77777777" w:rsidR="00F9705E" w:rsidRPr="003025E7" w:rsidRDefault="00F9705E" w:rsidP="00F9705E">
      <w:pPr>
        <w:spacing w:before="60"/>
        <w:rPr>
          <w:sz w:val="20"/>
          <w:szCs w:val="20"/>
          <w:lang w:val="id-ID"/>
        </w:rPr>
      </w:pPr>
      <w:r w:rsidRPr="003025E7">
        <w:rPr>
          <w:rFonts w:ascii="Times New Roman" w:eastAsia="Times New Roman" w:hAnsi="Times New Roman" w:cs="Times New Roman"/>
          <w:sz w:val="20"/>
          <w:szCs w:val="20"/>
          <w:lang w:val="id-ID"/>
        </w:rPr>
        <w:t>Keterangan: Tingkat kerapatan berdasarkan analisis lapangan tiga periode (P0=2022, P1=2023, P2=2024)</w:t>
      </w:r>
    </w:p>
    <w:p w14:paraId="0C584790" w14:textId="74EC34F7" w:rsidR="00F9705E" w:rsidRPr="003025E7" w:rsidRDefault="00F9705E" w:rsidP="00F9705E">
      <w:pPr>
        <w:spacing w:after="120" w:line="276" w:lineRule="auto"/>
        <w:ind w:firstLine="284"/>
        <w:jc w:val="both"/>
        <w:rPr>
          <w:rFonts w:ascii="Times New Roman" w:eastAsia="Times New Roman" w:hAnsi="Times New Roman" w:cs="Times New Roman"/>
          <w:lang w:val="id-ID"/>
        </w:rPr>
      </w:pPr>
      <w:r w:rsidRPr="003025E7">
        <w:rPr>
          <w:rFonts w:ascii="Times New Roman" w:eastAsia="Times New Roman" w:hAnsi="Times New Roman" w:cs="Times New Roman"/>
          <w:lang w:val="id-ID"/>
        </w:rPr>
        <w:t xml:space="preserve">Pada periode P1 (2023) dan P2 (2024), peningkatan kerapatan individu terjadi secara signifikan di seluruh tipe lahan yang diamati. Peningkatan ini tidak hanya berlangsung pada tingkat semai tetapi juga pada tingkat pancang, yang menunjukkan bahwa proses suksesi telah berjalan melampaui fase awal kolonisasi. Faktor yang mendorong peningkatan ini meliputi akumulasi serasah yang meningkatkan kesuburan tanah, peningkatan kelembaban mikroklimat akibat penutupan kanopi oleh tumbuhan pionir, serta dispersal </w:t>
      </w:r>
      <w:proofErr w:type="spellStart"/>
      <w:r w:rsidRPr="003025E7">
        <w:rPr>
          <w:rFonts w:ascii="Times New Roman" w:eastAsia="Times New Roman" w:hAnsi="Times New Roman" w:cs="Times New Roman"/>
          <w:lang w:val="id-ID"/>
        </w:rPr>
        <w:t>propagul</w:t>
      </w:r>
      <w:proofErr w:type="spellEnd"/>
      <w:r w:rsidRPr="003025E7">
        <w:rPr>
          <w:rFonts w:ascii="Times New Roman" w:eastAsia="Times New Roman" w:hAnsi="Times New Roman" w:cs="Times New Roman"/>
          <w:lang w:val="id-ID"/>
        </w:rPr>
        <w:t xml:space="preserve"> dari sumber benih di kawasan sekitar yang masih terjaga kondisinya (</w:t>
      </w:r>
      <w:r w:rsidR="00AC390F">
        <w:rPr>
          <w:rFonts w:ascii="Times New Roman" w:eastAsia="Times New Roman" w:hAnsi="Times New Roman" w:cs="Times New Roman"/>
          <w:lang w:val="id-ID"/>
        </w:rPr>
        <w:t>Nisya</w:t>
      </w:r>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et</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al.</w:t>
      </w:r>
      <w:proofErr w:type="spellEnd"/>
      <w:r w:rsidRPr="003025E7">
        <w:rPr>
          <w:rFonts w:ascii="Times New Roman" w:eastAsia="Times New Roman" w:hAnsi="Times New Roman" w:cs="Times New Roman"/>
          <w:lang w:val="id-ID"/>
        </w:rPr>
        <w:t>, 202</w:t>
      </w:r>
      <w:r w:rsidR="00AC390F">
        <w:rPr>
          <w:rFonts w:ascii="Times New Roman" w:eastAsia="Times New Roman" w:hAnsi="Times New Roman" w:cs="Times New Roman"/>
          <w:lang w:val="id-ID"/>
        </w:rPr>
        <w:t>5</w:t>
      </w:r>
      <w:r w:rsidR="004A6151">
        <w:rPr>
          <w:rFonts w:ascii="Times New Roman" w:eastAsia="Times New Roman" w:hAnsi="Times New Roman" w:cs="Times New Roman"/>
          <w:lang w:val="id-ID"/>
        </w:rPr>
        <w:t xml:space="preserve">; </w:t>
      </w:r>
      <w:proofErr w:type="spellStart"/>
      <w:r w:rsidR="004A6151">
        <w:rPr>
          <w:rFonts w:ascii="Times New Roman" w:eastAsia="Times New Roman" w:hAnsi="Times New Roman" w:cs="Times New Roman"/>
          <w:lang w:val="id-ID"/>
        </w:rPr>
        <w:t>Nursyanti</w:t>
      </w:r>
      <w:proofErr w:type="spellEnd"/>
      <w:r w:rsidR="004A6151">
        <w:rPr>
          <w:rFonts w:ascii="Times New Roman" w:eastAsia="Times New Roman" w:hAnsi="Times New Roman" w:cs="Times New Roman"/>
          <w:lang w:val="id-ID"/>
        </w:rPr>
        <w:t xml:space="preserve"> </w:t>
      </w:r>
      <w:proofErr w:type="spellStart"/>
      <w:r w:rsidR="004A6151">
        <w:rPr>
          <w:rFonts w:ascii="Times New Roman" w:eastAsia="Times New Roman" w:hAnsi="Times New Roman" w:cs="Times New Roman"/>
          <w:lang w:val="id-ID"/>
        </w:rPr>
        <w:t>et</w:t>
      </w:r>
      <w:proofErr w:type="spellEnd"/>
      <w:r w:rsidR="004A6151">
        <w:rPr>
          <w:rFonts w:ascii="Times New Roman" w:eastAsia="Times New Roman" w:hAnsi="Times New Roman" w:cs="Times New Roman"/>
          <w:lang w:val="id-ID"/>
        </w:rPr>
        <w:t xml:space="preserve"> </w:t>
      </w:r>
      <w:proofErr w:type="spellStart"/>
      <w:r w:rsidR="004A6151">
        <w:rPr>
          <w:rFonts w:ascii="Times New Roman" w:eastAsia="Times New Roman" w:hAnsi="Times New Roman" w:cs="Times New Roman"/>
          <w:lang w:val="id-ID"/>
        </w:rPr>
        <w:t>al.</w:t>
      </w:r>
      <w:proofErr w:type="spellEnd"/>
      <w:r w:rsidR="004A6151">
        <w:rPr>
          <w:rFonts w:ascii="Times New Roman" w:eastAsia="Times New Roman" w:hAnsi="Times New Roman" w:cs="Times New Roman"/>
          <w:lang w:val="id-ID"/>
        </w:rPr>
        <w:t>, 2021</w:t>
      </w:r>
      <w:r w:rsidRPr="003025E7">
        <w:rPr>
          <w:rFonts w:ascii="Times New Roman" w:eastAsia="Times New Roman" w:hAnsi="Times New Roman" w:cs="Times New Roman"/>
          <w:lang w:val="id-ID"/>
        </w:rPr>
        <w:t>). Temuan ini konsisten dengan pola suksesi sekunder di hutan hujan tropis yang umumnya ditandai oleh percepatan regenerasi setelah tahap awal stabilisasi oleh tumbuhan pionir (</w:t>
      </w:r>
      <w:r w:rsidR="004A6151">
        <w:rPr>
          <w:rFonts w:ascii="Times New Roman" w:eastAsia="Times New Roman" w:hAnsi="Times New Roman" w:cs="Times New Roman"/>
          <w:lang w:val="id-ID"/>
        </w:rPr>
        <w:t xml:space="preserve">Lai </w:t>
      </w:r>
      <w:proofErr w:type="spellStart"/>
      <w:r w:rsidR="004A6151">
        <w:rPr>
          <w:rFonts w:ascii="Times New Roman" w:eastAsia="Times New Roman" w:hAnsi="Times New Roman" w:cs="Times New Roman"/>
          <w:lang w:val="id-ID"/>
        </w:rPr>
        <w:t>et</w:t>
      </w:r>
      <w:proofErr w:type="spellEnd"/>
      <w:r w:rsidR="004A6151">
        <w:rPr>
          <w:rFonts w:ascii="Times New Roman" w:eastAsia="Times New Roman" w:hAnsi="Times New Roman" w:cs="Times New Roman"/>
          <w:lang w:val="id-ID"/>
        </w:rPr>
        <w:t xml:space="preserve"> </w:t>
      </w:r>
      <w:proofErr w:type="spellStart"/>
      <w:r w:rsidR="004A6151">
        <w:rPr>
          <w:rFonts w:ascii="Times New Roman" w:eastAsia="Times New Roman" w:hAnsi="Times New Roman" w:cs="Times New Roman"/>
          <w:lang w:val="id-ID"/>
        </w:rPr>
        <w:t>al.</w:t>
      </w:r>
      <w:proofErr w:type="spellEnd"/>
      <w:r w:rsidR="004A6151">
        <w:rPr>
          <w:rFonts w:ascii="Times New Roman" w:eastAsia="Times New Roman" w:hAnsi="Times New Roman" w:cs="Times New Roman"/>
          <w:lang w:val="id-ID"/>
        </w:rPr>
        <w:t xml:space="preserve">, 2021; </w:t>
      </w:r>
      <w:proofErr w:type="spellStart"/>
      <w:r w:rsidR="004A6151">
        <w:rPr>
          <w:rFonts w:ascii="Times New Roman" w:eastAsia="Times New Roman" w:hAnsi="Times New Roman" w:cs="Times New Roman"/>
          <w:lang w:val="id-ID"/>
        </w:rPr>
        <w:t>Poorter</w:t>
      </w:r>
      <w:proofErr w:type="spellEnd"/>
      <w:r w:rsidR="004A6151">
        <w:rPr>
          <w:rFonts w:ascii="Times New Roman" w:eastAsia="Times New Roman" w:hAnsi="Times New Roman" w:cs="Times New Roman"/>
          <w:lang w:val="id-ID"/>
        </w:rPr>
        <w:t xml:space="preserve"> </w:t>
      </w:r>
      <w:proofErr w:type="spellStart"/>
      <w:r w:rsidR="004A6151">
        <w:rPr>
          <w:rFonts w:ascii="Times New Roman" w:eastAsia="Times New Roman" w:hAnsi="Times New Roman" w:cs="Times New Roman"/>
          <w:lang w:val="id-ID"/>
        </w:rPr>
        <w:t>et</w:t>
      </w:r>
      <w:proofErr w:type="spellEnd"/>
      <w:r w:rsidR="004A6151">
        <w:rPr>
          <w:rFonts w:ascii="Times New Roman" w:eastAsia="Times New Roman" w:hAnsi="Times New Roman" w:cs="Times New Roman"/>
          <w:lang w:val="id-ID"/>
        </w:rPr>
        <w:t xml:space="preserve"> </w:t>
      </w:r>
      <w:proofErr w:type="spellStart"/>
      <w:r w:rsidR="004A6151">
        <w:rPr>
          <w:rFonts w:ascii="Times New Roman" w:eastAsia="Times New Roman" w:hAnsi="Times New Roman" w:cs="Times New Roman"/>
          <w:lang w:val="id-ID"/>
        </w:rPr>
        <w:t>al.</w:t>
      </w:r>
      <w:proofErr w:type="spellEnd"/>
      <w:r w:rsidR="004A6151">
        <w:rPr>
          <w:rFonts w:ascii="Times New Roman" w:eastAsia="Times New Roman" w:hAnsi="Times New Roman" w:cs="Times New Roman"/>
          <w:lang w:val="id-ID"/>
        </w:rPr>
        <w:t xml:space="preserve">, 2021; </w:t>
      </w:r>
      <w:proofErr w:type="spellStart"/>
      <w:r w:rsidRPr="003025E7">
        <w:rPr>
          <w:rFonts w:ascii="Times New Roman" w:eastAsia="Times New Roman" w:hAnsi="Times New Roman" w:cs="Times New Roman"/>
          <w:lang w:val="id-ID"/>
        </w:rPr>
        <w:t>Poorter</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et</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al.</w:t>
      </w:r>
      <w:proofErr w:type="spellEnd"/>
      <w:r w:rsidRPr="003025E7">
        <w:rPr>
          <w:rFonts w:ascii="Times New Roman" w:eastAsia="Times New Roman" w:hAnsi="Times New Roman" w:cs="Times New Roman"/>
          <w:lang w:val="id-ID"/>
        </w:rPr>
        <w:t>, 2016).</w:t>
      </w:r>
    </w:p>
    <w:p w14:paraId="0E079D35" w14:textId="3FBCAF30" w:rsidR="00F9705E" w:rsidRPr="003025E7" w:rsidRDefault="00F9705E" w:rsidP="00F9705E">
      <w:pPr>
        <w:spacing w:after="120" w:line="276" w:lineRule="auto"/>
        <w:jc w:val="both"/>
        <w:rPr>
          <w:rFonts w:ascii="Times New Roman" w:eastAsia="Times New Roman" w:hAnsi="Times New Roman" w:cs="Times New Roman"/>
          <w:b/>
          <w:bCs/>
          <w:lang w:val="id-ID"/>
        </w:rPr>
      </w:pPr>
      <w:r w:rsidRPr="003025E7">
        <w:rPr>
          <w:rFonts w:ascii="Times New Roman" w:eastAsia="Times New Roman" w:hAnsi="Times New Roman" w:cs="Times New Roman"/>
          <w:b/>
          <w:bCs/>
          <w:lang w:val="id-ID"/>
        </w:rPr>
        <w:t>Komposisi Jenis dan Indeks Nilai Penting</w:t>
      </w:r>
    </w:p>
    <w:p w14:paraId="0D05D164" w14:textId="31571078" w:rsidR="0003389C" w:rsidRPr="0003389C" w:rsidRDefault="0003389C" w:rsidP="005F4458">
      <w:pPr>
        <w:spacing w:before="160" w:after="80"/>
        <w:ind w:firstLine="284"/>
        <w:jc w:val="both"/>
        <w:rPr>
          <w:rFonts w:ascii="Times New Roman" w:eastAsia="Times New Roman" w:hAnsi="Times New Roman" w:cs="Times New Roman"/>
          <w:lang w:val="id-ID"/>
        </w:rPr>
      </w:pPr>
      <w:r w:rsidRPr="0003389C">
        <w:rPr>
          <w:rFonts w:ascii="Times New Roman" w:eastAsia="Times New Roman" w:hAnsi="Times New Roman" w:cs="Times New Roman"/>
          <w:lang w:val="id-ID"/>
        </w:rPr>
        <w:t xml:space="preserve">Analisis INP menunjukkan pergeseran dominansi jenis-jenis pionir pada P0 menuju komposisi yang lebih beragam pada P2. Pada P0, jenis-jenis dengan INP tertinggi didominasi oleh tumbuhan pionir </w:t>
      </w:r>
      <w:proofErr w:type="spellStart"/>
      <w:r w:rsidRPr="0003389C">
        <w:rPr>
          <w:rFonts w:ascii="Times New Roman" w:eastAsia="Times New Roman" w:hAnsi="Times New Roman" w:cs="Times New Roman"/>
          <w:lang w:val="id-ID"/>
        </w:rPr>
        <w:t>herbaseus</w:t>
      </w:r>
      <w:proofErr w:type="spellEnd"/>
      <w:r w:rsidRPr="0003389C">
        <w:rPr>
          <w:rFonts w:ascii="Times New Roman" w:eastAsia="Times New Roman" w:hAnsi="Times New Roman" w:cs="Times New Roman"/>
          <w:lang w:val="id-ID"/>
        </w:rPr>
        <w:t xml:space="preserve"> dan semak, sedangkan pada P2 mulai teridentifikasi peningkatan INP pada spesies-spesies pohon hutan sekunder dan bahkan beberapa spesies </w:t>
      </w:r>
      <w:proofErr w:type="spellStart"/>
      <w:r w:rsidRPr="0003389C">
        <w:rPr>
          <w:rFonts w:ascii="Times New Roman" w:eastAsia="Times New Roman" w:hAnsi="Times New Roman" w:cs="Times New Roman"/>
          <w:lang w:val="id-ID"/>
        </w:rPr>
        <w:t>endemik</w:t>
      </w:r>
      <w:proofErr w:type="spellEnd"/>
      <w:r w:rsidRPr="0003389C">
        <w:rPr>
          <w:rFonts w:ascii="Times New Roman" w:eastAsia="Times New Roman" w:hAnsi="Times New Roman" w:cs="Times New Roman"/>
          <w:lang w:val="id-ID"/>
        </w:rPr>
        <w:t xml:space="preserve"> Kalimantan. Nilai INP yang tinggi mencerminkan kontribusi ekologis dominan suatu jenis dalam komunitas dan merupakan indikator tahap suksesi (Fachrul, 2007). Jenis-jenis prioritas seperti </w:t>
      </w:r>
      <w:proofErr w:type="spellStart"/>
      <w:r w:rsidRPr="0003389C">
        <w:rPr>
          <w:rFonts w:ascii="Times New Roman" w:eastAsia="Times New Roman" w:hAnsi="Times New Roman" w:cs="Times New Roman"/>
          <w:i/>
          <w:iCs/>
          <w:lang w:val="id-ID"/>
        </w:rPr>
        <w:t>Shorea</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spp</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Dryobalanops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spp</w:t>
      </w:r>
      <w:proofErr w:type="spellEnd"/>
      <w:r w:rsidRPr="0003389C">
        <w:rPr>
          <w:rFonts w:ascii="Times New Roman" w:eastAsia="Times New Roman" w:hAnsi="Times New Roman" w:cs="Times New Roman"/>
          <w:lang w:val="id-ID"/>
        </w:rPr>
        <w:t xml:space="preserve">., dan </w:t>
      </w:r>
      <w:proofErr w:type="spellStart"/>
      <w:r w:rsidRPr="0003389C">
        <w:rPr>
          <w:rFonts w:ascii="Times New Roman" w:eastAsia="Times New Roman" w:hAnsi="Times New Roman" w:cs="Times New Roman"/>
          <w:i/>
          <w:iCs/>
          <w:lang w:val="id-ID"/>
        </w:rPr>
        <w:t>Eusideroxylon</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zwageri</w:t>
      </w:r>
      <w:proofErr w:type="spellEnd"/>
      <w:r w:rsidRPr="0003389C">
        <w:rPr>
          <w:rFonts w:ascii="Times New Roman" w:eastAsia="Times New Roman" w:hAnsi="Times New Roman" w:cs="Times New Roman"/>
          <w:lang w:val="id-ID"/>
        </w:rPr>
        <w:t xml:space="preserve"> (Ulin) mulai terekam kehadirannya meski dengan INP yang masih rendah, mengindikasikan awal dari tahap transisi ekologis menuju hutan sekunder yang lebih kompleks. Hal ini konsisten dengan temuan </w:t>
      </w:r>
      <w:proofErr w:type="spellStart"/>
      <w:r w:rsidR="00D86F72">
        <w:rPr>
          <w:rFonts w:ascii="Times New Roman" w:eastAsia="Times New Roman" w:hAnsi="Times New Roman" w:cs="Times New Roman"/>
          <w:lang w:val="id-ID"/>
        </w:rPr>
        <w:t>Marjenah</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et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al.</w:t>
      </w:r>
      <w:proofErr w:type="spellEnd"/>
      <w:r w:rsidRPr="0003389C">
        <w:rPr>
          <w:rFonts w:ascii="Times New Roman" w:eastAsia="Times New Roman" w:hAnsi="Times New Roman" w:cs="Times New Roman"/>
          <w:lang w:val="id-ID"/>
        </w:rPr>
        <w:t xml:space="preserve"> (20</w:t>
      </w:r>
      <w:r w:rsidR="00D86F72">
        <w:rPr>
          <w:rFonts w:ascii="Times New Roman" w:eastAsia="Times New Roman" w:hAnsi="Times New Roman" w:cs="Times New Roman"/>
          <w:lang w:val="id-ID"/>
        </w:rPr>
        <w:t>23</w:t>
      </w:r>
      <w:r w:rsidRPr="0003389C">
        <w:rPr>
          <w:rFonts w:ascii="Times New Roman" w:eastAsia="Times New Roman" w:hAnsi="Times New Roman" w:cs="Times New Roman"/>
          <w:lang w:val="id-ID"/>
        </w:rPr>
        <w:t xml:space="preserve">) bahwa pada lahan bekas HPH di Kalimantan Timur, jenis-jenis </w:t>
      </w:r>
      <w:proofErr w:type="spellStart"/>
      <w:r w:rsidRPr="0003389C">
        <w:rPr>
          <w:rFonts w:ascii="Times New Roman" w:eastAsia="Times New Roman" w:hAnsi="Times New Roman" w:cs="Times New Roman"/>
          <w:lang w:val="id-ID"/>
        </w:rPr>
        <w:t>Dipterocarpaceae</w:t>
      </w:r>
      <w:proofErr w:type="spellEnd"/>
      <w:r w:rsidRPr="0003389C">
        <w:rPr>
          <w:rFonts w:ascii="Times New Roman" w:eastAsia="Times New Roman" w:hAnsi="Times New Roman" w:cs="Times New Roman"/>
          <w:lang w:val="id-ID"/>
        </w:rPr>
        <w:t xml:space="preserve"> mulai muncul sebagai komponen </w:t>
      </w:r>
      <w:proofErr w:type="spellStart"/>
      <w:r w:rsidRPr="0003389C">
        <w:rPr>
          <w:rFonts w:ascii="Times New Roman" w:eastAsia="Times New Roman" w:hAnsi="Times New Roman" w:cs="Times New Roman"/>
          <w:lang w:val="id-ID"/>
        </w:rPr>
        <w:t>permudaan</w:t>
      </w:r>
      <w:proofErr w:type="spellEnd"/>
      <w:r w:rsidRPr="0003389C">
        <w:rPr>
          <w:rFonts w:ascii="Times New Roman" w:eastAsia="Times New Roman" w:hAnsi="Times New Roman" w:cs="Times New Roman"/>
          <w:lang w:val="id-ID"/>
        </w:rPr>
        <w:t xml:space="preserve"> setelah beberapa tahun masa pemulihan. Temuan ini mendukung hipotesis bahwa lahan eks-HTI dengan sumber benih yang masih tersedia di sekitarnya memiliki potensi regenerasi alami yang lebih tinggi dibandingkan lahan bekas tambang (</w:t>
      </w:r>
      <w:proofErr w:type="spellStart"/>
      <w:r w:rsidRPr="0003389C">
        <w:rPr>
          <w:rFonts w:ascii="Times New Roman" w:eastAsia="Times New Roman" w:hAnsi="Times New Roman" w:cs="Times New Roman"/>
          <w:lang w:val="id-ID"/>
        </w:rPr>
        <w:t>Holl</w:t>
      </w:r>
      <w:proofErr w:type="spellEnd"/>
      <w:r w:rsidRPr="0003389C">
        <w:rPr>
          <w:rFonts w:ascii="Times New Roman" w:eastAsia="Times New Roman" w:hAnsi="Times New Roman" w:cs="Times New Roman"/>
          <w:lang w:val="id-ID"/>
        </w:rPr>
        <w:t>, 2020).</w:t>
      </w:r>
    </w:p>
    <w:p w14:paraId="388CEC10" w14:textId="3807BC8C" w:rsidR="00F9705E" w:rsidRPr="003025E7" w:rsidRDefault="00F9705E" w:rsidP="00F9705E">
      <w:pPr>
        <w:spacing w:before="160" w:after="80"/>
        <w:rPr>
          <w:lang w:val="id-ID"/>
        </w:rPr>
      </w:pPr>
      <w:r w:rsidRPr="003025E7">
        <w:rPr>
          <w:rFonts w:ascii="Times New Roman" w:eastAsia="Times New Roman" w:hAnsi="Times New Roman" w:cs="Times New Roman"/>
          <w:b/>
          <w:bCs/>
          <w:lang w:val="id-ID"/>
        </w:rPr>
        <w:t xml:space="preserve">Tabel 3. </w:t>
      </w:r>
      <w:r w:rsidRPr="003025E7">
        <w:rPr>
          <w:rFonts w:ascii="Times New Roman" w:eastAsia="Times New Roman" w:hAnsi="Times New Roman" w:cs="Times New Roman"/>
          <w:lang w:val="id-ID"/>
        </w:rPr>
        <w:t xml:space="preserve">Lima </w:t>
      </w:r>
      <w:r w:rsidR="00F836ED" w:rsidRPr="003025E7">
        <w:rPr>
          <w:rFonts w:ascii="Times New Roman" w:eastAsia="Times New Roman" w:hAnsi="Times New Roman" w:cs="Times New Roman"/>
          <w:lang w:val="id-ID"/>
        </w:rPr>
        <w:t xml:space="preserve">jenis dengan </w:t>
      </w:r>
      <w:r w:rsidRPr="003025E7">
        <w:rPr>
          <w:rFonts w:ascii="Times New Roman" w:eastAsia="Times New Roman" w:hAnsi="Times New Roman" w:cs="Times New Roman"/>
          <w:lang w:val="id-ID"/>
        </w:rPr>
        <w:t xml:space="preserve">Indeks Nilai Penting (INP) </w:t>
      </w:r>
      <w:r w:rsidR="00F836ED" w:rsidRPr="003025E7">
        <w:rPr>
          <w:rFonts w:ascii="Times New Roman" w:eastAsia="Times New Roman" w:hAnsi="Times New Roman" w:cs="Times New Roman"/>
          <w:lang w:val="id-ID"/>
        </w:rPr>
        <w:t>tertinggi pada setiap periode pengamatan</w:t>
      </w:r>
    </w:p>
    <w:tbl>
      <w:tblPr>
        <w:tblW w:w="9026" w:type="dxa"/>
        <w:tblCellMar>
          <w:left w:w="10" w:type="dxa"/>
          <w:right w:w="10" w:type="dxa"/>
        </w:tblCellMar>
        <w:tblLook w:val="04A0" w:firstRow="1" w:lastRow="0" w:firstColumn="1" w:lastColumn="0" w:noHBand="0" w:noVBand="1"/>
      </w:tblPr>
      <w:tblGrid>
        <w:gridCol w:w="564"/>
        <w:gridCol w:w="2498"/>
        <w:gridCol w:w="997"/>
        <w:gridCol w:w="2498"/>
        <w:gridCol w:w="997"/>
        <w:gridCol w:w="1472"/>
      </w:tblGrid>
      <w:tr w:rsidR="00F9705E" w:rsidRPr="003025E7" w14:paraId="73D08E58" w14:textId="77777777" w:rsidTr="00F836ED">
        <w:trPr>
          <w:tblHeader/>
        </w:trPr>
        <w:tc>
          <w:tcPr>
            <w:tcW w:w="500"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1148F36A"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No.</w:t>
            </w:r>
          </w:p>
        </w:tc>
        <w:tc>
          <w:tcPr>
            <w:tcW w:w="2526"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36AED591"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P0 (2022) – Jenis Dominan</w:t>
            </w:r>
          </w:p>
        </w:tc>
        <w:tc>
          <w:tcPr>
            <w:tcW w:w="1000"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6C43EE05"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INP (%)</w:t>
            </w:r>
          </w:p>
        </w:tc>
        <w:tc>
          <w:tcPr>
            <w:tcW w:w="2526"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050F2790"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P2 (2024) – Jenis Dominan</w:t>
            </w:r>
          </w:p>
        </w:tc>
        <w:tc>
          <w:tcPr>
            <w:tcW w:w="1000"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316D6899"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INP (%)</w:t>
            </w:r>
          </w:p>
        </w:tc>
        <w:tc>
          <w:tcPr>
            <w:tcW w:w="1474" w:type="dxa"/>
            <w:tcBorders>
              <w:top w:val="single" w:sz="4" w:space="0" w:color="auto"/>
              <w:bottom w:val="single" w:sz="4" w:space="0" w:color="auto"/>
            </w:tcBorders>
            <w:shd w:val="clear" w:color="auto" w:fill="FFFFFF" w:themeFill="background1"/>
            <w:tcMar>
              <w:top w:w="80" w:type="dxa"/>
              <w:left w:w="120" w:type="dxa"/>
              <w:bottom w:w="80" w:type="dxa"/>
              <w:right w:w="120" w:type="dxa"/>
            </w:tcMar>
          </w:tcPr>
          <w:p w14:paraId="4D5292A4"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b/>
                <w:bCs/>
                <w:lang w:val="id-ID"/>
              </w:rPr>
              <w:t>Keterangan</w:t>
            </w:r>
          </w:p>
        </w:tc>
      </w:tr>
      <w:tr w:rsidR="00F9705E" w:rsidRPr="003025E7" w14:paraId="4020B0A7" w14:textId="77777777" w:rsidTr="00F836ED">
        <w:tc>
          <w:tcPr>
            <w:tcW w:w="500" w:type="dxa"/>
            <w:tcBorders>
              <w:top w:val="single" w:sz="4" w:space="0" w:color="auto"/>
            </w:tcBorders>
            <w:tcMar>
              <w:top w:w="80" w:type="dxa"/>
              <w:left w:w="120" w:type="dxa"/>
              <w:bottom w:w="80" w:type="dxa"/>
              <w:right w:w="120" w:type="dxa"/>
            </w:tcMar>
          </w:tcPr>
          <w:p w14:paraId="22F1ADF9"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1</w:t>
            </w:r>
          </w:p>
        </w:tc>
        <w:tc>
          <w:tcPr>
            <w:tcW w:w="2526" w:type="dxa"/>
            <w:tcBorders>
              <w:top w:val="single" w:sz="4" w:space="0" w:color="auto"/>
            </w:tcBorders>
            <w:tcMar>
              <w:top w:w="80" w:type="dxa"/>
              <w:left w:w="120" w:type="dxa"/>
              <w:bottom w:w="80" w:type="dxa"/>
              <w:right w:w="120" w:type="dxa"/>
            </w:tcMar>
          </w:tcPr>
          <w:p w14:paraId="2CABE16E" w14:textId="77777777" w:rsidR="00F9705E" w:rsidRPr="003025E7" w:rsidRDefault="00F9705E" w:rsidP="009E40C8">
            <w:pPr>
              <w:spacing w:before="60" w:after="60"/>
              <w:rPr>
                <w:i/>
                <w:iCs/>
                <w:lang w:val="id-ID"/>
              </w:rPr>
            </w:pPr>
            <w:proofErr w:type="spellStart"/>
            <w:r w:rsidRPr="003025E7">
              <w:rPr>
                <w:rFonts w:ascii="Times New Roman" w:eastAsia="Times New Roman" w:hAnsi="Times New Roman" w:cs="Times New Roman"/>
                <w:i/>
                <w:iCs/>
                <w:lang w:val="id-ID"/>
              </w:rPr>
              <w:t>Chromolaena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odorata</w:t>
            </w:r>
            <w:proofErr w:type="spellEnd"/>
          </w:p>
        </w:tc>
        <w:tc>
          <w:tcPr>
            <w:tcW w:w="1000" w:type="dxa"/>
            <w:tcBorders>
              <w:top w:val="single" w:sz="4" w:space="0" w:color="auto"/>
            </w:tcBorders>
            <w:tcMar>
              <w:top w:w="80" w:type="dxa"/>
              <w:left w:w="120" w:type="dxa"/>
              <w:bottom w:w="80" w:type="dxa"/>
              <w:right w:w="120" w:type="dxa"/>
            </w:tcMar>
          </w:tcPr>
          <w:p w14:paraId="58F406BC"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Tinggi</w:t>
            </w:r>
          </w:p>
        </w:tc>
        <w:tc>
          <w:tcPr>
            <w:tcW w:w="2526" w:type="dxa"/>
            <w:tcBorders>
              <w:top w:val="single" w:sz="4" w:space="0" w:color="auto"/>
            </w:tcBorders>
            <w:tcMar>
              <w:top w:w="80" w:type="dxa"/>
              <w:left w:w="120" w:type="dxa"/>
              <w:bottom w:w="80" w:type="dxa"/>
              <w:right w:w="120" w:type="dxa"/>
            </w:tcMar>
          </w:tcPr>
          <w:p w14:paraId="24B348F8" w14:textId="77777777" w:rsidR="00F9705E" w:rsidRPr="003025E7" w:rsidRDefault="00F9705E" w:rsidP="009E40C8">
            <w:pPr>
              <w:spacing w:before="60" w:after="60"/>
              <w:rPr>
                <w:i/>
                <w:iCs/>
                <w:lang w:val="id-ID"/>
              </w:rPr>
            </w:pPr>
            <w:proofErr w:type="spellStart"/>
            <w:r w:rsidRPr="003025E7">
              <w:rPr>
                <w:rFonts w:ascii="Times New Roman" w:eastAsia="Times New Roman" w:hAnsi="Times New Roman" w:cs="Times New Roman"/>
                <w:i/>
                <w:iCs/>
                <w:lang w:val="id-ID"/>
              </w:rPr>
              <w:t>Macaranga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gigantea</w:t>
            </w:r>
            <w:proofErr w:type="spellEnd"/>
          </w:p>
        </w:tc>
        <w:tc>
          <w:tcPr>
            <w:tcW w:w="1000" w:type="dxa"/>
            <w:tcBorders>
              <w:top w:val="single" w:sz="4" w:space="0" w:color="auto"/>
            </w:tcBorders>
            <w:tcMar>
              <w:top w:w="80" w:type="dxa"/>
              <w:left w:w="120" w:type="dxa"/>
              <w:bottom w:w="80" w:type="dxa"/>
              <w:right w:w="120" w:type="dxa"/>
            </w:tcMar>
          </w:tcPr>
          <w:p w14:paraId="0D031070"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Tinggi</w:t>
            </w:r>
          </w:p>
        </w:tc>
        <w:tc>
          <w:tcPr>
            <w:tcW w:w="1474" w:type="dxa"/>
            <w:tcBorders>
              <w:top w:val="single" w:sz="4" w:space="0" w:color="auto"/>
            </w:tcBorders>
            <w:tcMar>
              <w:top w:w="80" w:type="dxa"/>
              <w:left w:w="120" w:type="dxa"/>
              <w:bottom w:w="80" w:type="dxa"/>
              <w:right w:w="120" w:type="dxa"/>
            </w:tcMar>
          </w:tcPr>
          <w:p w14:paraId="499A50F5"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Pionir</w:t>
            </w:r>
          </w:p>
        </w:tc>
      </w:tr>
      <w:tr w:rsidR="00F9705E" w:rsidRPr="003025E7" w14:paraId="6CB861AE" w14:textId="77777777" w:rsidTr="00F836ED">
        <w:tc>
          <w:tcPr>
            <w:tcW w:w="500" w:type="dxa"/>
            <w:tcMar>
              <w:top w:w="80" w:type="dxa"/>
              <w:left w:w="120" w:type="dxa"/>
              <w:bottom w:w="80" w:type="dxa"/>
              <w:right w:w="120" w:type="dxa"/>
            </w:tcMar>
          </w:tcPr>
          <w:p w14:paraId="4125D4DA"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2</w:t>
            </w:r>
          </w:p>
        </w:tc>
        <w:tc>
          <w:tcPr>
            <w:tcW w:w="2526" w:type="dxa"/>
            <w:tcMar>
              <w:top w:w="80" w:type="dxa"/>
              <w:left w:w="120" w:type="dxa"/>
              <w:bottom w:w="80" w:type="dxa"/>
              <w:right w:w="120" w:type="dxa"/>
            </w:tcMar>
          </w:tcPr>
          <w:p w14:paraId="63639565" w14:textId="77777777" w:rsidR="00F9705E" w:rsidRPr="003025E7" w:rsidRDefault="00F9705E" w:rsidP="009E40C8">
            <w:pPr>
              <w:spacing w:before="60" w:after="60"/>
              <w:rPr>
                <w:i/>
                <w:iCs/>
                <w:lang w:val="id-ID"/>
              </w:rPr>
            </w:pPr>
            <w:proofErr w:type="spellStart"/>
            <w:r w:rsidRPr="003025E7">
              <w:rPr>
                <w:rFonts w:ascii="Times New Roman" w:eastAsia="Times New Roman" w:hAnsi="Times New Roman" w:cs="Times New Roman"/>
                <w:i/>
                <w:iCs/>
                <w:lang w:val="id-ID"/>
              </w:rPr>
              <w:t>Melastoma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malabathricum</w:t>
            </w:r>
            <w:proofErr w:type="spellEnd"/>
          </w:p>
        </w:tc>
        <w:tc>
          <w:tcPr>
            <w:tcW w:w="1000" w:type="dxa"/>
            <w:tcMar>
              <w:top w:w="80" w:type="dxa"/>
              <w:left w:w="120" w:type="dxa"/>
              <w:bottom w:w="80" w:type="dxa"/>
              <w:right w:w="120" w:type="dxa"/>
            </w:tcMar>
          </w:tcPr>
          <w:p w14:paraId="7E673A99"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Tinggi</w:t>
            </w:r>
          </w:p>
        </w:tc>
        <w:tc>
          <w:tcPr>
            <w:tcW w:w="2526" w:type="dxa"/>
            <w:tcMar>
              <w:top w:w="80" w:type="dxa"/>
              <w:left w:w="120" w:type="dxa"/>
              <w:bottom w:w="80" w:type="dxa"/>
              <w:right w:w="120" w:type="dxa"/>
            </w:tcMar>
          </w:tcPr>
          <w:p w14:paraId="594009E6" w14:textId="77777777" w:rsidR="00F9705E" w:rsidRPr="003025E7" w:rsidRDefault="00F9705E" w:rsidP="009E40C8">
            <w:pPr>
              <w:spacing w:before="60" w:after="60"/>
              <w:rPr>
                <w:i/>
                <w:iCs/>
                <w:lang w:val="id-ID"/>
              </w:rPr>
            </w:pPr>
            <w:proofErr w:type="spellStart"/>
            <w:r w:rsidRPr="003025E7">
              <w:rPr>
                <w:rFonts w:ascii="Times New Roman" w:eastAsia="Times New Roman" w:hAnsi="Times New Roman" w:cs="Times New Roman"/>
                <w:i/>
                <w:iCs/>
                <w:lang w:val="id-ID"/>
              </w:rPr>
              <w:t>Melastoma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malabathricum</w:t>
            </w:r>
            <w:proofErr w:type="spellEnd"/>
          </w:p>
        </w:tc>
        <w:tc>
          <w:tcPr>
            <w:tcW w:w="1000" w:type="dxa"/>
            <w:tcMar>
              <w:top w:w="80" w:type="dxa"/>
              <w:left w:w="120" w:type="dxa"/>
              <w:bottom w:w="80" w:type="dxa"/>
              <w:right w:w="120" w:type="dxa"/>
            </w:tcMar>
          </w:tcPr>
          <w:p w14:paraId="08C8A263"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w:t>
            </w:r>
          </w:p>
        </w:tc>
        <w:tc>
          <w:tcPr>
            <w:tcW w:w="1474" w:type="dxa"/>
            <w:tcMar>
              <w:top w:w="80" w:type="dxa"/>
              <w:left w:w="120" w:type="dxa"/>
              <w:bottom w:w="80" w:type="dxa"/>
              <w:right w:w="120" w:type="dxa"/>
            </w:tcMar>
          </w:tcPr>
          <w:p w14:paraId="140A5DA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Pionir/semak</w:t>
            </w:r>
          </w:p>
        </w:tc>
      </w:tr>
      <w:tr w:rsidR="00F9705E" w:rsidRPr="003025E7" w14:paraId="1D003336" w14:textId="77777777" w:rsidTr="00F836ED">
        <w:tc>
          <w:tcPr>
            <w:tcW w:w="500" w:type="dxa"/>
            <w:tcMar>
              <w:top w:w="80" w:type="dxa"/>
              <w:left w:w="120" w:type="dxa"/>
              <w:bottom w:w="80" w:type="dxa"/>
              <w:right w:w="120" w:type="dxa"/>
            </w:tcMar>
          </w:tcPr>
          <w:p w14:paraId="78883403"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3</w:t>
            </w:r>
          </w:p>
        </w:tc>
        <w:tc>
          <w:tcPr>
            <w:tcW w:w="2526" w:type="dxa"/>
            <w:tcMar>
              <w:top w:w="80" w:type="dxa"/>
              <w:left w:w="120" w:type="dxa"/>
              <w:bottom w:w="80" w:type="dxa"/>
              <w:right w:w="120" w:type="dxa"/>
            </w:tcMar>
          </w:tcPr>
          <w:p w14:paraId="1C405532" w14:textId="77777777" w:rsidR="00F9705E" w:rsidRPr="003025E7" w:rsidRDefault="00F9705E" w:rsidP="009E40C8">
            <w:pPr>
              <w:spacing w:before="60" w:after="60"/>
              <w:rPr>
                <w:i/>
                <w:iCs/>
                <w:lang w:val="id-ID"/>
              </w:rPr>
            </w:pPr>
            <w:proofErr w:type="spellStart"/>
            <w:r w:rsidRPr="003025E7">
              <w:rPr>
                <w:rFonts w:ascii="Times New Roman" w:eastAsia="Times New Roman" w:hAnsi="Times New Roman" w:cs="Times New Roman"/>
                <w:i/>
                <w:iCs/>
                <w:lang w:val="id-ID"/>
              </w:rPr>
              <w:t>Macaranga</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gigantea</w:t>
            </w:r>
            <w:proofErr w:type="spellEnd"/>
          </w:p>
        </w:tc>
        <w:tc>
          <w:tcPr>
            <w:tcW w:w="1000" w:type="dxa"/>
            <w:tcMar>
              <w:top w:w="80" w:type="dxa"/>
              <w:left w:w="120" w:type="dxa"/>
              <w:bottom w:w="80" w:type="dxa"/>
              <w:right w:w="120" w:type="dxa"/>
            </w:tcMar>
          </w:tcPr>
          <w:p w14:paraId="6B112D9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w:t>
            </w:r>
          </w:p>
        </w:tc>
        <w:tc>
          <w:tcPr>
            <w:tcW w:w="2526" w:type="dxa"/>
            <w:tcMar>
              <w:top w:w="80" w:type="dxa"/>
              <w:left w:w="120" w:type="dxa"/>
              <w:bottom w:w="80" w:type="dxa"/>
              <w:right w:w="120" w:type="dxa"/>
            </w:tcMar>
          </w:tcPr>
          <w:p w14:paraId="0D0FC0B2" w14:textId="77777777" w:rsidR="00F9705E" w:rsidRPr="003025E7" w:rsidRDefault="00F9705E" w:rsidP="009E40C8">
            <w:pPr>
              <w:spacing w:before="60" w:after="60"/>
              <w:rPr>
                <w:lang w:val="id-ID"/>
              </w:rPr>
            </w:pPr>
            <w:proofErr w:type="spellStart"/>
            <w:r w:rsidRPr="003025E7">
              <w:rPr>
                <w:rFonts w:ascii="Times New Roman" w:eastAsia="Times New Roman" w:hAnsi="Times New Roman" w:cs="Times New Roman"/>
                <w:i/>
                <w:iCs/>
                <w:lang w:val="id-ID"/>
              </w:rPr>
              <w:t>Arthocarpus</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spp</w:t>
            </w:r>
            <w:proofErr w:type="spellEnd"/>
            <w:r w:rsidRPr="003025E7">
              <w:rPr>
                <w:rFonts w:ascii="Times New Roman" w:eastAsia="Times New Roman" w:hAnsi="Times New Roman" w:cs="Times New Roman"/>
                <w:lang w:val="id-ID"/>
              </w:rPr>
              <w:t>.</w:t>
            </w:r>
          </w:p>
        </w:tc>
        <w:tc>
          <w:tcPr>
            <w:tcW w:w="1000" w:type="dxa"/>
            <w:tcMar>
              <w:top w:w="80" w:type="dxa"/>
              <w:left w:w="120" w:type="dxa"/>
              <w:bottom w:w="80" w:type="dxa"/>
              <w:right w:w="120" w:type="dxa"/>
            </w:tcMar>
          </w:tcPr>
          <w:p w14:paraId="30602C6E"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Sedang</w:t>
            </w:r>
          </w:p>
        </w:tc>
        <w:tc>
          <w:tcPr>
            <w:tcW w:w="1474" w:type="dxa"/>
            <w:tcMar>
              <w:top w:w="80" w:type="dxa"/>
              <w:left w:w="120" w:type="dxa"/>
              <w:bottom w:w="80" w:type="dxa"/>
              <w:right w:w="120" w:type="dxa"/>
            </w:tcMar>
          </w:tcPr>
          <w:p w14:paraId="7495418A"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MPTS/lokal</w:t>
            </w:r>
          </w:p>
        </w:tc>
      </w:tr>
      <w:tr w:rsidR="00F9705E" w:rsidRPr="003025E7" w14:paraId="73CD1286" w14:textId="77777777" w:rsidTr="00F836ED">
        <w:tc>
          <w:tcPr>
            <w:tcW w:w="500" w:type="dxa"/>
            <w:tcMar>
              <w:top w:w="80" w:type="dxa"/>
              <w:left w:w="120" w:type="dxa"/>
              <w:bottom w:w="80" w:type="dxa"/>
              <w:right w:w="120" w:type="dxa"/>
            </w:tcMar>
          </w:tcPr>
          <w:p w14:paraId="2BB95DA2"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4</w:t>
            </w:r>
          </w:p>
        </w:tc>
        <w:tc>
          <w:tcPr>
            <w:tcW w:w="2526" w:type="dxa"/>
            <w:tcMar>
              <w:top w:w="80" w:type="dxa"/>
              <w:left w:w="120" w:type="dxa"/>
              <w:bottom w:w="80" w:type="dxa"/>
              <w:right w:w="120" w:type="dxa"/>
            </w:tcMar>
          </w:tcPr>
          <w:p w14:paraId="0149E07B" w14:textId="77777777" w:rsidR="00F9705E" w:rsidRPr="003025E7" w:rsidRDefault="00F9705E" w:rsidP="009E40C8">
            <w:pPr>
              <w:spacing w:before="60" w:after="60"/>
              <w:rPr>
                <w:lang w:val="id-ID"/>
              </w:rPr>
            </w:pPr>
            <w:proofErr w:type="spellStart"/>
            <w:r w:rsidRPr="003025E7">
              <w:rPr>
                <w:rFonts w:ascii="Times New Roman" w:eastAsia="Times New Roman" w:hAnsi="Times New Roman" w:cs="Times New Roman"/>
                <w:i/>
                <w:iCs/>
                <w:lang w:val="id-ID"/>
              </w:rPr>
              <w:t>Ficus</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spp</w:t>
            </w:r>
            <w:proofErr w:type="spellEnd"/>
            <w:r w:rsidRPr="003025E7">
              <w:rPr>
                <w:rFonts w:ascii="Times New Roman" w:eastAsia="Times New Roman" w:hAnsi="Times New Roman" w:cs="Times New Roman"/>
                <w:lang w:val="id-ID"/>
              </w:rPr>
              <w:t>.</w:t>
            </w:r>
          </w:p>
        </w:tc>
        <w:tc>
          <w:tcPr>
            <w:tcW w:w="1000" w:type="dxa"/>
            <w:tcMar>
              <w:top w:w="80" w:type="dxa"/>
              <w:left w:w="120" w:type="dxa"/>
              <w:bottom w:w="80" w:type="dxa"/>
              <w:right w:w="120" w:type="dxa"/>
            </w:tcMar>
          </w:tcPr>
          <w:p w14:paraId="0A356CE2"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2526" w:type="dxa"/>
            <w:tcMar>
              <w:top w:w="80" w:type="dxa"/>
              <w:left w:w="120" w:type="dxa"/>
              <w:bottom w:w="80" w:type="dxa"/>
              <w:right w:w="120" w:type="dxa"/>
            </w:tcMar>
          </w:tcPr>
          <w:p w14:paraId="3E9ED54C" w14:textId="77777777" w:rsidR="00F9705E" w:rsidRPr="003025E7" w:rsidRDefault="00F9705E" w:rsidP="009E40C8">
            <w:pPr>
              <w:spacing w:before="60" w:after="60"/>
              <w:rPr>
                <w:lang w:val="id-ID"/>
              </w:rPr>
            </w:pPr>
            <w:proofErr w:type="spellStart"/>
            <w:r w:rsidRPr="003025E7">
              <w:rPr>
                <w:rFonts w:ascii="Times New Roman" w:eastAsia="Times New Roman" w:hAnsi="Times New Roman" w:cs="Times New Roman"/>
                <w:i/>
                <w:iCs/>
                <w:lang w:val="id-ID"/>
              </w:rPr>
              <w:t>Shorea</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spp</w:t>
            </w:r>
            <w:proofErr w:type="spellEnd"/>
            <w:r w:rsidRPr="003025E7">
              <w:rPr>
                <w:rFonts w:ascii="Times New Roman" w:eastAsia="Times New Roman" w:hAnsi="Times New Roman" w:cs="Times New Roman"/>
                <w:lang w:val="id-ID"/>
              </w:rPr>
              <w:t>.</w:t>
            </w:r>
          </w:p>
        </w:tc>
        <w:tc>
          <w:tcPr>
            <w:tcW w:w="1000" w:type="dxa"/>
            <w:tcMar>
              <w:top w:w="80" w:type="dxa"/>
              <w:left w:w="120" w:type="dxa"/>
              <w:bottom w:w="80" w:type="dxa"/>
              <w:right w:w="120" w:type="dxa"/>
            </w:tcMar>
          </w:tcPr>
          <w:p w14:paraId="6E69969E"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1474" w:type="dxa"/>
            <w:tcMar>
              <w:top w:w="80" w:type="dxa"/>
              <w:left w:w="120" w:type="dxa"/>
              <w:bottom w:w="80" w:type="dxa"/>
              <w:right w:w="120" w:type="dxa"/>
            </w:tcMar>
          </w:tcPr>
          <w:p w14:paraId="63C41100"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Kayu prioritas</w:t>
            </w:r>
          </w:p>
        </w:tc>
      </w:tr>
      <w:tr w:rsidR="00F9705E" w:rsidRPr="003025E7" w14:paraId="49DFE307" w14:textId="77777777" w:rsidTr="00F836ED">
        <w:tc>
          <w:tcPr>
            <w:tcW w:w="500" w:type="dxa"/>
            <w:tcBorders>
              <w:bottom w:val="single" w:sz="4" w:space="0" w:color="auto"/>
            </w:tcBorders>
            <w:tcMar>
              <w:top w:w="80" w:type="dxa"/>
              <w:left w:w="120" w:type="dxa"/>
              <w:bottom w:w="80" w:type="dxa"/>
              <w:right w:w="120" w:type="dxa"/>
            </w:tcMar>
          </w:tcPr>
          <w:p w14:paraId="1D4CA39B"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5</w:t>
            </w:r>
          </w:p>
        </w:tc>
        <w:tc>
          <w:tcPr>
            <w:tcW w:w="2526" w:type="dxa"/>
            <w:tcBorders>
              <w:bottom w:val="single" w:sz="4" w:space="0" w:color="auto"/>
            </w:tcBorders>
            <w:tcMar>
              <w:top w:w="80" w:type="dxa"/>
              <w:left w:w="120" w:type="dxa"/>
              <w:bottom w:w="80" w:type="dxa"/>
              <w:right w:w="120" w:type="dxa"/>
            </w:tcMar>
          </w:tcPr>
          <w:p w14:paraId="202D2DC7" w14:textId="77777777" w:rsidR="00F9705E" w:rsidRPr="003025E7" w:rsidRDefault="00F9705E" w:rsidP="009E40C8">
            <w:pPr>
              <w:spacing w:before="60" w:after="60"/>
              <w:rPr>
                <w:lang w:val="id-ID"/>
              </w:rPr>
            </w:pPr>
            <w:r w:rsidRPr="003025E7">
              <w:rPr>
                <w:rFonts w:ascii="Times New Roman" w:eastAsia="Times New Roman" w:hAnsi="Times New Roman" w:cs="Times New Roman"/>
                <w:i/>
                <w:iCs/>
                <w:lang w:val="id-ID"/>
              </w:rPr>
              <w:t>Piper</w:t>
            </w:r>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spp</w:t>
            </w:r>
            <w:proofErr w:type="spellEnd"/>
            <w:r w:rsidRPr="003025E7">
              <w:rPr>
                <w:rFonts w:ascii="Times New Roman" w:eastAsia="Times New Roman" w:hAnsi="Times New Roman" w:cs="Times New Roman"/>
                <w:lang w:val="id-ID"/>
              </w:rPr>
              <w:t>.</w:t>
            </w:r>
          </w:p>
        </w:tc>
        <w:tc>
          <w:tcPr>
            <w:tcW w:w="1000" w:type="dxa"/>
            <w:tcBorders>
              <w:bottom w:val="single" w:sz="4" w:space="0" w:color="auto"/>
            </w:tcBorders>
            <w:tcMar>
              <w:top w:w="80" w:type="dxa"/>
              <w:left w:w="120" w:type="dxa"/>
              <w:bottom w:w="80" w:type="dxa"/>
              <w:right w:w="120" w:type="dxa"/>
            </w:tcMar>
          </w:tcPr>
          <w:p w14:paraId="0041F52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2526" w:type="dxa"/>
            <w:tcBorders>
              <w:bottom w:val="single" w:sz="4" w:space="0" w:color="auto"/>
            </w:tcBorders>
            <w:tcMar>
              <w:top w:w="80" w:type="dxa"/>
              <w:left w:w="120" w:type="dxa"/>
              <w:bottom w:w="80" w:type="dxa"/>
              <w:right w:w="120" w:type="dxa"/>
            </w:tcMar>
          </w:tcPr>
          <w:p w14:paraId="7D677691" w14:textId="77777777" w:rsidR="00F9705E" w:rsidRPr="003025E7" w:rsidRDefault="00F9705E" w:rsidP="009E40C8">
            <w:pPr>
              <w:spacing w:before="60" w:after="60"/>
              <w:rPr>
                <w:lang w:val="id-ID"/>
              </w:rPr>
            </w:pPr>
            <w:proofErr w:type="spellStart"/>
            <w:r w:rsidRPr="003025E7">
              <w:rPr>
                <w:rFonts w:ascii="Times New Roman" w:eastAsia="Times New Roman" w:hAnsi="Times New Roman" w:cs="Times New Roman"/>
                <w:i/>
                <w:iCs/>
                <w:lang w:val="id-ID"/>
              </w:rPr>
              <w:t>Ficus</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spp</w:t>
            </w:r>
            <w:proofErr w:type="spellEnd"/>
            <w:r w:rsidRPr="003025E7">
              <w:rPr>
                <w:rFonts w:ascii="Times New Roman" w:eastAsia="Times New Roman" w:hAnsi="Times New Roman" w:cs="Times New Roman"/>
                <w:lang w:val="id-ID"/>
              </w:rPr>
              <w:t>.</w:t>
            </w:r>
          </w:p>
        </w:tc>
        <w:tc>
          <w:tcPr>
            <w:tcW w:w="1000" w:type="dxa"/>
            <w:tcBorders>
              <w:bottom w:val="single" w:sz="4" w:space="0" w:color="auto"/>
            </w:tcBorders>
            <w:tcMar>
              <w:top w:w="80" w:type="dxa"/>
              <w:left w:w="120" w:type="dxa"/>
              <w:bottom w:w="80" w:type="dxa"/>
              <w:right w:w="120" w:type="dxa"/>
            </w:tcMar>
          </w:tcPr>
          <w:p w14:paraId="053C93DD"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Rendah</w:t>
            </w:r>
          </w:p>
        </w:tc>
        <w:tc>
          <w:tcPr>
            <w:tcW w:w="1474" w:type="dxa"/>
            <w:tcBorders>
              <w:bottom w:val="single" w:sz="4" w:space="0" w:color="auto"/>
            </w:tcBorders>
            <w:tcMar>
              <w:top w:w="80" w:type="dxa"/>
              <w:left w:w="120" w:type="dxa"/>
              <w:bottom w:w="80" w:type="dxa"/>
              <w:right w:w="120" w:type="dxa"/>
            </w:tcMar>
          </w:tcPr>
          <w:p w14:paraId="00013877" w14:textId="77777777" w:rsidR="00F9705E" w:rsidRPr="003025E7" w:rsidRDefault="00F9705E" w:rsidP="009E40C8">
            <w:pPr>
              <w:spacing w:before="60" w:after="60"/>
              <w:jc w:val="center"/>
              <w:rPr>
                <w:lang w:val="id-ID"/>
              </w:rPr>
            </w:pPr>
            <w:r w:rsidRPr="003025E7">
              <w:rPr>
                <w:rFonts w:ascii="Times New Roman" w:eastAsia="Times New Roman" w:hAnsi="Times New Roman" w:cs="Times New Roman"/>
                <w:lang w:val="id-ID"/>
              </w:rPr>
              <w:t>Generalis</w:t>
            </w:r>
          </w:p>
        </w:tc>
      </w:tr>
    </w:tbl>
    <w:p w14:paraId="2D156D6B" w14:textId="77777777" w:rsidR="00F9705E" w:rsidRPr="003025E7" w:rsidRDefault="00F9705E" w:rsidP="00F836ED">
      <w:pPr>
        <w:spacing w:before="60"/>
        <w:rPr>
          <w:sz w:val="20"/>
          <w:szCs w:val="20"/>
          <w:lang w:val="id-ID"/>
        </w:rPr>
      </w:pPr>
      <w:r w:rsidRPr="003025E7">
        <w:rPr>
          <w:rFonts w:ascii="Times New Roman" w:eastAsia="Times New Roman" w:hAnsi="Times New Roman" w:cs="Times New Roman"/>
          <w:sz w:val="20"/>
          <w:szCs w:val="20"/>
          <w:lang w:val="id-ID"/>
        </w:rPr>
        <w:lastRenderedPageBreak/>
        <w:t>Keterangan: Data INP kualitatif berdasarkan hasil analisis vegetasi lapangan; MPTS = Multi-</w:t>
      </w:r>
      <w:proofErr w:type="spellStart"/>
      <w:r w:rsidRPr="003025E7">
        <w:rPr>
          <w:rFonts w:ascii="Times New Roman" w:eastAsia="Times New Roman" w:hAnsi="Times New Roman" w:cs="Times New Roman"/>
          <w:sz w:val="20"/>
          <w:szCs w:val="20"/>
          <w:lang w:val="id-ID"/>
        </w:rPr>
        <w:t>Purpose</w:t>
      </w:r>
      <w:proofErr w:type="spellEnd"/>
      <w:r w:rsidRPr="003025E7">
        <w:rPr>
          <w:rFonts w:ascii="Times New Roman" w:eastAsia="Times New Roman" w:hAnsi="Times New Roman" w:cs="Times New Roman"/>
          <w:sz w:val="20"/>
          <w:szCs w:val="20"/>
          <w:lang w:val="id-ID"/>
        </w:rPr>
        <w:t xml:space="preserve"> Tree </w:t>
      </w:r>
      <w:proofErr w:type="spellStart"/>
      <w:r w:rsidRPr="003025E7">
        <w:rPr>
          <w:rFonts w:ascii="Times New Roman" w:eastAsia="Times New Roman" w:hAnsi="Times New Roman" w:cs="Times New Roman"/>
          <w:sz w:val="20"/>
          <w:szCs w:val="20"/>
          <w:lang w:val="id-ID"/>
        </w:rPr>
        <w:t>Species</w:t>
      </w:r>
      <w:proofErr w:type="spellEnd"/>
    </w:p>
    <w:p w14:paraId="2A137C76" w14:textId="77777777" w:rsidR="00F9705E" w:rsidRPr="003025E7" w:rsidRDefault="00F9705E" w:rsidP="00F9705E">
      <w:pPr>
        <w:spacing w:after="120" w:line="276" w:lineRule="auto"/>
        <w:jc w:val="both"/>
        <w:rPr>
          <w:lang w:val="id-ID"/>
        </w:rPr>
      </w:pPr>
      <w:r w:rsidRPr="003025E7">
        <w:rPr>
          <w:rFonts w:ascii="Times New Roman" w:eastAsia="Times New Roman" w:hAnsi="Times New Roman" w:cs="Times New Roman"/>
          <w:b/>
          <w:bCs/>
          <w:lang w:val="id-ID"/>
        </w:rPr>
        <w:t xml:space="preserve">Peran </w:t>
      </w:r>
      <w:proofErr w:type="spellStart"/>
      <w:r w:rsidRPr="003025E7">
        <w:rPr>
          <w:rFonts w:ascii="Times New Roman" w:eastAsia="Times New Roman" w:hAnsi="Times New Roman" w:cs="Times New Roman"/>
          <w:b/>
          <w:bCs/>
          <w:lang w:val="id-ID"/>
        </w:rPr>
        <w:t>Permudaan</w:t>
      </w:r>
      <w:proofErr w:type="spellEnd"/>
      <w:r w:rsidRPr="003025E7">
        <w:rPr>
          <w:rFonts w:ascii="Times New Roman" w:eastAsia="Times New Roman" w:hAnsi="Times New Roman" w:cs="Times New Roman"/>
          <w:b/>
          <w:bCs/>
          <w:lang w:val="id-ID"/>
        </w:rPr>
        <w:t xml:space="preserve"> Alam dalam Program Rehabilitasi Hutan dan Lahan</w:t>
      </w:r>
    </w:p>
    <w:p w14:paraId="489A857F" w14:textId="4FB49A75" w:rsidR="00F9705E" w:rsidRPr="003025E7" w:rsidRDefault="00F9705E" w:rsidP="00F836ED">
      <w:pPr>
        <w:spacing w:after="120" w:line="276" w:lineRule="auto"/>
        <w:ind w:firstLine="284"/>
        <w:jc w:val="both"/>
        <w:rPr>
          <w:lang w:val="id-ID"/>
        </w:rPr>
      </w:pPr>
      <w:proofErr w:type="spellStart"/>
      <w:r w:rsidRPr="003025E7">
        <w:rPr>
          <w:rFonts w:ascii="Times New Roman" w:eastAsia="Times New Roman" w:hAnsi="Times New Roman" w:cs="Times New Roman"/>
          <w:lang w:val="id-ID"/>
        </w:rPr>
        <w:t>Permudaan</w:t>
      </w:r>
      <w:proofErr w:type="spellEnd"/>
      <w:r w:rsidRPr="003025E7">
        <w:rPr>
          <w:rFonts w:ascii="Times New Roman" w:eastAsia="Times New Roman" w:hAnsi="Times New Roman" w:cs="Times New Roman"/>
          <w:lang w:val="id-ID"/>
        </w:rPr>
        <w:t xml:space="preserve"> alam memiliki potensi yang signifikan sebagai komplemen bagi kegiatan penanaman aktif dalam program RHL di kawasan IKN. Keberadaan spesies lokal dan </w:t>
      </w:r>
      <w:proofErr w:type="spellStart"/>
      <w:r w:rsidRPr="003025E7">
        <w:rPr>
          <w:rFonts w:ascii="Times New Roman" w:eastAsia="Times New Roman" w:hAnsi="Times New Roman" w:cs="Times New Roman"/>
          <w:lang w:val="id-ID"/>
        </w:rPr>
        <w:t>endemik</w:t>
      </w:r>
      <w:proofErr w:type="spellEnd"/>
      <w:r w:rsidRPr="003025E7">
        <w:rPr>
          <w:rFonts w:ascii="Times New Roman" w:eastAsia="Times New Roman" w:hAnsi="Times New Roman" w:cs="Times New Roman"/>
          <w:lang w:val="id-ID"/>
        </w:rPr>
        <w:t xml:space="preserve"> Kalimantan dalam </w:t>
      </w:r>
      <w:proofErr w:type="spellStart"/>
      <w:r w:rsidRPr="003025E7">
        <w:rPr>
          <w:rFonts w:ascii="Times New Roman" w:eastAsia="Times New Roman" w:hAnsi="Times New Roman" w:cs="Times New Roman"/>
          <w:lang w:val="id-ID"/>
        </w:rPr>
        <w:t>permudaan</w:t>
      </w:r>
      <w:proofErr w:type="spellEnd"/>
      <w:r w:rsidRPr="003025E7">
        <w:rPr>
          <w:rFonts w:ascii="Times New Roman" w:eastAsia="Times New Roman" w:hAnsi="Times New Roman" w:cs="Times New Roman"/>
          <w:lang w:val="id-ID"/>
        </w:rPr>
        <w:t xml:space="preserve"> alam</w:t>
      </w:r>
      <w:r w:rsidR="00F836ED" w:rsidRPr="003025E7">
        <w:rPr>
          <w:rFonts w:ascii="Times New Roman" w:eastAsia="Times New Roman" w:hAnsi="Times New Roman" w:cs="Times New Roman"/>
          <w:lang w:val="id-ID"/>
        </w:rPr>
        <w:t xml:space="preserve"> </w:t>
      </w:r>
      <w:r w:rsidRPr="003025E7">
        <w:rPr>
          <w:rFonts w:ascii="Times New Roman" w:eastAsia="Times New Roman" w:hAnsi="Times New Roman" w:cs="Times New Roman"/>
          <w:lang w:val="id-ID"/>
        </w:rPr>
        <w:t>meskipun dengan densitas yang masih rendah</w:t>
      </w:r>
      <w:r w:rsidR="00F836ED" w:rsidRPr="003025E7">
        <w:rPr>
          <w:rFonts w:ascii="Times New Roman" w:eastAsia="Times New Roman" w:hAnsi="Times New Roman" w:cs="Times New Roman"/>
          <w:lang w:val="id-ID"/>
        </w:rPr>
        <w:t xml:space="preserve"> </w:t>
      </w:r>
      <w:r w:rsidRPr="003025E7">
        <w:rPr>
          <w:rFonts w:ascii="Times New Roman" w:eastAsia="Times New Roman" w:hAnsi="Times New Roman" w:cs="Times New Roman"/>
          <w:lang w:val="id-ID"/>
        </w:rPr>
        <w:t xml:space="preserve">merupakan indikator positif bahwa proses restorasi alami sedang berlangsung dan dapat diperkuat melalui intervensi yang tepat. Strategi </w:t>
      </w:r>
      <w:proofErr w:type="spellStart"/>
      <w:r w:rsidRPr="003025E7">
        <w:rPr>
          <w:rFonts w:ascii="Times New Roman" w:eastAsia="Times New Roman" w:hAnsi="Times New Roman" w:cs="Times New Roman"/>
          <w:i/>
          <w:iCs/>
          <w:lang w:val="id-ID"/>
        </w:rPr>
        <w:t>assisted</w:t>
      </w:r>
      <w:proofErr w:type="spellEnd"/>
      <w:r w:rsidRPr="003025E7">
        <w:rPr>
          <w:rFonts w:ascii="Times New Roman" w:eastAsia="Times New Roman" w:hAnsi="Times New Roman" w:cs="Times New Roman"/>
          <w:i/>
          <w:iCs/>
          <w:lang w:val="id-ID"/>
        </w:rPr>
        <w:t xml:space="preserve"> natural </w:t>
      </w:r>
      <w:proofErr w:type="spellStart"/>
      <w:r w:rsidRPr="003025E7">
        <w:rPr>
          <w:rFonts w:ascii="Times New Roman" w:eastAsia="Times New Roman" w:hAnsi="Times New Roman" w:cs="Times New Roman"/>
          <w:i/>
          <w:iCs/>
          <w:lang w:val="id-ID"/>
        </w:rPr>
        <w:t>regeneration</w:t>
      </w:r>
      <w:proofErr w:type="spellEnd"/>
      <w:r w:rsidRPr="003025E7">
        <w:rPr>
          <w:rFonts w:ascii="Times New Roman" w:eastAsia="Times New Roman" w:hAnsi="Times New Roman" w:cs="Times New Roman"/>
          <w:lang w:val="id-ID"/>
        </w:rPr>
        <w:t xml:space="preserve"> (ANR) yang mengintegrasikan pemantauan </w:t>
      </w:r>
      <w:proofErr w:type="spellStart"/>
      <w:r w:rsidRPr="003025E7">
        <w:rPr>
          <w:rFonts w:ascii="Times New Roman" w:eastAsia="Times New Roman" w:hAnsi="Times New Roman" w:cs="Times New Roman"/>
          <w:lang w:val="id-ID"/>
        </w:rPr>
        <w:t>permudaan</w:t>
      </w:r>
      <w:proofErr w:type="spellEnd"/>
      <w:r w:rsidRPr="003025E7">
        <w:rPr>
          <w:rFonts w:ascii="Times New Roman" w:eastAsia="Times New Roman" w:hAnsi="Times New Roman" w:cs="Times New Roman"/>
          <w:lang w:val="id-ID"/>
        </w:rPr>
        <w:t xml:space="preserve"> alam dengan kegiatan penanaman terarah dapat menjadi pendekatan yang lebih efisien dan berkelanjutan dibandingkan penanaman masif tanpa mempertimbangkan kondisi regenerasi alami setempat (</w:t>
      </w:r>
      <w:proofErr w:type="spellStart"/>
      <w:r w:rsidRPr="003025E7">
        <w:rPr>
          <w:rFonts w:ascii="Times New Roman" w:eastAsia="Times New Roman" w:hAnsi="Times New Roman" w:cs="Times New Roman"/>
          <w:lang w:val="id-ID"/>
        </w:rPr>
        <w:t>Shono</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et</w:t>
      </w:r>
      <w:proofErr w:type="spellEnd"/>
      <w:r w:rsidRPr="003025E7">
        <w:rPr>
          <w:rFonts w:ascii="Times New Roman" w:eastAsia="Times New Roman" w:hAnsi="Times New Roman" w:cs="Times New Roman"/>
          <w:lang w:val="id-ID"/>
        </w:rPr>
        <w:t xml:space="preserve"> </w:t>
      </w:r>
      <w:proofErr w:type="spellStart"/>
      <w:r w:rsidRPr="003025E7">
        <w:rPr>
          <w:rFonts w:ascii="Times New Roman" w:eastAsia="Times New Roman" w:hAnsi="Times New Roman" w:cs="Times New Roman"/>
          <w:lang w:val="id-ID"/>
        </w:rPr>
        <w:t>al.</w:t>
      </w:r>
      <w:proofErr w:type="spellEnd"/>
      <w:r w:rsidRPr="003025E7">
        <w:rPr>
          <w:rFonts w:ascii="Times New Roman" w:eastAsia="Times New Roman" w:hAnsi="Times New Roman" w:cs="Times New Roman"/>
          <w:lang w:val="id-ID"/>
        </w:rPr>
        <w:t>, 2007).</w:t>
      </w:r>
      <w:r w:rsidR="00E94355">
        <w:rPr>
          <w:rFonts w:ascii="Times New Roman" w:eastAsia="Times New Roman" w:hAnsi="Times New Roman" w:cs="Times New Roman"/>
          <w:lang w:val="id-ID"/>
        </w:rPr>
        <w:t xml:space="preserve"> </w:t>
      </w:r>
      <w:r w:rsidR="00E94355" w:rsidRPr="00E94355">
        <w:rPr>
          <w:rFonts w:ascii="Times New Roman" w:eastAsia="Times New Roman" w:hAnsi="Times New Roman" w:cs="Times New Roman"/>
        </w:rPr>
        <w:t xml:space="preserve">Studi </w:t>
      </w:r>
      <w:proofErr w:type="spellStart"/>
      <w:r w:rsidR="00E94355" w:rsidRPr="00E94355">
        <w:rPr>
          <w:rFonts w:ascii="Times New Roman" w:eastAsia="Times New Roman" w:hAnsi="Times New Roman" w:cs="Times New Roman"/>
        </w:rPr>
        <w:t>konsep</w:t>
      </w:r>
      <w:proofErr w:type="spellEnd"/>
      <w:r w:rsidR="00E94355" w:rsidRPr="00E94355">
        <w:rPr>
          <w:rFonts w:ascii="Times New Roman" w:eastAsia="Times New Roman" w:hAnsi="Times New Roman" w:cs="Times New Roman"/>
        </w:rPr>
        <w:t xml:space="preserve"> dan </w:t>
      </w:r>
      <w:proofErr w:type="spellStart"/>
      <w:r w:rsidR="00E94355" w:rsidRPr="00E94355">
        <w:rPr>
          <w:rFonts w:ascii="Times New Roman" w:eastAsia="Times New Roman" w:hAnsi="Times New Roman" w:cs="Times New Roman"/>
        </w:rPr>
        <w:t>kebijakan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menekankan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bahwa</w:t>
      </w:r>
      <w:proofErr w:type="spellEnd"/>
      <w:r w:rsidR="00E94355" w:rsidRPr="00E94355">
        <w:rPr>
          <w:rFonts w:ascii="Times New Roman" w:eastAsia="Times New Roman" w:hAnsi="Times New Roman" w:cs="Times New Roman"/>
        </w:rPr>
        <w:t> </w:t>
      </w:r>
      <w:proofErr w:type="spellStart"/>
      <w:r w:rsidR="00E94355" w:rsidRPr="00E94355">
        <w:rPr>
          <w:rFonts w:ascii="Times New Roman" w:eastAsia="Times New Roman" w:hAnsi="Times New Roman" w:cs="Times New Roman"/>
        </w:rPr>
        <w:t>mengandalkan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hanya</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penanaman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masif</w:t>
      </w:r>
      <w:proofErr w:type="spellEnd"/>
      <w:r w:rsidR="00E94355" w:rsidRPr="00E94355">
        <w:rPr>
          <w:rFonts w:ascii="Times New Roman" w:eastAsia="Times New Roman" w:hAnsi="Times New Roman" w:cs="Times New Roman"/>
        </w:rPr>
        <w:t xml:space="preserve"> sering </w:t>
      </w:r>
      <w:proofErr w:type="spellStart"/>
      <w:r w:rsidR="00E94355" w:rsidRPr="00E94355">
        <w:rPr>
          <w:rFonts w:ascii="Times New Roman" w:eastAsia="Times New Roman" w:hAnsi="Times New Roman" w:cs="Times New Roman"/>
        </w:rPr>
        <w:t>tidak</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efisien</w:t>
      </w:r>
      <w:proofErr w:type="spellEnd"/>
      <w:r w:rsidR="00E94355" w:rsidRPr="00E94355">
        <w:rPr>
          <w:rFonts w:ascii="Times New Roman" w:eastAsia="Times New Roman" w:hAnsi="Times New Roman" w:cs="Times New Roman"/>
        </w:rPr>
        <w:t xml:space="preserve">, mahal, dan </w:t>
      </w:r>
      <w:proofErr w:type="spellStart"/>
      <w:r w:rsidR="00E94355" w:rsidRPr="00E94355">
        <w:rPr>
          <w:rFonts w:ascii="Times New Roman" w:eastAsia="Times New Roman" w:hAnsi="Times New Roman" w:cs="Times New Roman"/>
        </w:rPr>
        <w:t>gagal</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memulihkan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keanekaragaman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serta</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fungsi</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ekosistem</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ke</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tingkat</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hutan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alami</w:t>
      </w:r>
      <w:proofErr w:type="spellEnd"/>
      <w:r w:rsidR="00E94355" w:rsidRPr="00E94355">
        <w:rPr>
          <w:rFonts w:ascii="Times New Roman" w:eastAsia="Times New Roman" w:hAnsi="Times New Roman" w:cs="Times New Roman"/>
        </w:rPr>
        <w:t> </w:t>
      </w:r>
      <w:r w:rsidR="00E94355">
        <w:rPr>
          <w:rFonts w:ascii="Times New Roman" w:eastAsia="Times New Roman" w:hAnsi="Times New Roman" w:cs="Times New Roman"/>
        </w:rPr>
        <w:t>(Gan et al., 2025; Gan et al., 2023).</w:t>
      </w:r>
      <w:r w:rsidR="00E94355" w:rsidRPr="00E94355">
        <w:rPr>
          <w:rFonts w:ascii="Times New Roman" w:eastAsia="Times New Roman" w:hAnsi="Times New Roman" w:cs="Times New Roman"/>
        </w:rPr>
        <w:t xml:space="preserve"> ANR yang </w:t>
      </w:r>
      <w:proofErr w:type="spellStart"/>
      <w:r w:rsidR="00E94355" w:rsidRPr="00E94355">
        <w:rPr>
          <w:rFonts w:ascii="Times New Roman" w:eastAsia="Times New Roman" w:hAnsi="Times New Roman" w:cs="Times New Roman"/>
        </w:rPr>
        <w:t>diintegrasikan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dengan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pemantauan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regenerasi</w:t>
      </w:r>
      <w:proofErr w:type="spellEnd"/>
      <w:r w:rsidR="00E94355" w:rsidRPr="00E94355">
        <w:rPr>
          <w:rFonts w:ascii="Times New Roman" w:eastAsia="Times New Roman" w:hAnsi="Times New Roman" w:cs="Times New Roman"/>
        </w:rPr>
        <w:t xml:space="preserve"> dan </w:t>
      </w:r>
      <w:proofErr w:type="spellStart"/>
      <w:r w:rsidR="00E94355" w:rsidRPr="00E94355">
        <w:rPr>
          <w:rFonts w:ascii="Times New Roman" w:eastAsia="Times New Roman" w:hAnsi="Times New Roman" w:cs="Times New Roman"/>
        </w:rPr>
        <w:t>penanaman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pengkayaan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berbasis</w:t>
      </w:r>
      <w:proofErr w:type="spellEnd"/>
      <w:r w:rsidR="00E94355" w:rsidRPr="00E94355">
        <w:rPr>
          <w:rFonts w:ascii="Times New Roman" w:eastAsia="Times New Roman" w:hAnsi="Times New Roman" w:cs="Times New Roman"/>
        </w:rPr>
        <w:t xml:space="preserve"> data </w:t>
      </w:r>
      <w:proofErr w:type="spellStart"/>
      <w:r w:rsidR="00E94355" w:rsidRPr="00E94355">
        <w:rPr>
          <w:rFonts w:ascii="Times New Roman" w:eastAsia="Times New Roman" w:hAnsi="Times New Roman" w:cs="Times New Roman"/>
        </w:rPr>
        <w:t>lapangan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memberikan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cara</w:t>
      </w:r>
      <w:proofErr w:type="spellEnd"/>
      <w:r w:rsidR="00E94355" w:rsidRPr="00E94355">
        <w:rPr>
          <w:rFonts w:ascii="Times New Roman" w:eastAsia="Times New Roman" w:hAnsi="Times New Roman" w:cs="Times New Roman"/>
        </w:rPr>
        <w:t> </w:t>
      </w:r>
      <w:proofErr w:type="spellStart"/>
      <w:r w:rsidR="00E94355" w:rsidRPr="00E94355">
        <w:rPr>
          <w:rFonts w:ascii="Times New Roman" w:eastAsia="Times New Roman" w:hAnsi="Times New Roman" w:cs="Times New Roman"/>
        </w:rPr>
        <w:t>alokasi</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sumber</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daya</w:t>
      </w:r>
      <w:proofErr w:type="spellEnd"/>
      <w:r w:rsidR="00E94355" w:rsidRPr="00E94355">
        <w:rPr>
          <w:rFonts w:ascii="Times New Roman" w:eastAsia="Times New Roman" w:hAnsi="Times New Roman" w:cs="Times New Roman"/>
        </w:rPr>
        <w:t xml:space="preserve"> yang </w:t>
      </w:r>
      <w:proofErr w:type="spellStart"/>
      <w:r w:rsidR="00E94355" w:rsidRPr="00E94355">
        <w:rPr>
          <w:rFonts w:ascii="Times New Roman" w:eastAsia="Times New Roman" w:hAnsi="Times New Roman" w:cs="Times New Roman"/>
        </w:rPr>
        <w:t>lebih</w:t>
      </w:r>
      <w:proofErr w:type="spellEnd"/>
      <w:r w:rsidR="00E94355" w:rsidRPr="00E94355">
        <w:rPr>
          <w:rFonts w:ascii="Times New Roman" w:eastAsia="Times New Roman" w:hAnsi="Times New Roman" w:cs="Times New Roman"/>
        </w:rPr>
        <w:t xml:space="preserve"> tepat </w:t>
      </w:r>
      <w:proofErr w:type="spellStart"/>
      <w:r w:rsidR="00E94355" w:rsidRPr="00E94355">
        <w:rPr>
          <w:rFonts w:ascii="Times New Roman" w:eastAsia="Times New Roman" w:hAnsi="Times New Roman" w:cs="Times New Roman"/>
        </w:rPr>
        <w:t>sasaran</w:t>
      </w:r>
      <w:proofErr w:type="spellEnd"/>
      <w:r w:rsidR="00E94355" w:rsidRPr="00E94355">
        <w:rPr>
          <w:rFonts w:ascii="Times New Roman" w:eastAsia="Times New Roman" w:hAnsi="Times New Roman" w:cs="Times New Roman"/>
        </w:rPr>
        <w:t xml:space="preserve">, </w:t>
      </w:r>
      <w:proofErr w:type="spellStart"/>
      <w:r w:rsidR="00E94355" w:rsidRPr="00E94355">
        <w:rPr>
          <w:rFonts w:ascii="Times New Roman" w:eastAsia="Times New Roman" w:hAnsi="Times New Roman" w:cs="Times New Roman"/>
        </w:rPr>
        <w:t>adaptif</w:t>
      </w:r>
      <w:proofErr w:type="spellEnd"/>
      <w:r w:rsidR="00E94355" w:rsidRPr="00E94355">
        <w:rPr>
          <w:rFonts w:ascii="Times New Roman" w:eastAsia="Times New Roman" w:hAnsi="Times New Roman" w:cs="Times New Roman"/>
        </w:rPr>
        <w:t xml:space="preserve">, dan </w:t>
      </w:r>
      <w:proofErr w:type="spellStart"/>
      <w:r w:rsidR="00E94355" w:rsidRPr="00E94355">
        <w:rPr>
          <w:rFonts w:ascii="Times New Roman" w:eastAsia="Times New Roman" w:hAnsi="Times New Roman" w:cs="Times New Roman"/>
        </w:rPr>
        <w:t>tahan</w:t>
      </w:r>
      <w:proofErr w:type="spellEnd"/>
      <w:r w:rsidR="00E94355" w:rsidRPr="00E94355">
        <w:rPr>
          <w:rFonts w:ascii="Times New Roman" w:eastAsia="Times New Roman" w:hAnsi="Times New Roman" w:cs="Times New Roman"/>
        </w:rPr>
        <w:t xml:space="preserve"> lama.</w:t>
      </w:r>
    </w:p>
    <w:p w14:paraId="16AF4AD7" w14:textId="08B821AE" w:rsidR="006E5E0C" w:rsidRPr="003025E7" w:rsidRDefault="000A0BBF" w:rsidP="00F836ED">
      <w:pPr>
        <w:spacing w:after="120" w:line="276" w:lineRule="auto"/>
        <w:ind w:firstLine="284"/>
        <w:jc w:val="both"/>
        <w:rPr>
          <w:rFonts w:ascii="Times New Roman" w:eastAsia="Times New Roman" w:hAnsi="Times New Roman" w:cs="Times New Roman"/>
          <w:lang w:val="id-ID"/>
        </w:rPr>
      </w:pPr>
      <w:r w:rsidRPr="003025E7">
        <w:rPr>
          <w:rFonts w:ascii="Times New Roman" w:eastAsia="Times New Roman" w:hAnsi="Times New Roman" w:cs="Times New Roman"/>
          <w:lang w:val="id-ID"/>
        </w:rPr>
        <w:t xml:space="preserve">Persemaian </w:t>
      </w:r>
      <w:proofErr w:type="spellStart"/>
      <w:r w:rsidRPr="003025E7">
        <w:rPr>
          <w:rFonts w:ascii="Times New Roman" w:eastAsia="Times New Roman" w:hAnsi="Times New Roman" w:cs="Times New Roman"/>
          <w:lang w:val="id-ID"/>
        </w:rPr>
        <w:t>Mentawir</w:t>
      </w:r>
      <w:proofErr w:type="spellEnd"/>
      <w:r w:rsidRPr="003025E7">
        <w:rPr>
          <w:rFonts w:ascii="Times New Roman" w:eastAsia="Times New Roman" w:hAnsi="Times New Roman" w:cs="Times New Roman"/>
          <w:lang w:val="id-ID"/>
        </w:rPr>
        <w:t xml:space="preserve"> merupakan salah satu fasilitas persemaian terbesar di Kalimantan yang direncanakan menjadi pemasok utama bibit untuk mendukung terwujudnya konsep </w:t>
      </w:r>
      <w:proofErr w:type="spellStart"/>
      <w:r w:rsidRPr="003025E7">
        <w:rPr>
          <w:rFonts w:ascii="Times New Roman" w:eastAsia="Times New Roman" w:hAnsi="Times New Roman" w:cs="Times New Roman"/>
          <w:i/>
          <w:iCs/>
          <w:lang w:val="id-ID"/>
        </w:rPr>
        <w:t>forest</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city</w:t>
      </w:r>
      <w:proofErr w:type="spellEnd"/>
      <w:r w:rsidRPr="003025E7">
        <w:rPr>
          <w:rFonts w:ascii="Times New Roman" w:eastAsia="Times New Roman" w:hAnsi="Times New Roman" w:cs="Times New Roman"/>
          <w:lang w:val="id-ID"/>
        </w:rPr>
        <w:t xml:space="preserve"> di Ibu Kota Nusantara. Kapasitas desain persemaian ini mencapai 15 juta batang per tahun, dengan target produksi sebesar 5 juta bibit siap tanam pada tahun 2024 yang ditujukan untuk memenuhi kebutuhan rehabilitasi di Provinsi Kalimantan Timur dan Kalimantan Utara (BPDAS Mahakam Berau, 2024). </w:t>
      </w:r>
      <w:r w:rsidR="005F4458" w:rsidRPr="005F4458">
        <w:rPr>
          <w:rFonts w:ascii="Times New Roman" w:eastAsia="Times New Roman" w:hAnsi="Times New Roman" w:cs="Times New Roman"/>
        </w:rPr>
        <w:t xml:space="preserve">Akan </w:t>
      </w:r>
      <w:proofErr w:type="spellStart"/>
      <w:r w:rsidR="005F4458" w:rsidRPr="005F4458">
        <w:rPr>
          <w:rFonts w:ascii="Times New Roman" w:eastAsia="Times New Roman" w:hAnsi="Times New Roman" w:cs="Times New Roman"/>
        </w:rPr>
        <w:t>tetapi</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pencapaian</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produksi</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belum</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sesuai</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dengan</w:t>
      </w:r>
      <w:proofErr w:type="spellEnd"/>
      <w:r w:rsidR="005F4458" w:rsidRPr="005F4458">
        <w:rPr>
          <w:rFonts w:ascii="Times New Roman" w:eastAsia="Times New Roman" w:hAnsi="Times New Roman" w:cs="Times New Roman"/>
        </w:rPr>
        <w:t xml:space="preserve"> target yang </w:t>
      </w:r>
      <w:proofErr w:type="spellStart"/>
      <w:r w:rsidR="005F4458" w:rsidRPr="005F4458">
        <w:rPr>
          <w:rFonts w:ascii="Times New Roman" w:eastAsia="Times New Roman" w:hAnsi="Times New Roman" w:cs="Times New Roman"/>
        </w:rPr>
        <w:t>telah</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dirumuskan</w:t>
      </w:r>
      <w:proofErr w:type="spellEnd"/>
      <w:r w:rsidR="005F4458" w:rsidRPr="005F4458">
        <w:rPr>
          <w:rFonts w:ascii="Times New Roman" w:eastAsia="Times New Roman" w:hAnsi="Times New Roman" w:cs="Times New Roman"/>
        </w:rPr>
        <w:t xml:space="preserve">. Hal </w:t>
      </w:r>
      <w:proofErr w:type="spellStart"/>
      <w:r w:rsidR="005F4458" w:rsidRPr="005F4458">
        <w:rPr>
          <w:rFonts w:ascii="Times New Roman" w:eastAsia="Times New Roman" w:hAnsi="Times New Roman" w:cs="Times New Roman"/>
        </w:rPr>
        <w:t>ini</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dipengaruhi</w:t>
      </w:r>
      <w:proofErr w:type="spellEnd"/>
      <w:r w:rsidR="005F4458" w:rsidRPr="005F4458">
        <w:rPr>
          <w:rFonts w:ascii="Times New Roman" w:eastAsia="Times New Roman" w:hAnsi="Times New Roman" w:cs="Times New Roman"/>
        </w:rPr>
        <w:t xml:space="preserve"> oleh </w:t>
      </w:r>
      <w:proofErr w:type="spellStart"/>
      <w:r w:rsidR="005F4458" w:rsidRPr="005F4458">
        <w:rPr>
          <w:rFonts w:ascii="Times New Roman" w:eastAsia="Times New Roman" w:hAnsi="Times New Roman" w:cs="Times New Roman"/>
        </w:rPr>
        <w:t>beberapa</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aspek</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operasional</w:t>
      </w:r>
      <w:proofErr w:type="spellEnd"/>
      <w:r w:rsidR="005F4458" w:rsidRPr="005F4458">
        <w:rPr>
          <w:rFonts w:ascii="Times New Roman" w:eastAsia="Times New Roman" w:hAnsi="Times New Roman" w:cs="Times New Roman"/>
        </w:rPr>
        <w:t xml:space="preserve">, </w:t>
      </w:r>
      <w:proofErr w:type="spellStart"/>
      <w:r w:rsidR="005F4458" w:rsidRPr="005F4458">
        <w:rPr>
          <w:rFonts w:ascii="Times New Roman" w:eastAsia="Times New Roman" w:hAnsi="Times New Roman" w:cs="Times New Roman"/>
        </w:rPr>
        <w:t>antara</w:t>
      </w:r>
      <w:proofErr w:type="spellEnd"/>
      <w:r w:rsidR="005F4458" w:rsidRPr="005F4458">
        <w:rPr>
          <w:rFonts w:ascii="Times New Roman" w:eastAsia="Times New Roman" w:hAnsi="Times New Roman" w:cs="Times New Roman"/>
        </w:rPr>
        <w:t xml:space="preserve"> lain</w:t>
      </w:r>
      <w:r w:rsidRPr="003025E7">
        <w:rPr>
          <w:rFonts w:ascii="Times New Roman" w:eastAsia="Times New Roman" w:hAnsi="Times New Roman" w:cs="Times New Roman"/>
          <w:lang w:val="id-ID"/>
        </w:rPr>
        <w:t xml:space="preserve"> infrastruktur pendukung yang belum berfungsi secara optimal</w:t>
      </w:r>
      <w:r w:rsidR="00642612">
        <w:rPr>
          <w:rFonts w:ascii="Times New Roman" w:eastAsia="Times New Roman" w:hAnsi="Times New Roman" w:cs="Times New Roman"/>
          <w:lang w:val="id-ID"/>
        </w:rPr>
        <w:t xml:space="preserve"> (</w:t>
      </w:r>
      <w:proofErr w:type="spellStart"/>
      <w:r w:rsidR="00642612">
        <w:rPr>
          <w:rFonts w:ascii="Times New Roman" w:eastAsia="Times New Roman" w:hAnsi="Times New Roman" w:cs="Times New Roman"/>
          <w:lang w:val="id-ID"/>
        </w:rPr>
        <w:t>Haase</w:t>
      </w:r>
      <w:proofErr w:type="spellEnd"/>
      <w:r w:rsidR="00642612">
        <w:rPr>
          <w:rFonts w:ascii="Times New Roman" w:eastAsia="Times New Roman" w:hAnsi="Times New Roman" w:cs="Times New Roman"/>
          <w:lang w:val="id-ID"/>
        </w:rPr>
        <w:t xml:space="preserve"> </w:t>
      </w:r>
      <w:proofErr w:type="spellStart"/>
      <w:r w:rsidR="00642612">
        <w:rPr>
          <w:rFonts w:ascii="Times New Roman" w:eastAsia="Times New Roman" w:hAnsi="Times New Roman" w:cs="Times New Roman"/>
          <w:lang w:val="id-ID"/>
        </w:rPr>
        <w:t>et</w:t>
      </w:r>
      <w:proofErr w:type="spellEnd"/>
      <w:r w:rsidR="00642612">
        <w:rPr>
          <w:rFonts w:ascii="Times New Roman" w:eastAsia="Times New Roman" w:hAnsi="Times New Roman" w:cs="Times New Roman"/>
          <w:lang w:val="id-ID"/>
        </w:rPr>
        <w:t xml:space="preserve"> </w:t>
      </w:r>
      <w:proofErr w:type="spellStart"/>
      <w:r w:rsidR="00642612">
        <w:rPr>
          <w:rFonts w:ascii="Times New Roman" w:eastAsia="Times New Roman" w:hAnsi="Times New Roman" w:cs="Times New Roman"/>
          <w:lang w:val="id-ID"/>
        </w:rPr>
        <w:t>al.</w:t>
      </w:r>
      <w:proofErr w:type="spellEnd"/>
      <w:r w:rsidR="00642612">
        <w:rPr>
          <w:rFonts w:ascii="Times New Roman" w:eastAsia="Times New Roman" w:hAnsi="Times New Roman" w:cs="Times New Roman"/>
          <w:lang w:val="id-ID"/>
        </w:rPr>
        <w:t xml:space="preserve">, 2021; Da Silva </w:t>
      </w:r>
      <w:proofErr w:type="spellStart"/>
      <w:r w:rsidR="00642612">
        <w:rPr>
          <w:rFonts w:ascii="Times New Roman" w:eastAsia="Times New Roman" w:hAnsi="Times New Roman" w:cs="Times New Roman"/>
          <w:lang w:val="id-ID"/>
        </w:rPr>
        <w:t>et</w:t>
      </w:r>
      <w:proofErr w:type="spellEnd"/>
      <w:r w:rsidR="00642612">
        <w:rPr>
          <w:rFonts w:ascii="Times New Roman" w:eastAsia="Times New Roman" w:hAnsi="Times New Roman" w:cs="Times New Roman"/>
          <w:lang w:val="id-ID"/>
        </w:rPr>
        <w:t xml:space="preserve"> </w:t>
      </w:r>
      <w:proofErr w:type="spellStart"/>
      <w:r w:rsidR="00642612">
        <w:rPr>
          <w:rFonts w:ascii="Times New Roman" w:eastAsia="Times New Roman" w:hAnsi="Times New Roman" w:cs="Times New Roman"/>
          <w:lang w:val="id-ID"/>
        </w:rPr>
        <w:t>al.</w:t>
      </w:r>
      <w:proofErr w:type="spellEnd"/>
      <w:r w:rsidR="00642612">
        <w:rPr>
          <w:rFonts w:ascii="Times New Roman" w:eastAsia="Times New Roman" w:hAnsi="Times New Roman" w:cs="Times New Roman"/>
          <w:lang w:val="id-ID"/>
        </w:rPr>
        <w:t>, 2017)</w:t>
      </w:r>
      <w:r w:rsidRPr="003025E7">
        <w:rPr>
          <w:rFonts w:ascii="Times New Roman" w:eastAsia="Times New Roman" w:hAnsi="Times New Roman" w:cs="Times New Roman"/>
          <w:lang w:val="id-ID"/>
        </w:rPr>
        <w:t>, keterbatasan sumber daya manusia</w:t>
      </w:r>
      <w:r w:rsidR="00655701">
        <w:rPr>
          <w:rFonts w:ascii="Times New Roman" w:eastAsia="Times New Roman" w:hAnsi="Times New Roman" w:cs="Times New Roman"/>
          <w:lang w:val="id-ID"/>
        </w:rPr>
        <w:t xml:space="preserve"> (</w:t>
      </w:r>
      <w:proofErr w:type="spellStart"/>
      <w:r w:rsidR="00655701">
        <w:rPr>
          <w:rFonts w:ascii="Times New Roman" w:eastAsia="Times New Roman" w:hAnsi="Times New Roman" w:cs="Times New Roman"/>
          <w:lang w:val="id-ID"/>
        </w:rPr>
        <w:t>Harrison</w:t>
      </w:r>
      <w:proofErr w:type="spellEnd"/>
      <w:r w:rsidR="00655701">
        <w:rPr>
          <w:rFonts w:ascii="Times New Roman" w:eastAsia="Times New Roman" w:hAnsi="Times New Roman" w:cs="Times New Roman"/>
          <w:lang w:val="id-ID"/>
        </w:rPr>
        <w:t xml:space="preserve"> </w:t>
      </w:r>
      <w:proofErr w:type="spellStart"/>
      <w:r w:rsidR="00655701">
        <w:rPr>
          <w:rFonts w:ascii="Times New Roman" w:eastAsia="Times New Roman" w:hAnsi="Times New Roman" w:cs="Times New Roman"/>
          <w:lang w:val="id-ID"/>
        </w:rPr>
        <w:t>et</w:t>
      </w:r>
      <w:proofErr w:type="spellEnd"/>
      <w:r w:rsidR="00655701">
        <w:rPr>
          <w:rFonts w:ascii="Times New Roman" w:eastAsia="Times New Roman" w:hAnsi="Times New Roman" w:cs="Times New Roman"/>
          <w:lang w:val="id-ID"/>
        </w:rPr>
        <w:t xml:space="preserve"> </w:t>
      </w:r>
      <w:proofErr w:type="spellStart"/>
      <w:r w:rsidR="00655701">
        <w:rPr>
          <w:rFonts w:ascii="Times New Roman" w:eastAsia="Times New Roman" w:hAnsi="Times New Roman" w:cs="Times New Roman"/>
          <w:lang w:val="id-ID"/>
        </w:rPr>
        <w:t>al.</w:t>
      </w:r>
      <w:proofErr w:type="spellEnd"/>
      <w:r w:rsidR="00655701">
        <w:rPr>
          <w:rFonts w:ascii="Times New Roman" w:eastAsia="Times New Roman" w:hAnsi="Times New Roman" w:cs="Times New Roman"/>
          <w:lang w:val="id-ID"/>
        </w:rPr>
        <w:t xml:space="preserve">, 2023; </w:t>
      </w:r>
      <w:proofErr w:type="spellStart"/>
      <w:r w:rsidR="00655701">
        <w:rPr>
          <w:rFonts w:ascii="Times New Roman" w:eastAsia="Times New Roman" w:hAnsi="Times New Roman" w:cs="Times New Roman"/>
          <w:lang w:val="id-ID"/>
        </w:rPr>
        <w:t>Kinho</w:t>
      </w:r>
      <w:proofErr w:type="spellEnd"/>
      <w:r w:rsidR="00655701">
        <w:rPr>
          <w:rFonts w:ascii="Times New Roman" w:eastAsia="Times New Roman" w:hAnsi="Times New Roman" w:cs="Times New Roman"/>
          <w:lang w:val="id-ID"/>
        </w:rPr>
        <w:t xml:space="preserve"> </w:t>
      </w:r>
      <w:proofErr w:type="spellStart"/>
      <w:r w:rsidR="00655701">
        <w:rPr>
          <w:rFonts w:ascii="Times New Roman" w:eastAsia="Times New Roman" w:hAnsi="Times New Roman" w:cs="Times New Roman"/>
          <w:lang w:val="id-ID"/>
        </w:rPr>
        <w:t>et</w:t>
      </w:r>
      <w:proofErr w:type="spellEnd"/>
      <w:r w:rsidR="00655701">
        <w:rPr>
          <w:rFonts w:ascii="Times New Roman" w:eastAsia="Times New Roman" w:hAnsi="Times New Roman" w:cs="Times New Roman"/>
          <w:lang w:val="id-ID"/>
        </w:rPr>
        <w:t xml:space="preserve"> </w:t>
      </w:r>
      <w:proofErr w:type="spellStart"/>
      <w:r w:rsidR="00655701">
        <w:rPr>
          <w:rFonts w:ascii="Times New Roman" w:eastAsia="Times New Roman" w:hAnsi="Times New Roman" w:cs="Times New Roman"/>
          <w:lang w:val="id-ID"/>
        </w:rPr>
        <w:t>al.</w:t>
      </w:r>
      <w:proofErr w:type="spellEnd"/>
      <w:r w:rsidR="00655701">
        <w:rPr>
          <w:rFonts w:ascii="Times New Roman" w:eastAsia="Times New Roman" w:hAnsi="Times New Roman" w:cs="Times New Roman"/>
          <w:lang w:val="id-ID"/>
        </w:rPr>
        <w:t>, 2023)</w:t>
      </w:r>
      <w:r w:rsidRPr="003025E7">
        <w:rPr>
          <w:rFonts w:ascii="Times New Roman" w:eastAsia="Times New Roman" w:hAnsi="Times New Roman" w:cs="Times New Roman"/>
          <w:lang w:val="id-ID"/>
        </w:rPr>
        <w:t xml:space="preserve">, serta aksesibilitas menuju lokasi persemaian yang masih sulit dijangkau. Kondisi ini berdampak pada efektivitas rantai pasok bibit, sehingga ketersediaan bibit khususnya jenis-jenis </w:t>
      </w:r>
      <w:proofErr w:type="spellStart"/>
      <w:r w:rsidRPr="003025E7">
        <w:rPr>
          <w:rFonts w:ascii="Times New Roman" w:eastAsia="Times New Roman" w:hAnsi="Times New Roman" w:cs="Times New Roman"/>
          <w:lang w:val="id-ID"/>
        </w:rPr>
        <w:t>endemik</w:t>
      </w:r>
      <w:proofErr w:type="spellEnd"/>
      <w:r w:rsidRPr="003025E7">
        <w:rPr>
          <w:rFonts w:ascii="Times New Roman" w:eastAsia="Times New Roman" w:hAnsi="Times New Roman" w:cs="Times New Roman"/>
          <w:lang w:val="id-ID"/>
        </w:rPr>
        <w:t xml:space="preserve"> dan lokal </w:t>
      </w:r>
      <w:r w:rsidR="00E94355">
        <w:rPr>
          <w:rFonts w:ascii="Times New Roman" w:eastAsia="Times New Roman" w:hAnsi="Times New Roman" w:cs="Times New Roman"/>
          <w:lang w:val="id-ID"/>
        </w:rPr>
        <w:t xml:space="preserve">tidak hanya di </w:t>
      </w:r>
      <w:r w:rsidRPr="003025E7">
        <w:rPr>
          <w:rFonts w:ascii="Times New Roman" w:eastAsia="Times New Roman" w:hAnsi="Times New Roman" w:cs="Times New Roman"/>
          <w:lang w:val="id-ID"/>
        </w:rPr>
        <w:t>Kalimantan belum sepenuhnya sesuai dengan kebutuhan lapangan (</w:t>
      </w:r>
      <w:r w:rsidR="00E94355">
        <w:rPr>
          <w:rFonts w:ascii="Times New Roman" w:eastAsia="Times New Roman" w:hAnsi="Times New Roman" w:cs="Times New Roman"/>
          <w:lang w:val="id-ID"/>
        </w:rPr>
        <w:t>Leon-</w:t>
      </w:r>
      <w:proofErr w:type="spellStart"/>
      <w:r w:rsidR="00E94355">
        <w:rPr>
          <w:rFonts w:ascii="Times New Roman" w:eastAsia="Times New Roman" w:hAnsi="Times New Roman" w:cs="Times New Roman"/>
          <w:lang w:val="id-ID"/>
        </w:rPr>
        <w:t>Lobos</w:t>
      </w:r>
      <w:proofErr w:type="spellEnd"/>
      <w:r w:rsidR="00E94355">
        <w:rPr>
          <w:rFonts w:ascii="Times New Roman" w:eastAsia="Times New Roman" w:hAnsi="Times New Roman" w:cs="Times New Roman"/>
          <w:lang w:val="id-ID"/>
        </w:rPr>
        <w:t xml:space="preserve"> </w:t>
      </w:r>
      <w:proofErr w:type="spellStart"/>
      <w:r w:rsidR="00E94355">
        <w:rPr>
          <w:rFonts w:ascii="Times New Roman" w:eastAsia="Times New Roman" w:hAnsi="Times New Roman" w:cs="Times New Roman"/>
          <w:lang w:val="id-ID"/>
        </w:rPr>
        <w:t>et</w:t>
      </w:r>
      <w:proofErr w:type="spellEnd"/>
      <w:r w:rsidR="00E94355">
        <w:rPr>
          <w:rFonts w:ascii="Times New Roman" w:eastAsia="Times New Roman" w:hAnsi="Times New Roman" w:cs="Times New Roman"/>
          <w:lang w:val="id-ID"/>
        </w:rPr>
        <w:t xml:space="preserve"> </w:t>
      </w:r>
      <w:proofErr w:type="spellStart"/>
      <w:r w:rsidR="00E94355">
        <w:rPr>
          <w:rFonts w:ascii="Times New Roman" w:eastAsia="Times New Roman" w:hAnsi="Times New Roman" w:cs="Times New Roman"/>
          <w:lang w:val="id-ID"/>
        </w:rPr>
        <w:t>al.</w:t>
      </w:r>
      <w:proofErr w:type="spellEnd"/>
      <w:r w:rsidR="00E94355">
        <w:rPr>
          <w:rFonts w:ascii="Times New Roman" w:eastAsia="Times New Roman" w:hAnsi="Times New Roman" w:cs="Times New Roman"/>
          <w:lang w:val="id-ID"/>
        </w:rPr>
        <w:t xml:space="preserve">, 2020; </w:t>
      </w:r>
      <w:proofErr w:type="spellStart"/>
      <w:r w:rsidR="00E94355">
        <w:rPr>
          <w:rFonts w:ascii="Times New Roman" w:eastAsia="Times New Roman" w:hAnsi="Times New Roman" w:cs="Times New Roman"/>
          <w:lang w:val="id-ID"/>
        </w:rPr>
        <w:t>Valette</w:t>
      </w:r>
      <w:proofErr w:type="spellEnd"/>
      <w:r w:rsidR="00E94355">
        <w:rPr>
          <w:rFonts w:ascii="Times New Roman" w:eastAsia="Times New Roman" w:hAnsi="Times New Roman" w:cs="Times New Roman"/>
          <w:lang w:val="id-ID"/>
        </w:rPr>
        <w:t xml:space="preserve"> </w:t>
      </w:r>
      <w:proofErr w:type="spellStart"/>
      <w:r w:rsidR="00E94355">
        <w:rPr>
          <w:rFonts w:ascii="Times New Roman" w:eastAsia="Times New Roman" w:hAnsi="Times New Roman" w:cs="Times New Roman"/>
          <w:lang w:val="id-ID"/>
        </w:rPr>
        <w:t>et</w:t>
      </w:r>
      <w:proofErr w:type="spellEnd"/>
      <w:r w:rsidR="00E94355">
        <w:rPr>
          <w:rFonts w:ascii="Times New Roman" w:eastAsia="Times New Roman" w:hAnsi="Times New Roman" w:cs="Times New Roman"/>
          <w:lang w:val="id-ID"/>
        </w:rPr>
        <w:t xml:space="preserve"> </w:t>
      </w:r>
      <w:proofErr w:type="spellStart"/>
      <w:r w:rsidR="00E94355">
        <w:rPr>
          <w:rFonts w:ascii="Times New Roman" w:eastAsia="Times New Roman" w:hAnsi="Times New Roman" w:cs="Times New Roman"/>
          <w:lang w:val="id-ID"/>
        </w:rPr>
        <w:t>al.</w:t>
      </w:r>
      <w:proofErr w:type="spellEnd"/>
      <w:r w:rsidR="00E94355">
        <w:rPr>
          <w:rFonts w:ascii="Times New Roman" w:eastAsia="Times New Roman" w:hAnsi="Times New Roman" w:cs="Times New Roman"/>
          <w:lang w:val="id-ID"/>
        </w:rPr>
        <w:t xml:space="preserve">, 2020 </w:t>
      </w:r>
      <w:r w:rsidRPr="003025E7">
        <w:rPr>
          <w:rFonts w:ascii="Times New Roman" w:eastAsia="Times New Roman" w:hAnsi="Times New Roman" w:cs="Times New Roman"/>
          <w:lang w:val="id-ID"/>
        </w:rPr>
        <w:t>).</w:t>
      </w:r>
      <w:r w:rsidR="00E94355">
        <w:rPr>
          <w:rFonts w:ascii="Times New Roman" w:eastAsia="Times New Roman" w:hAnsi="Times New Roman" w:cs="Times New Roman"/>
          <w:lang w:val="id-ID"/>
        </w:rPr>
        <w:t xml:space="preserve"> </w:t>
      </w:r>
    </w:p>
    <w:tbl>
      <w:tblPr>
        <w:tblpPr w:leftFromText="180" w:rightFromText="180" w:vertAnchor="text" w:tblpY="1"/>
        <w:tblOverlap w:val="never"/>
        <w:tblW w:w="9634" w:type="dxa"/>
        <w:tblCellMar>
          <w:left w:w="28" w:type="dxa"/>
          <w:right w:w="28" w:type="dxa"/>
        </w:tblCellMar>
        <w:tblLook w:val="04A0" w:firstRow="1" w:lastRow="0" w:firstColumn="1" w:lastColumn="0" w:noHBand="0" w:noVBand="1"/>
      </w:tblPr>
      <w:tblGrid>
        <w:gridCol w:w="9634"/>
      </w:tblGrid>
      <w:tr w:rsidR="006E5E0C" w:rsidRPr="003025E7" w14:paraId="16564956" w14:textId="77777777" w:rsidTr="00FE76C9">
        <w:trPr>
          <w:trHeight w:val="3672"/>
        </w:trPr>
        <w:tc>
          <w:tcPr>
            <w:tcW w:w="9634" w:type="dxa"/>
            <w:tcBorders>
              <w:top w:val="single" w:sz="4" w:space="0" w:color="auto"/>
              <w:left w:val="single" w:sz="4" w:space="0" w:color="auto"/>
              <w:bottom w:val="single" w:sz="4" w:space="0" w:color="auto"/>
              <w:right w:val="single" w:sz="4" w:space="0" w:color="auto"/>
            </w:tcBorders>
          </w:tcPr>
          <w:p w14:paraId="2D9DB5DA" w14:textId="283F1641" w:rsidR="006E5E0C" w:rsidRPr="003025E7" w:rsidRDefault="00FE76C9" w:rsidP="006E5E0C">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3025E7">
              <w:rPr>
                <w:rFonts w:ascii="Times New Roman" w:hAnsi="Times New Roman" w:cs="Times New Roman"/>
                <w:noProof/>
                <w:lang w:val="id-ID"/>
              </w:rPr>
              <w:drawing>
                <wp:anchor distT="0" distB="0" distL="114300" distR="114300" simplePos="0" relativeHeight="251661312" behindDoc="0" locked="0" layoutInCell="1" allowOverlap="1" wp14:anchorId="683231D8" wp14:editId="7C506DD1">
                  <wp:simplePos x="0" y="0"/>
                  <wp:positionH relativeFrom="margin">
                    <wp:posOffset>3007995</wp:posOffset>
                  </wp:positionH>
                  <wp:positionV relativeFrom="paragraph">
                    <wp:posOffset>17145</wp:posOffset>
                  </wp:positionV>
                  <wp:extent cx="3048000" cy="2301240"/>
                  <wp:effectExtent l="0" t="0" r="0" b="3810"/>
                  <wp:wrapNone/>
                  <wp:docPr id="1824369181" name="Chart 1">
                    <a:extLst xmlns:a="http://schemas.openxmlformats.org/drawingml/2006/main">
                      <a:ext uri="{FF2B5EF4-FFF2-40B4-BE49-F238E27FC236}">
                        <a16:creationId xmlns:a16="http://schemas.microsoft.com/office/drawing/2014/main" id="{417EAECF-0FB6-335B-FB7F-E3E9A05DB7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3025E7">
              <w:rPr>
                <w:rFonts w:ascii="Times New Roman" w:hAnsi="Times New Roman" w:cs="Times New Roman"/>
                <w:noProof/>
                <w:lang w:val="id-ID"/>
              </w:rPr>
              <w:drawing>
                <wp:anchor distT="0" distB="0" distL="114300" distR="114300" simplePos="0" relativeHeight="251659264" behindDoc="0" locked="0" layoutInCell="1" allowOverlap="1" wp14:anchorId="2C468E98" wp14:editId="39E3A354">
                  <wp:simplePos x="0" y="0"/>
                  <wp:positionH relativeFrom="margin">
                    <wp:posOffset>-9525</wp:posOffset>
                  </wp:positionH>
                  <wp:positionV relativeFrom="paragraph">
                    <wp:posOffset>1905</wp:posOffset>
                  </wp:positionV>
                  <wp:extent cx="2994660" cy="2286000"/>
                  <wp:effectExtent l="0" t="0" r="15240" b="0"/>
                  <wp:wrapNone/>
                  <wp:docPr id="1442558016" name="Chart 1">
                    <a:extLst xmlns:a="http://schemas.openxmlformats.org/drawingml/2006/main">
                      <a:ext uri="{FF2B5EF4-FFF2-40B4-BE49-F238E27FC236}">
                        <a16:creationId xmlns:a16="http://schemas.microsoft.com/office/drawing/2014/main" id="{C9A5D75F-DCEA-EC9D-BCCF-0EF6EF2344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6E5E0C" w:rsidRPr="003025E7">
              <w:rPr>
                <w:rFonts w:ascii="Times New Roman" w:eastAsia="Batang" w:hAnsi="Times New Roman" w:cs="Arial"/>
                <w:position w:val="-1"/>
                <w:sz w:val="20"/>
                <w:szCs w:val="18"/>
                <w:lang w:val="id-ID"/>
              </w:rPr>
              <w:t xml:space="preserve">     </w:t>
            </w:r>
          </w:p>
        </w:tc>
      </w:tr>
      <w:tr w:rsidR="006E5E0C" w:rsidRPr="003025E7" w14:paraId="73176220" w14:textId="77777777" w:rsidTr="00FE76C9">
        <w:trPr>
          <w:trHeight w:val="620"/>
        </w:trPr>
        <w:tc>
          <w:tcPr>
            <w:tcW w:w="9634" w:type="dxa"/>
            <w:tcBorders>
              <w:top w:val="single" w:sz="4" w:space="0" w:color="auto"/>
            </w:tcBorders>
          </w:tcPr>
          <w:p w14:paraId="7C1841FD" w14:textId="4CD30E60" w:rsidR="006E5E0C" w:rsidRPr="003025E7" w:rsidRDefault="006E5E0C"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FF0000"/>
                <w:lang w:val="id-ID" w:eastAsia="id-ID"/>
              </w:rPr>
            </w:pPr>
            <w:r w:rsidRPr="003025E7">
              <w:rPr>
                <w:rFonts w:ascii="Times New Roman" w:eastAsia="Times New Roman" w:hAnsi="Times New Roman" w:cs="Times New Roman"/>
                <w:b/>
                <w:color w:val="000000"/>
                <w:lang w:val="id-ID" w:eastAsia="id-ID"/>
              </w:rPr>
              <w:t>Gambar 2.</w:t>
            </w:r>
            <w:r w:rsidRPr="003025E7">
              <w:rPr>
                <w:rFonts w:ascii="Times New Roman" w:eastAsia="Times New Roman" w:hAnsi="Times New Roman" w:cs="Times New Roman"/>
                <w:color w:val="000000"/>
                <w:lang w:val="id-ID" w:eastAsia="id-ID"/>
              </w:rPr>
              <w:tab/>
              <w:t>Diagram produksi bibit tanaman kayu</w:t>
            </w:r>
            <w:r w:rsidR="00FE76C9" w:rsidRPr="003025E7">
              <w:rPr>
                <w:rFonts w:ascii="Times New Roman" w:eastAsia="Times New Roman" w:hAnsi="Times New Roman" w:cs="Times New Roman"/>
                <w:color w:val="000000"/>
                <w:lang w:val="id-ID" w:eastAsia="id-ID"/>
              </w:rPr>
              <w:t xml:space="preserve"> (A) dan </w:t>
            </w:r>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i/>
                <w:iCs/>
                <w:color w:val="000000"/>
                <w:lang w:val="id-ID" w:eastAsia="id-ID"/>
              </w:rPr>
              <w:t>fast</w:t>
            </w:r>
            <w:proofErr w:type="spellEnd"/>
            <w:r w:rsidRPr="003025E7">
              <w:rPr>
                <w:rFonts w:ascii="Times New Roman" w:eastAsia="Times New Roman" w:hAnsi="Times New Roman" w:cs="Times New Roman"/>
                <w:i/>
                <w:iCs/>
                <w:color w:val="000000"/>
                <w:lang w:val="id-ID" w:eastAsia="id-ID"/>
              </w:rPr>
              <w:t xml:space="preserve"> </w:t>
            </w:r>
            <w:proofErr w:type="spellStart"/>
            <w:r w:rsidRPr="003025E7">
              <w:rPr>
                <w:rFonts w:ascii="Times New Roman" w:eastAsia="Times New Roman" w:hAnsi="Times New Roman" w:cs="Times New Roman"/>
                <w:i/>
                <w:iCs/>
                <w:color w:val="000000"/>
                <w:lang w:val="id-ID" w:eastAsia="id-ID"/>
              </w:rPr>
              <w:t>growing</w:t>
            </w:r>
            <w:proofErr w:type="spellEnd"/>
            <w:r w:rsidRPr="003025E7">
              <w:rPr>
                <w:rFonts w:ascii="Times New Roman" w:eastAsia="Times New Roman" w:hAnsi="Times New Roman" w:cs="Times New Roman"/>
                <w:i/>
                <w:iCs/>
                <w:color w:val="000000"/>
                <w:lang w:val="id-ID" w:eastAsia="id-ID"/>
              </w:rPr>
              <w:t xml:space="preserve"> </w:t>
            </w:r>
            <w:r w:rsidR="00FE76C9" w:rsidRPr="003025E7">
              <w:rPr>
                <w:rFonts w:ascii="Times New Roman" w:eastAsia="Times New Roman" w:hAnsi="Times New Roman" w:cs="Times New Roman"/>
                <w:color w:val="000000"/>
                <w:lang w:val="id-ID" w:eastAsia="id-ID"/>
              </w:rPr>
              <w:t>serta</w:t>
            </w:r>
            <w:r w:rsidRPr="003025E7">
              <w:rPr>
                <w:rFonts w:ascii="Times New Roman" w:eastAsia="Times New Roman" w:hAnsi="Times New Roman" w:cs="Times New Roman"/>
                <w:i/>
                <w:iCs/>
                <w:color w:val="000000"/>
                <w:lang w:val="id-ID" w:eastAsia="id-ID"/>
              </w:rPr>
              <w:t xml:space="preserve"> </w:t>
            </w:r>
            <w:r w:rsidRPr="003025E7">
              <w:rPr>
                <w:rFonts w:ascii="Times New Roman" w:eastAsia="Times New Roman" w:hAnsi="Times New Roman" w:cs="Times New Roman"/>
                <w:color w:val="000000"/>
                <w:lang w:val="id-ID" w:eastAsia="id-ID"/>
              </w:rPr>
              <w:t>estetik</w:t>
            </w:r>
            <w:r w:rsidRPr="003025E7">
              <w:rPr>
                <w:rFonts w:ascii="Times New Roman" w:eastAsia="Times New Roman" w:hAnsi="Times New Roman" w:cs="Times New Roman"/>
                <w:i/>
                <w:iCs/>
                <w:color w:val="000000"/>
                <w:lang w:val="id-ID" w:eastAsia="id-ID"/>
              </w:rPr>
              <w:t xml:space="preserve"> </w:t>
            </w:r>
            <w:r w:rsidRPr="003025E7">
              <w:rPr>
                <w:rFonts w:ascii="Times New Roman" w:eastAsia="Times New Roman" w:hAnsi="Times New Roman" w:cs="Times New Roman"/>
                <w:color w:val="000000"/>
                <w:lang w:val="id-ID" w:eastAsia="id-ID"/>
              </w:rPr>
              <w:t xml:space="preserve"> di persemaian </w:t>
            </w:r>
            <w:proofErr w:type="spellStart"/>
            <w:r w:rsidRPr="003025E7">
              <w:rPr>
                <w:rFonts w:ascii="Times New Roman" w:eastAsia="Times New Roman" w:hAnsi="Times New Roman" w:cs="Times New Roman"/>
                <w:color w:val="000000"/>
                <w:lang w:val="id-ID" w:eastAsia="id-ID"/>
              </w:rPr>
              <w:t>Mentawir</w:t>
            </w:r>
            <w:proofErr w:type="spellEnd"/>
          </w:p>
          <w:p w14:paraId="601243C4" w14:textId="77777777" w:rsidR="006E5E0C" w:rsidRDefault="006E5E0C"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0FAD1DDD" w14:textId="77777777" w:rsidR="00CF5D15" w:rsidRDefault="00CF5D15"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0788C3C2" w14:textId="77777777" w:rsidR="00CF5D15" w:rsidRDefault="00CF5D15"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0BFF8DCC" w14:textId="77777777" w:rsidR="00CF5D15" w:rsidRDefault="00CF5D15"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330E2D2E" w14:textId="77777777" w:rsidR="00CF5D15" w:rsidRDefault="00CF5D15"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7BA37E85" w14:textId="77777777" w:rsidR="00CF5D15" w:rsidRDefault="00CF5D15"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1F3D0D31" w14:textId="77777777" w:rsidR="00CF5D15" w:rsidRDefault="00CF5D15"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396F739C" w14:textId="77777777" w:rsidR="00CF5D15" w:rsidRPr="003025E7" w:rsidRDefault="00CF5D15"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p w14:paraId="07481341" w14:textId="6FB6D9E4" w:rsidR="006E5E0C" w:rsidRPr="003025E7" w:rsidRDefault="006E5E0C" w:rsidP="006E5E0C">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p>
        </w:tc>
      </w:tr>
      <w:tr w:rsidR="006E5E0C" w:rsidRPr="003025E7" w14:paraId="54583CC6" w14:textId="77777777" w:rsidTr="00FE76C9">
        <w:trPr>
          <w:trHeight w:val="620"/>
        </w:trPr>
        <w:tc>
          <w:tcPr>
            <w:tcW w:w="9634" w:type="dxa"/>
            <w:tcBorders>
              <w:top w:val="single" w:sz="4" w:space="0" w:color="auto"/>
            </w:tcBorders>
          </w:tcPr>
          <w:p w14:paraId="697AF4EB" w14:textId="54D1FE15" w:rsidR="006E5E0C" w:rsidRPr="003025E7" w:rsidRDefault="00FE76C9"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r w:rsidRPr="003025E7">
              <w:rPr>
                <w:rFonts w:ascii="Times New Roman" w:hAnsi="Times New Roman" w:cs="Times New Roman"/>
                <w:noProof/>
                <w:lang w:val="id-ID"/>
              </w:rPr>
              <w:lastRenderedPageBreak/>
              <w:drawing>
                <wp:anchor distT="0" distB="0" distL="114300" distR="114300" simplePos="0" relativeHeight="251663360" behindDoc="0" locked="0" layoutInCell="1" allowOverlap="1" wp14:anchorId="6C4B14C4" wp14:editId="3D3065E6">
                  <wp:simplePos x="0" y="0"/>
                  <wp:positionH relativeFrom="margin">
                    <wp:posOffset>97155</wp:posOffset>
                  </wp:positionH>
                  <wp:positionV relativeFrom="paragraph">
                    <wp:posOffset>-43815</wp:posOffset>
                  </wp:positionV>
                  <wp:extent cx="5890260" cy="2293620"/>
                  <wp:effectExtent l="0" t="0" r="15240" b="11430"/>
                  <wp:wrapNone/>
                  <wp:docPr id="1154375565" name="Chart 1">
                    <a:extLst xmlns:a="http://schemas.openxmlformats.org/drawingml/2006/main">
                      <a:ext uri="{FF2B5EF4-FFF2-40B4-BE49-F238E27FC236}">
                        <a16:creationId xmlns:a16="http://schemas.microsoft.com/office/drawing/2014/main" id="{629F34AB-1081-142C-2C04-A740A7DA7A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469B524A"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4CB29D74"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2A6C8A7D"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08EB106A"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2DBC0A1A"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1A03B371"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1238981D"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75100B62"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03CCCA8A"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4DC7E725"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625D0CA8" w14:textId="77777777" w:rsidR="00FE76C9" w:rsidRPr="003025E7" w:rsidRDefault="00FE76C9"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1ED9F933" w14:textId="77777777" w:rsidR="00FE76C9" w:rsidRPr="003025E7" w:rsidRDefault="00FE76C9"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68571909" w14:textId="77777777" w:rsidR="00FE76C9" w:rsidRPr="003025E7" w:rsidRDefault="00FE76C9"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6E5DAC6A" w14:textId="77777777" w:rsidR="00FE76C9" w:rsidRPr="003025E7" w:rsidRDefault="00FE76C9"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p w14:paraId="08FB5681" w14:textId="28B0BCF6"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color w:val="FF0000"/>
                <w:lang w:val="id-ID" w:eastAsia="id-ID"/>
              </w:rPr>
            </w:pPr>
            <w:r w:rsidRPr="003025E7">
              <w:rPr>
                <w:rFonts w:ascii="Times New Roman" w:eastAsia="Times New Roman" w:hAnsi="Times New Roman" w:cs="Times New Roman"/>
                <w:b/>
                <w:color w:val="000000"/>
                <w:lang w:val="id-ID" w:eastAsia="id-ID"/>
              </w:rPr>
              <w:t>Gambar 3.</w:t>
            </w:r>
            <w:r w:rsidRPr="003025E7">
              <w:rPr>
                <w:rFonts w:ascii="Times New Roman" w:eastAsia="Times New Roman" w:hAnsi="Times New Roman" w:cs="Times New Roman"/>
                <w:color w:val="000000"/>
                <w:lang w:val="id-ID" w:eastAsia="id-ID"/>
              </w:rPr>
              <w:tab/>
              <w:t xml:space="preserve">Diagram produksi bibit </w:t>
            </w:r>
            <w:r w:rsidR="00FE76C9" w:rsidRPr="003025E7">
              <w:rPr>
                <w:rFonts w:ascii="Times New Roman" w:eastAsia="Times New Roman" w:hAnsi="Times New Roman" w:cs="Times New Roman"/>
                <w:color w:val="000000"/>
                <w:lang w:val="id-ID" w:eastAsia="id-ID"/>
              </w:rPr>
              <w:t>MPTS</w:t>
            </w:r>
            <w:r w:rsidRPr="003025E7">
              <w:rPr>
                <w:rFonts w:ascii="Times New Roman" w:eastAsia="Times New Roman" w:hAnsi="Times New Roman" w:cs="Times New Roman"/>
                <w:i/>
                <w:iCs/>
                <w:color w:val="000000"/>
                <w:lang w:val="id-ID" w:eastAsia="id-ID"/>
              </w:rPr>
              <w:t xml:space="preserve"> </w:t>
            </w:r>
            <w:r w:rsidRPr="003025E7">
              <w:rPr>
                <w:rFonts w:ascii="Times New Roman" w:eastAsia="Times New Roman" w:hAnsi="Times New Roman" w:cs="Times New Roman"/>
                <w:color w:val="000000"/>
                <w:lang w:val="id-ID" w:eastAsia="id-ID"/>
              </w:rPr>
              <w:t xml:space="preserve"> di persemaian </w:t>
            </w:r>
            <w:proofErr w:type="spellStart"/>
            <w:r w:rsidRPr="003025E7">
              <w:rPr>
                <w:rFonts w:ascii="Times New Roman" w:eastAsia="Times New Roman" w:hAnsi="Times New Roman" w:cs="Times New Roman"/>
                <w:color w:val="000000"/>
                <w:lang w:val="id-ID" w:eastAsia="id-ID"/>
              </w:rPr>
              <w:t>Mentawir</w:t>
            </w:r>
            <w:proofErr w:type="spellEnd"/>
          </w:p>
          <w:p w14:paraId="1B562F10" w14:textId="77777777"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b/>
                <w:color w:val="000000"/>
                <w:lang w:val="id-ID" w:eastAsia="id-ID"/>
              </w:rPr>
            </w:pPr>
          </w:p>
        </w:tc>
      </w:tr>
    </w:tbl>
    <w:p w14:paraId="1825F5F0" w14:textId="3FC9363C" w:rsidR="006E5E0C" w:rsidRPr="003025E7" w:rsidRDefault="006E5E0C" w:rsidP="00F836ED">
      <w:pPr>
        <w:spacing w:after="120" w:line="276" w:lineRule="auto"/>
        <w:ind w:firstLine="284"/>
        <w:jc w:val="both"/>
        <w:rPr>
          <w:rFonts w:ascii="Times New Roman" w:eastAsia="Times New Roman" w:hAnsi="Times New Roman" w:cs="Times New Roman"/>
          <w:lang w:val="id-ID"/>
        </w:rPr>
      </w:pPr>
    </w:p>
    <w:p w14:paraId="7303EF7B" w14:textId="5ED21A0F" w:rsidR="006E5E0C" w:rsidRPr="003025E7" w:rsidRDefault="006E5E0C" w:rsidP="006E5E0C">
      <w:pPr>
        <w:spacing w:after="120" w:line="276" w:lineRule="auto"/>
        <w:jc w:val="both"/>
        <w:rPr>
          <w:rFonts w:ascii="Times New Roman" w:eastAsia="Times New Roman" w:hAnsi="Times New Roman" w:cs="Times New Roman"/>
          <w:lang w:val="id-ID"/>
        </w:rPr>
      </w:pPr>
      <w:r w:rsidRPr="003025E7">
        <w:rPr>
          <w:rFonts w:ascii="Times New Roman" w:hAnsi="Times New Roman" w:cs="Times New Roman"/>
          <w:noProof/>
          <w:lang w:val="id-ID"/>
        </w:rPr>
        <w:drawing>
          <wp:inline distT="0" distB="0" distL="0" distR="0" wp14:anchorId="3D3E94CE" wp14:editId="0706775F">
            <wp:extent cx="6065520" cy="2048510"/>
            <wp:effectExtent l="0" t="0" r="11430" b="8890"/>
            <wp:docPr id="1375423968" name="Chart 1">
              <a:extLst xmlns:a="http://schemas.openxmlformats.org/drawingml/2006/main">
                <a:ext uri="{FF2B5EF4-FFF2-40B4-BE49-F238E27FC236}">
                  <a16:creationId xmlns:a16="http://schemas.microsoft.com/office/drawing/2014/main" id="{815A88F4-1D86-71C0-AECA-3DC7CC9840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C2D643" w14:textId="178A1E36" w:rsidR="006E5E0C" w:rsidRPr="003025E7" w:rsidRDefault="006E5E0C" w:rsidP="006E5E0C">
      <w:pPr>
        <w:pBdr>
          <w:top w:val="nil"/>
          <w:left w:val="nil"/>
          <w:bottom w:val="nil"/>
          <w:right w:val="nil"/>
          <w:between w:val="nil"/>
        </w:pBdr>
        <w:spacing w:after="0" w:line="240" w:lineRule="auto"/>
        <w:ind w:left="1276" w:hanging="1276"/>
        <w:jc w:val="center"/>
        <w:rPr>
          <w:rFonts w:ascii="Times New Roman" w:eastAsia="Times New Roman" w:hAnsi="Times New Roman" w:cs="Times New Roman"/>
          <w:color w:val="FF0000"/>
          <w:lang w:val="id-ID" w:eastAsia="id-ID"/>
        </w:rPr>
      </w:pPr>
      <w:r w:rsidRPr="003025E7">
        <w:rPr>
          <w:rFonts w:ascii="Times New Roman" w:eastAsia="Times New Roman" w:hAnsi="Times New Roman" w:cs="Times New Roman"/>
          <w:b/>
          <w:color w:val="000000"/>
          <w:lang w:val="id-ID" w:eastAsia="id-ID"/>
        </w:rPr>
        <w:t>Gambar 3.</w:t>
      </w:r>
      <w:r w:rsidRPr="003025E7">
        <w:rPr>
          <w:rFonts w:ascii="Times New Roman" w:eastAsia="Times New Roman" w:hAnsi="Times New Roman" w:cs="Times New Roman"/>
          <w:color w:val="000000"/>
          <w:lang w:val="id-ID" w:eastAsia="id-ID"/>
        </w:rPr>
        <w:tab/>
        <w:t xml:space="preserve">Grafik produksi bibit tanaman kayu, </w:t>
      </w:r>
      <w:proofErr w:type="spellStart"/>
      <w:r w:rsidRPr="003025E7">
        <w:rPr>
          <w:rFonts w:ascii="Times New Roman" w:eastAsia="Times New Roman" w:hAnsi="Times New Roman" w:cs="Times New Roman"/>
          <w:i/>
          <w:iCs/>
          <w:color w:val="000000"/>
          <w:lang w:val="id-ID" w:eastAsia="id-ID"/>
        </w:rPr>
        <w:t>fast</w:t>
      </w:r>
      <w:proofErr w:type="spellEnd"/>
      <w:r w:rsidRPr="003025E7">
        <w:rPr>
          <w:rFonts w:ascii="Times New Roman" w:eastAsia="Times New Roman" w:hAnsi="Times New Roman" w:cs="Times New Roman"/>
          <w:i/>
          <w:iCs/>
          <w:color w:val="000000"/>
          <w:lang w:val="id-ID" w:eastAsia="id-ID"/>
        </w:rPr>
        <w:t xml:space="preserve"> </w:t>
      </w:r>
      <w:proofErr w:type="spellStart"/>
      <w:r w:rsidRPr="003025E7">
        <w:rPr>
          <w:rFonts w:ascii="Times New Roman" w:eastAsia="Times New Roman" w:hAnsi="Times New Roman" w:cs="Times New Roman"/>
          <w:i/>
          <w:iCs/>
          <w:color w:val="000000"/>
          <w:lang w:val="id-ID" w:eastAsia="id-ID"/>
        </w:rPr>
        <w:t>growing</w:t>
      </w:r>
      <w:proofErr w:type="spellEnd"/>
      <w:r w:rsidRPr="003025E7">
        <w:rPr>
          <w:rFonts w:ascii="Times New Roman" w:eastAsia="Times New Roman" w:hAnsi="Times New Roman" w:cs="Times New Roman"/>
          <w:i/>
          <w:iCs/>
          <w:color w:val="000000"/>
          <w:lang w:val="id-ID" w:eastAsia="id-ID"/>
        </w:rPr>
        <w:t xml:space="preserve"> </w:t>
      </w:r>
      <w:r w:rsidRPr="003025E7">
        <w:rPr>
          <w:rFonts w:ascii="Times New Roman" w:eastAsia="Times New Roman" w:hAnsi="Times New Roman" w:cs="Times New Roman"/>
          <w:color w:val="000000"/>
          <w:lang w:val="id-ID" w:eastAsia="id-ID"/>
        </w:rPr>
        <w:t>dan</w:t>
      </w:r>
      <w:r w:rsidRPr="003025E7">
        <w:rPr>
          <w:rFonts w:ascii="Times New Roman" w:eastAsia="Times New Roman" w:hAnsi="Times New Roman" w:cs="Times New Roman"/>
          <w:i/>
          <w:iCs/>
          <w:color w:val="000000"/>
          <w:lang w:val="id-ID" w:eastAsia="id-ID"/>
        </w:rPr>
        <w:t xml:space="preserve"> </w:t>
      </w:r>
      <w:r w:rsidRPr="003025E7">
        <w:rPr>
          <w:rFonts w:ascii="Times New Roman" w:eastAsia="Times New Roman" w:hAnsi="Times New Roman" w:cs="Times New Roman"/>
          <w:color w:val="000000"/>
          <w:lang w:val="id-ID" w:eastAsia="id-ID"/>
        </w:rPr>
        <w:t>estetik</w:t>
      </w:r>
      <w:r w:rsidRPr="003025E7">
        <w:rPr>
          <w:rFonts w:ascii="Times New Roman" w:eastAsia="Times New Roman" w:hAnsi="Times New Roman" w:cs="Times New Roman"/>
          <w:i/>
          <w:iCs/>
          <w:color w:val="000000"/>
          <w:lang w:val="id-ID" w:eastAsia="id-ID"/>
        </w:rPr>
        <w:t xml:space="preserve"> </w:t>
      </w:r>
      <w:r w:rsidRPr="003025E7">
        <w:rPr>
          <w:rFonts w:ascii="Times New Roman" w:eastAsia="Times New Roman" w:hAnsi="Times New Roman" w:cs="Times New Roman"/>
          <w:color w:val="000000"/>
          <w:lang w:val="id-ID" w:eastAsia="id-ID"/>
        </w:rPr>
        <w:t xml:space="preserve"> di persemaian </w:t>
      </w:r>
      <w:proofErr w:type="spellStart"/>
      <w:r w:rsidRPr="003025E7">
        <w:rPr>
          <w:rFonts w:ascii="Times New Roman" w:eastAsia="Times New Roman" w:hAnsi="Times New Roman" w:cs="Times New Roman"/>
          <w:color w:val="000000"/>
          <w:lang w:val="id-ID" w:eastAsia="id-ID"/>
        </w:rPr>
        <w:t>Mentawir</w:t>
      </w:r>
      <w:proofErr w:type="spellEnd"/>
    </w:p>
    <w:p w14:paraId="398F7EA0" w14:textId="77777777" w:rsidR="00FE76C9" w:rsidRPr="003025E7" w:rsidRDefault="00FE76C9" w:rsidP="006E5E0C">
      <w:pPr>
        <w:spacing w:after="120" w:line="276" w:lineRule="auto"/>
        <w:ind w:firstLine="284"/>
        <w:jc w:val="both"/>
        <w:rPr>
          <w:rFonts w:ascii="Times New Roman" w:eastAsia="Times New Roman" w:hAnsi="Times New Roman" w:cs="Times New Roman"/>
          <w:lang w:val="id-ID"/>
        </w:rPr>
      </w:pPr>
    </w:p>
    <w:p w14:paraId="495CBF73" w14:textId="11184187" w:rsidR="006E5E0C" w:rsidRPr="003025E7" w:rsidRDefault="006E5E0C" w:rsidP="006E5E0C">
      <w:pPr>
        <w:spacing w:after="120" w:line="276" w:lineRule="auto"/>
        <w:ind w:firstLine="284"/>
        <w:jc w:val="both"/>
        <w:rPr>
          <w:rFonts w:ascii="Times New Roman" w:eastAsia="Times New Roman" w:hAnsi="Times New Roman" w:cs="Times New Roman"/>
          <w:lang w:val="id-ID"/>
        </w:rPr>
      </w:pPr>
      <w:r w:rsidRPr="003025E7">
        <w:rPr>
          <w:rFonts w:ascii="Times New Roman" w:eastAsia="Times New Roman" w:hAnsi="Times New Roman" w:cs="Times New Roman"/>
          <w:lang w:val="id-ID"/>
        </w:rPr>
        <w:t xml:space="preserve">Salah satu permasalahan mendasar yang teridentifikasi adalah belum adanya koordinasi yang efektif antara pemangku kepentingan terkait penentuan jenis bibit yang diproduksi di Persemaian </w:t>
      </w:r>
      <w:proofErr w:type="spellStart"/>
      <w:r w:rsidRPr="003025E7">
        <w:rPr>
          <w:rFonts w:ascii="Times New Roman" w:eastAsia="Times New Roman" w:hAnsi="Times New Roman" w:cs="Times New Roman"/>
          <w:lang w:val="id-ID"/>
        </w:rPr>
        <w:t>Mentawir</w:t>
      </w:r>
      <w:proofErr w:type="spellEnd"/>
      <w:r w:rsidRPr="003025E7">
        <w:rPr>
          <w:rFonts w:ascii="Times New Roman" w:eastAsia="Times New Roman" w:hAnsi="Times New Roman" w:cs="Times New Roman"/>
          <w:lang w:val="id-ID"/>
        </w:rPr>
        <w:t>. Akibatnya, komposisi bibit yang diproduksi belum sepenuhnya selaras dengan jenis-jenis prioritas yang dibutuhkan untuk mewujudkan ekosistem hutan hujan tropis di kawasan IKN. Kondisi ini memperlemah sinergi antara program RHL dan pengelolaan persemaian, serta berpotensi mengurangi efektivitas seluruh upaya restorasi yang sedang berlangsung. Diagnosis organisasional menunjukkan perlunya pembenahan menyeluruh dalam tata kelola persemaian agar produksi dan distribusi bibit dapat berjalan secara efektif dan efisien</w:t>
      </w:r>
      <w:r w:rsidR="0006565D" w:rsidRPr="003025E7">
        <w:rPr>
          <w:rFonts w:ascii="Times New Roman" w:eastAsia="Times New Roman" w:hAnsi="Times New Roman" w:cs="Times New Roman"/>
          <w:lang w:val="id-ID"/>
        </w:rPr>
        <w:t>.</w:t>
      </w:r>
    </w:p>
    <w:p w14:paraId="06296C08" w14:textId="53C74151" w:rsidR="006E5E0C" w:rsidRPr="003025E7" w:rsidRDefault="006E5E0C" w:rsidP="006E5E0C">
      <w:pPr>
        <w:spacing w:after="120" w:line="276" w:lineRule="auto"/>
        <w:ind w:firstLine="284"/>
        <w:jc w:val="both"/>
        <w:rPr>
          <w:rFonts w:ascii="Times New Roman" w:eastAsia="Times New Roman" w:hAnsi="Times New Roman" w:cs="Times New Roman"/>
          <w:lang w:val="id-ID"/>
        </w:rPr>
      </w:pPr>
      <w:r w:rsidRPr="003025E7">
        <w:rPr>
          <w:rFonts w:ascii="Times New Roman" w:eastAsia="Times New Roman" w:hAnsi="Times New Roman" w:cs="Times New Roman"/>
          <w:lang w:val="id-ID"/>
        </w:rPr>
        <w:t xml:space="preserve">Terdapat tiga faktor utama yang membatasi kontribusi optimal </w:t>
      </w:r>
      <w:proofErr w:type="spellStart"/>
      <w:r w:rsidRPr="003025E7">
        <w:rPr>
          <w:rFonts w:ascii="Times New Roman" w:eastAsia="Times New Roman" w:hAnsi="Times New Roman" w:cs="Times New Roman"/>
          <w:lang w:val="id-ID"/>
        </w:rPr>
        <w:t>permudaan</w:t>
      </w:r>
      <w:proofErr w:type="spellEnd"/>
      <w:r w:rsidRPr="003025E7">
        <w:rPr>
          <w:rFonts w:ascii="Times New Roman" w:eastAsia="Times New Roman" w:hAnsi="Times New Roman" w:cs="Times New Roman"/>
          <w:lang w:val="id-ID"/>
        </w:rPr>
        <w:t xml:space="preserve"> alam terhadap program RHL di kawasan IKN. </w:t>
      </w:r>
      <w:r w:rsidRPr="003025E7">
        <w:rPr>
          <w:rFonts w:ascii="Times New Roman" w:eastAsia="Times New Roman" w:hAnsi="Times New Roman" w:cs="Times New Roman"/>
          <w:b/>
          <w:bCs/>
          <w:lang w:val="id-ID"/>
        </w:rPr>
        <w:t>Pertama</w:t>
      </w:r>
      <w:r w:rsidRPr="003025E7">
        <w:rPr>
          <w:rFonts w:ascii="Times New Roman" w:eastAsia="Times New Roman" w:hAnsi="Times New Roman" w:cs="Times New Roman"/>
          <w:lang w:val="id-ID"/>
        </w:rPr>
        <w:t>, tumpang tindih pemanfaatan ruang antara area RHL dan kegiatan konstruksi IKN</w:t>
      </w:r>
      <w:r w:rsidR="0006565D" w:rsidRPr="003025E7">
        <w:rPr>
          <w:rFonts w:ascii="Times New Roman" w:eastAsia="Times New Roman" w:hAnsi="Times New Roman" w:cs="Times New Roman"/>
          <w:lang w:val="id-ID"/>
        </w:rPr>
        <w:t xml:space="preserve"> </w:t>
      </w:r>
      <w:r w:rsidRPr="003025E7">
        <w:rPr>
          <w:rFonts w:ascii="Times New Roman" w:eastAsia="Times New Roman" w:hAnsi="Times New Roman" w:cs="Times New Roman"/>
          <w:lang w:val="id-ID"/>
        </w:rPr>
        <w:t xml:space="preserve">seperti pembangunan jalan dan waduk yang masih berlangsung menyebabkan gangguan berulang terhadap vegetasi yang sedang tumbuh. Kondisi ini terjadi karena belum tersedianya forum koordinasi yang secara khusus mempertemukan para pemangku kepentingan untuk menyelaraskan rencana kegiatan masing-masing dalam kerangka pembangunan IKN, sehingga tumpang tindih lokasi kegiatan sulit dihindari. </w:t>
      </w:r>
      <w:r w:rsidRPr="003025E7">
        <w:rPr>
          <w:rFonts w:ascii="Times New Roman" w:eastAsia="Times New Roman" w:hAnsi="Times New Roman" w:cs="Times New Roman"/>
          <w:b/>
          <w:bCs/>
          <w:lang w:val="id-ID"/>
        </w:rPr>
        <w:t>Kedua</w:t>
      </w:r>
      <w:r w:rsidRPr="003025E7">
        <w:rPr>
          <w:rFonts w:ascii="Times New Roman" w:eastAsia="Times New Roman" w:hAnsi="Times New Roman" w:cs="Times New Roman"/>
          <w:lang w:val="id-ID"/>
        </w:rPr>
        <w:t xml:space="preserve">, lemahnya jaringan kinerja </w:t>
      </w:r>
      <w:r w:rsidRPr="003025E7">
        <w:rPr>
          <w:rFonts w:ascii="Times New Roman" w:eastAsia="Times New Roman" w:hAnsi="Times New Roman" w:cs="Times New Roman"/>
          <w:i/>
          <w:iCs/>
          <w:lang w:val="id-ID"/>
        </w:rPr>
        <w:t>(</w:t>
      </w:r>
      <w:proofErr w:type="spellStart"/>
      <w:r w:rsidRPr="003025E7">
        <w:rPr>
          <w:rFonts w:ascii="Times New Roman" w:eastAsia="Times New Roman" w:hAnsi="Times New Roman" w:cs="Times New Roman"/>
          <w:i/>
          <w:iCs/>
          <w:lang w:val="id-ID"/>
        </w:rPr>
        <w:t>performance</w:t>
      </w:r>
      <w:proofErr w:type="spellEnd"/>
      <w:r w:rsidRPr="003025E7">
        <w:rPr>
          <w:rFonts w:ascii="Times New Roman" w:eastAsia="Times New Roman" w:hAnsi="Times New Roman" w:cs="Times New Roman"/>
          <w:i/>
          <w:iCs/>
          <w:lang w:val="id-ID"/>
        </w:rPr>
        <w:t xml:space="preserve"> </w:t>
      </w:r>
      <w:proofErr w:type="spellStart"/>
      <w:r w:rsidRPr="003025E7">
        <w:rPr>
          <w:rFonts w:ascii="Times New Roman" w:eastAsia="Times New Roman" w:hAnsi="Times New Roman" w:cs="Times New Roman"/>
          <w:i/>
          <w:iCs/>
          <w:lang w:val="id-ID"/>
        </w:rPr>
        <w:t>network</w:t>
      </w:r>
      <w:proofErr w:type="spellEnd"/>
      <w:r w:rsidRPr="003025E7">
        <w:rPr>
          <w:rFonts w:ascii="Times New Roman" w:eastAsia="Times New Roman" w:hAnsi="Times New Roman" w:cs="Times New Roman"/>
          <w:i/>
          <w:iCs/>
          <w:lang w:val="id-ID"/>
        </w:rPr>
        <w:t>)</w:t>
      </w:r>
      <w:r w:rsidRPr="003025E7">
        <w:rPr>
          <w:rFonts w:ascii="Times New Roman" w:eastAsia="Times New Roman" w:hAnsi="Times New Roman" w:cs="Times New Roman"/>
          <w:lang w:val="id-ID"/>
        </w:rPr>
        <w:t xml:space="preserve"> antar pemangku kepentingan khususnya antara </w:t>
      </w:r>
      <w:proofErr w:type="spellStart"/>
      <w:r w:rsidRPr="003025E7">
        <w:rPr>
          <w:rFonts w:ascii="Times New Roman" w:eastAsia="Times New Roman" w:hAnsi="Times New Roman" w:cs="Times New Roman"/>
          <w:lang w:val="id-ID"/>
        </w:rPr>
        <w:t>Otorita</w:t>
      </w:r>
      <w:proofErr w:type="spellEnd"/>
      <w:r w:rsidRPr="003025E7">
        <w:rPr>
          <w:rFonts w:ascii="Times New Roman" w:eastAsia="Times New Roman" w:hAnsi="Times New Roman" w:cs="Times New Roman"/>
          <w:lang w:val="id-ID"/>
        </w:rPr>
        <w:t xml:space="preserve"> IKN, BPDAS Mahakam Berau, dan para pelaksana konstruksi mengakibatkan aliran informasi, pengetahuan, dan sumber daya organisasional yang diperlukan untuk koordinasi restorasi ekosistem belum berjalan optimal (</w:t>
      </w:r>
      <w:proofErr w:type="spellStart"/>
      <w:r w:rsidR="00D21DA2">
        <w:rPr>
          <w:rFonts w:ascii="Times New Roman" w:eastAsia="Times New Roman" w:hAnsi="Times New Roman" w:cs="Times New Roman"/>
          <w:lang w:val="id-ID"/>
        </w:rPr>
        <w:t>Kesume</w:t>
      </w:r>
      <w:proofErr w:type="spellEnd"/>
      <w:r w:rsidR="00D21DA2">
        <w:rPr>
          <w:rFonts w:ascii="Times New Roman" w:eastAsia="Times New Roman" w:hAnsi="Times New Roman" w:cs="Times New Roman"/>
          <w:lang w:val="id-ID"/>
        </w:rPr>
        <w:t xml:space="preserve"> </w:t>
      </w:r>
      <w:proofErr w:type="spellStart"/>
      <w:r w:rsidR="00D21DA2">
        <w:rPr>
          <w:rFonts w:ascii="Times New Roman" w:eastAsia="Times New Roman" w:hAnsi="Times New Roman" w:cs="Times New Roman"/>
          <w:lang w:val="id-ID"/>
        </w:rPr>
        <w:t>et</w:t>
      </w:r>
      <w:proofErr w:type="spellEnd"/>
      <w:r w:rsidR="00D21DA2">
        <w:rPr>
          <w:rFonts w:ascii="Times New Roman" w:eastAsia="Times New Roman" w:hAnsi="Times New Roman" w:cs="Times New Roman"/>
          <w:lang w:val="id-ID"/>
        </w:rPr>
        <w:t xml:space="preserve"> </w:t>
      </w:r>
      <w:proofErr w:type="spellStart"/>
      <w:r w:rsidR="00D21DA2">
        <w:rPr>
          <w:rFonts w:ascii="Times New Roman" w:eastAsia="Times New Roman" w:hAnsi="Times New Roman" w:cs="Times New Roman"/>
          <w:lang w:val="id-ID"/>
        </w:rPr>
        <w:t>al.</w:t>
      </w:r>
      <w:proofErr w:type="spellEnd"/>
      <w:r w:rsidR="00D21DA2">
        <w:rPr>
          <w:rFonts w:ascii="Times New Roman" w:eastAsia="Times New Roman" w:hAnsi="Times New Roman" w:cs="Times New Roman"/>
          <w:lang w:val="id-ID"/>
        </w:rPr>
        <w:t xml:space="preserve">, 2025; </w:t>
      </w:r>
      <w:proofErr w:type="spellStart"/>
      <w:r w:rsidR="00D21DA2">
        <w:rPr>
          <w:rFonts w:ascii="Times New Roman" w:eastAsia="Times New Roman" w:hAnsi="Times New Roman" w:cs="Times New Roman"/>
          <w:lang w:val="id-ID"/>
        </w:rPr>
        <w:t>Oluwajuwon</w:t>
      </w:r>
      <w:proofErr w:type="spellEnd"/>
      <w:r w:rsidR="00D21DA2">
        <w:rPr>
          <w:rFonts w:ascii="Times New Roman" w:eastAsia="Times New Roman" w:hAnsi="Times New Roman" w:cs="Times New Roman"/>
          <w:lang w:val="id-ID"/>
        </w:rPr>
        <w:t xml:space="preserve"> </w:t>
      </w:r>
      <w:proofErr w:type="spellStart"/>
      <w:r w:rsidR="00D21DA2">
        <w:rPr>
          <w:rFonts w:ascii="Times New Roman" w:eastAsia="Times New Roman" w:hAnsi="Times New Roman" w:cs="Times New Roman"/>
          <w:lang w:val="id-ID"/>
        </w:rPr>
        <w:t>et</w:t>
      </w:r>
      <w:proofErr w:type="spellEnd"/>
      <w:r w:rsidR="00D21DA2">
        <w:rPr>
          <w:rFonts w:ascii="Times New Roman" w:eastAsia="Times New Roman" w:hAnsi="Times New Roman" w:cs="Times New Roman"/>
          <w:lang w:val="id-ID"/>
        </w:rPr>
        <w:t xml:space="preserve"> </w:t>
      </w:r>
      <w:proofErr w:type="spellStart"/>
      <w:r w:rsidR="00D21DA2">
        <w:rPr>
          <w:rFonts w:ascii="Times New Roman" w:eastAsia="Times New Roman" w:hAnsi="Times New Roman" w:cs="Times New Roman"/>
          <w:lang w:val="id-ID"/>
        </w:rPr>
        <w:t>al.</w:t>
      </w:r>
      <w:proofErr w:type="spellEnd"/>
      <w:r w:rsidR="00D21DA2">
        <w:rPr>
          <w:rFonts w:ascii="Times New Roman" w:eastAsia="Times New Roman" w:hAnsi="Times New Roman" w:cs="Times New Roman"/>
          <w:lang w:val="id-ID"/>
        </w:rPr>
        <w:t xml:space="preserve">, 2024; </w:t>
      </w:r>
      <w:proofErr w:type="spellStart"/>
      <w:r w:rsidR="00D21DA2">
        <w:rPr>
          <w:rFonts w:ascii="Times New Roman" w:eastAsia="Times New Roman" w:hAnsi="Times New Roman" w:cs="Times New Roman"/>
          <w:lang w:val="id-ID"/>
        </w:rPr>
        <w:t>Hohl</w:t>
      </w:r>
      <w:proofErr w:type="spellEnd"/>
      <w:r w:rsidR="00D21DA2">
        <w:rPr>
          <w:rFonts w:ascii="Times New Roman" w:eastAsia="Times New Roman" w:hAnsi="Times New Roman" w:cs="Times New Roman"/>
          <w:lang w:val="id-ID"/>
        </w:rPr>
        <w:t xml:space="preserve"> </w:t>
      </w:r>
      <w:proofErr w:type="spellStart"/>
      <w:r w:rsidR="00D21DA2">
        <w:rPr>
          <w:rFonts w:ascii="Times New Roman" w:eastAsia="Times New Roman" w:hAnsi="Times New Roman" w:cs="Times New Roman"/>
          <w:lang w:val="id-ID"/>
        </w:rPr>
        <w:t>et</w:t>
      </w:r>
      <w:proofErr w:type="spellEnd"/>
      <w:r w:rsidR="00D21DA2">
        <w:rPr>
          <w:rFonts w:ascii="Times New Roman" w:eastAsia="Times New Roman" w:hAnsi="Times New Roman" w:cs="Times New Roman"/>
          <w:lang w:val="id-ID"/>
        </w:rPr>
        <w:t xml:space="preserve"> </w:t>
      </w:r>
      <w:proofErr w:type="spellStart"/>
      <w:r w:rsidR="00D21DA2">
        <w:rPr>
          <w:rFonts w:ascii="Times New Roman" w:eastAsia="Times New Roman" w:hAnsi="Times New Roman" w:cs="Times New Roman"/>
          <w:lang w:val="id-ID"/>
        </w:rPr>
        <w:t>al.</w:t>
      </w:r>
      <w:proofErr w:type="spellEnd"/>
      <w:r w:rsidR="00D21DA2">
        <w:rPr>
          <w:rFonts w:ascii="Times New Roman" w:eastAsia="Times New Roman" w:hAnsi="Times New Roman" w:cs="Times New Roman"/>
          <w:lang w:val="id-ID"/>
        </w:rPr>
        <w:t xml:space="preserve">, 2020; </w:t>
      </w:r>
      <w:r w:rsidRPr="003025E7">
        <w:rPr>
          <w:rFonts w:ascii="Times New Roman" w:eastAsia="Times New Roman" w:hAnsi="Times New Roman" w:cs="Times New Roman"/>
          <w:lang w:val="id-ID"/>
        </w:rPr>
        <w:t xml:space="preserve">). </w:t>
      </w:r>
      <w:r w:rsidRPr="003025E7">
        <w:rPr>
          <w:rFonts w:ascii="Times New Roman" w:eastAsia="Times New Roman" w:hAnsi="Times New Roman" w:cs="Times New Roman"/>
          <w:b/>
          <w:bCs/>
          <w:lang w:val="id-ID"/>
        </w:rPr>
        <w:t>Ketiga</w:t>
      </w:r>
      <w:r w:rsidRPr="003025E7">
        <w:rPr>
          <w:rFonts w:ascii="Times New Roman" w:eastAsia="Times New Roman" w:hAnsi="Times New Roman" w:cs="Times New Roman"/>
          <w:lang w:val="id-ID"/>
        </w:rPr>
        <w:t xml:space="preserve">, belum terintegrasinya data </w:t>
      </w:r>
      <w:proofErr w:type="spellStart"/>
      <w:r w:rsidRPr="003025E7">
        <w:rPr>
          <w:rFonts w:ascii="Times New Roman" w:eastAsia="Times New Roman" w:hAnsi="Times New Roman" w:cs="Times New Roman"/>
          <w:lang w:val="id-ID"/>
        </w:rPr>
        <w:t>permudaan</w:t>
      </w:r>
      <w:proofErr w:type="spellEnd"/>
      <w:r w:rsidRPr="003025E7">
        <w:rPr>
          <w:rFonts w:ascii="Times New Roman" w:eastAsia="Times New Roman" w:hAnsi="Times New Roman" w:cs="Times New Roman"/>
          <w:lang w:val="id-ID"/>
        </w:rPr>
        <w:t xml:space="preserve"> alam dengan sistem perencanaan RHL dan manajemen persemaian menyebabkan keputusan penanaman tidak </w:t>
      </w:r>
      <w:r w:rsidRPr="003025E7">
        <w:rPr>
          <w:rFonts w:ascii="Times New Roman" w:eastAsia="Times New Roman" w:hAnsi="Times New Roman" w:cs="Times New Roman"/>
          <w:lang w:val="id-ID"/>
        </w:rPr>
        <w:lastRenderedPageBreak/>
        <w:t>sepenuhnya mempertimbangkan potensi regenerasi alami yang sudah ada, sehingga berimplikasi pada pemborosan sumber daya dan kurang efisiennya program restorasi secara keseluruhan.</w:t>
      </w:r>
    </w:p>
    <w:p w14:paraId="147DA468" w14:textId="77777777" w:rsidR="0003389C" w:rsidRPr="0003389C" w:rsidRDefault="0003389C" w:rsidP="0003389C">
      <w:pPr>
        <w:spacing w:after="120" w:line="276" w:lineRule="auto"/>
        <w:ind w:firstLine="284"/>
        <w:jc w:val="both"/>
        <w:rPr>
          <w:rFonts w:ascii="Times New Roman" w:eastAsia="Times New Roman" w:hAnsi="Times New Roman" w:cs="Times New Roman"/>
          <w:lang w:val="id-ID"/>
        </w:rPr>
      </w:pPr>
      <w:r w:rsidRPr="0003389C">
        <w:rPr>
          <w:rFonts w:ascii="Times New Roman" w:eastAsia="Times New Roman" w:hAnsi="Times New Roman" w:cs="Times New Roman"/>
          <w:lang w:val="id-ID"/>
        </w:rPr>
        <w:t xml:space="preserve">Biodiversitas </w:t>
      </w:r>
      <w:proofErr w:type="spellStart"/>
      <w:r w:rsidRPr="0003389C">
        <w:rPr>
          <w:rFonts w:ascii="Times New Roman" w:eastAsia="Times New Roman" w:hAnsi="Times New Roman" w:cs="Times New Roman"/>
          <w:lang w:val="id-ID"/>
        </w:rPr>
        <w:t>permudaan</w:t>
      </w:r>
      <w:proofErr w:type="spellEnd"/>
      <w:r w:rsidRPr="0003389C">
        <w:rPr>
          <w:rFonts w:ascii="Times New Roman" w:eastAsia="Times New Roman" w:hAnsi="Times New Roman" w:cs="Times New Roman"/>
          <w:lang w:val="id-ID"/>
        </w:rPr>
        <w:t xml:space="preserve"> alam yang teridentifikasi menunjukkan tiga kelompok fungsional yang relevan untuk program RHL: (1) tanaman kayu prioritas yang mencakup jenis-jenis </w:t>
      </w:r>
      <w:proofErr w:type="spellStart"/>
      <w:r w:rsidRPr="0003389C">
        <w:rPr>
          <w:rFonts w:ascii="Times New Roman" w:eastAsia="Times New Roman" w:hAnsi="Times New Roman" w:cs="Times New Roman"/>
          <w:lang w:val="id-ID"/>
        </w:rPr>
        <w:t>Dipterocarpaceae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endemik</w:t>
      </w:r>
      <w:proofErr w:type="spellEnd"/>
      <w:r w:rsidRPr="0003389C">
        <w:rPr>
          <w:rFonts w:ascii="Times New Roman" w:eastAsia="Times New Roman" w:hAnsi="Times New Roman" w:cs="Times New Roman"/>
          <w:lang w:val="id-ID"/>
        </w:rPr>
        <w:t xml:space="preserve"> Kalimantan (</w:t>
      </w:r>
      <w:proofErr w:type="spellStart"/>
      <w:r w:rsidRPr="0003389C">
        <w:rPr>
          <w:rFonts w:ascii="Times New Roman" w:eastAsia="Times New Roman" w:hAnsi="Times New Roman" w:cs="Times New Roman"/>
          <w:i/>
          <w:iCs/>
          <w:lang w:val="id-ID"/>
        </w:rPr>
        <w:t>Shorea</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spp</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Dryobalanops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spp</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Dipterocarpus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spp</w:t>
      </w:r>
      <w:proofErr w:type="spellEnd"/>
      <w:r w:rsidRPr="0003389C">
        <w:rPr>
          <w:rFonts w:ascii="Times New Roman" w:eastAsia="Times New Roman" w:hAnsi="Times New Roman" w:cs="Times New Roman"/>
          <w:lang w:val="id-ID"/>
        </w:rPr>
        <w:t>.) dan Ulin (</w:t>
      </w:r>
      <w:proofErr w:type="spellStart"/>
      <w:r w:rsidRPr="0003389C">
        <w:rPr>
          <w:rFonts w:ascii="Times New Roman" w:eastAsia="Times New Roman" w:hAnsi="Times New Roman" w:cs="Times New Roman"/>
          <w:i/>
          <w:iCs/>
          <w:lang w:val="id-ID"/>
        </w:rPr>
        <w:t>Eusideroxylon</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zwageri</w:t>
      </w:r>
      <w:proofErr w:type="spellEnd"/>
      <w:r w:rsidRPr="0003389C">
        <w:rPr>
          <w:rFonts w:ascii="Times New Roman" w:eastAsia="Times New Roman" w:hAnsi="Times New Roman" w:cs="Times New Roman"/>
          <w:lang w:val="id-ID"/>
        </w:rPr>
        <w:t>); (2) tanaman multiguna (</w:t>
      </w:r>
      <w:r w:rsidRPr="0003389C">
        <w:rPr>
          <w:rFonts w:ascii="Times New Roman" w:eastAsia="Times New Roman" w:hAnsi="Times New Roman" w:cs="Times New Roman"/>
          <w:i/>
          <w:iCs/>
          <w:lang w:val="id-ID"/>
        </w:rPr>
        <w:t>Multi-</w:t>
      </w:r>
      <w:proofErr w:type="spellStart"/>
      <w:r w:rsidRPr="0003389C">
        <w:rPr>
          <w:rFonts w:ascii="Times New Roman" w:eastAsia="Times New Roman" w:hAnsi="Times New Roman" w:cs="Times New Roman"/>
          <w:i/>
          <w:iCs/>
          <w:lang w:val="id-ID"/>
        </w:rPr>
        <w:t>Purpose</w:t>
      </w:r>
      <w:proofErr w:type="spellEnd"/>
      <w:r w:rsidRPr="0003389C">
        <w:rPr>
          <w:rFonts w:ascii="Times New Roman" w:eastAsia="Times New Roman" w:hAnsi="Times New Roman" w:cs="Times New Roman"/>
          <w:i/>
          <w:iCs/>
          <w:lang w:val="id-ID"/>
        </w:rPr>
        <w:t xml:space="preserve"> Tree </w:t>
      </w:r>
      <w:proofErr w:type="spellStart"/>
      <w:r w:rsidRPr="0003389C">
        <w:rPr>
          <w:rFonts w:ascii="Times New Roman" w:eastAsia="Times New Roman" w:hAnsi="Times New Roman" w:cs="Times New Roman"/>
          <w:i/>
          <w:iCs/>
          <w:lang w:val="id-ID"/>
        </w:rPr>
        <w:t>Species</w:t>
      </w:r>
      <w:proofErr w:type="spellEnd"/>
      <w:r w:rsidRPr="0003389C">
        <w:rPr>
          <w:rFonts w:ascii="Times New Roman" w:eastAsia="Times New Roman" w:hAnsi="Times New Roman" w:cs="Times New Roman"/>
          <w:lang w:val="id-ID"/>
        </w:rPr>
        <w:t xml:space="preserve">/MPTS) bernilai pangan dan ekonomi seperti </w:t>
      </w:r>
      <w:proofErr w:type="spellStart"/>
      <w:r w:rsidRPr="0003389C">
        <w:rPr>
          <w:rFonts w:ascii="Times New Roman" w:eastAsia="Times New Roman" w:hAnsi="Times New Roman" w:cs="Times New Roman"/>
          <w:i/>
          <w:iCs/>
          <w:lang w:val="id-ID"/>
        </w:rPr>
        <w:t>Durio</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spp</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Mangifera</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casturi</w:t>
      </w:r>
      <w:proofErr w:type="spellEnd"/>
      <w:r w:rsidRPr="0003389C">
        <w:rPr>
          <w:rFonts w:ascii="Times New Roman" w:eastAsia="Times New Roman" w:hAnsi="Times New Roman" w:cs="Times New Roman"/>
          <w:lang w:val="id-ID"/>
        </w:rPr>
        <w:t xml:space="preserve">, dan </w:t>
      </w:r>
      <w:proofErr w:type="spellStart"/>
      <w:r w:rsidRPr="0003389C">
        <w:rPr>
          <w:rFonts w:ascii="Times New Roman" w:eastAsia="Times New Roman" w:hAnsi="Times New Roman" w:cs="Times New Roman"/>
          <w:i/>
          <w:iCs/>
          <w:lang w:val="id-ID"/>
        </w:rPr>
        <w:t>Artocarpus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spp</w:t>
      </w:r>
      <w:proofErr w:type="spellEnd"/>
      <w:r w:rsidRPr="0003389C">
        <w:rPr>
          <w:rFonts w:ascii="Times New Roman" w:eastAsia="Times New Roman" w:hAnsi="Times New Roman" w:cs="Times New Roman"/>
          <w:lang w:val="id-ID"/>
        </w:rPr>
        <w:t xml:space="preserve">.; serta (3) tanaman </w:t>
      </w:r>
      <w:proofErr w:type="spellStart"/>
      <w:r w:rsidRPr="0003389C">
        <w:rPr>
          <w:rFonts w:ascii="Times New Roman" w:eastAsia="Times New Roman" w:hAnsi="Times New Roman" w:cs="Times New Roman"/>
          <w:i/>
          <w:iCs/>
          <w:lang w:val="id-ID"/>
        </w:rPr>
        <w:t>fast-growing</w:t>
      </w:r>
      <w:proofErr w:type="spellEnd"/>
      <w:r w:rsidRPr="0003389C">
        <w:rPr>
          <w:rFonts w:ascii="Times New Roman" w:eastAsia="Times New Roman" w:hAnsi="Times New Roman" w:cs="Times New Roman"/>
          <w:lang w:val="id-ID"/>
        </w:rPr>
        <w:t xml:space="preserve"> seperti </w:t>
      </w:r>
      <w:proofErr w:type="spellStart"/>
      <w:r w:rsidRPr="0003389C">
        <w:rPr>
          <w:rFonts w:ascii="Times New Roman" w:eastAsia="Times New Roman" w:hAnsi="Times New Roman" w:cs="Times New Roman"/>
          <w:i/>
          <w:iCs/>
          <w:lang w:val="id-ID"/>
        </w:rPr>
        <w:t>Tabebuia</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w:t>
      </w:r>
      <w:proofErr w:type="spellEnd"/>
      <w:r w:rsidRPr="0003389C">
        <w:rPr>
          <w:rFonts w:ascii="Times New Roman" w:eastAsia="Times New Roman" w:hAnsi="Times New Roman" w:cs="Times New Roman"/>
          <w:lang w:val="id-ID"/>
        </w:rPr>
        <w:t xml:space="preserve"> dan </w:t>
      </w:r>
      <w:proofErr w:type="spellStart"/>
      <w:r w:rsidRPr="0003389C">
        <w:rPr>
          <w:rFonts w:ascii="Times New Roman" w:eastAsia="Times New Roman" w:hAnsi="Times New Roman" w:cs="Times New Roman"/>
          <w:i/>
          <w:iCs/>
          <w:lang w:val="id-ID"/>
        </w:rPr>
        <w:t>Lagerstroemia</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w:t>
      </w:r>
      <w:proofErr w:type="spellEnd"/>
      <w:r w:rsidRPr="0003389C">
        <w:rPr>
          <w:rFonts w:ascii="Times New Roman" w:eastAsia="Times New Roman" w:hAnsi="Times New Roman" w:cs="Times New Roman"/>
          <w:lang w:val="id-ID"/>
        </w:rPr>
        <w:t xml:space="preserve"> yang berfungsi sebagai penutup kanopi awal. Identifikasi kelompok fungsional ini dapat menjadi dasar dalam penyusunan komposisi penanaman </w:t>
      </w:r>
      <w:proofErr w:type="spellStart"/>
      <w:r w:rsidRPr="0003389C">
        <w:rPr>
          <w:rFonts w:ascii="Times New Roman" w:eastAsia="Times New Roman" w:hAnsi="Times New Roman" w:cs="Times New Roman"/>
          <w:lang w:val="id-ID"/>
        </w:rPr>
        <w:t>pengkayaan</w:t>
      </w:r>
      <w:proofErr w:type="spellEnd"/>
      <w:r w:rsidRPr="0003389C">
        <w:rPr>
          <w:rFonts w:ascii="Times New Roman" w:eastAsia="Times New Roman" w:hAnsi="Times New Roman" w:cs="Times New Roman"/>
          <w:lang w:val="id-ID"/>
        </w:rPr>
        <w:t xml:space="preserve"> yang sinergis dengan </w:t>
      </w:r>
      <w:proofErr w:type="spellStart"/>
      <w:r w:rsidRPr="0003389C">
        <w:rPr>
          <w:rFonts w:ascii="Times New Roman" w:eastAsia="Times New Roman" w:hAnsi="Times New Roman" w:cs="Times New Roman"/>
          <w:lang w:val="id-ID"/>
        </w:rPr>
        <w:t>permudaan</w:t>
      </w:r>
      <w:proofErr w:type="spellEnd"/>
      <w:r w:rsidRPr="0003389C">
        <w:rPr>
          <w:rFonts w:ascii="Times New Roman" w:eastAsia="Times New Roman" w:hAnsi="Times New Roman" w:cs="Times New Roman"/>
          <w:lang w:val="id-ID"/>
        </w:rPr>
        <w:t xml:space="preserve"> alam yang sudah ada (</w:t>
      </w:r>
      <w:proofErr w:type="spellStart"/>
      <w:r w:rsidRPr="0003389C">
        <w:rPr>
          <w:rFonts w:ascii="Times New Roman" w:eastAsia="Times New Roman" w:hAnsi="Times New Roman" w:cs="Times New Roman"/>
          <w:lang w:val="id-ID"/>
        </w:rPr>
        <w:t>Parrotta</w:t>
      </w:r>
      <w:proofErr w:type="spellEnd"/>
      <w:r w:rsidRPr="0003389C">
        <w:rPr>
          <w:rFonts w:ascii="Times New Roman" w:eastAsia="Times New Roman" w:hAnsi="Times New Roman" w:cs="Times New Roman"/>
          <w:lang w:val="id-ID"/>
        </w:rPr>
        <w:t xml:space="preserve"> &amp; </w:t>
      </w:r>
      <w:proofErr w:type="spellStart"/>
      <w:r w:rsidRPr="0003389C">
        <w:rPr>
          <w:rFonts w:ascii="Times New Roman" w:eastAsia="Times New Roman" w:hAnsi="Times New Roman" w:cs="Times New Roman"/>
          <w:lang w:val="id-ID"/>
        </w:rPr>
        <w:t>Knowles</w:t>
      </w:r>
      <w:proofErr w:type="spellEnd"/>
      <w:r w:rsidRPr="0003389C">
        <w:rPr>
          <w:rFonts w:ascii="Times New Roman" w:eastAsia="Times New Roman" w:hAnsi="Times New Roman" w:cs="Times New Roman"/>
          <w:lang w:val="id-ID"/>
        </w:rPr>
        <w:t xml:space="preserve">, 1999; Priyadi </w:t>
      </w:r>
      <w:proofErr w:type="spellStart"/>
      <w:r w:rsidRPr="0003389C">
        <w:rPr>
          <w:rFonts w:ascii="Times New Roman" w:eastAsia="Times New Roman" w:hAnsi="Times New Roman" w:cs="Times New Roman"/>
          <w:lang w:val="id-ID"/>
        </w:rPr>
        <w:t>et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al.</w:t>
      </w:r>
      <w:proofErr w:type="spellEnd"/>
      <w:r w:rsidRPr="0003389C">
        <w:rPr>
          <w:rFonts w:ascii="Times New Roman" w:eastAsia="Times New Roman" w:hAnsi="Times New Roman" w:cs="Times New Roman"/>
          <w:lang w:val="id-ID"/>
        </w:rPr>
        <w:t>, 2020).</w:t>
      </w:r>
    </w:p>
    <w:p w14:paraId="7D38942D" w14:textId="357DF973" w:rsidR="0003389C" w:rsidRPr="0003389C" w:rsidRDefault="0003389C" w:rsidP="0003389C">
      <w:pPr>
        <w:spacing w:after="120" w:line="276" w:lineRule="auto"/>
        <w:ind w:firstLine="284"/>
        <w:jc w:val="both"/>
        <w:rPr>
          <w:rFonts w:ascii="Times New Roman" w:eastAsia="Times New Roman" w:hAnsi="Times New Roman" w:cs="Times New Roman"/>
          <w:lang w:val="id-ID"/>
        </w:rPr>
      </w:pPr>
      <w:r w:rsidRPr="0003389C">
        <w:rPr>
          <w:rFonts w:ascii="Times New Roman" w:eastAsia="Times New Roman" w:hAnsi="Times New Roman" w:cs="Times New Roman"/>
          <w:lang w:val="id-ID"/>
        </w:rPr>
        <w:t xml:space="preserve">Untuk mengoptimalkan pengelolaan Persemaian </w:t>
      </w:r>
      <w:proofErr w:type="spellStart"/>
      <w:r w:rsidRPr="0003389C">
        <w:rPr>
          <w:rFonts w:ascii="Times New Roman" w:eastAsia="Times New Roman" w:hAnsi="Times New Roman" w:cs="Times New Roman"/>
          <w:lang w:val="id-ID"/>
        </w:rPr>
        <w:t>Mentawir</w:t>
      </w:r>
      <w:proofErr w:type="spellEnd"/>
      <w:r w:rsidRPr="0003389C">
        <w:rPr>
          <w:rFonts w:ascii="Times New Roman" w:eastAsia="Times New Roman" w:hAnsi="Times New Roman" w:cs="Times New Roman"/>
          <w:lang w:val="id-ID"/>
        </w:rPr>
        <w:t xml:space="preserve"> dan mendukung keberhasilan program RHL secara menyeluruh, diperlukan serangkaian langkah pembenahan yang terintegrasi. Pertama, pembentukan tim pengelola yang efektif dengan mandat yang jelas untuk mempercepat tata kelola persemaian, memastikan efisiensi operasional, serta memenuhi target produksi dan distribusi bibit termasuk jenis-jenis </w:t>
      </w:r>
      <w:proofErr w:type="spellStart"/>
      <w:r w:rsidRPr="0003389C">
        <w:rPr>
          <w:rFonts w:ascii="Times New Roman" w:eastAsia="Times New Roman" w:hAnsi="Times New Roman" w:cs="Times New Roman"/>
          <w:lang w:val="id-ID"/>
        </w:rPr>
        <w:t>endemik</w:t>
      </w:r>
      <w:proofErr w:type="spellEnd"/>
      <w:r w:rsidRPr="0003389C">
        <w:rPr>
          <w:rFonts w:ascii="Times New Roman" w:eastAsia="Times New Roman" w:hAnsi="Times New Roman" w:cs="Times New Roman"/>
          <w:lang w:val="id-ID"/>
        </w:rPr>
        <w:t xml:space="preserve"> dan lokal Kalimantan sangat mendesak dilakukan. Target ketersediaan setidaknya 400.000 bibit jenis </w:t>
      </w:r>
      <w:proofErr w:type="spellStart"/>
      <w:r w:rsidRPr="0003389C">
        <w:rPr>
          <w:rFonts w:ascii="Times New Roman" w:eastAsia="Times New Roman" w:hAnsi="Times New Roman" w:cs="Times New Roman"/>
          <w:lang w:val="id-ID"/>
        </w:rPr>
        <w:t>endemik</w:t>
      </w:r>
      <w:proofErr w:type="spellEnd"/>
      <w:r w:rsidRPr="0003389C">
        <w:rPr>
          <w:rFonts w:ascii="Times New Roman" w:eastAsia="Times New Roman" w:hAnsi="Times New Roman" w:cs="Times New Roman"/>
          <w:lang w:val="id-ID"/>
        </w:rPr>
        <w:t xml:space="preserve"> dan lokal Kalimantan di Persemaian </w:t>
      </w:r>
      <w:proofErr w:type="spellStart"/>
      <w:r w:rsidRPr="0003389C">
        <w:rPr>
          <w:rFonts w:ascii="Times New Roman" w:eastAsia="Times New Roman" w:hAnsi="Times New Roman" w:cs="Times New Roman"/>
          <w:lang w:val="id-ID"/>
        </w:rPr>
        <w:t>Mentawir</w:t>
      </w:r>
      <w:proofErr w:type="spellEnd"/>
      <w:r w:rsidRPr="0003389C">
        <w:rPr>
          <w:rFonts w:ascii="Times New Roman" w:eastAsia="Times New Roman" w:hAnsi="Times New Roman" w:cs="Times New Roman"/>
          <w:lang w:val="id-ID"/>
        </w:rPr>
        <w:t xml:space="preserve"> merupakan sasaran strategis yang perlu ditetapkan untuk mendukung restorasi hutan hujan tropis di kawasan IKN. Kedua, penerapan sistem rotasi distribusi bibit secara periodik diperlukan untuk memastikan ketersediaan bibit yang berkelanjutan di lokasi penanaman. Ketiga, pengembangan aplikasi </w:t>
      </w:r>
      <w:proofErr w:type="spellStart"/>
      <w:r w:rsidRPr="0003389C">
        <w:rPr>
          <w:rFonts w:ascii="Times New Roman" w:eastAsia="Times New Roman" w:hAnsi="Times New Roman" w:cs="Times New Roman"/>
          <w:lang w:val="id-ID"/>
        </w:rPr>
        <w:t>monitoring</w:t>
      </w:r>
      <w:proofErr w:type="spellEnd"/>
      <w:r w:rsidRPr="0003389C">
        <w:rPr>
          <w:rFonts w:ascii="Times New Roman" w:eastAsia="Times New Roman" w:hAnsi="Times New Roman" w:cs="Times New Roman"/>
          <w:lang w:val="id-ID"/>
        </w:rPr>
        <w:t xml:space="preserve"> produksi dan distribusi bibit secara </w:t>
      </w:r>
      <w:r w:rsidRPr="0003389C">
        <w:rPr>
          <w:rFonts w:ascii="Times New Roman" w:eastAsia="Times New Roman" w:hAnsi="Times New Roman" w:cs="Times New Roman"/>
          <w:i/>
          <w:iCs/>
          <w:lang w:val="id-ID"/>
        </w:rPr>
        <w:t>real-</w:t>
      </w:r>
      <w:proofErr w:type="spellStart"/>
      <w:r w:rsidRPr="0003389C">
        <w:rPr>
          <w:rFonts w:ascii="Times New Roman" w:eastAsia="Times New Roman" w:hAnsi="Times New Roman" w:cs="Times New Roman"/>
          <w:i/>
          <w:iCs/>
          <w:lang w:val="id-ID"/>
        </w:rPr>
        <w:t>time</w:t>
      </w:r>
      <w:proofErr w:type="spellEnd"/>
      <w:r w:rsidRPr="0003389C">
        <w:rPr>
          <w:rFonts w:ascii="Times New Roman" w:eastAsia="Times New Roman" w:hAnsi="Times New Roman" w:cs="Times New Roman"/>
          <w:lang w:val="id-ID"/>
        </w:rPr>
        <w:t xml:space="preserve"> yang terhubung dengan peta sebaran distribusi akan memfasilitasi pelaporan data kapan saja dan di mana saja, sekaligus menjadi wujud nyata transformasi digital dalam pengelolaan persemaian (</w:t>
      </w:r>
      <w:proofErr w:type="spellStart"/>
      <w:r w:rsidRPr="0003389C">
        <w:rPr>
          <w:rFonts w:ascii="Times New Roman" w:eastAsia="Times New Roman" w:hAnsi="Times New Roman" w:cs="Times New Roman"/>
          <w:lang w:val="id-ID"/>
        </w:rPr>
        <w:t>Bettinger</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et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al.</w:t>
      </w:r>
      <w:proofErr w:type="spellEnd"/>
      <w:r w:rsidRPr="0003389C">
        <w:rPr>
          <w:rFonts w:ascii="Times New Roman" w:eastAsia="Times New Roman" w:hAnsi="Times New Roman" w:cs="Times New Roman"/>
          <w:lang w:val="id-ID"/>
        </w:rPr>
        <w:t xml:space="preserve">, 2017). Keempat, pembentukan forum kolaborasi lintas pemangku kepentingan yang permanen mencakup </w:t>
      </w:r>
      <w:proofErr w:type="spellStart"/>
      <w:r w:rsidRPr="0003389C">
        <w:rPr>
          <w:rFonts w:ascii="Times New Roman" w:eastAsia="Times New Roman" w:hAnsi="Times New Roman" w:cs="Times New Roman"/>
          <w:lang w:val="id-ID"/>
        </w:rPr>
        <w:t>Otorita</w:t>
      </w:r>
      <w:proofErr w:type="spellEnd"/>
      <w:r w:rsidRPr="0003389C">
        <w:rPr>
          <w:rFonts w:ascii="Times New Roman" w:eastAsia="Times New Roman" w:hAnsi="Times New Roman" w:cs="Times New Roman"/>
          <w:lang w:val="id-ID"/>
        </w:rPr>
        <w:t xml:space="preserve"> IKN, Kementerian Kehutanan, BPDAS Mahakam Berau, dan kontraktor Pembangunan merupakan prasyarat struktural untuk meminimalkan tumpang tindih kegiatan dan memastikan integrasi yang efektif antara program restorasi ekosistem dan pembangunan infrastruktur IKN (</w:t>
      </w:r>
      <w:proofErr w:type="spellStart"/>
      <w:r w:rsidRPr="0003389C">
        <w:rPr>
          <w:rFonts w:ascii="Times New Roman" w:eastAsia="Times New Roman" w:hAnsi="Times New Roman" w:cs="Times New Roman"/>
          <w:lang w:val="id-ID"/>
        </w:rPr>
        <w:t>Brancalion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et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al.</w:t>
      </w:r>
      <w:proofErr w:type="spellEnd"/>
      <w:r w:rsidRPr="0003389C">
        <w:rPr>
          <w:rFonts w:ascii="Times New Roman" w:eastAsia="Times New Roman" w:hAnsi="Times New Roman" w:cs="Times New Roman"/>
          <w:lang w:val="id-ID"/>
        </w:rPr>
        <w:t>, 2019)</w:t>
      </w:r>
      <w:r w:rsidRPr="003025E7">
        <w:rPr>
          <w:rFonts w:ascii="Times New Roman" w:eastAsia="Times New Roman" w:hAnsi="Times New Roman" w:cs="Times New Roman"/>
          <w:lang w:val="id-ID"/>
        </w:rPr>
        <w:t xml:space="preserve"> </w:t>
      </w:r>
      <w:r w:rsidRPr="0003389C">
        <w:rPr>
          <w:rFonts w:ascii="Times New Roman" w:eastAsia="Times New Roman" w:hAnsi="Times New Roman" w:cs="Times New Roman"/>
          <w:lang w:val="id-ID"/>
        </w:rPr>
        <w:t>dan pembangunan infrastruktur IKN.</w:t>
      </w:r>
    </w:p>
    <w:p w14:paraId="01B216AD" w14:textId="6F3F583D" w:rsidR="00B04AA8" w:rsidRPr="003025E7" w:rsidRDefault="00B04AA8" w:rsidP="00B04AA8">
      <w:pPr>
        <w:widowControl w:val="0"/>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lang w:val="id-ID" w:eastAsia="id-ID"/>
        </w:rPr>
      </w:pPr>
      <w:r w:rsidRPr="003025E7">
        <w:rPr>
          <w:rFonts w:ascii="Times New Roman" w:eastAsia="Times New Roman" w:hAnsi="Times New Roman" w:cs="Times New Roman"/>
          <w:b/>
          <w:bCs/>
          <w:color w:val="000000"/>
          <w:lang w:val="id-ID" w:eastAsia="id-ID"/>
        </w:rPr>
        <w:t>KESIMPULAN</w:t>
      </w:r>
    </w:p>
    <w:p w14:paraId="1C549E40" w14:textId="7B23670C" w:rsidR="00B04AA8" w:rsidRPr="003025E7" w:rsidRDefault="004C75F3" w:rsidP="00F836ED">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id-ID" w:eastAsia="id-ID"/>
        </w:rPr>
      </w:pPr>
      <w:r w:rsidRPr="003025E7">
        <w:rPr>
          <w:rFonts w:ascii="Times New Roman" w:eastAsia="Times New Roman" w:hAnsi="Times New Roman" w:cs="Times New Roman"/>
          <w:color w:val="000000"/>
          <w:lang w:val="id-ID" w:eastAsia="id-ID"/>
        </w:rPr>
        <w:t xml:space="preserve">Dinamika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di kawasan IKN selama 2022–2024 menunjukkan tren peningkatan kerapatan individu dan diversitas jenis, yang mengindikasikan berlangsungnya proses suksesi awal yang positif pada lahan eks-HTI dan area terbuka terdegradasi. Pergeseran komposisi jenis dari dominasi pionir pada P0 menuju kehadiran spesies-spesies lokal dan </w:t>
      </w:r>
      <w:proofErr w:type="spellStart"/>
      <w:r w:rsidRPr="003025E7">
        <w:rPr>
          <w:rFonts w:ascii="Times New Roman" w:eastAsia="Times New Roman" w:hAnsi="Times New Roman" w:cs="Times New Roman"/>
          <w:color w:val="000000"/>
          <w:lang w:val="id-ID" w:eastAsia="id-ID"/>
        </w:rPr>
        <w:t>endemik</w:t>
      </w:r>
      <w:proofErr w:type="spellEnd"/>
      <w:r w:rsidRPr="003025E7">
        <w:rPr>
          <w:rFonts w:ascii="Times New Roman" w:eastAsia="Times New Roman" w:hAnsi="Times New Roman" w:cs="Times New Roman"/>
          <w:color w:val="000000"/>
          <w:lang w:val="id-ID" w:eastAsia="id-ID"/>
        </w:rPr>
        <w:t xml:space="preserve"> Kalimantan pada P2 menunjukkan bahwa ekosistem kawasan IKN memiliki daya dukung alami untuk pemulihan menuju hutan tropis, meskipun masih dalam tahap awal dan memerlukan intervensi terencana. Kontribusi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terhadap program RHL belum optimal akibat tiga hambatan utama: konflik tata guna ruang dengan kegiatan konstruksi IKN, lemahnya koordinasi lintas pemangku kepentingan, dan tidak terintegrasinya indikator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dalam sistem perencanaan RHL dan manajemen persemaian. Integrasi data kuantitatif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w:t>
      </w:r>
      <w:r w:rsidR="00F836ED" w:rsidRPr="003025E7">
        <w:rPr>
          <w:rFonts w:ascii="Times New Roman" w:eastAsia="Times New Roman" w:hAnsi="Times New Roman" w:cs="Times New Roman"/>
          <w:color w:val="000000"/>
          <w:lang w:val="id-ID" w:eastAsia="id-ID"/>
        </w:rPr>
        <w:t xml:space="preserve"> </w:t>
      </w:r>
      <w:r w:rsidRPr="003025E7">
        <w:rPr>
          <w:rFonts w:ascii="Times New Roman" w:eastAsia="Times New Roman" w:hAnsi="Times New Roman" w:cs="Times New Roman"/>
          <w:color w:val="000000"/>
          <w:lang w:val="id-ID" w:eastAsia="id-ID"/>
        </w:rPr>
        <w:t>khususnya INP dan kerapatan jenis lokal</w:t>
      </w:r>
      <w:r w:rsidR="00F836ED" w:rsidRPr="003025E7">
        <w:rPr>
          <w:rFonts w:ascii="Times New Roman" w:eastAsia="Times New Roman" w:hAnsi="Times New Roman" w:cs="Times New Roman"/>
          <w:color w:val="000000"/>
          <w:lang w:val="id-ID" w:eastAsia="id-ID"/>
        </w:rPr>
        <w:t xml:space="preserve"> </w:t>
      </w:r>
      <w:r w:rsidRPr="003025E7">
        <w:rPr>
          <w:rFonts w:ascii="Times New Roman" w:eastAsia="Times New Roman" w:hAnsi="Times New Roman" w:cs="Times New Roman"/>
          <w:color w:val="000000"/>
          <w:lang w:val="id-ID" w:eastAsia="id-ID"/>
        </w:rPr>
        <w:t xml:space="preserve">ke dalam sistem perencanaan RHL dan pengelolaan Persemaian </w:t>
      </w:r>
      <w:proofErr w:type="spellStart"/>
      <w:r w:rsidRPr="003025E7">
        <w:rPr>
          <w:rFonts w:ascii="Times New Roman" w:eastAsia="Times New Roman" w:hAnsi="Times New Roman" w:cs="Times New Roman"/>
          <w:color w:val="000000"/>
          <w:lang w:val="id-ID" w:eastAsia="id-ID"/>
        </w:rPr>
        <w:t>Mentawir</w:t>
      </w:r>
      <w:proofErr w:type="spellEnd"/>
      <w:r w:rsidRPr="003025E7">
        <w:rPr>
          <w:rFonts w:ascii="Times New Roman" w:eastAsia="Times New Roman" w:hAnsi="Times New Roman" w:cs="Times New Roman"/>
          <w:color w:val="000000"/>
          <w:lang w:val="id-ID" w:eastAsia="id-ID"/>
        </w:rPr>
        <w:t xml:space="preserve"> merupakan langkah kritis untuk mengoptimalkan efisiensi restorasi dan mempercepat terwujudnya konsep kota hutan berbasis hutan hujan tropis di Ibu Kota Nusantara. Penelitian lanjutan diperlukan untuk mengevaluasi efektivitas strategi </w:t>
      </w:r>
      <w:proofErr w:type="spellStart"/>
      <w:r w:rsidRPr="003025E7">
        <w:rPr>
          <w:rFonts w:ascii="Times New Roman" w:eastAsia="Times New Roman" w:hAnsi="Times New Roman" w:cs="Times New Roman"/>
          <w:i/>
          <w:iCs/>
          <w:color w:val="000000"/>
          <w:lang w:val="id-ID" w:eastAsia="id-ID"/>
        </w:rPr>
        <w:t>assisted</w:t>
      </w:r>
      <w:proofErr w:type="spellEnd"/>
      <w:r w:rsidRPr="003025E7">
        <w:rPr>
          <w:rFonts w:ascii="Times New Roman" w:eastAsia="Times New Roman" w:hAnsi="Times New Roman" w:cs="Times New Roman"/>
          <w:i/>
          <w:iCs/>
          <w:color w:val="000000"/>
          <w:lang w:val="id-ID" w:eastAsia="id-ID"/>
        </w:rPr>
        <w:t xml:space="preserve"> natural </w:t>
      </w:r>
      <w:proofErr w:type="spellStart"/>
      <w:r w:rsidRPr="003025E7">
        <w:rPr>
          <w:rFonts w:ascii="Times New Roman" w:eastAsia="Times New Roman" w:hAnsi="Times New Roman" w:cs="Times New Roman"/>
          <w:i/>
          <w:iCs/>
          <w:color w:val="000000"/>
          <w:lang w:val="id-ID" w:eastAsia="id-ID"/>
        </w:rPr>
        <w:t>regeneration</w:t>
      </w:r>
      <w:proofErr w:type="spellEnd"/>
      <w:r w:rsidRPr="003025E7">
        <w:rPr>
          <w:rFonts w:ascii="Times New Roman" w:eastAsia="Times New Roman" w:hAnsi="Times New Roman" w:cs="Times New Roman"/>
          <w:color w:val="000000"/>
          <w:lang w:val="id-ID" w:eastAsia="id-ID"/>
        </w:rPr>
        <w:t xml:space="preserve"> dan mengembangkan sistem </w:t>
      </w:r>
      <w:proofErr w:type="spellStart"/>
      <w:r w:rsidRPr="003025E7">
        <w:rPr>
          <w:rFonts w:ascii="Times New Roman" w:eastAsia="Times New Roman" w:hAnsi="Times New Roman" w:cs="Times New Roman"/>
          <w:color w:val="000000"/>
          <w:lang w:val="id-ID" w:eastAsia="id-ID"/>
        </w:rPr>
        <w:t>monitoring</w:t>
      </w:r>
      <w:proofErr w:type="spellEnd"/>
      <w:r w:rsidRPr="003025E7">
        <w:rPr>
          <w:rFonts w:ascii="Times New Roman" w:eastAsia="Times New Roman" w:hAnsi="Times New Roman" w:cs="Times New Roman"/>
          <w:color w:val="000000"/>
          <w:lang w:val="id-ID" w:eastAsia="id-ID"/>
        </w:rPr>
        <w:t xml:space="preserve"> </w:t>
      </w:r>
      <w:proofErr w:type="spellStart"/>
      <w:r w:rsidRPr="003025E7">
        <w:rPr>
          <w:rFonts w:ascii="Times New Roman" w:eastAsia="Times New Roman" w:hAnsi="Times New Roman" w:cs="Times New Roman"/>
          <w:color w:val="000000"/>
          <w:lang w:val="id-ID" w:eastAsia="id-ID"/>
        </w:rPr>
        <w:t>permudaan</w:t>
      </w:r>
      <w:proofErr w:type="spellEnd"/>
      <w:r w:rsidRPr="003025E7">
        <w:rPr>
          <w:rFonts w:ascii="Times New Roman" w:eastAsia="Times New Roman" w:hAnsi="Times New Roman" w:cs="Times New Roman"/>
          <w:color w:val="000000"/>
          <w:lang w:val="id-ID" w:eastAsia="id-ID"/>
        </w:rPr>
        <w:t xml:space="preserve"> alam berbasis digital yang dapat mendukung pengambilan keputusan pengelolaan secara adaptif</w:t>
      </w:r>
      <w:r w:rsidR="00B04AA8" w:rsidRPr="003025E7">
        <w:rPr>
          <w:rFonts w:ascii="Times New Roman" w:eastAsia="Times New Roman" w:hAnsi="Times New Roman" w:cs="Times New Roman"/>
          <w:color w:val="000000"/>
          <w:lang w:val="id-ID" w:eastAsia="id-ID"/>
        </w:rPr>
        <w:t xml:space="preserve">. </w:t>
      </w:r>
    </w:p>
    <w:p w14:paraId="0006CF67" w14:textId="77777777" w:rsidR="00B04AA8" w:rsidRPr="003025E7" w:rsidRDefault="00B04AA8" w:rsidP="00B04AA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lang w:val="id-ID" w:eastAsia="id-ID"/>
        </w:rPr>
      </w:pPr>
    </w:p>
    <w:p w14:paraId="4BD0914A" w14:textId="768AAE51" w:rsidR="00B04AA8" w:rsidRPr="003025E7" w:rsidRDefault="00B04AA8"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FF0000"/>
          <w:lang w:val="id-ID" w:eastAsia="id-ID"/>
        </w:rPr>
      </w:pPr>
      <w:r w:rsidRPr="003025E7">
        <w:rPr>
          <w:rFonts w:ascii="Times New Roman" w:eastAsia="Times New Roman" w:hAnsi="Times New Roman" w:cs="Times New Roman"/>
          <w:b/>
          <w:bCs/>
          <w:color w:val="000000"/>
          <w:lang w:val="id-ID" w:eastAsia="id-ID"/>
        </w:rPr>
        <w:t>UCAPAN TERIMA KASIH</w:t>
      </w:r>
    </w:p>
    <w:p w14:paraId="1B62AFC8" w14:textId="2DCB4373" w:rsidR="00B04AA8" w:rsidRPr="003025E7" w:rsidRDefault="005F4458" w:rsidP="00B04AA8">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val="id-ID" w:eastAsia="id-ID"/>
        </w:rPr>
      </w:pPr>
      <w:proofErr w:type="spellStart"/>
      <w:r w:rsidRPr="005F4458">
        <w:rPr>
          <w:rFonts w:ascii="Times New Roman" w:eastAsia="Times New Roman" w:hAnsi="Times New Roman" w:cs="Times New Roman"/>
          <w:color w:val="000000"/>
          <w:lang w:eastAsia="id-ID"/>
        </w:rPr>
        <w:t>Penulis</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mengapresiasi</w:t>
      </w:r>
      <w:proofErr w:type="spellEnd"/>
      <w:r w:rsidRPr="005F4458">
        <w:rPr>
          <w:rFonts w:ascii="Times New Roman" w:eastAsia="Times New Roman" w:hAnsi="Times New Roman" w:cs="Times New Roman"/>
          <w:color w:val="000000"/>
          <w:lang w:eastAsia="id-ID"/>
        </w:rPr>
        <w:t xml:space="preserve"> BPDAS Mahakam </w:t>
      </w:r>
      <w:proofErr w:type="spellStart"/>
      <w:r w:rsidRPr="005F4458">
        <w:rPr>
          <w:rFonts w:ascii="Times New Roman" w:eastAsia="Times New Roman" w:hAnsi="Times New Roman" w:cs="Times New Roman"/>
          <w:color w:val="000000"/>
          <w:lang w:eastAsia="id-ID"/>
        </w:rPr>
        <w:t>Berau</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atas</w:t>
      </w:r>
      <w:proofErr w:type="spellEnd"/>
      <w:r w:rsidRPr="005F4458">
        <w:rPr>
          <w:rFonts w:ascii="Times New Roman" w:eastAsia="Times New Roman" w:hAnsi="Times New Roman" w:cs="Times New Roman"/>
          <w:color w:val="000000"/>
          <w:lang w:eastAsia="id-ID"/>
        </w:rPr>
        <w:t xml:space="preserve"> data </w:t>
      </w:r>
      <w:proofErr w:type="spellStart"/>
      <w:r w:rsidRPr="005F4458">
        <w:rPr>
          <w:rFonts w:ascii="Times New Roman" w:eastAsia="Times New Roman" w:hAnsi="Times New Roman" w:cs="Times New Roman"/>
          <w:color w:val="000000"/>
          <w:lang w:eastAsia="id-ID"/>
        </w:rPr>
        <w:t>laporan</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kegiatan</w:t>
      </w:r>
      <w:proofErr w:type="spellEnd"/>
      <w:r w:rsidRPr="005F4458">
        <w:rPr>
          <w:rFonts w:ascii="Times New Roman" w:eastAsia="Times New Roman" w:hAnsi="Times New Roman" w:cs="Times New Roman"/>
          <w:color w:val="000000"/>
          <w:lang w:eastAsia="id-ID"/>
        </w:rPr>
        <w:t xml:space="preserve"> RHL yang diberikan, </w:t>
      </w:r>
      <w:proofErr w:type="spellStart"/>
      <w:r w:rsidRPr="005F4458">
        <w:rPr>
          <w:rFonts w:ascii="Times New Roman" w:eastAsia="Times New Roman" w:hAnsi="Times New Roman" w:cs="Times New Roman"/>
          <w:color w:val="000000"/>
          <w:lang w:eastAsia="id-ID"/>
        </w:rPr>
        <w:t>Persemaian</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Mentawir</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atas</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informasi</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produksi</w:t>
      </w:r>
      <w:proofErr w:type="spellEnd"/>
      <w:r w:rsidRPr="005F4458">
        <w:rPr>
          <w:rFonts w:ascii="Times New Roman" w:eastAsia="Times New Roman" w:hAnsi="Times New Roman" w:cs="Times New Roman"/>
          <w:color w:val="000000"/>
          <w:lang w:eastAsia="id-ID"/>
        </w:rPr>
        <w:t xml:space="preserve"> dan </w:t>
      </w:r>
      <w:proofErr w:type="spellStart"/>
      <w:r w:rsidRPr="005F4458">
        <w:rPr>
          <w:rFonts w:ascii="Times New Roman" w:eastAsia="Times New Roman" w:hAnsi="Times New Roman" w:cs="Times New Roman"/>
          <w:color w:val="000000"/>
          <w:lang w:eastAsia="id-ID"/>
        </w:rPr>
        <w:t>distribusi</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bibit</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serta</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seluruh</w:t>
      </w:r>
      <w:proofErr w:type="spellEnd"/>
      <w:r w:rsidRPr="005F4458">
        <w:rPr>
          <w:rFonts w:ascii="Times New Roman" w:eastAsia="Times New Roman" w:hAnsi="Times New Roman" w:cs="Times New Roman"/>
          <w:color w:val="000000"/>
          <w:lang w:eastAsia="id-ID"/>
        </w:rPr>
        <w:t xml:space="preserve"> civitas </w:t>
      </w:r>
      <w:proofErr w:type="spellStart"/>
      <w:r w:rsidRPr="005F4458">
        <w:rPr>
          <w:rFonts w:ascii="Times New Roman" w:eastAsia="Times New Roman" w:hAnsi="Times New Roman" w:cs="Times New Roman"/>
          <w:color w:val="000000"/>
          <w:lang w:eastAsia="id-ID"/>
        </w:rPr>
        <w:t>akademika</w:t>
      </w:r>
      <w:proofErr w:type="spellEnd"/>
      <w:r w:rsidRPr="005F4458">
        <w:rPr>
          <w:rFonts w:ascii="Times New Roman" w:eastAsia="Times New Roman" w:hAnsi="Times New Roman" w:cs="Times New Roman"/>
          <w:color w:val="000000"/>
          <w:lang w:eastAsia="id-ID"/>
        </w:rPr>
        <w:t xml:space="preserve"> Program </w:t>
      </w:r>
      <w:proofErr w:type="spellStart"/>
      <w:r w:rsidRPr="005F4458">
        <w:rPr>
          <w:rFonts w:ascii="Times New Roman" w:eastAsia="Times New Roman" w:hAnsi="Times New Roman" w:cs="Times New Roman"/>
          <w:color w:val="000000"/>
          <w:lang w:eastAsia="id-ID"/>
        </w:rPr>
        <w:t>Doktoral</w:t>
      </w:r>
      <w:proofErr w:type="spellEnd"/>
      <w:r w:rsidRPr="005F4458">
        <w:rPr>
          <w:rFonts w:ascii="Times New Roman" w:eastAsia="Times New Roman" w:hAnsi="Times New Roman" w:cs="Times New Roman"/>
          <w:color w:val="000000"/>
          <w:lang w:eastAsia="id-ID"/>
        </w:rPr>
        <w:t xml:space="preserve"> Ilmu </w:t>
      </w:r>
      <w:proofErr w:type="spellStart"/>
      <w:r w:rsidRPr="005F4458">
        <w:rPr>
          <w:rFonts w:ascii="Times New Roman" w:eastAsia="Times New Roman" w:hAnsi="Times New Roman" w:cs="Times New Roman"/>
          <w:color w:val="000000"/>
          <w:lang w:eastAsia="id-ID"/>
        </w:rPr>
        <w:t>Lingkungan</w:t>
      </w:r>
      <w:proofErr w:type="spellEnd"/>
      <w:r w:rsidRPr="005F4458">
        <w:rPr>
          <w:rFonts w:ascii="Times New Roman" w:eastAsia="Times New Roman" w:hAnsi="Times New Roman" w:cs="Times New Roman"/>
          <w:color w:val="000000"/>
          <w:lang w:eastAsia="id-ID"/>
        </w:rPr>
        <w:t xml:space="preserve"> Universitas </w:t>
      </w:r>
      <w:proofErr w:type="spellStart"/>
      <w:r w:rsidRPr="005F4458">
        <w:rPr>
          <w:rFonts w:ascii="Times New Roman" w:eastAsia="Times New Roman" w:hAnsi="Times New Roman" w:cs="Times New Roman"/>
          <w:color w:val="000000"/>
          <w:lang w:eastAsia="id-ID"/>
        </w:rPr>
        <w:t>Mulawarman</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atas</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dukungan</w:t>
      </w:r>
      <w:proofErr w:type="spellEnd"/>
      <w:r w:rsidRPr="005F4458">
        <w:rPr>
          <w:rFonts w:ascii="Times New Roman" w:eastAsia="Times New Roman" w:hAnsi="Times New Roman" w:cs="Times New Roman"/>
          <w:color w:val="000000"/>
          <w:lang w:eastAsia="id-ID"/>
        </w:rPr>
        <w:t xml:space="preserve"> dan </w:t>
      </w:r>
      <w:proofErr w:type="spellStart"/>
      <w:r w:rsidRPr="005F4458">
        <w:rPr>
          <w:rFonts w:ascii="Times New Roman" w:eastAsia="Times New Roman" w:hAnsi="Times New Roman" w:cs="Times New Roman"/>
          <w:color w:val="000000"/>
          <w:lang w:eastAsia="id-ID"/>
        </w:rPr>
        <w:t>masukan</w:t>
      </w:r>
      <w:proofErr w:type="spellEnd"/>
      <w:r w:rsidRPr="005F4458">
        <w:rPr>
          <w:rFonts w:ascii="Times New Roman" w:eastAsia="Times New Roman" w:hAnsi="Times New Roman" w:cs="Times New Roman"/>
          <w:color w:val="000000"/>
          <w:lang w:eastAsia="id-ID"/>
        </w:rPr>
        <w:t xml:space="preserve"> selama </w:t>
      </w:r>
      <w:proofErr w:type="spellStart"/>
      <w:r w:rsidRPr="005F4458">
        <w:rPr>
          <w:rFonts w:ascii="Times New Roman" w:eastAsia="Times New Roman" w:hAnsi="Times New Roman" w:cs="Times New Roman"/>
          <w:color w:val="000000"/>
          <w:lang w:eastAsia="id-ID"/>
        </w:rPr>
        <w:t>penelitian</w:t>
      </w:r>
      <w:proofErr w:type="spellEnd"/>
      <w:r w:rsidRPr="005F4458">
        <w:rPr>
          <w:rFonts w:ascii="Times New Roman" w:eastAsia="Times New Roman" w:hAnsi="Times New Roman" w:cs="Times New Roman"/>
          <w:color w:val="000000"/>
          <w:lang w:eastAsia="id-ID"/>
        </w:rPr>
        <w:t xml:space="preserve"> </w:t>
      </w:r>
      <w:proofErr w:type="spellStart"/>
      <w:r w:rsidRPr="005F4458">
        <w:rPr>
          <w:rFonts w:ascii="Times New Roman" w:eastAsia="Times New Roman" w:hAnsi="Times New Roman" w:cs="Times New Roman"/>
          <w:color w:val="000000"/>
          <w:lang w:eastAsia="id-ID"/>
        </w:rPr>
        <w:t>berlangsung</w:t>
      </w:r>
      <w:proofErr w:type="spellEnd"/>
      <w:r w:rsidRPr="005F4458">
        <w:rPr>
          <w:rFonts w:ascii="Times New Roman" w:eastAsia="Times New Roman" w:hAnsi="Times New Roman" w:cs="Times New Roman"/>
          <w:color w:val="000000"/>
          <w:lang w:eastAsia="id-ID"/>
        </w:rPr>
        <w:t>.</w:t>
      </w:r>
    </w:p>
    <w:p w14:paraId="4F25DDD8" w14:textId="3E167AC7" w:rsidR="00B04AA8" w:rsidRPr="003025E7" w:rsidRDefault="00B04AA8"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FF0000"/>
          <w:lang w:val="id-ID" w:eastAsia="id-ID"/>
        </w:rPr>
      </w:pPr>
      <w:r w:rsidRPr="003025E7">
        <w:rPr>
          <w:rFonts w:ascii="Times New Roman" w:eastAsia="Times New Roman" w:hAnsi="Times New Roman" w:cs="Times New Roman"/>
          <w:b/>
          <w:bCs/>
          <w:color w:val="000000"/>
          <w:lang w:val="id-ID" w:eastAsia="id-ID"/>
        </w:rPr>
        <w:t>DAFTAR PUSTAKA</w:t>
      </w:r>
    </w:p>
    <w:p w14:paraId="1E2D7BC3"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lastRenderedPageBreak/>
        <w:t>Bettinger</w:t>
      </w:r>
      <w:proofErr w:type="spellEnd"/>
      <w:r w:rsidRPr="0003389C">
        <w:rPr>
          <w:rFonts w:ascii="Times New Roman" w:eastAsia="Times New Roman" w:hAnsi="Times New Roman" w:cs="Times New Roman"/>
          <w:lang w:val="id-ID"/>
        </w:rPr>
        <w:t xml:space="preserve">, P., Boston, K., </w:t>
      </w:r>
      <w:proofErr w:type="spellStart"/>
      <w:r w:rsidRPr="0003389C">
        <w:rPr>
          <w:rFonts w:ascii="Times New Roman" w:eastAsia="Times New Roman" w:hAnsi="Times New Roman" w:cs="Times New Roman"/>
          <w:lang w:val="id-ID"/>
        </w:rPr>
        <w:t>Siry</w:t>
      </w:r>
      <w:proofErr w:type="spellEnd"/>
      <w:r w:rsidRPr="0003389C">
        <w:rPr>
          <w:rFonts w:ascii="Times New Roman" w:eastAsia="Times New Roman" w:hAnsi="Times New Roman" w:cs="Times New Roman"/>
          <w:lang w:val="id-ID"/>
        </w:rPr>
        <w:t xml:space="preserve">, J. P., &amp; </w:t>
      </w:r>
      <w:proofErr w:type="spellStart"/>
      <w:r w:rsidRPr="0003389C">
        <w:rPr>
          <w:rFonts w:ascii="Times New Roman" w:eastAsia="Times New Roman" w:hAnsi="Times New Roman" w:cs="Times New Roman"/>
          <w:lang w:val="id-ID"/>
        </w:rPr>
        <w:t>Grebner</w:t>
      </w:r>
      <w:proofErr w:type="spellEnd"/>
      <w:r w:rsidRPr="0003389C">
        <w:rPr>
          <w:rFonts w:ascii="Times New Roman" w:eastAsia="Times New Roman" w:hAnsi="Times New Roman" w:cs="Times New Roman"/>
          <w:lang w:val="id-ID"/>
        </w:rPr>
        <w:t xml:space="preserve">, D. L. (2017). </w:t>
      </w:r>
      <w:proofErr w:type="spellStart"/>
      <w:r w:rsidRPr="0003389C">
        <w:rPr>
          <w:rFonts w:ascii="Times New Roman" w:eastAsia="Times New Roman" w:hAnsi="Times New Roman" w:cs="Times New Roman"/>
          <w:lang w:val="id-ID"/>
        </w:rPr>
        <w:t>Forest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Management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and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Planning</w:t>
      </w:r>
      <w:proofErr w:type="spellEnd"/>
      <w:r w:rsidRPr="0003389C">
        <w:rPr>
          <w:rFonts w:ascii="Times New Roman" w:eastAsia="Times New Roman" w:hAnsi="Times New Roman" w:cs="Times New Roman"/>
          <w:lang w:val="id-ID"/>
        </w:rPr>
        <w:t xml:space="preserve"> (2nd ed.). </w:t>
      </w:r>
      <w:proofErr w:type="spellStart"/>
      <w:r w:rsidRPr="0003389C">
        <w:rPr>
          <w:rFonts w:ascii="Times New Roman" w:eastAsia="Times New Roman" w:hAnsi="Times New Roman" w:cs="Times New Roman"/>
          <w:lang w:val="id-ID"/>
        </w:rPr>
        <w:t>Academic</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Press</w:t>
      </w:r>
      <w:proofErr w:type="spellEnd"/>
      <w:r w:rsidRPr="0003389C">
        <w:rPr>
          <w:rFonts w:ascii="Times New Roman" w:eastAsia="Times New Roman" w:hAnsi="Times New Roman" w:cs="Times New Roman"/>
          <w:lang w:val="id-ID"/>
        </w:rPr>
        <w:t>. https://doi.org/10.1016/B978-0-12-809476-1.00001-8</w:t>
      </w:r>
    </w:p>
    <w:p w14:paraId="51F1AB33"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03389C">
        <w:rPr>
          <w:rFonts w:ascii="Times New Roman" w:eastAsia="Times New Roman" w:hAnsi="Times New Roman" w:cs="Times New Roman"/>
          <w:lang w:val="id-ID"/>
        </w:rPr>
        <w:t>BPDAS Mahakam Berau. (2024). Laporan Kegiatan Rehabilitasi Hutan dan Lahan Kawasan IKN Tahun 2024. Balai Pengelolaan Daerah Aliran Sungai Mahakam Berau, Samarinda.</w:t>
      </w:r>
    </w:p>
    <w:p w14:paraId="3F41A8AE"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Brancalion</w:t>
      </w:r>
      <w:proofErr w:type="spellEnd"/>
      <w:r w:rsidRPr="0003389C">
        <w:rPr>
          <w:rFonts w:ascii="Times New Roman" w:eastAsia="Times New Roman" w:hAnsi="Times New Roman" w:cs="Times New Roman"/>
          <w:lang w:val="id-ID"/>
        </w:rPr>
        <w:t xml:space="preserve">, P. H. S., </w:t>
      </w:r>
      <w:proofErr w:type="spellStart"/>
      <w:r w:rsidRPr="0003389C">
        <w:rPr>
          <w:rFonts w:ascii="Times New Roman" w:eastAsia="Times New Roman" w:hAnsi="Times New Roman" w:cs="Times New Roman"/>
          <w:lang w:val="id-ID"/>
        </w:rPr>
        <w:t>Niamir</w:t>
      </w:r>
      <w:proofErr w:type="spellEnd"/>
      <w:r w:rsidRPr="0003389C">
        <w:rPr>
          <w:rFonts w:ascii="Times New Roman" w:eastAsia="Times New Roman" w:hAnsi="Times New Roman" w:cs="Times New Roman"/>
          <w:lang w:val="id-ID"/>
        </w:rPr>
        <w:t xml:space="preserve">, A., </w:t>
      </w:r>
      <w:proofErr w:type="spellStart"/>
      <w:r w:rsidRPr="0003389C">
        <w:rPr>
          <w:rFonts w:ascii="Times New Roman" w:eastAsia="Times New Roman" w:hAnsi="Times New Roman" w:cs="Times New Roman"/>
          <w:lang w:val="id-ID"/>
        </w:rPr>
        <w:t>Broadbent</w:t>
      </w:r>
      <w:proofErr w:type="spellEnd"/>
      <w:r w:rsidRPr="0003389C">
        <w:rPr>
          <w:rFonts w:ascii="Times New Roman" w:eastAsia="Times New Roman" w:hAnsi="Times New Roman" w:cs="Times New Roman"/>
          <w:lang w:val="id-ID"/>
        </w:rPr>
        <w:t xml:space="preserve">, E., </w:t>
      </w:r>
      <w:proofErr w:type="spellStart"/>
      <w:r w:rsidRPr="0003389C">
        <w:rPr>
          <w:rFonts w:ascii="Times New Roman" w:eastAsia="Times New Roman" w:hAnsi="Times New Roman" w:cs="Times New Roman"/>
          <w:lang w:val="id-ID"/>
        </w:rPr>
        <w:t>Crouzeilles</w:t>
      </w:r>
      <w:proofErr w:type="spellEnd"/>
      <w:r w:rsidRPr="0003389C">
        <w:rPr>
          <w:rFonts w:ascii="Times New Roman" w:eastAsia="Times New Roman" w:hAnsi="Times New Roman" w:cs="Times New Roman"/>
          <w:lang w:val="id-ID"/>
        </w:rPr>
        <w:t xml:space="preserve">, R., Barros, F. S. M., </w:t>
      </w:r>
      <w:proofErr w:type="spellStart"/>
      <w:r w:rsidRPr="0003389C">
        <w:rPr>
          <w:rFonts w:ascii="Times New Roman" w:eastAsia="Times New Roman" w:hAnsi="Times New Roman" w:cs="Times New Roman"/>
          <w:lang w:val="id-ID"/>
        </w:rPr>
        <w:t>Almeyda-Zambrano</w:t>
      </w:r>
      <w:proofErr w:type="spellEnd"/>
      <w:r w:rsidRPr="0003389C">
        <w:rPr>
          <w:rFonts w:ascii="Times New Roman" w:eastAsia="Times New Roman" w:hAnsi="Times New Roman" w:cs="Times New Roman"/>
          <w:lang w:val="id-ID"/>
        </w:rPr>
        <w:t xml:space="preserve">, A. M., ... &amp; </w:t>
      </w:r>
      <w:proofErr w:type="spellStart"/>
      <w:r w:rsidRPr="0003389C">
        <w:rPr>
          <w:rFonts w:ascii="Times New Roman" w:eastAsia="Times New Roman" w:hAnsi="Times New Roman" w:cs="Times New Roman"/>
          <w:lang w:val="id-ID"/>
        </w:rPr>
        <w:t>Strassburg</w:t>
      </w:r>
      <w:proofErr w:type="spellEnd"/>
      <w:r w:rsidRPr="0003389C">
        <w:rPr>
          <w:rFonts w:ascii="Times New Roman" w:eastAsia="Times New Roman" w:hAnsi="Times New Roman" w:cs="Times New Roman"/>
          <w:lang w:val="id-ID"/>
        </w:rPr>
        <w:t xml:space="preserve">, B. B. N. (2019). Global </w:t>
      </w:r>
      <w:proofErr w:type="spellStart"/>
      <w:r w:rsidRPr="0003389C">
        <w:rPr>
          <w:rFonts w:ascii="Times New Roman" w:eastAsia="Times New Roman" w:hAnsi="Times New Roman" w:cs="Times New Roman"/>
          <w:lang w:val="id-ID"/>
        </w:rPr>
        <w:t>restoration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opportunities</w:t>
      </w:r>
      <w:proofErr w:type="spellEnd"/>
      <w:r w:rsidRPr="0003389C">
        <w:rPr>
          <w:rFonts w:ascii="Times New Roman" w:eastAsia="Times New Roman" w:hAnsi="Times New Roman" w:cs="Times New Roman"/>
          <w:lang w:val="id-ID"/>
        </w:rPr>
        <w:t xml:space="preserve"> in </w:t>
      </w:r>
      <w:proofErr w:type="spellStart"/>
      <w:r w:rsidRPr="0003389C">
        <w:rPr>
          <w:rFonts w:ascii="Times New Roman" w:eastAsia="Times New Roman" w:hAnsi="Times New Roman" w:cs="Times New Roman"/>
          <w:lang w:val="id-ID"/>
        </w:rPr>
        <w:t>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rainforest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landscapes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Science</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Advances</w:t>
      </w:r>
      <w:proofErr w:type="spellEnd"/>
      <w:r w:rsidRPr="0003389C">
        <w:rPr>
          <w:rFonts w:ascii="Times New Roman" w:eastAsia="Times New Roman" w:hAnsi="Times New Roman" w:cs="Times New Roman"/>
          <w:lang w:val="id-ID"/>
        </w:rPr>
        <w:t>, 5(7), eaav3223. https://doi.org/10.1126/sciadv.aav3223</w:t>
      </w:r>
    </w:p>
    <w:p w14:paraId="54F0FD4B"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Chazdon</w:t>
      </w:r>
      <w:proofErr w:type="spellEnd"/>
      <w:r w:rsidRPr="0003389C">
        <w:rPr>
          <w:rFonts w:ascii="Times New Roman" w:eastAsia="Times New Roman" w:hAnsi="Times New Roman" w:cs="Times New Roman"/>
          <w:lang w:val="id-ID"/>
        </w:rPr>
        <w:t xml:space="preserve">, R. L. (2014). </w:t>
      </w:r>
      <w:proofErr w:type="spellStart"/>
      <w:r w:rsidRPr="0003389C">
        <w:rPr>
          <w:rFonts w:ascii="Times New Roman" w:eastAsia="Times New Roman" w:hAnsi="Times New Roman" w:cs="Times New Roman"/>
          <w:i/>
          <w:iCs/>
          <w:lang w:val="id-ID"/>
        </w:rPr>
        <w:t>Second</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Growth</w:t>
      </w:r>
      <w:proofErr w:type="spellEnd"/>
      <w:r w:rsidRPr="0003389C">
        <w:rPr>
          <w:rFonts w:ascii="Times New Roman" w:eastAsia="Times New Roman" w:hAnsi="Times New Roman" w:cs="Times New Roman"/>
          <w:i/>
          <w:iCs/>
          <w:lang w:val="id-ID"/>
        </w:rPr>
        <w:t xml:space="preserve">: The </w:t>
      </w:r>
      <w:proofErr w:type="spellStart"/>
      <w:r w:rsidRPr="0003389C">
        <w:rPr>
          <w:rFonts w:ascii="Times New Roman" w:eastAsia="Times New Roman" w:hAnsi="Times New Roman" w:cs="Times New Roman"/>
          <w:i/>
          <w:iCs/>
          <w:lang w:val="id-ID"/>
        </w:rPr>
        <w:t>Promise</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of</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Tropical</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Forest</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Regeneration</w:t>
      </w:r>
      <w:proofErr w:type="spellEnd"/>
      <w:r w:rsidRPr="0003389C">
        <w:rPr>
          <w:rFonts w:ascii="Times New Roman" w:eastAsia="Times New Roman" w:hAnsi="Times New Roman" w:cs="Times New Roman"/>
          <w:i/>
          <w:iCs/>
          <w:lang w:val="id-ID"/>
        </w:rPr>
        <w:t xml:space="preserve"> in </w:t>
      </w:r>
      <w:proofErr w:type="spellStart"/>
      <w:r w:rsidRPr="0003389C">
        <w:rPr>
          <w:rFonts w:ascii="Times New Roman" w:eastAsia="Times New Roman" w:hAnsi="Times New Roman" w:cs="Times New Roman"/>
          <w:i/>
          <w:iCs/>
          <w:lang w:val="id-ID"/>
        </w:rPr>
        <w:t>an</w:t>
      </w:r>
      <w:proofErr w:type="spellEnd"/>
      <w:r w:rsidRPr="0003389C">
        <w:rPr>
          <w:rFonts w:ascii="Times New Roman" w:eastAsia="Times New Roman" w:hAnsi="Times New Roman" w:cs="Times New Roman"/>
          <w:i/>
          <w:iCs/>
          <w:lang w:val="id-ID"/>
        </w:rPr>
        <w:t xml:space="preserve"> Age </w:t>
      </w:r>
      <w:proofErr w:type="spellStart"/>
      <w:r w:rsidRPr="0003389C">
        <w:rPr>
          <w:rFonts w:ascii="Times New Roman" w:eastAsia="Times New Roman" w:hAnsi="Times New Roman" w:cs="Times New Roman"/>
          <w:i/>
          <w:iCs/>
          <w:lang w:val="id-ID"/>
        </w:rPr>
        <w:t>of</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Deforestation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University</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Chicago </w:t>
      </w:r>
      <w:proofErr w:type="spellStart"/>
      <w:r w:rsidRPr="0003389C">
        <w:rPr>
          <w:rFonts w:ascii="Times New Roman" w:eastAsia="Times New Roman" w:hAnsi="Times New Roman" w:cs="Times New Roman"/>
          <w:lang w:val="id-ID"/>
        </w:rPr>
        <w:t>Press</w:t>
      </w:r>
      <w:proofErr w:type="spellEnd"/>
      <w:r w:rsidRPr="0003389C">
        <w:rPr>
          <w:rFonts w:ascii="Times New Roman" w:eastAsia="Times New Roman" w:hAnsi="Times New Roman" w:cs="Times New Roman"/>
          <w:lang w:val="id-ID"/>
        </w:rPr>
        <w:t>. https://doi.org/10.7208/chicago/9780226118109.001.0001</w:t>
      </w:r>
    </w:p>
    <w:p w14:paraId="3C31F72B"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Chazdon</w:t>
      </w:r>
      <w:proofErr w:type="spellEnd"/>
      <w:r w:rsidRPr="0003389C">
        <w:rPr>
          <w:rFonts w:ascii="Times New Roman" w:eastAsia="Times New Roman" w:hAnsi="Times New Roman" w:cs="Times New Roman"/>
          <w:lang w:val="id-ID"/>
        </w:rPr>
        <w:t xml:space="preserve">, R. L., &amp; </w:t>
      </w:r>
      <w:proofErr w:type="spellStart"/>
      <w:r w:rsidRPr="0003389C">
        <w:rPr>
          <w:rFonts w:ascii="Times New Roman" w:eastAsia="Times New Roman" w:hAnsi="Times New Roman" w:cs="Times New Roman"/>
          <w:lang w:val="id-ID"/>
        </w:rPr>
        <w:t>Guariguata</w:t>
      </w:r>
      <w:proofErr w:type="spellEnd"/>
      <w:r w:rsidRPr="0003389C">
        <w:rPr>
          <w:rFonts w:ascii="Times New Roman" w:eastAsia="Times New Roman" w:hAnsi="Times New Roman" w:cs="Times New Roman"/>
          <w:lang w:val="id-ID"/>
        </w:rPr>
        <w:t xml:space="preserve">, M. R. (2016). Natural </w:t>
      </w:r>
      <w:proofErr w:type="spellStart"/>
      <w:r w:rsidRPr="0003389C">
        <w:rPr>
          <w:rFonts w:ascii="Times New Roman" w:eastAsia="Times New Roman" w:hAnsi="Times New Roman" w:cs="Times New Roman"/>
          <w:lang w:val="id-ID"/>
        </w:rPr>
        <w:t>regeneration</w:t>
      </w:r>
      <w:proofErr w:type="spellEnd"/>
      <w:r w:rsidRPr="0003389C">
        <w:rPr>
          <w:rFonts w:ascii="Times New Roman" w:eastAsia="Times New Roman" w:hAnsi="Times New Roman" w:cs="Times New Roman"/>
          <w:lang w:val="id-ID"/>
        </w:rPr>
        <w:t xml:space="preserve"> as a </w:t>
      </w:r>
      <w:proofErr w:type="spellStart"/>
      <w:r w:rsidRPr="0003389C">
        <w:rPr>
          <w:rFonts w:ascii="Times New Roman" w:eastAsia="Times New Roman" w:hAnsi="Times New Roman" w:cs="Times New Roman"/>
          <w:lang w:val="id-ID"/>
        </w:rPr>
        <w:t>tool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large-scale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restoration</w:t>
      </w:r>
      <w:proofErr w:type="spellEnd"/>
      <w:r w:rsidRPr="0003389C">
        <w:rPr>
          <w:rFonts w:ascii="Times New Roman" w:eastAsia="Times New Roman" w:hAnsi="Times New Roman" w:cs="Times New Roman"/>
          <w:lang w:val="id-ID"/>
        </w:rPr>
        <w:t xml:space="preserve"> in </w:t>
      </w:r>
      <w:proofErr w:type="spellStart"/>
      <w:r w:rsidRPr="0003389C">
        <w:rPr>
          <w:rFonts w:ascii="Times New Roman" w:eastAsia="Times New Roman" w:hAnsi="Times New Roman" w:cs="Times New Roman"/>
          <w:lang w:val="id-ID"/>
        </w:rPr>
        <w:t>the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tropics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prospects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and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challenges</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Biotropica</w:t>
      </w:r>
      <w:proofErr w:type="spellEnd"/>
      <w:r w:rsidRPr="0003389C">
        <w:rPr>
          <w:rFonts w:ascii="Times New Roman" w:eastAsia="Times New Roman" w:hAnsi="Times New Roman" w:cs="Times New Roman"/>
          <w:lang w:val="id-ID"/>
        </w:rPr>
        <w:t>, 48(6), 716–730. https://doi.org/10.1111/btp.12381</w:t>
      </w:r>
    </w:p>
    <w:p w14:paraId="63E40D0D"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Chazdon</w:t>
      </w:r>
      <w:proofErr w:type="spellEnd"/>
      <w:r w:rsidRPr="0003389C">
        <w:rPr>
          <w:rFonts w:ascii="Times New Roman" w:eastAsia="Times New Roman" w:hAnsi="Times New Roman" w:cs="Times New Roman"/>
          <w:lang w:val="id-ID"/>
        </w:rPr>
        <w:t xml:space="preserve">, R. L., </w:t>
      </w:r>
      <w:proofErr w:type="spellStart"/>
      <w:r w:rsidRPr="0003389C">
        <w:rPr>
          <w:rFonts w:ascii="Times New Roman" w:eastAsia="Times New Roman" w:hAnsi="Times New Roman" w:cs="Times New Roman"/>
          <w:lang w:val="id-ID"/>
        </w:rPr>
        <w:t>Broadbent</w:t>
      </w:r>
      <w:proofErr w:type="spellEnd"/>
      <w:r w:rsidRPr="0003389C">
        <w:rPr>
          <w:rFonts w:ascii="Times New Roman" w:eastAsia="Times New Roman" w:hAnsi="Times New Roman" w:cs="Times New Roman"/>
          <w:lang w:val="id-ID"/>
        </w:rPr>
        <w:t xml:space="preserve">, E. N., </w:t>
      </w:r>
      <w:proofErr w:type="spellStart"/>
      <w:r w:rsidRPr="0003389C">
        <w:rPr>
          <w:rFonts w:ascii="Times New Roman" w:eastAsia="Times New Roman" w:hAnsi="Times New Roman" w:cs="Times New Roman"/>
          <w:lang w:val="id-ID"/>
        </w:rPr>
        <w:t>Rozendaal</w:t>
      </w:r>
      <w:proofErr w:type="spellEnd"/>
      <w:r w:rsidRPr="0003389C">
        <w:rPr>
          <w:rFonts w:ascii="Times New Roman" w:eastAsia="Times New Roman" w:hAnsi="Times New Roman" w:cs="Times New Roman"/>
          <w:lang w:val="id-ID"/>
        </w:rPr>
        <w:t xml:space="preserve">, D. M. A., </w:t>
      </w:r>
      <w:proofErr w:type="spellStart"/>
      <w:r w:rsidRPr="0003389C">
        <w:rPr>
          <w:rFonts w:ascii="Times New Roman" w:eastAsia="Times New Roman" w:hAnsi="Times New Roman" w:cs="Times New Roman"/>
          <w:lang w:val="id-ID"/>
        </w:rPr>
        <w:t>Bongers</w:t>
      </w:r>
      <w:proofErr w:type="spellEnd"/>
      <w:r w:rsidRPr="0003389C">
        <w:rPr>
          <w:rFonts w:ascii="Times New Roman" w:eastAsia="Times New Roman" w:hAnsi="Times New Roman" w:cs="Times New Roman"/>
          <w:lang w:val="id-ID"/>
        </w:rPr>
        <w:t xml:space="preserve">, F., </w:t>
      </w:r>
      <w:proofErr w:type="spellStart"/>
      <w:r w:rsidRPr="0003389C">
        <w:rPr>
          <w:rFonts w:ascii="Times New Roman" w:eastAsia="Times New Roman" w:hAnsi="Times New Roman" w:cs="Times New Roman"/>
          <w:lang w:val="id-ID"/>
        </w:rPr>
        <w:t>Almeyda-Zambrano</w:t>
      </w:r>
      <w:proofErr w:type="spellEnd"/>
      <w:r w:rsidRPr="0003389C">
        <w:rPr>
          <w:rFonts w:ascii="Times New Roman" w:eastAsia="Times New Roman" w:hAnsi="Times New Roman" w:cs="Times New Roman"/>
          <w:lang w:val="id-ID"/>
        </w:rPr>
        <w:t xml:space="preserve">, A. M., </w:t>
      </w:r>
      <w:proofErr w:type="spellStart"/>
      <w:r w:rsidRPr="0003389C">
        <w:rPr>
          <w:rFonts w:ascii="Times New Roman" w:eastAsia="Times New Roman" w:hAnsi="Times New Roman" w:cs="Times New Roman"/>
          <w:lang w:val="id-ID"/>
        </w:rPr>
        <w:t>Aide</w:t>
      </w:r>
      <w:proofErr w:type="spellEnd"/>
      <w:r w:rsidRPr="0003389C">
        <w:rPr>
          <w:rFonts w:ascii="Times New Roman" w:eastAsia="Times New Roman" w:hAnsi="Times New Roman" w:cs="Times New Roman"/>
          <w:lang w:val="id-ID"/>
        </w:rPr>
        <w:t xml:space="preserve">, T. M., ... &amp; </w:t>
      </w:r>
      <w:proofErr w:type="spellStart"/>
      <w:r w:rsidRPr="0003389C">
        <w:rPr>
          <w:rFonts w:ascii="Times New Roman" w:eastAsia="Times New Roman" w:hAnsi="Times New Roman" w:cs="Times New Roman"/>
          <w:lang w:val="id-ID"/>
        </w:rPr>
        <w:t>Poorter</w:t>
      </w:r>
      <w:proofErr w:type="spellEnd"/>
      <w:r w:rsidRPr="0003389C">
        <w:rPr>
          <w:rFonts w:ascii="Times New Roman" w:eastAsia="Times New Roman" w:hAnsi="Times New Roman" w:cs="Times New Roman"/>
          <w:lang w:val="id-ID"/>
        </w:rPr>
        <w:t xml:space="preserve">, L. (2016). </w:t>
      </w:r>
      <w:proofErr w:type="spellStart"/>
      <w:r w:rsidRPr="0003389C">
        <w:rPr>
          <w:rFonts w:ascii="Times New Roman" w:eastAsia="Times New Roman" w:hAnsi="Times New Roman" w:cs="Times New Roman"/>
          <w:lang w:val="id-ID"/>
        </w:rPr>
        <w:t>Carbon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sequestration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potential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second-growth</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regeneration</w:t>
      </w:r>
      <w:proofErr w:type="spellEnd"/>
      <w:r w:rsidRPr="0003389C">
        <w:rPr>
          <w:rFonts w:ascii="Times New Roman" w:eastAsia="Times New Roman" w:hAnsi="Times New Roman" w:cs="Times New Roman"/>
          <w:lang w:val="id-ID"/>
        </w:rPr>
        <w:t xml:space="preserve"> in </w:t>
      </w:r>
      <w:proofErr w:type="spellStart"/>
      <w:r w:rsidRPr="0003389C">
        <w:rPr>
          <w:rFonts w:ascii="Times New Roman" w:eastAsia="Times New Roman" w:hAnsi="Times New Roman" w:cs="Times New Roman"/>
          <w:lang w:val="id-ID"/>
        </w:rPr>
        <w:t>the</w:t>
      </w:r>
      <w:proofErr w:type="spellEnd"/>
      <w:r w:rsidRPr="0003389C">
        <w:rPr>
          <w:rFonts w:ascii="Times New Roman" w:eastAsia="Times New Roman" w:hAnsi="Times New Roman" w:cs="Times New Roman"/>
          <w:lang w:val="id-ID"/>
        </w:rPr>
        <w:t xml:space="preserve"> Latin American </w:t>
      </w:r>
      <w:proofErr w:type="spellStart"/>
      <w:r w:rsidRPr="0003389C">
        <w:rPr>
          <w:rFonts w:ascii="Times New Roman" w:eastAsia="Times New Roman" w:hAnsi="Times New Roman" w:cs="Times New Roman"/>
          <w:lang w:val="id-ID"/>
        </w:rPr>
        <w:t>tropics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Science</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Advances</w:t>
      </w:r>
      <w:proofErr w:type="spellEnd"/>
      <w:r w:rsidRPr="0003389C">
        <w:rPr>
          <w:rFonts w:ascii="Times New Roman" w:eastAsia="Times New Roman" w:hAnsi="Times New Roman" w:cs="Times New Roman"/>
          <w:lang w:val="id-ID"/>
        </w:rPr>
        <w:t>, 2(5), e1501639. https://doi.org/10.1126/sciadv.1501639</w:t>
      </w:r>
    </w:p>
    <w:p w14:paraId="43211EB0" w14:textId="0F498581" w:rsidR="008E4C51" w:rsidRPr="00931D62" w:rsidRDefault="008E4C51"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themeColor="text1"/>
        </w:rPr>
      </w:pPr>
      <w:proofErr w:type="spellStart"/>
      <w:r w:rsidRPr="008E4C51">
        <w:rPr>
          <w:rFonts w:ascii="Times New Roman" w:eastAsia="Times New Roman" w:hAnsi="Times New Roman" w:cs="Times New Roman"/>
        </w:rPr>
        <w:t>Crouzeilles</w:t>
      </w:r>
      <w:proofErr w:type="spellEnd"/>
      <w:r w:rsidRPr="008E4C51">
        <w:rPr>
          <w:rFonts w:ascii="Times New Roman" w:eastAsia="Times New Roman" w:hAnsi="Times New Roman" w:cs="Times New Roman"/>
        </w:rPr>
        <w:t xml:space="preserve">, R., Beyer, H., Monteiro, L., </w:t>
      </w:r>
      <w:proofErr w:type="spellStart"/>
      <w:r w:rsidRPr="008E4C51">
        <w:rPr>
          <w:rFonts w:ascii="Times New Roman" w:eastAsia="Times New Roman" w:hAnsi="Times New Roman" w:cs="Times New Roman"/>
        </w:rPr>
        <w:t>Feltran</w:t>
      </w:r>
      <w:proofErr w:type="spellEnd"/>
      <w:r w:rsidRPr="008E4C51">
        <w:rPr>
          <w:rFonts w:ascii="Times New Roman" w:eastAsia="Times New Roman" w:hAnsi="Times New Roman" w:cs="Times New Roman"/>
        </w:rPr>
        <w:t xml:space="preserve">-Barbieri, R., </w:t>
      </w:r>
      <w:proofErr w:type="spellStart"/>
      <w:r w:rsidRPr="008E4C51">
        <w:rPr>
          <w:rFonts w:ascii="Times New Roman" w:eastAsia="Times New Roman" w:hAnsi="Times New Roman" w:cs="Times New Roman"/>
        </w:rPr>
        <w:t>Pessôa</w:t>
      </w:r>
      <w:proofErr w:type="spellEnd"/>
      <w:r w:rsidRPr="008E4C51">
        <w:rPr>
          <w:rFonts w:ascii="Times New Roman" w:eastAsia="Times New Roman" w:hAnsi="Times New Roman" w:cs="Times New Roman"/>
        </w:rPr>
        <w:t>, A., Barros, F., Lindenmayer, D., Lino, E., Grelle, C., Chazdon, R., Matsumoto, M., Rosa, M., Latawiec, A., &amp; Strassburg, B. (2020). Achieving cost‐effective landscape‐scale forest restoration through targeted natural regeneration. </w:t>
      </w:r>
      <w:r w:rsidRPr="008E4C51">
        <w:rPr>
          <w:rFonts w:ascii="Times New Roman" w:eastAsia="Times New Roman" w:hAnsi="Times New Roman" w:cs="Times New Roman"/>
          <w:i/>
          <w:iCs/>
        </w:rPr>
        <w:t>Conservation Letters</w:t>
      </w:r>
      <w:r w:rsidRPr="008E4C51">
        <w:rPr>
          <w:rFonts w:ascii="Times New Roman" w:eastAsia="Times New Roman" w:hAnsi="Times New Roman" w:cs="Times New Roman"/>
        </w:rPr>
        <w:t xml:space="preserve">, 13. </w:t>
      </w:r>
      <w:hyperlink r:id="rId16" w:history="1">
        <w:r w:rsidR="00642612" w:rsidRPr="00931D62">
          <w:rPr>
            <w:rStyle w:val="Hyperlink"/>
            <w:rFonts w:ascii="Times New Roman" w:eastAsia="Times New Roman" w:hAnsi="Times New Roman" w:cs="Times New Roman"/>
            <w:color w:val="000000" w:themeColor="text1"/>
            <w:u w:val="none"/>
          </w:rPr>
          <w:t>https://doi.org/10.1111/conl.12709</w:t>
        </w:r>
      </w:hyperlink>
      <w:r w:rsidRPr="00931D62">
        <w:rPr>
          <w:rFonts w:ascii="Times New Roman" w:eastAsia="Times New Roman" w:hAnsi="Times New Roman" w:cs="Times New Roman"/>
          <w:color w:val="000000" w:themeColor="text1"/>
        </w:rPr>
        <w:t>.</w:t>
      </w:r>
    </w:p>
    <w:p w14:paraId="4CFB239F" w14:textId="50238BEA" w:rsidR="00642612" w:rsidRDefault="0064261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642612">
        <w:rPr>
          <w:rFonts w:ascii="Times New Roman" w:eastAsia="Times New Roman" w:hAnsi="Times New Roman" w:cs="Times New Roman"/>
        </w:rPr>
        <w:t xml:space="preserve">Da Silva, A., Schweizer, D., Marques, H., Teixeira, A., Santos, T., </w:t>
      </w:r>
      <w:proofErr w:type="spellStart"/>
      <w:r w:rsidRPr="00642612">
        <w:rPr>
          <w:rFonts w:ascii="Times New Roman" w:eastAsia="Times New Roman" w:hAnsi="Times New Roman" w:cs="Times New Roman"/>
        </w:rPr>
        <w:t>Sambuichi</w:t>
      </w:r>
      <w:proofErr w:type="spellEnd"/>
      <w:r w:rsidRPr="00642612">
        <w:rPr>
          <w:rFonts w:ascii="Times New Roman" w:eastAsia="Times New Roman" w:hAnsi="Times New Roman" w:cs="Times New Roman"/>
        </w:rPr>
        <w:t xml:space="preserve">, R., Badari, C., Gaudaré, U., &amp; </w:t>
      </w:r>
      <w:proofErr w:type="spellStart"/>
      <w:r w:rsidRPr="00642612">
        <w:rPr>
          <w:rFonts w:ascii="Times New Roman" w:eastAsia="Times New Roman" w:hAnsi="Times New Roman" w:cs="Times New Roman"/>
        </w:rPr>
        <w:t>Brancalion</w:t>
      </w:r>
      <w:proofErr w:type="spellEnd"/>
      <w:r w:rsidRPr="00642612">
        <w:rPr>
          <w:rFonts w:ascii="Times New Roman" w:eastAsia="Times New Roman" w:hAnsi="Times New Roman" w:cs="Times New Roman"/>
        </w:rPr>
        <w:t xml:space="preserve">, P. (2017). Can current native tree seedling production and infrastructure meet an increasing forest restoration demand in </w:t>
      </w:r>
      <w:r w:rsidR="00931D62" w:rsidRPr="00642612">
        <w:rPr>
          <w:rFonts w:ascii="Times New Roman" w:eastAsia="Times New Roman" w:hAnsi="Times New Roman" w:cs="Times New Roman"/>
        </w:rPr>
        <w:t>Brazil?</w:t>
      </w:r>
      <w:r w:rsidRPr="00642612">
        <w:rPr>
          <w:rFonts w:ascii="Times New Roman" w:eastAsia="Times New Roman" w:hAnsi="Times New Roman" w:cs="Times New Roman"/>
        </w:rPr>
        <w:t> </w:t>
      </w:r>
      <w:r w:rsidRPr="00642612">
        <w:rPr>
          <w:rFonts w:ascii="Times New Roman" w:eastAsia="Times New Roman" w:hAnsi="Times New Roman" w:cs="Times New Roman"/>
          <w:i/>
          <w:iCs/>
        </w:rPr>
        <w:t>Restoration Ecology</w:t>
      </w:r>
      <w:r w:rsidRPr="00642612">
        <w:rPr>
          <w:rFonts w:ascii="Times New Roman" w:eastAsia="Times New Roman" w:hAnsi="Times New Roman" w:cs="Times New Roman"/>
        </w:rPr>
        <w:t>, 25. https://doi.org/10.1111/rec.12470.</w:t>
      </w:r>
    </w:p>
    <w:p w14:paraId="3ED5A329" w14:textId="347D39DA"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03389C">
        <w:rPr>
          <w:rFonts w:ascii="Times New Roman" w:eastAsia="Times New Roman" w:hAnsi="Times New Roman" w:cs="Times New Roman"/>
          <w:lang w:val="id-ID"/>
        </w:rPr>
        <w:t xml:space="preserve">Fachrul, M. F. (2007). </w:t>
      </w:r>
      <w:r w:rsidRPr="0003389C">
        <w:rPr>
          <w:rFonts w:ascii="Times New Roman" w:eastAsia="Times New Roman" w:hAnsi="Times New Roman" w:cs="Times New Roman"/>
          <w:i/>
          <w:iCs/>
          <w:lang w:val="id-ID"/>
        </w:rPr>
        <w:t xml:space="preserve">Metode Sampling </w:t>
      </w:r>
      <w:proofErr w:type="spellStart"/>
      <w:r w:rsidRPr="0003389C">
        <w:rPr>
          <w:rFonts w:ascii="Times New Roman" w:eastAsia="Times New Roman" w:hAnsi="Times New Roman" w:cs="Times New Roman"/>
          <w:i/>
          <w:iCs/>
          <w:lang w:val="id-ID"/>
        </w:rPr>
        <w:t>Bioekologi</w:t>
      </w:r>
      <w:proofErr w:type="spellEnd"/>
      <w:r w:rsidRPr="0003389C">
        <w:rPr>
          <w:rFonts w:ascii="Times New Roman" w:eastAsia="Times New Roman" w:hAnsi="Times New Roman" w:cs="Times New Roman"/>
          <w:lang w:val="id-ID"/>
        </w:rPr>
        <w:t>. Bumi Aksara, Jakarta.</w:t>
      </w:r>
    </w:p>
    <w:p w14:paraId="24E123E7"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Finegan</w:t>
      </w:r>
      <w:proofErr w:type="spellEnd"/>
      <w:r w:rsidRPr="0003389C">
        <w:rPr>
          <w:rFonts w:ascii="Times New Roman" w:eastAsia="Times New Roman" w:hAnsi="Times New Roman" w:cs="Times New Roman"/>
          <w:lang w:val="id-ID"/>
        </w:rPr>
        <w:t xml:space="preserve">, B. (1996). </w:t>
      </w:r>
      <w:proofErr w:type="spellStart"/>
      <w:r w:rsidRPr="0003389C">
        <w:rPr>
          <w:rFonts w:ascii="Times New Roman" w:eastAsia="Times New Roman" w:hAnsi="Times New Roman" w:cs="Times New Roman"/>
          <w:lang w:val="id-ID"/>
        </w:rPr>
        <w:t>Pattern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and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process</w:t>
      </w:r>
      <w:proofErr w:type="spellEnd"/>
      <w:r w:rsidRPr="0003389C">
        <w:rPr>
          <w:rFonts w:ascii="Times New Roman" w:eastAsia="Times New Roman" w:hAnsi="Times New Roman" w:cs="Times New Roman"/>
          <w:lang w:val="id-ID"/>
        </w:rPr>
        <w:t xml:space="preserve"> in </w:t>
      </w:r>
      <w:proofErr w:type="spellStart"/>
      <w:r w:rsidRPr="0003389C">
        <w:rPr>
          <w:rFonts w:ascii="Times New Roman" w:eastAsia="Times New Roman" w:hAnsi="Times New Roman" w:cs="Times New Roman"/>
          <w:lang w:val="id-ID"/>
        </w:rPr>
        <w:t>neotropical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secondary</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rain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the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first</w:t>
      </w:r>
      <w:proofErr w:type="spellEnd"/>
      <w:r w:rsidRPr="0003389C">
        <w:rPr>
          <w:rFonts w:ascii="Times New Roman" w:eastAsia="Times New Roman" w:hAnsi="Times New Roman" w:cs="Times New Roman"/>
          <w:lang w:val="id-ID"/>
        </w:rPr>
        <w:t xml:space="preserve"> 100 </w:t>
      </w:r>
      <w:proofErr w:type="spellStart"/>
      <w:r w:rsidRPr="0003389C">
        <w:rPr>
          <w:rFonts w:ascii="Times New Roman" w:eastAsia="Times New Roman" w:hAnsi="Times New Roman" w:cs="Times New Roman"/>
          <w:lang w:val="id-ID"/>
        </w:rPr>
        <w:t>years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succession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Trends</w:t>
      </w:r>
      <w:proofErr w:type="spellEnd"/>
      <w:r w:rsidRPr="0003389C">
        <w:rPr>
          <w:rFonts w:ascii="Times New Roman" w:eastAsia="Times New Roman" w:hAnsi="Times New Roman" w:cs="Times New Roman"/>
          <w:i/>
          <w:iCs/>
          <w:lang w:val="id-ID"/>
        </w:rPr>
        <w:t xml:space="preserve"> in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i/>
          <w:iCs/>
          <w:lang w:val="id-ID"/>
        </w:rPr>
        <w:t xml:space="preserve"> &amp; </w:t>
      </w:r>
      <w:proofErr w:type="spellStart"/>
      <w:r w:rsidRPr="0003389C">
        <w:rPr>
          <w:rFonts w:ascii="Times New Roman" w:eastAsia="Times New Roman" w:hAnsi="Times New Roman" w:cs="Times New Roman"/>
          <w:i/>
          <w:iCs/>
          <w:lang w:val="id-ID"/>
        </w:rPr>
        <w:t>Evolution</w:t>
      </w:r>
      <w:proofErr w:type="spellEnd"/>
      <w:r w:rsidRPr="0003389C">
        <w:rPr>
          <w:rFonts w:ascii="Times New Roman" w:eastAsia="Times New Roman" w:hAnsi="Times New Roman" w:cs="Times New Roman"/>
          <w:lang w:val="id-ID"/>
        </w:rPr>
        <w:t>, 11(3), 119–124. https://doi.org/10.1016/0169-5347(96)81090-1</w:t>
      </w:r>
    </w:p>
    <w:p w14:paraId="12BBD53C" w14:textId="62146E41" w:rsidR="00E94355" w:rsidRDefault="00E94355"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rPr>
      </w:pPr>
      <w:r w:rsidRPr="00E94355">
        <w:rPr>
          <w:rFonts w:ascii="Times New Roman" w:eastAsia="Times New Roman" w:hAnsi="Times New Roman" w:cs="Times New Roman"/>
        </w:rPr>
        <w:t>Gan, J., Grainger, M., Shirley, M., &amp; Pfeifer, M. (2023). How effective are perches in promoting bird-mediated seed dispersal for natural forest regeneration? A systematic review protocol. </w:t>
      </w:r>
      <w:r w:rsidRPr="00E94355">
        <w:rPr>
          <w:rFonts w:ascii="Times New Roman" w:eastAsia="Times New Roman" w:hAnsi="Times New Roman" w:cs="Times New Roman"/>
          <w:i/>
          <w:iCs/>
        </w:rPr>
        <w:t>Environmental Evidence</w:t>
      </w:r>
      <w:r w:rsidRPr="00E94355">
        <w:rPr>
          <w:rFonts w:ascii="Times New Roman" w:eastAsia="Times New Roman" w:hAnsi="Times New Roman" w:cs="Times New Roman"/>
        </w:rPr>
        <w:t>, 12</w:t>
      </w:r>
      <w:r w:rsidRPr="00931D62">
        <w:rPr>
          <w:rFonts w:ascii="Times New Roman" w:eastAsia="Times New Roman" w:hAnsi="Times New Roman" w:cs="Times New Roman"/>
          <w:color w:val="000000" w:themeColor="text1"/>
        </w:rPr>
        <w:t xml:space="preserve">. </w:t>
      </w:r>
      <w:hyperlink r:id="rId17" w:history="1">
        <w:r w:rsidRPr="00931D62">
          <w:rPr>
            <w:rStyle w:val="Hyperlink"/>
            <w:rFonts w:ascii="Times New Roman" w:eastAsia="Times New Roman" w:hAnsi="Times New Roman" w:cs="Times New Roman"/>
            <w:color w:val="000000" w:themeColor="text1"/>
            <w:u w:val="none"/>
          </w:rPr>
          <w:t>https://doi.org/10.1186/s13750-023-00308-z</w:t>
        </w:r>
      </w:hyperlink>
      <w:r w:rsidRPr="00E94355">
        <w:rPr>
          <w:rFonts w:ascii="Times New Roman" w:eastAsia="Times New Roman" w:hAnsi="Times New Roman" w:cs="Times New Roman"/>
        </w:rPr>
        <w:t>.</w:t>
      </w:r>
    </w:p>
    <w:p w14:paraId="0AD11587" w14:textId="55D3CA4B" w:rsidR="00E94355" w:rsidRDefault="00E94355"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E94355">
        <w:rPr>
          <w:rFonts w:ascii="Times New Roman" w:eastAsia="Times New Roman" w:hAnsi="Times New Roman" w:cs="Times New Roman"/>
        </w:rPr>
        <w:t>Gan, J., Grainger, M., Shirley, M., &amp; Pfeifer, M. (2023). How effective are perches in promoting bird-mediated seed dispersal for natural forest regeneration? A systematic review protocol. </w:t>
      </w:r>
      <w:r w:rsidRPr="00E94355">
        <w:rPr>
          <w:rFonts w:ascii="Times New Roman" w:eastAsia="Times New Roman" w:hAnsi="Times New Roman" w:cs="Times New Roman"/>
          <w:i/>
          <w:iCs/>
        </w:rPr>
        <w:t>Environmental Evidence</w:t>
      </w:r>
      <w:r w:rsidRPr="00E94355">
        <w:rPr>
          <w:rFonts w:ascii="Times New Roman" w:eastAsia="Times New Roman" w:hAnsi="Times New Roman" w:cs="Times New Roman"/>
        </w:rPr>
        <w:t>, 12. https://doi.org/10.1186/s13750-023-00308-z.</w:t>
      </w:r>
    </w:p>
    <w:p w14:paraId="6C2B1DBF" w14:textId="303C41FA"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Guariguata</w:t>
      </w:r>
      <w:proofErr w:type="spellEnd"/>
      <w:r w:rsidRPr="0003389C">
        <w:rPr>
          <w:rFonts w:ascii="Times New Roman" w:eastAsia="Times New Roman" w:hAnsi="Times New Roman" w:cs="Times New Roman"/>
          <w:lang w:val="id-ID"/>
        </w:rPr>
        <w:t xml:space="preserve">, M. R., &amp; </w:t>
      </w:r>
      <w:proofErr w:type="spellStart"/>
      <w:r w:rsidRPr="0003389C">
        <w:rPr>
          <w:rFonts w:ascii="Times New Roman" w:eastAsia="Times New Roman" w:hAnsi="Times New Roman" w:cs="Times New Roman"/>
          <w:lang w:val="id-ID"/>
        </w:rPr>
        <w:t>Ostertag</w:t>
      </w:r>
      <w:proofErr w:type="spellEnd"/>
      <w:r w:rsidRPr="0003389C">
        <w:rPr>
          <w:rFonts w:ascii="Times New Roman" w:eastAsia="Times New Roman" w:hAnsi="Times New Roman" w:cs="Times New Roman"/>
          <w:lang w:val="id-ID"/>
        </w:rPr>
        <w:t xml:space="preserve">, R. (2001). </w:t>
      </w:r>
      <w:proofErr w:type="spellStart"/>
      <w:r w:rsidRPr="0003389C">
        <w:rPr>
          <w:rFonts w:ascii="Times New Roman" w:eastAsia="Times New Roman" w:hAnsi="Times New Roman" w:cs="Times New Roman"/>
          <w:lang w:val="id-ID"/>
        </w:rPr>
        <w:t>Neotropical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secondary</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succession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changes</w:t>
      </w:r>
      <w:proofErr w:type="spellEnd"/>
      <w:r w:rsidRPr="0003389C">
        <w:rPr>
          <w:rFonts w:ascii="Times New Roman" w:eastAsia="Times New Roman" w:hAnsi="Times New Roman" w:cs="Times New Roman"/>
          <w:lang w:val="id-ID"/>
        </w:rPr>
        <w:t xml:space="preserve"> in </w:t>
      </w:r>
      <w:proofErr w:type="spellStart"/>
      <w:r w:rsidRPr="0003389C">
        <w:rPr>
          <w:rFonts w:ascii="Times New Roman" w:eastAsia="Times New Roman" w:hAnsi="Times New Roman" w:cs="Times New Roman"/>
          <w:lang w:val="id-ID"/>
        </w:rPr>
        <w:t>structural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and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functional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characteristics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Forest</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and</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Management</w:t>
      </w:r>
      <w:proofErr w:type="spellEnd"/>
      <w:r w:rsidRPr="0003389C">
        <w:rPr>
          <w:rFonts w:ascii="Times New Roman" w:eastAsia="Times New Roman" w:hAnsi="Times New Roman" w:cs="Times New Roman"/>
          <w:lang w:val="id-ID"/>
        </w:rPr>
        <w:t>, 148(1–3), 185–206. https://doi.org/10.1016/S0378-1127(00)00535-1</w:t>
      </w:r>
    </w:p>
    <w:p w14:paraId="76EE976D" w14:textId="7D113240" w:rsidR="00642612" w:rsidRDefault="0064261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rPr>
      </w:pPr>
      <w:r w:rsidRPr="00642612">
        <w:rPr>
          <w:rFonts w:ascii="Times New Roman" w:eastAsia="Times New Roman" w:hAnsi="Times New Roman" w:cs="Times New Roman"/>
        </w:rPr>
        <w:t xml:space="preserve">Haase, D., </w:t>
      </w:r>
      <w:proofErr w:type="spellStart"/>
      <w:r w:rsidRPr="00642612">
        <w:rPr>
          <w:rFonts w:ascii="Times New Roman" w:eastAsia="Times New Roman" w:hAnsi="Times New Roman" w:cs="Times New Roman"/>
        </w:rPr>
        <w:t>Bouzza</w:t>
      </w:r>
      <w:proofErr w:type="spellEnd"/>
      <w:r w:rsidRPr="00642612">
        <w:rPr>
          <w:rFonts w:ascii="Times New Roman" w:eastAsia="Times New Roman" w:hAnsi="Times New Roman" w:cs="Times New Roman"/>
        </w:rPr>
        <w:t>, K., Emerton, L., Friday, J., Lieberg, B., Aldrete, A., &amp; Davis, A. (2021). The High Cost of the Low-Cost Polybag System: A Review of Nursery Seedling Production Systems. </w:t>
      </w:r>
      <w:r w:rsidRPr="00642612">
        <w:rPr>
          <w:rFonts w:ascii="Times New Roman" w:eastAsia="Times New Roman" w:hAnsi="Times New Roman" w:cs="Times New Roman"/>
          <w:i/>
          <w:iCs/>
        </w:rPr>
        <w:t>Land</w:t>
      </w:r>
      <w:r w:rsidRPr="00642612">
        <w:rPr>
          <w:rFonts w:ascii="Times New Roman" w:eastAsia="Times New Roman" w:hAnsi="Times New Roman" w:cs="Times New Roman"/>
        </w:rPr>
        <w:t>. https://doi.org/10.3390/land10080826.</w:t>
      </w:r>
    </w:p>
    <w:p w14:paraId="7C6D66F4" w14:textId="3F4937CD" w:rsidR="00655701" w:rsidRDefault="00655701"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655701">
        <w:rPr>
          <w:rFonts w:ascii="Times New Roman" w:eastAsia="Times New Roman" w:hAnsi="Times New Roman" w:cs="Times New Roman"/>
        </w:rPr>
        <w:t xml:space="preserve">Harrison, M., Sintes, P., Kusin, K., </w:t>
      </w:r>
      <w:proofErr w:type="spellStart"/>
      <w:r w:rsidRPr="00655701">
        <w:rPr>
          <w:rFonts w:ascii="Times New Roman" w:eastAsia="Times New Roman" w:hAnsi="Times New Roman" w:cs="Times New Roman"/>
        </w:rPr>
        <w:t>Katoppo</w:t>
      </w:r>
      <w:proofErr w:type="spellEnd"/>
      <w:r w:rsidRPr="00655701">
        <w:rPr>
          <w:rFonts w:ascii="Times New Roman" w:eastAsia="Times New Roman" w:hAnsi="Times New Roman" w:cs="Times New Roman"/>
        </w:rPr>
        <w:t>, D., Marchant, N., Morrogh-Bernard, H., Nasir, D., Capilla, B.</w:t>
      </w:r>
      <w:proofErr w:type="gramStart"/>
      <w:r w:rsidRPr="00655701">
        <w:rPr>
          <w:rFonts w:ascii="Times New Roman" w:eastAsia="Times New Roman" w:hAnsi="Times New Roman" w:cs="Times New Roman"/>
        </w:rPr>
        <w:t>, ,</w:t>
      </w:r>
      <w:proofErr w:type="gramEnd"/>
      <w:r w:rsidRPr="00655701">
        <w:rPr>
          <w:rFonts w:ascii="Times New Roman" w:eastAsia="Times New Roman" w:hAnsi="Times New Roman" w:cs="Times New Roman"/>
        </w:rPr>
        <w:t xml:space="preserve"> S., Suppan, L., Veen, F., &amp; Smith, S. (2023). Accounting for seedling performance from nursery to </w:t>
      </w:r>
      <w:proofErr w:type="spellStart"/>
      <w:r w:rsidRPr="00655701">
        <w:rPr>
          <w:rFonts w:ascii="Times New Roman" w:eastAsia="Times New Roman" w:hAnsi="Times New Roman" w:cs="Times New Roman"/>
        </w:rPr>
        <w:t>outplanting</w:t>
      </w:r>
      <w:proofErr w:type="spellEnd"/>
      <w:r w:rsidRPr="00655701">
        <w:rPr>
          <w:rFonts w:ascii="Times New Roman" w:eastAsia="Times New Roman" w:hAnsi="Times New Roman" w:cs="Times New Roman"/>
        </w:rPr>
        <w:t xml:space="preserve"> when reforesting degraded tropical peatlands. </w:t>
      </w:r>
      <w:r w:rsidRPr="00655701">
        <w:rPr>
          <w:rFonts w:ascii="Times New Roman" w:eastAsia="Times New Roman" w:hAnsi="Times New Roman" w:cs="Times New Roman"/>
          <w:i/>
          <w:iCs/>
        </w:rPr>
        <w:t>Restoration Ecology</w:t>
      </w:r>
      <w:r w:rsidRPr="00655701">
        <w:rPr>
          <w:rFonts w:ascii="Times New Roman" w:eastAsia="Times New Roman" w:hAnsi="Times New Roman" w:cs="Times New Roman"/>
        </w:rPr>
        <w:t>, 31. https://doi.org/10.1111/rec.13984.</w:t>
      </w:r>
    </w:p>
    <w:p w14:paraId="089A459E" w14:textId="4E48BA10" w:rsidR="00D21DA2" w:rsidRDefault="00D21DA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D21DA2">
        <w:rPr>
          <w:rFonts w:ascii="Times New Roman" w:eastAsia="Times New Roman" w:hAnsi="Times New Roman" w:cs="Times New Roman"/>
        </w:rPr>
        <w:t>Höhl</w:t>
      </w:r>
      <w:proofErr w:type="spellEnd"/>
      <w:r w:rsidRPr="00D21DA2">
        <w:rPr>
          <w:rFonts w:ascii="Times New Roman" w:eastAsia="Times New Roman" w:hAnsi="Times New Roman" w:cs="Times New Roman"/>
        </w:rPr>
        <w:t xml:space="preserve">, M., Ahimbisibwe, V., </w:t>
      </w:r>
      <w:proofErr w:type="spellStart"/>
      <w:r w:rsidRPr="00D21DA2">
        <w:rPr>
          <w:rFonts w:ascii="Times New Roman" w:eastAsia="Times New Roman" w:hAnsi="Times New Roman" w:cs="Times New Roman"/>
        </w:rPr>
        <w:t>Stanturf</w:t>
      </w:r>
      <w:proofErr w:type="spellEnd"/>
      <w:r w:rsidRPr="00D21DA2">
        <w:rPr>
          <w:rFonts w:ascii="Times New Roman" w:eastAsia="Times New Roman" w:hAnsi="Times New Roman" w:cs="Times New Roman"/>
        </w:rPr>
        <w:t xml:space="preserve">, J., Elsasser, P., Kleine, M., &amp; Bolte, A. (2020). Forest Landscape Restoration—What Generates Failure and </w:t>
      </w:r>
      <w:proofErr w:type="gramStart"/>
      <w:r w:rsidRPr="00D21DA2">
        <w:rPr>
          <w:rFonts w:ascii="Times New Roman" w:eastAsia="Times New Roman" w:hAnsi="Times New Roman" w:cs="Times New Roman"/>
        </w:rPr>
        <w:t>Success?.</w:t>
      </w:r>
      <w:proofErr w:type="gramEnd"/>
      <w:r w:rsidRPr="00D21DA2">
        <w:rPr>
          <w:rFonts w:ascii="Times New Roman" w:eastAsia="Times New Roman" w:hAnsi="Times New Roman" w:cs="Times New Roman"/>
        </w:rPr>
        <w:t> </w:t>
      </w:r>
      <w:r w:rsidRPr="00D21DA2">
        <w:rPr>
          <w:rFonts w:ascii="Times New Roman" w:eastAsia="Times New Roman" w:hAnsi="Times New Roman" w:cs="Times New Roman"/>
          <w:i/>
          <w:iCs/>
        </w:rPr>
        <w:t>Forests</w:t>
      </w:r>
      <w:r w:rsidRPr="00D21DA2">
        <w:rPr>
          <w:rFonts w:ascii="Times New Roman" w:eastAsia="Times New Roman" w:hAnsi="Times New Roman" w:cs="Times New Roman"/>
        </w:rPr>
        <w:t>. https://doi.org/10.3390/f11090938.</w:t>
      </w:r>
    </w:p>
    <w:p w14:paraId="4D211781" w14:textId="68DD307E"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Holl</w:t>
      </w:r>
      <w:proofErr w:type="spellEnd"/>
      <w:r w:rsidRPr="0003389C">
        <w:rPr>
          <w:rFonts w:ascii="Times New Roman" w:eastAsia="Times New Roman" w:hAnsi="Times New Roman" w:cs="Times New Roman"/>
          <w:lang w:val="id-ID"/>
        </w:rPr>
        <w:t xml:space="preserve">, K. D. (2020). </w:t>
      </w:r>
      <w:r w:rsidRPr="0003389C">
        <w:rPr>
          <w:rFonts w:ascii="Times New Roman" w:eastAsia="Times New Roman" w:hAnsi="Times New Roman" w:cs="Times New Roman"/>
          <w:i/>
          <w:iCs/>
          <w:lang w:val="id-ID"/>
        </w:rPr>
        <w:t xml:space="preserve">Primer </w:t>
      </w:r>
      <w:proofErr w:type="spellStart"/>
      <w:r w:rsidRPr="0003389C">
        <w:rPr>
          <w:rFonts w:ascii="Times New Roman" w:eastAsia="Times New Roman" w:hAnsi="Times New Roman" w:cs="Times New Roman"/>
          <w:i/>
          <w:iCs/>
          <w:lang w:val="id-ID"/>
        </w:rPr>
        <w:t>of</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Ecological</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Restoration</w:t>
      </w:r>
      <w:proofErr w:type="spellEnd"/>
      <w:r w:rsidRPr="0003389C">
        <w:rPr>
          <w:rFonts w:ascii="Times New Roman" w:eastAsia="Times New Roman" w:hAnsi="Times New Roman" w:cs="Times New Roman"/>
          <w:lang w:val="id-ID"/>
        </w:rPr>
        <w:t xml:space="preserve">. Island </w:t>
      </w:r>
      <w:proofErr w:type="spellStart"/>
      <w:r w:rsidRPr="0003389C">
        <w:rPr>
          <w:rFonts w:ascii="Times New Roman" w:eastAsia="Times New Roman" w:hAnsi="Times New Roman" w:cs="Times New Roman"/>
          <w:lang w:val="id-ID"/>
        </w:rPr>
        <w:t>Press</w:t>
      </w:r>
      <w:proofErr w:type="spellEnd"/>
      <w:r w:rsidRPr="0003389C">
        <w:rPr>
          <w:rFonts w:ascii="Times New Roman" w:eastAsia="Times New Roman" w:hAnsi="Times New Roman" w:cs="Times New Roman"/>
          <w:lang w:val="id-ID"/>
        </w:rPr>
        <w:t>.</w:t>
      </w:r>
      <w:r w:rsidR="004F1421">
        <w:rPr>
          <w:rFonts w:ascii="Times New Roman" w:eastAsia="Times New Roman" w:hAnsi="Times New Roman" w:cs="Times New Roman"/>
          <w:lang w:val="id-ID"/>
        </w:rPr>
        <w:t xml:space="preserve"> Washington, USA</w:t>
      </w:r>
    </w:p>
    <w:p w14:paraId="098F9818"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Holl</w:t>
      </w:r>
      <w:proofErr w:type="spellEnd"/>
      <w:r w:rsidRPr="0003389C">
        <w:rPr>
          <w:rFonts w:ascii="Times New Roman" w:eastAsia="Times New Roman" w:hAnsi="Times New Roman" w:cs="Times New Roman"/>
          <w:lang w:val="id-ID"/>
        </w:rPr>
        <w:t xml:space="preserve">, K. D., &amp; </w:t>
      </w:r>
      <w:proofErr w:type="spellStart"/>
      <w:r w:rsidRPr="0003389C">
        <w:rPr>
          <w:rFonts w:ascii="Times New Roman" w:eastAsia="Times New Roman" w:hAnsi="Times New Roman" w:cs="Times New Roman"/>
          <w:lang w:val="id-ID"/>
        </w:rPr>
        <w:t>Aide</w:t>
      </w:r>
      <w:proofErr w:type="spellEnd"/>
      <w:r w:rsidRPr="0003389C">
        <w:rPr>
          <w:rFonts w:ascii="Times New Roman" w:eastAsia="Times New Roman" w:hAnsi="Times New Roman" w:cs="Times New Roman"/>
          <w:lang w:val="id-ID"/>
        </w:rPr>
        <w:t xml:space="preserve">, T. M. (2011). </w:t>
      </w:r>
      <w:proofErr w:type="spellStart"/>
      <w:r w:rsidRPr="0003389C">
        <w:rPr>
          <w:rFonts w:ascii="Times New Roman" w:eastAsia="Times New Roman" w:hAnsi="Times New Roman" w:cs="Times New Roman"/>
          <w:lang w:val="id-ID"/>
        </w:rPr>
        <w:t>When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and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where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to</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actively</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restore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ecosystems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Forest</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and</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Management</w:t>
      </w:r>
      <w:proofErr w:type="spellEnd"/>
      <w:r w:rsidRPr="0003389C">
        <w:rPr>
          <w:rFonts w:ascii="Times New Roman" w:eastAsia="Times New Roman" w:hAnsi="Times New Roman" w:cs="Times New Roman"/>
          <w:lang w:val="id-ID"/>
        </w:rPr>
        <w:t>, 261(10), 1558–1563. https://doi.org/10.1016/j.foreco.2010.07.004</w:t>
      </w:r>
    </w:p>
    <w:p w14:paraId="0B2556DD" w14:textId="3E578B3F" w:rsidR="00655701" w:rsidRDefault="00655701"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655701">
        <w:rPr>
          <w:rFonts w:ascii="Times New Roman" w:eastAsia="Times New Roman" w:hAnsi="Times New Roman" w:cs="Times New Roman"/>
        </w:rPr>
        <w:t xml:space="preserve">Kinho, J., , S., , H., </w:t>
      </w:r>
      <w:proofErr w:type="spellStart"/>
      <w:r w:rsidRPr="00655701">
        <w:rPr>
          <w:rFonts w:ascii="Times New Roman" w:eastAsia="Times New Roman" w:hAnsi="Times New Roman" w:cs="Times New Roman"/>
        </w:rPr>
        <w:t>Tuheteru</w:t>
      </w:r>
      <w:proofErr w:type="spellEnd"/>
      <w:r w:rsidRPr="00655701">
        <w:rPr>
          <w:rFonts w:ascii="Times New Roman" w:eastAsia="Times New Roman" w:hAnsi="Times New Roman" w:cs="Times New Roman"/>
        </w:rPr>
        <w:t xml:space="preserve">, F., Arini, D., </w:t>
      </w:r>
      <w:proofErr w:type="spellStart"/>
      <w:r w:rsidRPr="00655701">
        <w:rPr>
          <w:rFonts w:ascii="Times New Roman" w:eastAsia="Times New Roman" w:hAnsi="Times New Roman" w:cs="Times New Roman"/>
        </w:rPr>
        <w:t>Lawasi</w:t>
      </w:r>
      <w:proofErr w:type="spellEnd"/>
      <w:r w:rsidRPr="00655701">
        <w:rPr>
          <w:rFonts w:ascii="Times New Roman" w:eastAsia="Times New Roman" w:hAnsi="Times New Roman" w:cs="Times New Roman"/>
        </w:rPr>
        <w:t xml:space="preserve">, M., Ura’, R., </w:t>
      </w:r>
      <w:proofErr w:type="spellStart"/>
      <w:r w:rsidRPr="00655701">
        <w:rPr>
          <w:rFonts w:ascii="Times New Roman" w:eastAsia="Times New Roman" w:hAnsi="Times New Roman" w:cs="Times New Roman"/>
        </w:rPr>
        <w:t>Prayudyaningsih</w:t>
      </w:r>
      <w:proofErr w:type="spellEnd"/>
      <w:r w:rsidRPr="00655701">
        <w:rPr>
          <w:rFonts w:ascii="Times New Roman" w:eastAsia="Times New Roman" w:hAnsi="Times New Roman" w:cs="Times New Roman"/>
        </w:rPr>
        <w:t xml:space="preserve">, R., , Y., , S., Abdulah, L., Susanti, R., Waluyo, T., </w:t>
      </w:r>
      <w:proofErr w:type="spellStart"/>
      <w:r w:rsidRPr="00655701">
        <w:rPr>
          <w:rFonts w:ascii="Times New Roman" w:eastAsia="Times New Roman" w:hAnsi="Times New Roman" w:cs="Times New Roman"/>
        </w:rPr>
        <w:t>Suhartana</w:t>
      </w:r>
      <w:proofErr w:type="spellEnd"/>
      <w:r w:rsidRPr="00655701">
        <w:rPr>
          <w:rFonts w:ascii="Times New Roman" w:eastAsia="Times New Roman" w:hAnsi="Times New Roman" w:cs="Times New Roman"/>
        </w:rPr>
        <w:t xml:space="preserve">, S., , A., Wardani, M., Kalima, T., </w:t>
      </w:r>
      <w:proofErr w:type="spellStart"/>
      <w:r w:rsidRPr="00655701">
        <w:rPr>
          <w:rFonts w:ascii="Times New Roman" w:eastAsia="Times New Roman" w:hAnsi="Times New Roman" w:cs="Times New Roman"/>
        </w:rPr>
        <w:t>Tambaru</w:t>
      </w:r>
      <w:proofErr w:type="spellEnd"/>
      <w:r w:rsidRPr="00655701">
        <w:rPr>
          <w:rFonts w:ascii="Times New Roman" w:eastAsia="Times New Roman" w:hAnsi="Times New Roman" w:cs="Times New Roman"/>
        </w:rPr>
        <w:t xml:space="preserve">, E., </w:t>
      </w:r>
      <w:proofErr w:type="spellStart"/>
      <w:r w:rsidRPr="00655701">
        <w:rPr>
          <w:rFonts w:ascii="Times New Roman" w:eastAsia="Times New Roman" w:hAnsi="Times New Roman" w:cs="Times New Roman"/>
        </w:rPr>
        <w:t>Isnan</w:t>
      </w:r>
      <w:proofErr w:type="spellEnd"/>
      <w:r w:rsidRPr="00655701">
        <w:rPr>
          <w:rFonts w:ascii="Times New Roman" w:eastAsia="Times New Roman" w:hAnsi="Times New Roman" w:cs="Times New Roman"/>
        </w:rPr>
        <w:t xml:space="preserve">, W., Susilo, A., , N., </w:t>
      </w:r>
      <w:proofErr w:type="spellStart"/>
      <w:r w:rsidRPr="00655701">
        <w:rPr>
          <w:rFonts w:ascii="Times New Roman" w:eastAsia="Times New Roman" w:hAnsi="Times New Roman" w:cs="Times New Roman"/>
        </w:rPr>
        <w:t>Alhamd</w:t>
      </w:r>
      <w:proofErr w:type="spellEnd"/>
      <w:r w:rsidRPr="00655701">
        <w:rPr>
          <w:rFonts w:ascii="Times New Roman" w:eastAsia="Times New Roman" w:hAnsi="Times New Roman" w:cs="Times New Roman"/>
        </w:rPr>
        <w:t xml:space="preserve">, L., , D., &amp; , S. (2023). Conserving Potential and Endangered Species of </w:t>
      </w:r>
      <w:proofErr w:type="spellStart"/>
      <w:r w:rsidRPr="00655701">
        <w:rPr>
          <w:rFonts w:ascii="Times New Roman" w:eastAsia="Times New Roman" w:hAnsi="Times New Roman" w:cs="Times New Roman"/>
        </w:rPr>
        <w:t>Pericopsis</w:t>
      </w:r>
      <w:proofErr w:type="spellEnd"/>
      <w:r w:rsidRPr="00655701">
        <w:rPr>
          <w:rFonts w:ascii="Times New Roman" w:eastAsia="Times New Roman" w:hAnsi="Times New Roman" w:cs="Times New Roman"/>
        </w:rPr>
        <w:t xml:space="preserve"> </w:t>
      </w:r>
      <w:proofErr w:type="spellStart"/>
      <w:r w:rsidRPr="00655701">
        <w:rPr>
          <w:rFonts w:ascii="Times New Roman" w:eastAsia="Times New Roman" w:hAnsi="Times New Roman" w:cs="Times New Roman"/>
        </w:rPr>
        <w:t>mooniana</w:t>
      </w:r>
      <w:proofErr w:type="spellEnd"/>
      <w:r w:rsidRPr="00655701">
        <w:rPr>
          <w:rFonts w:ascii="Times New Roman" w:eastAsia="Times New Roman" w:hAnsi="Times New Roman" w:cs="Times New Roman"/>
        </w:rPr>
        <w:t xml:space="preserve"> Thwaites in Indonesia. </w:t>
      </w:r>
      <w:r w:rsidRPr="00655701">
        <w:rPr>
          <w:rFonts w:ascii="Times New Roman" w:eastAsia="Times New Roman" w:hAnsi="Times New Roman" w:cs="Times New Roman"/>
          <w:i/>
          <w:iCs/>
        </w:rPr>
        <w:t>Forests</w:t>
      </w:r>
      <w:r w:rsidRPr="00655701">
        <w:rPr>
          <w:rFonts w:ascii="Times New Roman" w:eastAsia="Times New Roman" w:hAnsi="Times New Roman" w:cs="Times New Roman"/>
        </w:rPr>
        <w:t>. https://doi.org/10.3390/f14020437.</w:t>
      </w:r>
    </w:p>
    <w:p w14:paraId="64CA773B" w14:textId="5C1E22AE"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03389C">
        <w:rPr>
          <w:rFonts w:ascii="Times New Roman" w:eastAsia="Times New Roman" w:hAnsi="Times New Roman" w:cs="Times New Roman"/>
          <w:lang w:val="id-ID"/>
        </w:rPr>
        <w:t>Kusmana, C. (</w:t>
      </w:r>
      <w:r w:rsidR="004F1421">
        <w:rPr>
          <w:rFonts w:ascii="Times New Roman" w:eastAsia="Times New Roman" w:hAnsi="Times New Roman" w:cs="Times New Roman"/>
          <w:lang w:val="id-ID"/>
        </w:rPr>
        <w:t>2017</w:t>
      </w:r>
      <w:r w:rsidRPr="0003389C">
        <w:rPr>
          <w:rFonts w:ascii="Times New Roman" w:eastAsia="Times New Roman" w:hAnsi="Times New Roman" w:cs="Times New Roman"/>
          <w:lang w:val="id-ID"/>
        </w:rPr>
        <w:t xml:space="preserve">). </w:t>
      </w:r>
      <w:r w:rsidRPr="0003389C">
        <w:rPr>
          <w:rFonts w:ascii="Times New Roman" w:eastAsia="Times New Roman" w:hAnsi="Times New Roman" w:cs="Times New Roman"/>
          <w:i/>
          <w:iCs/>
          <w:lang w:val="id-ID"/>
        </w:rPr>
        <w:t xml:space="preserve">Metode </w:t>
      </w:r>
      <w:proofErr w:type="spellStart"/>
      <w:r w:rsidRPr="0003389C">
        <w:rPr>
          <w:rFonts w:ascii="Times New Roman" w:eastAsia="Times New Roman" w:hAnsi="Times New Roman" w:cs="Times New Roman"/>
          <w:i/>
          <w:iCs/>
          <w:lang w:val="id-ID"/>
        </w:rPr>
        <w:t>Survey</w:t>
      </w:r>
      <w:proofErr w:type="spellEnd"/>
      <w:r w:rsidRPr="0003389C">
        <w:rPr>
          <w:rFonts w:ascii="Times New Roman" w:eastAsia="Times New Roman" w:hAnsi="Times New Roman" w:cs="Times New Roman"/>
          <w:i/>
          <w:iCs/>
          <w:lang w:val="id-ID"/>
        </w:rPr>
        <w:t xml:space="preserve"> </w:t>
      </w:r>
      <w:r w:rsidR="004F1421">
        <w:rPr>
          <w:rFonts w:ascii="Times New Roman" w:eastAsia="Times New Roman" w:hAnsi="Times New Roman" w:cs="Times New Roman"/>
          <w:i/>
          <w:iCs/>
          <w:lang w:val="id-ID"/>
        </w:rPr>
        <w:t xml:space="preserve">dan Interpretasi Data </w:t>
      </w:r>
      <w:r w:rsidRPr="0003389C">
        <w:rPr>
          <w:rFonts w:ascii="Times New Roman" w:eastAsia="Times New Roman" w:hAnsi="Times New Roman" w:cs="Times New Roman"/>
          <w:i/>
          <w:iCs/>
          <w:lang w:val="id-ID"/>
        </w:rPr>
        <w:t>Vegetasi</w:t>
      </w:r>
      <w:r w:rsidRPr="0003389C">
        <w:rPr>
          <w:rFonts w:ascii="Times New Roman" w:eastAsia="Times New Roman" w:hAnsi="Times New Roman" w:cs="Times New Roman"/>
          <w:lang w:val="id-ID"/>
        </w:rPr>
        <w:t xml:space="preserve">. Institut Pertanian Bogor </w:t>
      </w:r>
      <w:proofErr w:type="spellStart"/>
      <w:r w:rsidRPr="0003389C">
        <w:rPr>
          <w:rFonts w:ascii="Times New Roman" w:eastAsia="Times New Roman" w:hAnsi="Times New Roman" w:cs="Times New Roman"/>
          <w:lang w:val="id-ID"/>
        </w:rPr>
        <w:t>Press</w:t>
      </w:r>
      <w:proofErr w:type="spellEnd"/>
      <w:r w:rsidRPr="0003389C">
        <w:rPr>
          <w:rFonts w:ascii="Times New Roman" w:eastAsia="Times New Roman" w:hAnsi="Times New Roman" w:cs="Times New Roman"/>
          <w:lang w:val="id-ID"/>
        </w:rPr>
        <w:t>, Bogor.</w:t>
      </w:r>
    </w:p>
    <w:p w14:paraId="76BE4FF4" w14:textId="5993EE36" w:rsidR="00D21DA2" w:rsidRDefault="00D21DA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D21DA2">
        <w:rPr>
          <w:rFonts w:ascii="Times New Roman" w:eastAsia="Times New Roman" w:hAnsi="Times New Roman" w:cs="Times New Roman"/>
        </w:rPr>
        <w:t xml:space="preserve">Kesuma, A., Syaifudin, M., Putri, G., &amp; Kesuma, M. (2025). The role of conflict resolution actors in the development of strategic management for the utilization of forests and register 38 </w:t>
      </w:r>
      <w:proofErr w:type="gramStart"/>
      <w:r w:rsidRPr="00D21DA2">
        <w:rPr>
          <w:rFonts w:ascii="Times New Roman" w:eastAsia="Times New Roman" w:hAnsi="Times New Roman" w:cs="Times New Roman"/>
        </w:rPr>
        <w:t>land</w:t>
      </w:r>
      <w:proofErr w:type="gramEnd"/>
      <w:r w:rsidRPr="00D21DA2">
        <w:rPr>
          <w:rFonts w:ascii="Times New Roman" w:eastAsia="Times New Roman" w:hAnsi="Times New Roman" w:cs="Times New Roman"/>
        </w:rPr>
        <w:t xml:space="preserve"> in </w:t>
      </w:r>
      <w:proofErr w:type="spellStart"/>
      <w:r w:rsidRPr="00D21DA2">
        <w:rPr>
          <w:rFonts w:ascii="Times New Roman" w:eastAsia="Times New Roman" w:hAnsi="Times New Roman" w:cs="Times New Roman"/>
        </w:rPr>
        <w:t>Gunung</w:t>
      </w:r>
      <w:proofErr w:type="spellEnd"/>
      <w:r w:rsidRPr="00D21DA2">
        <w:rPr>
          <w:rFonts w:ascii="Times New Roman" w:eastAsia="Times New Roman" w:hAnsi="Times New Roman" w:cs="Times New Roman"/>
        </w:rPr>
        <w:t xml:space="preserve"> Balak, East Lampung. </w:t>
      </w:r>
      <w:r w:rsidRPr="00D21DA2">
        <w:rPr>
          <w:rFonts w:ascii="Times New Roman" w:eastAsia="Times New Roman" w:hAnsi="Times New Roman" w:cs="Times New Roman"/>
          <w:i/>
          <w:iCs/>
        </w:rPr>
        <w:t>Edelweiss Applied Science and Technology</w:t>
      </w:r>
      <w:r w:rsidRPr="00D21DA2">
        <w:rPr>
          <w:rFonts w:ascii="Times New Roman" w:eastAsia="Times New Roman" w:hAnsi="Times New Roman" w:cs="Times New Roman"/>
        </w:rPr>
        <w:t>. https://doi.org/10.55214/25768484.v9i3.5259.</w:t>
      </w:r>
    </w:p>
    <w:p w14:paraId="464CFA36" w14:textId="0B026A8D"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Lamb</w:t>
      </w:r>
      <w:proofErr w:type="spellEnd"/>
      <w:r w:rsidRPr="0003389C">
        <w:rPr>
          <w:rFonts w:ascii="Times New Roman" w:eastAsia="Times New Roman" w:hAnsi="Times New Roman" w:cs="Times New Roman"/>
          <w:lang w:val="id-ID"/>
        </w:rPr>
        <w:t xml:space="preserve">, D., </w:t>
      </w:r>
      <w:proofErr w:type="spellStart"/>
      <w:r w:rsidRPr="0003389C">
        <w:rPr>
          <w:rFonts w:ascii="Times New Roman" w:eastAsia="Times New Roman" w:hAnsi="Times New Roman" w:cs="Times New Roman"/>
          <w:lang w:val="id-ID"/>
        </w:rPr>
        <w:t>Erskine</w:t>
      </w:r>
      <w:proofErr w:type="spellEnd"/>
      <w:r w:rsidRPr="0003389C">
        <w:rPr>
          <w:rFonts w:ascii="Times New Roman" w:eastAsia="Times New Roman" w:hAnsi="Times New Roman" w:cs="Times New Roman"/>
          <w:lang w:val="id-ID"/>
        </w:rPr>
        <w:t xml:space="preserve">, P. D., &amp; </w:t>
      </w:r>
      <w:proofErr w:type="spellStart"/>
      <w:r w:rsidRPr="0003389C">
        <w:rPr>
          <w:rFonts w:ascii="Times New Roman" w:eastAsia="Times New Roman" w:hAnsi="Times New Roman" w:cs="Times New Roman"/>
          <w:lang w:val="id-ID"/>
        </w:rPr>
        <w:t>Parrotta</w:t>
      </w:r>
      <w:proofErr w:type="spellEnd"/>
      <w:r w:rsidRPr="0003389C">
        <w:rPr>
          <w:rFonts w:ascii="Times New Roman" w:eastAsia="Times New Roman" w:hAnsi="Times New Roman" w:cs="Times New Roman"/>
          <w:lang w:val="id-ID"/>
        </w:rPr>
        <w:t xml:space="preserve">, J. A. (2005). </w:t>
      </w:r>
      <w:proofErr w:type="spellStart"/>
      <w:r w:rsidRPr="0003389C">
        <w:rPr>
          <w:rFonts w:ascii="Times New Roman" w:eastAsia="Times New Roman" w:hAnsi="Times New Roman" w:cs="Times New Roman"/>
          <w:lang w:val="id-ID"/>
        </w:rPr>
        <w:t>Restoration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degraded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landscapes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Science</w:t>
      </w:r>
      <w:proofErr w:type="spellEnd"/>
      <w:r w:rsidRPr="0003389C">
        <w:rPr>
          <w:rFonts w:ascii="Times New Roman" w:eastAsia="Times New Roman" w:hAnsi="Times New Roman" w:cs="Times New Roman"/>
          <w:lang w:val="id-ID"/>
        </w:rPr>
        <w:t>, 310(5754), 1628–1632. https://doi.org/10.1126/science.1111773</w:t>
      </w:r>
    </w:p>
    <w:p w14:paraId="5EB27633" w14:textId="7FE95F16" w:rsidR="004A6151" w:rsidRDefault="004A6151"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rPr>
      </w:pPr>
      <w:r w:rsidRPr="004A6151">
        <w:rPr>
          <w:rFonts w:ascii="Times New Roman" w:eastAsia="Times New Roman" w:hAnsi="Times New Roman" w:cs="Times New Roman"/>
        </w:rPr>
        <w:lastRenderedPageBreak/>
        <w:t xml:space="preserve">Lai, H., Craven, D., Hall, J., Hui, F., &amp; Van Breugel, M. (2021). Successional syndromes of saplings in tropical secondary forests emerge from environment-dependent trait-demography </w:t>
      </w:r>
      <w:r w:rsidRPr="004A6151">
        <w:rPr>
          <w:rFonts w:ascii="Times New Roman" w:eastAsia="Times New Roman" w:hAnsi="Times New Roman" w:cs="Times New Roman"/>
        </w:rPr>
        <w:t>relationships.</w:t>
      </w:r>
      <w:r w:rsidRPr="004A6151">
        <w:rPr>
          <w:rFonts w:ascii="Times New Roman" w:eastAsia="Times New Roman" w:hAnsi="Times New Roman" w:cs="Times New Roman"/>
        </w:rPr>
        <w:t> </w:t>
      </w:r>
      <w:r w:rsidRPr="004A6151">
        <w:rPr>
          <w:rFonts w:ascii="Times New Roman" w:eastAsia="Times New Roman" w:hAnsi="Times New Roman" w:cs="Times New Roman"/>
          <w:i/>
          <w:iCs/>
        </w:rPr>
        <w:t>Ecology letters</w:t>
      </w:r>
      <w:r w:rsidRPr="004A6151">
        <w:rPr>
          <w:rFonts w:ascii="Times New Roman" w:eastAsia="Times New Roman" w:hAnsi="Times New Roman" w:cs="Times New Roman"/>
        </w:rPr>
        <w:t>. https://doi.org/10.1111/ele.13784.</w:t>
      </w:r>
    </w:p>
    <w:p w14:paraId="03B6F787" w14:textId="0F8E3C78" w:rsidR="008E4C51" w:rsidRDefault="008E4C51"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8E4C51">
        <w:rPr>
          <w:rFonts w:ascii="Times New Roman" w:eastAsia="Times New Roman" w:hAnsi="Times New Roman" w:cs="Times New Roman"/>
        </w:rPr>
        <w:t xml:space="preserve">Latawiec, A., </w:t>
      </w:r>
      <w:proofErr w:type="spellStart"/>
      <w:r w:rsidRPr="008E4C51">
        <w:rPr>
          <w:rFonts w:ascii="Times New Roman" w:eastAsia="Times New Roman" w:hAnsi="Times New Roman" w:cs="Times New Roman"/>
        </w:rPr>
        <w:t>Crouzeilles</w:t>
      </w:r>
      <w:proofErr w:type="spellEnd"/>
      <w:r w:rsidRPr="008E4C51">
        <w:rPr>
          <w:rFonts w:ascii="Times New Roman" w:eastAsia="Times New Roman" w:hAnsi="Times New Roman" w:cs="Times New Roman"/>
        </w:rPr>
        <w:t xml:space="preserve">, R., </w:t>
      </w:r>
      <w:proofErr w:type="spellStart"/>
      <w:r w:rsidRPr="008E4C51">
        <w:rPr>
          <w:rFonts w:ascii="Times New Roman" w:eastAsia="Times New Roman" w:hAnsi="Times New Roman" w:cs="Times New Roman"/>
        </w:rPr>
        <w:t>Brancalion</w:t>
      </w:r>
      <w:proofErr w:type="spellEnd"/>
      <w:r w:rsidRPr="008E4C51">
        <w:rPr>
          <w:rFonts w:ascii="Times New Roman" w:eastAsia="Times New Roman" w:hAnsi="Times New Roman" w:cs="Times New Roman"/>
        </w:rPr>
        <w:t>, P., Rodrigues, R., Sansevero, J., Santos, J., Mills, M., Nave, A., &amp; Strassburg, B. (2016). Natural regeneration and biodiversity: a global meta‐analysis and implications for spatial planning. </w:t>
      </w:r>
      <w:proofErr w:type="spellStart"/>
      <w:r w:rsidRPr="008E4C51">
        <w:rPr>
          <w:rFonts w:ascii="Times New Roman" w:eastAsia="Times New Roman" w:hAnsi="Times New Roman" w:cs="Times New Roman"/>
          <w:i/>
          <w:iCs/>
        </w:rPr>
        <w:t>Biotropica</w:t>
      </w:r>
      <w:proofErr w:type="spellEnd"/>
      <w:r w:rsidRPr="008E4C51">
        <w:rPr>
          <w:rFonts w:ascii="Times New Roman" w:eastAsia="Times New Roman" w:hAnsi="Times New Roman" w:cs="Times New Roman"/>
        </w:rPr>
        <w:t>, 48. https://doi.org/10.1111/btp.12386.</w:t>
      </w:r>
    </w:p>
    <w:p w14:paraId="5C16AEDB" w14:textId="32CB742B" w:rsidR="00E94355" w:rsidRDefault="00E94355"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E94355">
        <w:rPr>
          <w:rFonts w:ascii="Times New Roman" w:eastAsia="Times New Roman" w:hAnsi="Times New Roman" w:cs="Times New Roman"/>
        </w:rPr>
        <w:t xml:space="preserve">León-Lobos, P., Bustamante‐Sánchez, M., Nelson, C., Alarcón, D., </w:t>
      </w:r>
      <w:proofErr w:type="spellStart"/>
      <w:r w:rsidRPr="00E94355">
        <w:rPr>
          <w:rFonts w:ascii="Times New Roman" w:eastAsia="Times New Roman" w:hAnsi="Times New Roman" w:cs="Times New Roman"/>
        </w:rPr>
        <w:t>Hasbún</w:t>
      </w:r>
      <w:proofErr w:type="spellEnd"/>
      <w:r w:rsidRPr="00E94355">
        <w:rPr>
          <w:rFonts w:ascii="Times New Roman" w:eastAsia="Times New Roman" w:hAnsi="Times New Roman" w:cs="Times New Roman"/>
        </w:rPr>
        <w:t>, R., Way, M., Pritchard, H., &amp; Armesto, J. (2020). Lack of adequate seed supply is a major bottleneck for effective ecosystem restoration in Chile: friendly amendment to Bannister et al. (2018). </w:t>
      </w:r>
      <w:r w:rsidRPr="00E94355">
        <w:rPr>
          <w:rFonts w:ascii="Times New Roman" w:eastAsia="Times New Roman" w:hAnsi="Times New Roman" w:cs="Times New Roman"/>
          <w:i/>
          <w:iCs/>
        </w:rPr>
        <w:t>Restoration Ecology</w:t>
      </w:r>
      <w:r w:rsidRPr="00E94355">
        <w:rPr>
          <w:rFonts w:ascii="Times New Roman" w:eastAsia="Times New Roman" w:hAnsi="Times New Roman" w:cs="Times New Roman"/>
        </w:rPr>
        <w:t>, 28. https://doi.org/10.1111/rec.13113.</w:t>
      </w:r>
    </w:p>
    <w:p w14:paraId="1227B30D" w14:textId="302D7CBA" w:rsidR="005D1CB2"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Ludwig</w:t>
      </w:r>
      <w:proofErr w:type="spellEnd"/>
      <w:r w:rsidRPr="0003389C">
        <w:rPr>
          <w:rFonts w:ascii="Times New Roman" w:eastAsia="Times New Roman" w:hAnsi="Times New Roman" w:cs="Times New Roman"/>
          <w:lang w:val="id-ID"/>
        </w:rPr>
        <w:t xml:space="preserve">, J. A., &amp; </w:t>
      </w:r>
      <w:proofErr w:type="spellStart"/>
      <w:r w:rsidRPr="0003389C">
        <w:rPr>
          <w:rFonts w:ascii="Times New Roman" w:eastAsia="Times New Roman" w:hAnsi="Times New Roman" w:cs="Times New Roman"/>
          <w:lang w:val="id-ID"/>
        </w:rPr>
        <w:t>Reynolds</w:t>
      </w:r>
      <w:proofErr w:type="spellEnd"/>
      <w:r w:rsidRPr="0003389C">
        <w:rPr>
          <w:rFonts w:ascii="Times New Roman" w:eastAsia="Times New Roman" w:hAnsi="Times New Roman" w:cs="Times New Roman"/>
          <w:lang w:val="id-ID"/>
        </w:rPr>
        <w:t xml:space="preserve">, J. F. (1988). </w:t>
      </w:r>
      <w:proofErr w:type="spellStart"/>
      <w:r w:rsidRPr="0003389C">
        <w:rPr>
          <w:rFonts w:ascii="Times New Roman" w:eastAsia="Times New Roman" w:hAnsi="Times New Roman" w:cs="Times New Roman"/>
          <w:i/>
          <w:iCs/>
          <w:lang w:val="id-ID"/>
        </w:rPr>
        <w:t>Statistical</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i/>
          <w:iCs/>
          <w:lang w:val="id-ID"/>
        </w:rPr>
        <w:t xml:space="preserve">: A Primer </w:t>
      </w:r>
      <w:proofErr w:type="spellStart"/>
      <w:r w:rsidRPr="0003389C">
        <w:rPr>
          <w:rFonts w:ascii="Times New Roman" w:eastAsia="Times New Roman" w:hAnsi="Times New Roman" w:cs="Times New Roman"/>
          <w:i/>
          <w:iCs/>
          <w:lang w:val="id-ID"/>
        </w:rPr>
        <w:t>on</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Methods</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and</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Computing</w:t>
      </w:r>
      <w:proofErr w:type="spellEnd"/>
      <w:r w:rsidRPr="0003389C">
        <w:rPr>
          <w:rFonts w:ascii="Times New Roman" w:eastAsia="Times New Roman" w:hAnsi="Times New Roman" w:cs="Times New Roman"/>
          <w:lang w:val="id-ID"/>
        </w:rPr>
        <w:t xml:space="preserve">. John </w:t>
      </w:r>
      <w:proofErr w:type="spellStart"/>
      <w:r w:rsidRPr="0003389C">
        <w:rPr>
          <w:rFonts w:ascii="Times New Roman" w:eastAsia="Times New Roman" w:hAnsi="Times New Roman" w:cs="Times New Roman"/>
          <w:lang w:val="id-ID"/>
        </w:rPr>
        <w:t>Wiley</w:t>
      </w:r>
      <w:proofErr w:type="spellEnd"/>
      <w:r w:rsidRPr="0003389C">
        <w:rPr>
          <w:rFonts w:ascii="Times New Roman" w:eastAsia="Times New Roman" w:hAnsi="Times New Roman" w:cs="Times New Roman"/>
          <w:lang w:val="id-ID"/>
        </w:rPr>
        <w:t xml:space="preserve"> &amp; Sons, New </w:t>
      </w:r>
      <w:proofErr w:type="spellStart"/>
      <w:r w:rsidRPr="0003389C">
        <w:rPr>
          <w:rFonts w:ascii="Times New Roman" w:eastAsia="Times New Roman" w:hAnsi="Times New Roman" w:cs="Times New Roman"/>
          <w:lang w:val="id-ID"/>
        </w:rPr>
        <w:t>York</w:t>
      </w:r>
      <w:proofErr w:type="spellEnd"/>
      <w:r w:rsidRPr="0003389C">
        <w:rPr>
          <w:rFonts w:ascii="Times New Roman" w:eastAsia="Times New Roman" w:hAnsi="Times New Roman" w:cs="Times New Roman"/>
          <w:lang w:val="id-ID"/>
        </w:rPr>
        <w:t>.</w:t>
      </w:r>
    </w:p>
    <w:p w14:paraId="7B993653" w14:textId="2FCDDD7B" w:rsidR="00D86F72" w:rsidRPr="00D86F72" w:rsidRDefault="00D86F7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Pr>
          <w:rFonts w:ascii="Times New Roman" w:eastAsia="Times New Roman" w:hAnsi="Times New Roman" w:cs="Times New Roman"/>
          <w:lang w:val="id-ID"/>
        </w:rPr>
        <w:t>Marjenah</w:t>
      </w:r>
      <w:proofErr w:type="spellEnd"/>
      <w:r>
        <w:rPr>
          <w:rFonts w:ascii="Times New Roman" w:eastAsia="Times New Roman" w:hAnsi="Times New Roman" w:cs="Times New Roman"/>
          <w:lang w:val="id-ID"/>
        </w:rPr>
        <w:t xml:space="preserve">., Matius, P., Purnomo, D. P., </w:t>
      </w:r>
      <w:proofErr w:type="spellStart"/>
      <w:r>
        <w:rPr>
          <w:rFonts w:ascii="Times New Roman" w:eastAsia="Times New Roman" w:hAnsi="Times New Roman" w:cs="Times New Roman"/>
          <w:lang w:val="id-ID"/>
        </w:rPr>
        <w:t>Sutedjo</w:t>
      </w:r>
      <w:proofErr w:type="spellEnd"/>
      <w:r>
        <w:rPr>
          <w:rFonts w:ascii="Times New Roman" w:eastAsia="Times New Roman" w:hAnsi="Times New Roman" w:cs="Times New Roman"/>
          <w:lang w:val="id-ID"/>
        </w:rPr>
        <w:t xml:space="preserve">. (2023). Perubahan struktur dan komposisi tegakan pada areal tebangan sistem TPTI di Kalimantan Timur. </w:t>
      </w:r>
      <w:r>
        <w:rPr>
          <w:rFonts w:ascii="Times New Roman" w:eastAsia="Times New Roman" w:hAnsi="Times New Roman" w:cs="Times New Roman"/>
          <w:i/>
          <w:iCs/>
          <w:lang w:val="id-ID"/>
        </w:rPr>
        <w:t>Jurnal Hutan Tropis</w:t>
      </w:r>
      <w:r>
        <w:rPr>
          <w:rFonts w:ascii="Times New Roman" w:eastAsia="Times New Roman" w:hAnsi="Times New Roman" w:cs="Times New Roman"/>
          <w:lang w:val="id-ID"/>
        </w:rPr>
        <w:t>, 7(2), 20-32. http://dx.doi.org/10.32522/ujht.v7il.8385.</w:t>
      </w:r>
    </w:p>
    <w:p w14:paraId="048958E9" w14:textId="7414E3C6" w:rsidR="00AC390F" w:rsidRDefault="00AC390F"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AC390F">
        <w:rPr>
          <w:rFonts w:ascii="Times New Roman" w:eastAsia="Times New Roman" w:hAnsi="Times New Roman" w:cs="Times New Roman"/>
        </w:rPr>
        <w:t xml:space="preserve">Mansourian, S., &amp; </w:t>
      </w:r>
      <w:proofErr w:type="spellStart"/>
      <w:r w:rsidRPr="00AC390F">
        <w:rPr>
          <w:rFonts w:ascii="Times New Roman" w:eastAsia="Times New Roman" w:hAnsi="Times New Roman" w:cs="Times New Roman"/>
        </w:rPr>
        <w:t>Vallauri</w:t>
      </w:r>
      <w:proofErr w:type="spellEnd"/>
      <w:r w:rsidRPr="00AC390F">
        <w:rPr>
          <w:rFonts w:ascii="Times New Roman" w:eastAsia="Times New Roman" w:hAnsi="Times New Roman" w:cs="Times New Roman"/>
        </w:rPr>
        <w:t>, D. (2021). Challenges in measuring multiple impacts hinder performance recognition in forest landscape restoration: experience from seven field projects. </w:t>
      </w:r>
      <w:r w:rsidRPr="00AC390F">
        <w:rPr>
          <w:rFonts w:ascii="Times New Roman" w:eastAsia="Times New Roman" w:hAnsi="Times New Roman" w:cs="Times New Roman"/>
          <w:i/>
          <w:iCs/>
        </w:rPr>
        <w:t>Restoration Ecology</w:t>
      </w:r>
      <w:r w:rsidRPr="00AC390F">
        <w:rPr>
          <w:rFonts w:ascii="Times New Roman" w:eastAsia="Times New Roman" w:hAnsi="Times New Roman" w:cs="Times New Roman"/>
        </w:rPr>
        <w:t>, 30. https://doi.org/10.1111/rec.13504.</w:t>
      </w:r>
    </w:p>
    <w:p w14:paraId="180CAD80" w14:textId="10DCDFFB" w:rsidR="005D1CB2"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Mueller-Dombois</w:t>
      </w:r>
      <w:proofErr w:type="spellEnd"/>
      <w:r w:rsidRPr="0003389C">
        <w:rPr>
          <w:rFonts w:ascii="Times New Roman" w:eastAsia="Times New Roman" w:hAnsi="Times New Roman" w:cs="Times New Roman"/>
          <w:lang w:val="id-ID"/>
        </w:rPr>
        <w:t xml:space="preserve">, D., &amp; </w:t>
      </w:r>
      <w:proofErr w:type="spellStart"/>
      <w:r w:rsidRPr="0003389C">
        <w:rPr>
          <w:rFonts w:ascii="Times New Roman" w:eastAsia="Times New Roman" w:hAnsi="Times New Roman" w:cs="Times New Roman"/>
          <w:lang w:val="id-ID"/>
        </w:rPr>
        <w:t>Ellenberg</w:t>
      </w:r>
      <w:proofErr w:type="spellEnd"/>
      <w:r w:rsidRPr="0003389C">
        <w:rPr>
          <w:rFonts w:ascii="Times New Roman" w:eastAsia="Times New Roman" w:hAnsi="Times New Roman" w:cs="Times New Roman"/>
          <w:lang w:val="id-ID"/>
        </w:rPr>
        <w:t xml:space="preserve">, H. (1974). </w:t>
      </w:r>
      <w:proofErr w:type="spellStart"/>
      <w:r w:rsidRPr="0003389C">
        <w:rPr>
          <w:rFonts w:ascii="Times New Roman" w:eastAsia="Times New Roman" w:hAnsi="Times New Roman" w:cs="Times New Roman"/>
          <w:i/>
          <w:iCs/>
          <w:lang w:val="id-ID"/>
        </w:rPr>
        <w:t>Aims</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and</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Methods</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of</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Vegetation</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lang w:val="id-ID"/>
        </w:rPr>
        <w:t xml:space="preserve">. John </w:t>
      </w:r>
      <w:proofErr w:type="spellStart"/>
      <w:r w:rsidRPr="0003389C">
        <w:rPr>
          <w:rFonts w:ascii="Times New Roman" w:eastAsia="Times New Roman" w:hAnsi="Times New Roman" w:cs="Times New Roman"/>
          <w:lang w:val="id-ID"/>
        </w:rPr>
        <w:t>Wiley</w:t>
      </w:r>
      <w:proofErr w:type="spellEnd"/>
      <w:r w:rsidRPr="0003389C">
        <w:rPr>
          <w:rFonts w:ascii="Times New Roman" w:eastAsia="Times New Roman" w:hAnsi="Times New Roman" w:cs="Times New Roman"/>
          <w:lang w:val="id-ID"/>
        </w:rPr>
        <w:t xml:space="preserve"> &amp; Sons.</w:t>
      </w:r>
      <w:r w:rsidR="00436D89">
        <w:rPr>
          <w:rFonts w:ascii="Times New Roman" w:eastAsia="Times New Roman" w:hAnsi="Times New Roman" w:cs="Times New Roman"/>
          <w:lang w:val="id-ID"/>
        </w:rPr>
        <w:t xml:space="preserve"> USA.</w:t>
      </w:r>
    </w:p>
    <w:p w14:paraId="5F241E3C" w14:textId="517EDAA5" w:rsidR="00C53A82" w:rsidRPr="00C53A82" w:rsidRDefault="00C53A8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Pr>
          <w:rFonts w:ascii="Times New Roman" w:eastAsia="Times New Roman" w:hAnsi="Times New Roman" w:cs="Times New Roman"/>
          <w:lang w:val="id-ID"/>
        </w:rPr>
        <w:t xml:space="preserve">Mutaqin, D. J., Muslim, M. B., Rahayu, N. H. (2021). </w:t>
      </w:r>
      <w:proofErr w:type="spellStart"/>
      <w:r w:rsidRPr="00C53A82">
        <w:rPr>
          <w:rFonts w:ascii="Times New Roman" w:eastAsia="Times New Roman" w:hAnsi="Times New Roman" w:cs="Times New Roman"/>
        </w:rPr>
        <w:t>Analisis</w:t>
      </w:r>
      <w:proofErr w:type="spellEnd"/>
      <w:r w:rsidRPr="00C53A82">
        <w:rPr>
          <w:rFonts w:ascii="Times New Roman" w:eastAsia="Times New Roman" w:hAnsi="Times New Roman" w:cs="Times New Roman"/>
        </w:rPr>
        <w:t xml:space="preserve"> </w:t>
      </w:r>
      <w:proofErr w:type="spellStart"/>
      <w:r>
        <w:rPr>
          <w:rFonts w:ascii="Times New Roman" w:eastAsia="Times New Roman" w:hAnsi="Times New Roman" w:cs="Times New Roman"/>
        </w:rPr>
        <w:t>k</w:t>
      </w:r>
      <w:r w:rsidRPr="00C53A82">
        <w:rPr>
          <w:rFonts w:ascii="Times New Roman" w:eastAsia="Times New Roman" w:hAnsi="Times New Roman" w:cs="Times New Roman"/>
        </w:rPr>
        <w:t>onsep</w:t>
      </w:r>
      <w:proofErr w:type="spellEnd"/>
      <w:r w:rsidRPr="00C53A82">
        <w:rPr>
          <w:rFonts w:ascii="Times New Roman" w:eastAsia="Times New Roman" w:hAnsi="Times New Roman" w:cs="Times New Roman"/>
        </w:rPr>
        <w:t xml:space="preserve"> </w:t>
      </w:r>
      <w:r>
        <w:rPr>
          <w:rFonts w:ascii="Times New Roman" w:eastAsia="Times New Roman" w:hAnsi="Times New Roman" w:cs="Times New Roman"/>
        </w:rPr>
        <w:t>f</w:t>
      </w:r>
      <w:r w:rsidRPr="00C53A82">
        <w:rPr>
          <w:rFonts w:ascii="Times New Roman" w:eastAsia="Times New Roman" w:hAnsi="Times New Roman" w:cs="Times New Roman"/>
        </w:rPr>
        <w:t xml:space="preserve">orest </w:t>
      </w:r>
      <w:r>
        <w:rPr>
          <w:rFonts w:ascii="Times New Roman" w:eastAsia="Times New Roman" w:hAnsi="Times New Roman" w:cs="Times New Roman"/>
        </w:rPr>
        <w:t>c</w:t>
      </w:r>
      <w:r w:rsidRPr="00C53A82">
        <w:rPr>
          <w:rFonts w:ascii="Times New Roman" w:eastAsia="Times New Roman" w:hAnsi="Times New Roman" w:cs="Times New Roman"/>
        </w:rPr>
        <w:t xml:space="preserve">ity </w:t>
      </w:r>
      <w:proofErr w:type="spellStart"/>
      <w:r w:rsidRPr="00C53A82">
        <w:rPr>
          <w:rFonts w:ascii="Times New Roman" w:eastAsia="Times New Roman" w:hAnsi="Times New Roman" w:cs="Times New Roman"/>
        </w:rPr>
        <w:t>dalam</w:t>
      </w:r>
      <w:proofErr w:type="spellEnd"/>
      <w:r w:rsidRPr="00C53A82">
        <w:rPr>
          <w:rFonts w:ascii="Times New Roman" w:eastAsia="Times New Roman" w:hAnsi="Times New Roman" w:cs="Times New Roman"/>
        </w:rPr>
        <w:t xml:space="preserve"> </w:t>
      </w:r>
      <w:proofErr w:type="spellStart"/>
      <w:r>
        <w:rPr>
          <w:rFonts w:ascii="Times New Roman" w:eastAsia="Times New Roman" w:hAnsi="Times New Roman" w:cs="Times New Roman"/>
        </w:rPr>
        <w:t>r</w:t>
      </w:r>
      <w:r w:rsidRPr="00C53A82">
        <w:rPr>
          <w:rFonts w:ascii="Times New Roman" w:eastAsia="Times New Roman" w:hAnsi="Times New Roman" w:cs="Times New Roman"/>
        </w:rPr>
        <w:t>encana</w:t>
      </w:r>
      <w:proofErr w:type="spellEnd"/>
      <w:r w:rsidRPr="00C53A82">
        <w:rPr>
          <w:rFonts w:ascii="Times New Roman" w:eastAsia="Times New Roman" w:hAnsi="Times New Roman" w:cs="Times New Roman"/>
        </w:rPr>
        <w:t xml:space="preserve"> </w:t>
      </w:r>
      <w:proofErr w:type="spellStart"/>
      <w:r>
        <w:rPr>
          <w:rFonts w:ascii="Times New Roman" w:eastAsia="Times New Roman" w:hAnsi="Times New Roman" w:cs="Times New Roman"/>
        </w:rPr>
        <w:t>p</w:t>
      </w:r>
      <w:r w:rsidRPr="00C53A82">
        <w:rPr>
          <w:rFonts w:ascii="Times New Roman" w:eastAsia="Times New Roman" w:hAnsi="Times New Roman" w:cs="Times New Roman"/>
        </w:rPr>
        <w:t>embangunan</w:t>
      </w:r>
      <w:proofErr w:type="spellEnd"/>
      <w:r w:rsidRPr="00C53A82">
        <w:rPr>
          <w:rFonts w:ascii="Times New Roman" w:eastAsia="Times New Roman" w:hAnsi="Times New Roman" w:cs="Times New Roman"/>
        </w:rPr>
        <w:t xml:space="preserve"> </w:t>
      </w:r>
      <w:proofErr w:type="spellStart"/>
      <w:r>
        <w:rPr>
          <w:rFonts w:ascii="Times New Roman" w:eastAsia="Times New Roman" w:hAnsi="Times New Roman" w:cs="Times New Roman"/>
        </w:rPr>
        <w:t>i</w:t>
      </w:r>
      <w:r w:rsidRPr="00C53A82">
        <w:rPr>
          <w:rFonts w:ascii="Times New Roman" w:eastAsia="Times New Roman" w:hAnsi="Times New Roman" w:cs="Times New Roman"/>
        </w:rPr>
        <w:t>bu</w:t>
      </w:r>
      <w:proofErr w:type="spellEnd"/>
      <w:r w:rsidRPr="00C53A82">
        <w:rPr>
          <w:rFonts w:ascii="Times New Roman" w:eastAsia="Times New Roman" w:hAnsi="Times New Roman" w:cs="Times New Roman"/>
        </w:rPr>
        <w:t xml:space="preserve"> </w:t>
      </w:r>
      <w:proofErr w:type="spellStart"/>
      <w:r>
        <w:rPr>
          <w:rFonts w:ascii="Times New Roman" w:eastAsia="Times New Roman" w:hAnsi="Times New Roman" w:cs="Times New Roman"/>
        </w:rPr>
        <w:t>k</w:t>
      </w:r>
      <w:r w:rsidRPr="00C53A82">
        <w:rPr>
          <w:rFonts w:ascii="Times New Roman" w:eastAsia="Times New Roman" w:hAnsi="Times New Roman" w:cs="Times New Roman"/>
        </w:rPr>
        <w:t>ota</w:t>
      </w:r>
      <w:proofErr w:type="spellEnd"/>
      <w:r w:rsidRPr="00C53A82">
        <w:rPr>
          <w:rFonts w:ascii="Times New Roman" w:eastAsia="Times New Roman" w:hAnsi="Times New Roman" w:cs="Times New Roman"/>
        </w:rPr>
        <w:t xml:space="preserve"> </w:t>
      </w:r>
      <w:r>
        <w:rPr>
          <w:rFonts w:ascii="Times New Roman" w:eastAsia="Times New Roman" w:hAnsi="Times New Roman" w:cs="Times New Roman"/>
        </w:rPr>
        <w:t>n</w:t>
      </w:r>
      <w:r w:rsidRPr="00C53A82">
        <w:rPr>
          <w:rFonts w:ascii="Times New Roman" w:eastAsia="Times New Roman" w:hAnsi="Times New Roman" w:cs="Times New Roman"/>
        </w:rPr>
        <w:t>egara</w:t>
      </w:r>
      <w:r>
        <w:rPr>
          <w:rFonts w:ascii="Times New Roman" w:eastAsia="Times New Roman" w:hAnsi="Times New Roman" w:cs="Times New Roman"/>
        </w:rPr>
        <w:t xml:space="preserve">. </w:t>
      </w:r>
      <w:proofErr w:type="spellStart"/>
      <w:r>
        <w:rPr>
          <w:rFonts w:ascii="Times New Roman" w:eastAsia="Times New Roman" w:hAnsi="Times New Roman" w:cs="Times New Roman"/>
          <w:i/>
          <w:iCs/>
        </w:rPr>
        <w:t>Bappenas</w:t>
      </w:r>
      <w:proofErr w:type="spellEnd"/>
      <w:r>
        <w:rPr>
          <w:rFonts w:ascii="Times New Roman" w:eastAsia="Times New Roman" w:hAnsi="Times New Roman" w:cs="Times New Roman"/>
          <w:i/>
          <w:iCs/>
        </w:rPr>
        <w:t xml:space="preserve"> Working Papers</w:t>
      </w:r>
      <w:r>
        <w:rPr>
          <w:rFonts w:ascii="Times New Roman" w:eastAsia="Times New Roman" w:hAnsi="Times New Roman" w:cs="Times New Roman"/>
        </w:rPr>
        <w:t>, 4(1), 13-29. https://</w:t>
      </w:r>
      <w:r w:rsidRPr="00C53A82">
        <w:t xml:space="preserve"> </w:t>
      </w:r>
      <w:r w:rsidRPr="00C53A82">
        <w:rPr>
          <w:rFonts w:ascii="Times New Roman" w:eastAsia="Times New Roman" w:hAnsi="Times New Roman" w:cs="Times New Roman"/>
        </w:rPr>
        <w:t>doi.org/10.47266/</w:t>
      </w:r>
      <w:proofErr w:type="gramStart"/>
      <w:r w:rsidRPr="00C53A82">
        <w:rPr>
          <w:rFonts w:ascii="Times New Roman" w:eastAsia="Times New Roman" w:hAnsi="Times New Roman" w:cs="Times New Roman"/>
        </w:rPr>
        <w:t>bwp.v</w:t>
      </w:r>
      <w:proofErr w:type="gramEnd"/>
      <w:r w:rsidRPr="00C53A82">
        <w:rPr>
          <w:rFonts w:ascii="Times New Roman" w:eastAsia="Times New Roman" w:hAnsi="Times New Roman" w:cs="Times New Roman"/>
        </w:rPr>
        <w:t>4i1.87</w:t>
      </w:r>
      <w:r>
        <w:rPr>
          <w:rFonts w:ascii="Times New Roman" w:eastAsia="Times New Roman" w:hAnsi="Times New Roman" w:cs="Times New Roman"/>
        </w:rPr>
        <w:t>.</w:t>
      </w:r>
    </w:p>
    <w:p w14:paraId="3968CEAF" w14:textId="77777777" w:rsidR="005D1CB2" w:rsidRDefault="005D1CB2" w:rsidP="005D1CB2">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Nilaywati</w:t>
      </w:r>
      <w:proofErr w:type="spellEnd"/>
      <w:r w:rsidRPr="0003389C">
        <w:rPr>
          <w:rFonts w:ascii="Times New Roman" w:eastAsia="Times New Roman" w:hAnsi="Times New Roman" w:cs="Times New Roman"/>
          <w:lang w:val="id-ID"/>
        </w:rPr>
        <w:t>, R., Aipassa, M. I</w:t>
      </w:r>
      <w:r w:rsidRPr="003025E7">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Sukartiningsih</w:t>
      </w:r>
      <w:proofErr w:type="spellEnd"/>
      <w:r w:rsidRPr="0003389C">
        <w:rPr>
          <w:rFonts w:ascii="Times New Roman" w:eastAsia="Times New Roman" w:hAnsi="Times New Roman" w:cs="Times New Roman"/>
          <w:lang w:val="id-ID"/>
        </w:rPr>
        <w:t xml:space="preserve">, Wahyuningsih, S., Imang, N., Kristiningrum, R., &amp; Rosmini. (2024). Diagnosis organisasional Persemaian </w:t>
      </w:r>
      <w:proofErr w:type="spellStart"/>
      <w:r w:rsidRPr="0003389C">
        <w:rPr>
          <w:rFonts w:ascii="Times New Roman" w:eastAsia="Times New Roman" w:hAnsi="Times New Roman" w:cs="Times New Roman"/>
          <w:lang w:val="id-ID"/>
        </w:rPr>
        <w:t>Mentawir</w:t>
      </w:r>
      <w:proofErr w:type="spellEnd"/>
      <w:r w:rsidRPr="0003389C">
        <w:rPr>
          <w:rFonts w:ascii="Times New Roman" w:eastAsia="Times New Roman" w:hAnsi="Times New Roman" w:cs="Times New Roman"/>
          <w:lang w:val="id-ID"/>
        </w:rPr>
        <w:t xml:space="preserve"> dalam mendukung rehabilitasi hutan dan lahan Ibu Kota Nusantara. Seminar Ilmiah Lingkungan, Program Magister Ilmu Lingkungan, Universitas </w:t>
      </w:r>
      <w:proofErr w:type="spellStart"/>
      <w:r w:rsidRPr="0003389C">
        <w:rPr>
          <w:rFonts w:ascii="Times New Roman" w:eastAsia="Times New Roman" w:hAnsi="Times New Roman" w:cs="Times New Roman"/>
          <w:lang w:val="id-ID"/>
        </w:rPr>
        <w:t>Mulawarman</w:t>
      </w:r>
      <w:proofErr w:type="spellEnd"/>
      <w:r w:rsidRPr="0003389C">
        <w:rPr>
          <w:rFonts w:ascii="Times New Roman" w:eastAsia="Times New Roman" w:hAnsi="Times New Roman" w:cs="Times New Roman"/>
          <w:lang w:val="id-ID"/>
        </w:rPr>
        <w:t xml:space="preserve">, Samarinda, </w:t>
      </w:r>
      <w:r w:rsidRPr="003025E7">
        <w:rPr>
          <w:rFonts w:ascii="Times New Roman" w:eastAsia="Times New Roman" w:hAnsi="Times New Roman" w:cs="Times New Roman"/>
          <w:lang w:val="id-ID"/>
        </w:rPr>
        <w:t xml:space="preserve">12 </w:t>
      </w:r>
      <w:r w:rsidRPr="0003389C">
        <w:rPr>
          <w:rFonts w:ascii="Times New Roman" w:eastAsia="Times New Roman" w:hAnsi="Times New Roman" w:cs="Times New Roman"/>
          <w:lang w:val="id-ID"/>
        </w:rPr>
        <w:t>Februari 2026.</w:t>
      </w:r>
    </w:p>
    <w:p w14:paraId="54A14B9E" w14:textId="38433461" w:rsidR="00AC390F" w:rsidRDefault="00AC390F" w:rsidP="00D21DA2">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Pr>
          <w:rFonts w:ascii="Times New Roman" w:eastAsia="Times New Roman" w:hAnsi="Times New Roman" w:cs="Times New Roman"/>
          <w:lang w:val="id-ID"/>
        </w:rPr>
        <w:t xml:space="preserve">Nisya, D., </w:t>
      </w:r>
      <w:proofErr w:type="spellStart"/>
      <w:r>
        <w:rPr>
          <w:rFonts w:ascii="Times New Roman" w:eastAsia="Times New Roman" w:hAnsi="Times New Roman" w:cs="Times New Roman"/>
          <w:lang w:val="id-ID"/>
        </w:rPr>
        <w:t>Nurjanto</w:t>
      </w:r>
      <w:proofErr w:type="spellEnd"/>
      <w:r>
        <w:rPr>
          <w:rFonts w:ascii="Times New Roman" w:eastAsia="Times New Roman" w:hAnsi="Times New Roman" w:cs="Times New Roman"/>
          <w:lang w:val="id-ID"/>
        </w:rPr>
        <w:t xml:space="preserve">, H. H., Faridah, E. (2025). Dinamika pertumbuhan dan akumulasi </w:t>
      </w:r>
      <w:proofErr w:type="spellStart"/>
      <w:r>
        <w:rPr>
          <w:rFonts w:ascii="Times New Roman" w:eastAsia="Times New Roman" w:hAnsi="Times New Roman" w:cs="Times New Roman"/>
          <w:lang w:val="id-ID"/>
        </w:rPr>
        <w:t>serasaj</w:t>
      </w:r>
      <w:proofErr w:type="spellEnd"/>
      <w:r>
        <w:rPr>
          <w:rFonts w:ascii="Times New Roman" w:eastAsia="Times New Roman" w:hAnsi="Times New Roman" w:cs="Times New Roman"/>
          <w:lang w:val="id-ID"/>
        </w:rPr>
        <w:t xml:space="preserve"> tanaman </w:t>
      </w:r>
      <w:proofErr w:type="spellStart"/>
      <w:r>
        <w:rPr>
          <w:rFonts w:ascii="Times New Roman" w:eastAsia="Times New Roman" w:hAnsi="Times New Roman" w:cs="Times New Roman"/>
          <w:lang w:val="id-ID"/>
        </w:rPr>
        <w:t>pioner</w:t>
      </w:r>
      <w:proofErr w:type="spellEnd"/>
      <w:r>
        <w:rPr>
          <w:rFonts w:ascii="Times New Roman" w:eastAsia="Times New Roman" w:hAnsi="Times New Roman" w:cs="Times New Roman"/>
          <w:lang w:val="id-ID"/>
        </w:rPr>
        <w:t xml:space="preserve"> pada lahan bekas tambang </w:t>
      </w:r>
      <w:proofErr w:type="spellStart"/>
      <w:r>
        <w:rPr>
          <w:rFonts w:ascii="Times New Roman" w:eastAsia="Times New Roman" w:hAnsi="Times New Roman" w:cs="Times New Roman"/>
          <w:lang w:val="id-ID"/>
        </w:rPr>
        <w:t>batubara</w:t>
      </w:r>
      <w:proofErr w:type="spellEnd"/>
      <w:r>
        <w:rPr>
          <w:rFonts w:ascii="Times New Roman" w:eastAsia="Times New Roman" w:hAnsi="Times New Roman" w:cs="Times New Roman"/>
          <w:lang w:val="id-ID"/>
        </w:rPr>
        <w:t>: Kajian kondisi fisik tanah pasca penanaman</w:t>
      </w:r>
      <w:r w:rsidR="004A6151">
        <w:rPr>
          <w:rFonts w:ascii="Times New Roman" w:eastAsia="Times New Roman" w:hAnsi="Times New Roman" w:cs="Times New Roman"/>
          <w:lang w:val="id-ID"/>
        </w:rPr>
        <w:t xml:space="preserve">. </w:t>
      </w:r>
      <w:r w:rsidR="004A6151">
        <w:rPr>
          <w:rFonts w:ascii="Times New Roman" w:eastAsia="Times New Roman" w:hAnsi="Times New Roman" w:cs="Times New Roman"/>
          <w:i/>
          <w:iCs/>
          <w:lang w:val="id-ID"/>
        </w:rPr>
        <w:t>Jurnal Silva Tropika</w:t>
      </w:r>
      <w:r w:rsidR="004A6151">
        <w:rPr>
          <w:rFonts w:ascii="Times New Roman" w:eastAsia="Times New Roman" w:hAnsi="Times New Roman" w:cs="Times New Roman"/>
          <w:lang w:val="id-ID"/>
        </w:rPr>
        <w:t>, 9(2</w:t>
      </w:r>
      <w:r w:rsidR="004A6151" w:rsidRPr="00931D62">
        <w:rPr>
          <w:rFonts w:ascii="Times New Roman" w:eastAsia="Times New Roman" w:hAnsi="Times New Roman" w:cs="Times New Roman"/>
          <w:color w:val="000000" w:themeColor="text1"/>
          <w:lang w:val="id-ID"/>
        </w:rPr>
        <w:t>).</w:t>
      </w:r>
      <w:r w:rsidR="004A6151" w:rsidRPr="00931D62">
        <w:rPr>
          <w:rFonts w:ascii="Times New Roman" w:eastAsia="Times New Roman" w:hAnsi="Times New Roman" w:cs="Times New Roman"/>
          <w:b/>
          <w:bCs/>
          <w:color w:val="000000" w:themeColor="text1"/>
        </w:rPr>
        <w:t> </w:t>
      </w:r>
      <w:r w:rsidR="00E94355" w:rsidRPr="00931D62">
        <w:rPr>
          <w:rFonts w:ascii="Times New Roman" w:eastAsia="Times New Roman" w:hAnsi="Times New Roman" w:cs="Times New Roman"/>
          <w:color w:val="000000" w:themeColor="text1"/>
        </w:rPr>
        <w:fldChar w:fldCharType="begin"/>
      </w:r>
      <w:r w:rsidR="00E94355" w:rsidRPr="00931D62">
        <w:rPr>
          <w:rFonts w:ascii="Times New Roman" w:eastAsia="Times New Roman" w:hAnsi="Times New Roman" w:cs="Times New Roman"/>
          <w:color w:val="000000" w:themeColor="text1"/>
        </w:rPr>
        <w:instrText>HYPERLINK "</w:instrText>
      </w:r>
      <w:r w:rsidR="00E94355" w:rsidRPr="00931D62">
        <w:rPr>
          <w:rFonts w:ascii="Times New Roman" w:eastAsia="Times New Roman" w:hAnsi="Times New Roman" w:cs="Times New Roman"/>
          <w:color w:val="000000" w:themeColor="text1"/>
        </w:rPr>
        <w:instrText>https://doi.org/10.22437/jurnalsilvatropika.v9i2.51799</w:instrText>
      </w:r>
      <w:r w:rsidR="00E94355" w:rsidRPr="00931D62">
        <w:rPr>
          <w:rFonts w:ascii="Times New Roman" w:eastAsia="Times New Roman" w:hAnsi="Times New Roman" w:cs="Times New Roman"/>
          <w:color w:val="000000" w:themeColor="text1"/>
        </w:rPr>
        <w:instrText>"</w:instrText>
      </w:r>
      <w:r w:rsidR="00E94355" w:rsidRPr="00931D62">
        <w:rPr>
          <w:rFonts w:ascii="Times New Roman" w:eastAsia="Times New Roman" w:hAnsi="Times New Roman" w:cs="Times New Roman"/>
          <w:color w:val="000000" w:themeColor="text1"/>
        </w:rPr>
        <w:fldChar w:fldCharType="separate"/>
      </w:r>
      <w:r w:rsidR="00E94355" w:rsidRPr="00931D62">
        <w:rPr>
          <w:rStyle w:val="Hyperlink"/>
          <w:rFonts w:ascii="Times New Roman" w:eastAsia="Times New Roman" w:hAnsi="Times New Roman" w:cs="Times New Roman"/>
          <w:color w:val="000000" w:themeColor="text1"/>
          <w:u w:val="none"/>
        </w:rPr>
        <w:t>https://doi.org/10.22437/jurnalsilvatropika.v9i2.51799</w:t>
      </w:r>
      <w:r w:rsidR="00E94355" w:rsidRPr="00931D62">
        <w:rPr>
          <w:rFonts w:ascii="Times New Roman" w:eastAsia="Times New Roman" w:hAnsi="Times New Roman" w:cs="Times New Roman"/>
          <w:color w:val="000000" w:themeColor="text1"/>
        </w:rPr>
        <w:fldChar w:fldCharType="end"/>
      </w:r>
    </w:p>
    <w:p w14:paraId="77916A6A" w14:textId="406886A0" w:rsidR="004A6151" w:rsidRPr="004A6151" w:rsidRDefault="004A6151" w:rsidP="00D21DA2">
      <w:pPr>
        <w:widowControl w:val="0"/>
        <w:pBdr>
          <w:top w:val="nil"/>
          <w:left w:val="nil"/>
          <w:bottom w:val="nil"/>
          <w:right w:val="nil"/>
          <w:between w:val="nil"/>
        </w:pBdr>
        <w:spacing w:after="0" w:line="240" w:lineRule="auto"/>
        <w:ind w:left="539" w:hanging="539"/>
        <w:jc w:val="both"/>
        <w:rPr>
          <w:rFonts w:ascii="Times New Roman" w:eastAsia="Times New Roman" w:hAnsi="Times New Roman" w:cs="Times New Roman"/>
          <w:lang w:val="id-ID"/>
        </w:rPr>
      </w:pPr>
      <w:r>
        <w:rPr>
          <w:rFonts w:ascii="Times New Roman" w:eastAsia="Times New Roman" w:hAnsi="Times New Roman" w:cs="Times New Roman"/>
          <w:lang w:val="id-ID"/>
        </w:rPr>
        <w:t xml:space="preserve">Nursanti., Adriadi, A., </w:t>
      </w:r>
      <w:proofErr w:type="spellStart"/>
      <w:r>
        <w:rPr>
          <w:rFonts w:ascii="Times New Roman" w:eastAsia="Times New Roman" w:hAnsi="Times New Roman" w:cs="Times New Roman"/>
          <w:lang w:val="id-ID"/>
        </w:rPr>
        <w:t>Sai’in</w:t>
      </w:r>
      <w:proofErr w:type="spellEnd"/>
      <w:r>
        <w:rPr>
          <w:rFonts w:ascii="Times New Roman" w:eastAsia="Times New Roman" w:hAnsi="Times New Roman" w:cs="Times New Roman"/>
          <w:lang w:val="id-ID"/>
        </w:rPr>
        <w:t>. (2021). Komponen faktor abiotik lingkungan tempat tumbuh puspa (</w:t>
      </w:r>
      <w:proofErr w:type="spellStart"/>
      <w:r>
        <w:rPr>
          <w:rFonts w:ascii="Times New Roman" w:eastAsia="Times New Roman" w:hAnsi="Times New Roman" w:cs="Times New Roman"/>
          <w:i/>
          <w:iCs/>
          <w:lang w:val="id-ID"/>
        </w:rPr>
        <w:t>Scima</w:t>
      </w:r>
      <w:proofErr w:type="spellEnd"/>
      <w:r>
        <w:rPr>
          <w:rFonts w:ascii="Times New Roman" w:eastAsia="Times New Roman" w:hAnsi="Times New Roman" w:cs="Times New Roman"/>
          <w:i/>
          <w:iCs/>
          <w:lang w:val="id-ID"/>
        </w:rPr>
        <w:t xml:space="preserve"> </w:t>
      </w:r>
      <w:proofErr w:type="spellStart"/>
      <w:r>
        <w:rPr>
          <w:rFonts w:ascii="Times New Roman" w:eastAsia="Times New Roman" w:hAnsi="Times New Roman" w:cs="Times New Roman"/>
          <w:i/>
          <w:iCs/>
          <w:lang w:val="id-ID"/>
        </w:rPr>
        <w:t>wallixhii</w:t>
      </w:r>
      <w:proofErr w:type="spellEnd"/>
      <w:r>
        <w:rPr>
          <w:rFonts w:ascii="Times New Roman" w:eastAsia="Times New Roman" w:hAnsi="Times New Roman" w:cs="Times New Roman"/>
          <w:lang w:val="id-ID"/>
        </w:rPr>
        <w:t xml:space="preserve"> </w:t>
      </w:r>
      <w:proofErr w:type="spellStart"/>
      <w:r>
        <w:rPr>
          <w:rFonts w:ascii="Times New Roman" w:eastAsia="Times New Roman" w:hAnsi="Times New Roman" w:cs="Times New Roman"/>
          <w:lang w:val="id-ID"/>
        </w:rPr>
        <w:t>Dc</w:t>
      </w:r>
      <w:proofErr w:type="spellEnd"/>
      <w:r>
        <w:rPr>
          <w:rFonts w:ascii="Times New Roman" w:eastAsia="Times New Roman" w:hAnsi="Times New Roman" w:cs="Times New Roman"/>
          <w:lang w:val="id-ID"/>
        </w:rPr>
        <w:t xml:space="preserve">. </w:t>
      </w:r>
      <w:proofErr w:type="spellStart"/>
      <w:r>
        <w:rPr>
          <w:rFonts w:ascii="Times New Roman" w:eastAsia="Times New Roman" w:hAnsi="Times New Roman" w:cs="Times New Roman"/>
          <w:lang w:val="id-ID"/>
        </w:rPr>
        <w:t>Korth</w:t>
      </w:r>
      <w:proofErr w:type="spellEnd"/>
      <w:r>
        <w:rPr>
          <w:rFonts w:ascii="Times New Roman" w:eastAsia="Times New Roman" w:hAnsi="Times New Roman" w:cs="Times New Roman"/>
          <w:lang w:val="id-ID"/>
        </w:rPr>
        <w:t xml:space="preserve">) di kawasan hutan adat bulian Kabupaten </w:t>
      </w:r>
      <w:proofErr w:type="spellStart"/>
      <w:r>
        <w:rPr>
          <w:rFonts w:ascii="Times New Roman" w:eastAsia="Times New Roman" w:hAnsi="Times New Roman" w:cs="Times New Roman"/>
          <w:lang w:val="id-ID"/>
        </w:rPr>
        <w:t>Musirawas</w:t>
      </w:r>
      <w:proofErr w:type="spellEnd"/>
      <w:r>
        <w:rPr>
          <w:rFonts w:ascii="Times New Roman" w:eastAsia="Times New Roman" w:hAnsi="Times New Roman" w:cs="Times New Roman"/>
          <w:lang w:val="id-ID"/>
        </w:rPr>
        <w:t xml:space="preserve">. </w:t>
      </w:r>
      <w:r>
        <w:rPr>
          <w:rFonts w:ascii="Times New Roman" w:eastAsia="Times New Roman" w:hAnsi="Times New Roman" w:cs="Times New Roman"/>
          <w:i/>
          <w:iCs/>
          <w:lang w:val="id-ID"/>
        </w:rPr>
        <w:t>Jurnal Silva Tropika</w:t>
      </w:r>
      <w:r>
        <w:rPr>
          <w:rFonts w:ascii="Times New Roman" w:eastAsia="Times New Roman" w:hAnsi="Times New Roman" w:cs="Times New Roman"/>
          <w:lang w:val="id-ID"/>
        </w:rPr>
        <w:t>, 5(2), 438-445.</w:t>
      </w:r>
    </w:p>
    <w:p w14:paraId="1DA9202C" w14:textId="7B40737B" w:rsidR="00D21DA2" w:rsidRDefault="00D21DA2" w:rsidP="00D21DA2">
      <w:pPr>
        <w:widowControl w:val="0"/>
        <w:pBdr>
          <w:top w:val="nil"/>
          <w:left w:val="nil"/>
          <w:bottom w:val="nil"/>
          <w:right w:val="nil"/>
          <w:between w:val="nil"/>
        </w:pBdr>
        <w:spacing w:after="0" w:line="240" w:lineRule="auto"/>
        <w:ind w:left="539" w:hanging="539"/>
        <w:jc w:val="both"/>
        <w:rPr>
          <w:rFonts w:ascii="Times New Roman" w:eastAsia="Times New Roman" w:hAnsi="Times New Roman" w:cs="Times New Roman"/>
          <w:lang w:val="id-ID"/>
        </w:rPr>
      </w:pPr>
      <w:r w:rsidRPr="00D21DA2">
        <w:rPr>
          <w:rFonts w:ascii="Times New Roman" w:eastAsia="Times New Roman" w:hAnsi="Times New Roman" w:cs="Times New Roman"/>
        </w:rPr>
        <w:t xml:space="preserve">Oluwajuwon, T., Chazdon, R., Ota, L., Gregorio, N., &amp; </w:t>
      </w:r>
      <w:proofErr w:type="spellStart"/>
      <w:r w:rsidRPr="00D21DA2">
        <w:rPr>
          <w:rFonts w:ascii="Times New Roman" w:eastAsia="Times New Roman" w:hAnsi="Times New Roman" w:cs="Times New Roman"/>
        </w:rPr>
        <w:t>Herbohn</w:t>
      </w:r>
      <w:proofErr w:type="spellEnd"/>
      <w:r w:rsidRPr="00D21DA2">
        <w:rPr>
          <w:rFonts w:ascii="Times New Roman" w:eastAsia="Times New Roman" w:hAnsi="Times New Roman" w:cs="Times New Roman"/>
        </w:rPr>
        <w:t>, J. (2024). Bibliometric and literature synthesis on assisted natural regeneration: an evidence base for forest and landscape restoration in the tropics. </w:t>
      </w:r>
      <w:r w:rsidRPr="00D21DA2">
        <w:rPr>
          <w:rFonts w:ascii="Times New Roman" w:eastAsia="Times New Roman" w:hAnsi="Times New Roman" w:cs="Times New Roman"/>
          <w:i/>
          <w:iCs/>
        </w:rPr>
        <w:t>Frontiers in Forests and Global Change</w:t>
      </w:r>
      <w:r w:rsidRPr="00D21DA2">
        <w:rPr>
          <w:rFonts w:ascii="Times New Roman" w:eastAsia="Times New Roman" w:hAnsi="Times New Roman" w:cs="Times New Roman"/>
        </w:rPr>
        <w:t>. https://doi.org/10.3389/ffgc.2024.1412075.</w:t>
      </w:r>
    </w:p>
    <w:p w14:paraId="04CDD87C" w14:textId="35B93814"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Otorita</w:t>
      </w:r>
      <w:proofErr w:type="spellEnd"/>
      <w:r w:rsidRPr="0003389C">
        <w:rPr>
          <w:rFonts w:ascii="Times New Roman" w:eastAsia="Times New Roman" w:hAnsi="Times New Roman" w:cs="Times New Roman"/>
          <w:lang w:val="id-ID"/>
        </w:rPr>
        <w:t xml:space="preserve"> IKN. (2022). </w:t>
      </w:r>
      <w:r w:rsidRPr="0003389C">
        <w:rPr>
          <w:rFonts w:ascii="Times New Roman" w:eastAsia="Times New Roman" w:hAnsi="Times New Roman" w:cs="Times New Roman"/>
          <w:i/>
          <w:iCs/>
          <w:lang w:val="id-ID"/>
        </w:rPr>
        <w:t xml:space="preserve">Masterplan Ibu Kota Nusantara: </w:t>
      </w:r>
      <w:proofErr w:type="spellStart"/>
      <w:r w:rsidRPr="0003389C">
        <w:rPr>
          <w:rFonts w:ascii="Times New Roman" w:eastAsia="Times New Roman" w:hAnsi="Times New Roman" w:cs="Times New Roman"/>
          <w:i/>
          <w:iCs/>
          <w:lang w:val="id-ID"/>
        </w:rPr>
        <w:t>Forest</w:t>
      </w:r>
      <w:proofErr w:type="spellEnd"/>
      <w:r w:rsidRPr="0003389C">
        <w:rPr>
          <w:rFonts w:ascii="Times New Roman" w:eastAsia="Times New Roman" w:hAnsi="Times New Roman" w:cs="Times New Roman"/>
          <w:i/>
          <w:iCs/>
          <w:lang w:val="id-ID"/>
        </w:rPr>
        <w:t xml:space="preserve"> City Berbasis Ekosistem Hutan Hujan Tropis</w:t>
      </w:r>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Otorita</w:t>
      </w:r>
      <w:proofErr w:type="spellEnd"/>
      <w:r w:rsidRPr="0003389C">
        <w:rPr>
          <w:rFonts w:ascii="Times New Roman" w:eastAsia="Times New Roman" w:hAnsi="Times New Roman" w:cs="Times New Roman"/>
          <w:lang w:val="id-ID"/>
        </w:rPr>
        <w:t xml:space="preserve"> Ibu Kota Nusantara, Jakarta.</w:t>
      </w:r>
    </w:p>
    <w:p w14:paraId="67F6B668"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Parrotta</w:t>
      </w:r>
      <w:proofErr w:type="spellEnd"/>
      <w:r w:rsidRPr="0003389C">
        <w:rPr>
          <w:rFonts w:ascii="Times New Roman" w:eastAsia="Times New Roman" w:hAnsi="Times New Roman" w:cs="Times New Roman"/>
          <w:lang w:val="id-ID"/>
        </w:rPr>
        <w:t xml:space="preserve">, J. A., &amp; </w:t>
      </w:r>
      <w:proofErr w:type="spellStart"/>
      <w:r w:rsidRPr="0003389C">
        <w:rPr>
          <w:rFonts w:ascii="Times New Roman" w:eastAsia="Times New Roman" w:hAnsi="Times New Roman" w:cs="Times New Roman"/>
          <w:lang w:val="id-ID"/>
        </w:rPr>
        <w:t>Knowles</w:t>
      </w:r>
      <w:proofErr w:type="spellEnd"/>
      <w:r w:rsidRPr="0003389C">
        <w:rPr>
          <w:rFonts w:ascii="Times New Roman" w:eastAsia="Times New Roman" w:hAnsi="Times New Roman" w:cs="Times New Roman"/>
          <w:lang w:val="id-ID"/>
        </w:rPr>
        <w:t xml:space="preserve">, O. H. (1999). </w:t>
      </w:r>
      <w:proofErr w:type="spellStart"/>
      <w:r w:rsidRPr="0003389C">
        <w:rPr>
          <w:rFonts w:ascii="Times New Roman" w:eastAsia="Times New Roman" w:hAnsi="Times New Roman" w:cs="Times New Roman"/>
          <w:lang w:val="id-ID"/>
        </w:rPr>
        <w:t>Restoration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moist</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bauxite-mined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lands</w:t>
      </w:r>
      <w:proofErr w:type="spellEnd"/>
      <w:r w:rsidRPr="0003389C">
        <w:rPr>
          <w:rFonts w:ascii="Times New Roman" w:eastAsia="Times New Roman" w:hAnsi="Times New Roman" w:cs="Times New Roman"/>
          <w:lang w:val="id-ID"/>
        </w:rPr>
        <w:t xml:space="preserve"> in </w:t>
      </w:r>
      <w:proofErr w:type="spellStart"/>
      <w:r w:rsidRPr="0003389C">
        <w:rPr>
          <w:rFonts w:ascii="Times New Roman" w:eastAsia="Times New Roman" w:hAnsi="Times New Roman" w:cs="Times New Roman"/>
          <w:lang w:val="id-ID"/>
        </w:rPr>
        <w:t>the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Brazilian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Amazon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Restoration</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lang w:val="id-ID"/>
        </w:rPr>
        <w:t>, 7(2), 103–116. https://doi.org/10.1046/j.1526-100X.1999.72001.x</w:t>
      </w:r>
    </w:p>
    <w:p w14:paraId="73FD160C" w14:textId="64920E92" w:rsidR="004A6151" w:rsidRDefault="004A6151"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4A6151">
        <w:rPr>
          <w:rFonts w:ascii="Times New Roman" w:eastAsia="Times New Roman" w:hAnsi="Times New Roman" w:cs="Times New Roman"/>
        </w:rPr>
        <w:t>Poorter</w:t>
      </w:r>
      <w:proofErr w:type="spellEnd"/>
      <w:r w:rsidRPr="004A6151">
        <w:rPr>
          <w:rFonts w:ascii="Times New Roman" w:eastAsia="Times New Roman" w:hAnsi="Times New Roman" w:cs="Times New Roman"/>
        </w:rPr>
        <w:t xml:space="preserve">, L., Craven, D., Jakovac, C., Van Der Sande, M., Amissah, L., Bongers, F., Chazdon, R., Farrior, C., </w:t>
      </w:r>
      <w:proofErr w:type="spellStart"/>
      <w:r w:rsidRPr="004A6151">
        <w:rPr>
          <w:rFonts w:ascii="Times New Roman" w:eastAsia="Times New Roman" w:hAnsi="Times New Roman" w:cs="Times New Roman"/>
        </w:rPr>
        <w:t>Kambach</w:t>
      </w:r>
      <w:proofErr w:type="spellEnd"/>
      <w:r w:rsidRPr="004A6151">
        <w:rPr>
          <w:rFonts w:ascii="Times New Roman" w:eastAsia="Times New Roman" w:hAnsi="Times New Roman" w:cs="Times New Roman"/>
        </w:rPr>
        <w:t xml:space="preserve">, S., Meave, J., </w:t>
      </w:r>
      <w:proofErr w:type="spellStart"/>
      <w:r w:rsidRPr="004A6151">
        <w:rPr>
          <w:rFonts w:ascii="Times New Roman" w:eastAsia="Times New Roman" w:hAnsi="Times New Roman" w:cs="Times New Roman"/>
        </w:rPr>
        <w:t>Muñoz</w:t>
      </w:r>
      <w:proofErr w:type="spellEnd"/>
      <w:r w:rsidRPr="004A6151">
        <w:rPr>
          <w:rFonts w:ascii="Times New Roman" w:eastAsia="Times New Roman" w:hAnsi="Times New Roman" w:cs="Times New Roman"/>
        </w:rPr>
        <w:t xml:space="preserve">, R., Norden, N., </w:t>
      </w:r>
      <w:proofErr w:type="spellStart"/>
      <w:r w:rsidRPr="004A6151">
        <w:rPr>
          <w:rFonts w:ascii="Times New Roman" w:eastAsia="Times New Roman" w:hAnsi="Times New Roman" w:cs="Times New Roman"/>
        </w:rPr>
        <w:t>Rüger</w:t>
      </w:r>
      <w:proofErr w:type="spellEnd"/>
      <w:r w:rsidRPr="004A6151">
        <w:rPr>
          <w:rFonts w:ascii="Times New Roman" w:eastAsia="Times New Roman" w:hAnsi="Times New Roman" w:cs="Times New Roman"/>
        </w:rPr>
        <w:t xml:space="preserve">, N., Van Breugel, M., Zambrano, A., Amani, B., Andrade, J., </w:t>
      </w:r>
      <w:proofErr w:type="spellStart"/>
      <w:r w:rsidRPr="004A6151">
        <w:rPr>
          <w:rFonts w:ascii="Times New Roman" w:eastAsia="Times New Roman" w:hAnsi="Times New Roman" w:cs="Times New Roman"/>
        </w:rPr>
        <w:t>Brancalion</w:t>
      </w:r>
      <w:proofErr w:type="spellEnd"/>
      <w:r w:rsidRPr="004A6151">
        <w:rPr>
          <w:rFonts w:ascii="Times New Roman" w:eastAsia="Times New Roman" w:hAnsi="Times New Roman" w:cs="Times New Roman"/>
        </w:rPr>
        <w:t xml:space="preserve">, P., Broadbent, E., De Foresta, H., Dent, D., </w:t>
      </w:r>
      <w:proofErr w:type="spellStart"/>
      <w:r w:rsidRPr="004A6151">
        <w:rPr>
          <w:rFonts w:ascii="Times New Roman" w:eastAsia="Times New Roman" w:hAnsi="Times New Roman" w:cs="Times New Roman"/>
        </w:rPr>
        <w:t>Derroire</w:t>
      </w:r>
      <w:proofErr w:type="spellEnd"/>
      <w:r w:rsidRPr="004A6151">
        <w:rPr>
          <w:rFonts w:ascii="Times New Roman" w:eastAsia="Times New Roman" w:hAnsi="Times New Roman" w:cs="Times New Roman"/>
        </w:rPr>
        <w:t xml:space="preserve">, G., DeWalt, S., Dupuy, J., Durán, S., Fantini, A., Finegan, B., Hernández-Jaramillo, A., Hernández‐Stefanoni, J., </w:t>
      </w:r>
      <w:proofErr w:type="spellStart"/>
      <w:r w:rsidRPr="004A6151">
        <w:rPr>
          <w:rFonts w:ascii="Times New Roman" w:eastAsia="Times New Roman" w:hAnsi="Times New Roman" w:cs="Times New Roman"/>
        </w:rPr>
        <w:t>Hietz</w:t>
      </w:r>
      <w:proofErr w:type="spellEnd"/>
      <w:r w:rsidRPr="004A6151">
        <w:rPr>
          <w:rFonts w:ascii="Times New Roman" w:eastAsia="Times New Roman" w:hAnsi="Times New Roman" w:cs="Times New Roman"/>
        </w:rPr>
        <w:t xml:space="preserve">, P., Junqueira, A., N’Dja, J., Letcher, S., Lohbeck, M., López‐Camacho, R., Martínez‐Ramos, M., Melo, F., Mora, F., Müller, S., N’Guessan, A., Oberleitner, F., Ortiz-Malavassi, E., Pérez-García, E., Pinho, B., </w:t>
      </w:r>
      <w:proofErr w:type="spellStart"/>
      <w:r w:rsidRPr="004A6151">
        <w:rPr>
          <w:rFonts w:ascii="Times New Roman" w:eastAsia="Times New Roman" w:hAnsi="Times New Roman" w:cs="Times New Roman"/>
        </w:rPr>
        <w:t>Piotto</w:t>
      </w:r>
      <w:proofErr w:type="spellEnd"/>
      <w:r w:rsidRPr="004A6151">
        <w:rPr>
          <w:rFonts w:ascii="Times New Roman" w:eastAsia="Times New Roman" w:hAnsi="Times New Roman" w:cs="Times New Roman"/>
        </w:rPr>
        <w:t>, D., Powers, J., Rodríguez‐</w:t>
      </w:r>
      <w:proofErr w:type="spellStart"/>
      <w:r w:rsidRPr="004A6151">
        <w:rPr>
          <w:rFonts w:ascii="Times New Roman" w:eastAsia="Times New Roman" w:hAnsi="Times New Roman" w:cs="Times New Roman"/>
        </w:rPr>
        <w:t>Buriticá</w:t>
      </w:r>
      <w:proofErr w:type="spellEnd"/>
      <w:r w:rsidRPr="004A6151">
        <w:rPr>
          <w:rFonts w:ascii="Times New Roman" w:eastAsia="Times New Roman" w:hAnsi="Times New Roman" w:cs="Times New Roman"/>
        </w:rPr>
        <w:t xml:space="preserve">, S., Rozendaal, D., Ruíz, J., </w:t>
      </w:r>
      <w:proofErr w:type="spellStart"/>
      <w:r w:rsidRPr="004A6151">
        <w:rPr>
          <w:rFonts w:ascii="Times New Roman" w:eastAsia="Times New Roman" w:hAnsi="Times New Roman" w:cs="Times New Roman"/>
        </w:rPr>
        <w:t>Tabarelli</w:t>
      </w:r>
      <w:proofErr w:type="spellEnd"/>
      <w:r w:rsidRPr="004A6151">
        <w:rPr>
          <w:rFonts w:ascii="Times New Roman" w:eastAsia="Times New Roman" w:hAnsi="Times New Roman" w:cs="Times New Roman"/>
        </w:rPr>
        <w:t>, M., Teixeira, H., De Sá Barretto Sampaio, E., Van Der Wal, H., Villa, P., Fernandes, G., Santos, B., Aguilar-</w:t>
      </w:r>
      <w:proofErr w:type="spellStart"/>
      <w:r w:rsidRPr="004A6151">
        <w:rPr>
          <w:rFonts w:ascii="Times New Roman" w:eastAsia="Times New Roman" w:hAnsi="Times New Roman" w:cs="Times New Roman"/>
        </w:rPr>
        <w:t>Cano</w:t>
      </w:r>
      <w:proofErr w:type="spellEnd"/>
      <w:r w:rsidRPr="004A6151">
        <w:rPr>
          <w:rFonts w:ascii="Times New Roman" w:eastAsia="Times New Roman" w:hAnsi="Times New Roman" w:cs="Times New Roman"/>
        </w:rPr>
        <w:t xml:space="preserve">, J., De Almeida-Cortez, J., Alvarez-Davila, E., Arreola-Villa, F., Balvanera, P., Becknell, J., Cabral, G., Castellanos‐Castro, C., De Jong, B., Nieto, J., Espírito-Santo, M., Fandino, M., García, H., García-Villalobos, D., Hall, J., </w:t>
      </w:r>
      <w:proofErr w:type="spellStart"/>
      <w:r w:rsidRPr="004A6151">
        <w:rPr>
          <w:rFonts w:ascii="Times New Roman" w:eastAsia="Times New Roman" w:hAnsi="Times New Roman" w:cs="Times New Roman"/>
        </w:rPr>
        <w:t>Idárraga</w:t>
      </w:r>
      <w:proofErr w:type="spellEnd"/>
      <w:r w:rsidRPr="004A6151">
        <w:rPr>
          <w:rFonts w:ascii="Times New Roman" w:eastAsia="Times New Roman" w:hAnsi="Times New Roman" w:cs="Times New Roman"/>
        </w:rPr>
        <w:t xml:space="preserve">, Á., Jiménez-Montoya, J., Kennard, D., Marín-Spiotta, E., Mesquita, R., Nunes, Y., Ochoa-Gaona, S., Peña-Claros, M., Pérez-Cárdenas, N., Rodríguez-Velázquez, J., Villanueva, L., Schwartz, N., Steininger, M., Veloso, M., Vester, H., Vieira, I., Williamson, G., Zanini, K., &amp; </w:t>
      </w:r>
      <w:proofErr w:type="spellStart"/>
      <w:r w:rsidRPr="004A6151">
        <w:rPr>
          <w:rFonts w:ascii="Times New Roman" w:eastAsia="Times New Roman" w:hAnsi="Times New Roman" w:cs="Times New Roman"/>
        </w:rPr>
        <w:t>Hérault</w:t>
      </w:r>
      <w:proofErr w:type="spellEnd"/>
      <w:r w:rsidRPr="004A6151">
        <w:rPr>
          <w:rFonts w:ascii="Times New Roman" w:eastAsia="Times New Roman" w:hAnsi="Times New Roman" w:cs="Times New Roman"/>
        </w:rPr>
        <w:t>, B. (2021). Multidimensional tropical forest recovery. </w:t>
      </w:r>
      <w:r w:rsidRPr="004A6151">
        <w:rPr>
          <w:rFonts w:ascii="Times New Roman" w:eastAsia="Times New Roman" w:hAnsi="Times New Roman" w:cs="Times New Roman"/>
          <w:i/>
          <w:iCs/>
        </w:rPr>
        <w:t>Science</w:t>
      </w:r>
      <w:r w:rsidRPr="004A6151">
        <w:rPr>
          <w:rFonts w:ascii="Times New Roman" w:eastAsia="Times New Roman" w:hAnsi="Times New Roman" w:cs="Times New Roman"/>
        </w:rPr>
        <w:t>, 374, 1370 - 1376. https://doi.org/10.1126/science.abh3629.</w:t>
      </w:r>
    </w:p>
    <w:p w14:paraId="7EC097CF" w14:textId="36F1C41B"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Poorter</w:t>
      </w:r>
      <w:proofErr w:type="spellEnd"/>
      <w:r w:rsidRPr="0003389C">
        <w:rPr>
          <w:rFonts w:ascii="Times New Roman" w:eastAsia="Times New Roman" w:hAnsi="Times New Roman" w:cs="Times New Roman"/>
          <w:lang w:val="id-ID"/>
        </w:rPr>
        <w:t xml:space="preserve">, L., </w:t>
      </w:r>
      <w:proofErr w:type="spellStart"/>
      <w:r w:rsidRPr="0003389C">
        <w:rPr>
          <w:rFonts w:ascii="Times New Roman" w:eastAsia="Times New Roman" w:hAnsi="Times New Roman" w:cs="Times New Roman"/>
          <w:lang w:val="id-ID"/>
        </w:rPr>
        <w:t>Bongers</w:t>
      </w:r>
      <w:proofErr w:type="spellEnd"/>
      <w:r w:rsidRPr="0003389C">
        <w:rPr>
          <w:rFonts w:ascii="Times New Roman" w:eastAsia="Times New Roman" w:hAnsi="Times New Roman" w:cs="Times New Roman"/>
          <w:lang w:val="id-ID"/>
        </w:rPr>
        <w:t xml:space="preserve">, F., </w:t>
      </w:r>
      <w:proofErr w:type="spellStart"/>
      <w:r w:rsidRPr="0003389C">
        <w:rPr>
          <w:rFonts w:ascii="Times New Roman" w:eastAsia="Times New Roman" w:hAnsi="Times New Roman" w:cs="Times New Roman"/>
          <w:lang w:val="id-ID"/>
        </w:rPr>
        <w:t>Aide</w:t>
      </w:r>
      <w:proofErr w:type="spellEnd"/>
      <w:r w:rsidRPr="0003389C">
        <w:rPr>
          <w:rFonts w:ascii="Times New Roman" w:eastAsia="Times New Roman" w:hAnsi="Times New Roman" w:cs="Times New Roman"/>
          <w:lang w:val="id-ID"/>
        </w:rPr>
        <w:t xml:space="preserve">, T. M., </w:t>
      </w:r>
      <w:proofErr w:type="spellStart"/>
      <w:r w:rsidRPr="0003389C">
        <w:rPr>
          <w:rFonts w:ascii="Times New Roman" w:eastAsia="Times New Roman" w:hAnsi="Times New Roman" w:cs="Times New Roman"/>
          <w:lang w:val="id-ID"/>
        </w:rPr>
        <w:t>Almeyda-Zambrano</w:t>
      </w:r>
      <w:proofErr w:type="spellEnd"/>
      <w:r w:rsidRPr="0003389C">
        <w:rPr>
          <w:rFonts w:ascii="Times New Roman" w:eastAsia="Times New Roman" w:hAnsi="Times New Roman" w:cs="Times New Roman"/>
          <w:lang w:val="id-ID"/>
        </w:rPr>
        <w:t xml:space="preserve">, A. M., </w:t>
      </w:r>
      <w:proofErr w:type="spellStart"/>
      <w:r w:rsidRPr="0003389C">
        <w:rPr>
          <w:rFonts w:ascii="Times New Roman" w:eastAsia="Times New Roman" w:hAnsi="Times New Roman" w:cs="Times New Roman"/>
          <w:lang w:val="id-ID"/>
        </w:rPr>
        <w:t>Balvanera</w:t>
      </w:r>
      <w:proofErr w:type="spellEnd"/>
      <w:r w:rsidRPr="0003389C">
        <w:rPr>
          <w:rFonts w:ascii="Times New Roman" w:eastAsia="Times New Roman" w:hAnsi="Times New Roman" w:cs="Times New Roman"/>
          <w:lang w:val="id-ID"/>
        </w:rPr>
        <w:t xml:space="preserve">, P., </w:t>
      </w:r>
      <w:proofErr w:type="spellStart"/>
      <w:r w:rsidRPr="0003389C">
        <w:rPr>
          <w:rFonts w:ascii="Times New Roman" w:eastAsia="Times New Roman" w:hAnsi="Times New Roman" w:cs="Times New Roman"/>
          <w:lang w:val="id-ID"/>
        </w:rPr>
        <w:t>Becknell</w:t>
      </w:r>
      <w:proofErr w:type="spellEnd"/>
      <w:r w:rsidRPr="0003389C">
        <w:rPr>
          <w:rFonts w:ascii="Times New Roman" w:eastAsia="Times New Roman" w:hAnsi="Times New Roman" w:cs="Times New Roman"/>
          <w:lang w:val="id-ID"/>
        </w:rPr>
        <w:t xml:space="preserve">, J. M., ... &amp; </w:t>
      </w:r>
      <w:proofErr w:type="spellStart"/>
      <w:r w:rsidRPr="0003389C">
        <w:rPr>
          <w:rFonts w:ascii="Times New Roman" w:eastAsia="Times New Roman" w:hAnsi="Times New Roman" w:cs="Times New Roman"/>
          <w:lang w:val="id-ID"/>
        </w:rPr>
        <w:lastRenderedPageBreak/>
        <w:t>Chazdon</w:t>
      </w:r>
      <w:proofErr w:type="spellEnd"/>
      <w:r w:rsidRPr="0003389C">
        <w:rPr>
          <w:rFonts w:ascii="Times New Roman" w:eastAsia="Times New Roman" w:hAnsi="Times New Roman" w:cs="Times New Roman"/>
          <w:lang w:val="id-ID"/>
        </w:rPr>
        <w:t xml:space="preserve">, R. L. (2016). </w:t>
      </w:r>
      <w:proofErr w:type="spellStart"/>
      <w:r w:rsidRPr="0003389C">
        <w:rPr>
          <w:rFonts w:ascii="Times New Roman" w:eastAsia="Times New Roman" w:hAnsi="Times New Roman" w:cs="Times New Roman"/>
          <w:lang w:val="id-ID"/>
        </w:rPr>
        <w:t>Biomass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resilience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Neotropical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secondary</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Nature</w:t>
      </w:r>
      <w:proofErr w:type="spellEnd"/>
      <w:r w:rsidRPr="0003389C">
        <w:rPr>
          <w:rFonts w:ascii="Times New Roman" w:eastAsia="Times New Roman" w:hAnsi="Times New Roman" w:cs="Times New Roman"/>
          <w:lang w:val="id-ID"/>
        </w:rPr>
        <w:t>, 530(7589), 211–214. https://doi.org/10.1038/nature16512</w:t>
      </w:r>
    </w:p>
    <w:p w14:paraId="61E22478"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Shono</w:t>
      </w:r>
      <w:proofErr w:type="spellEnd"/>
      <w:r w:rsidRPr="0003389C">
        <w:rPr>
          <w:rFonts w:ascii="Times New Roman" w:eastAsia="Times New Roman" w:hAnsi="Times New Roman" w:cs="Times New Roman"/>
          <w:lang w:val="id-ID"/>
        </w:rPr>
        <w:t xml:space="preserve">, K., </w:t>
      </w:r>
      <w:proofErr w:type="spellStart"/>
      <w:r w:rsidRPr="0003389C">
        <w:rPr>
          <w:rFonts w:ascii="Times New Roman" w:eastAsia="Times New Roman" w:hAnsi="Times New Roman" w:cs="Times New Roman"/>
          <w:lang w:val="id-ID"/>
        </w:rPr>
        <w:t>Cadaweng</w:t>
      </w:r>
      <w:proofErr w:type="spellEnd"/>
      <w:r w:rsidRPr="0003389C">
        <w:rPr>
          <w:rFonts w:ascii="Times New Roman" w:eastAsia="Times New Roman" w:hAnsi="Times New Roman" w:cs="Times New Roman"/>
          <w:lang w:val="id-ID"/>
        </w:rPr>
        <w:t xml:space="preserve">, E. A., &amp; </w:t>
      </w:r>
      <w:proofErr w:type="spellStart"/>
      <w:r w:rsidRPr="0003389C">
        <w:rPr>
          <w:rFonts w:ascii="Times New Roman" w:eastAsia="Times New Roman" w:hAnsi="Times New Roman" w:cs="Times New Roman"/>
          <w:lang w:val="id-ID"/>
        </w:rPr>
        <w:t>Durst</w:t>
      </w:r>
      <w:proofErr w:type="spellEnd"/>
      <w:r w:rsidRPr="0003389C">
        <w:rPr>
          <w:rFonts w:ascii="Times New Roman" w:eastAsia="Times New Roman" w:hAnsi="Times New Roman" w:cs="Times New Roman"/>
          <w:lang w:val="id-ID"/>
        </w:rPr>
        <w:t xml:space="preserve">, P. B. (2007). </w:t>
      </w:r>
      <w:proofErr w:type="spellStart"/>
      <w:r w:rsidRPr="0003389C">
        <w:rPr>
          <w:rFonts w:ascii="Times New Roman" w:eastAsia="Times New Roman" w:hAnsi="Times New Roman" w:cs="Times New Roman"/>
          <w:lang w:val="id-ID"/>
        </w:rPr>
        <w:t>Application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assisted</w:t>
      </w:r>
      <w:proofErr w:type="spellEnd"/>
      <w:r w:rsidRPr="0003389C">
        <w:rPr>
          <w:rFonts w:ascii="Times New Roman" w:eastAsia="Times New Roman" w:hAnsi="Times New Roman" w:cs="Times New Roman"/>
          <w:lang w:val="id-ID"/>
        </w:rPr>
        <w:t xml:space="preserve"> natural </w:t>
      </w:r>
      <w:proofErr w:type="spellStart"/>
      <w:r w:rsidRPr="0003389C">
        <w:rPr>
          <w:rFonts w:ascii="Times New Roman" w:eastAsia="Times New Roman" w:hAnsi="Times New Roman" w:cs="Times New Roman"/>
          <w:lang w:val="id-ID"/>
        </w:rPr>
        <w:t>regeneration</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to</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restore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degraded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forestlands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i/>
          <w:iCs/>
          <w:lang w:val="id-ID"/>
        </w:rPr>
        <w:t>Restoration</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lang w:val="id-ID"/>
        </w:rPr>
        <w:t>, 15(4), 620–626. https://doi.org/10.1111/j.1526-100X.2007.00274.x</w:t>
      </w:r>
    </w:p>
    <w:p w14:paraId="3B9E00E3"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CF5D15">
        <w:rPr>
          <w:rFonts w:ascii="Times New Roman" w:eastAsia="Times New Roman" w:hAnsi="Times New Roman" w:cs="Times New Roman"/>
          <w:lang w:val="id-ID"/>
        </w:rPr>
        <w:t>Sidiyasa</w:t>
      </w:r>
      <w:proofErr w:type="spellEnd"/>
      <w:r w:rsidRPr="0003389C">
        <w:rPr>
          <w:rFonts w:ascii="Times New Roman" w:eastAsia="Times New Roman" w:hAnsi="Times New Roman" w:cs="Times New Roman"/>
          <w:lang w:val="id-ID"/>
        </w:rPr>
        <w:t xml:space="preserve">, K., Zakaria, &amp; Iwan, R. (2006). </w:t>
      </w:r>
      <w:r w:rsidRPr="0003389C">
        <w:rPr>
          <w:rFonts w:ascii="Times New Roman" w:eastAsia="Times New Roman" w:hAnsi="Times New Roman" w:cs="Times New Roman"/>
          <w:i/>
          <w:iCs/>
          <w:lang w:val="id-ID"/>
        </w:rPr>
        <w:t xml:space="preserve">Hutan Desa Setulang dan </w:t>
      </w:r>
      <w:proofErr w:type="spellStart"/>
      <w:r w:rsidRPr="0003389C">
        <w:rPr>
          <w:rFonts w:ascii="Times New Roman" w:eastAsia="Times New Roman" w:hAnsi="Times New Roman" w:cs="Times New Roman"/>
          <w:i/>
          <w:iCs/>
          <w:lang w:val="id-ID"/>
        </w:rPr>
        <w:t>Sengayan</w:t>
      </w:r>
      <w:proofErr w:type="spellEnd"/>
      <w:r w:rsidRPr="0003389C">
        <w:rPr>
          <w:rFonts w:ascii="Times New Roman" w:eastAsia="Times New Roman" w:hAnsi="Times New Roman" w:cs="Times New Roman"/>
          <w:i/>
          <w:iCs/>
          <w:lang w:val="id-ID"/>
        </w:rPr>
        <w:t xml:space="preserve"> di Malinau, Kalimantan Timur: Kondisi dan Potensinya untuk Dikelola oleh Masyarakat Setempat</w:t>
      </w:r>
      <w:r w:rsidRPr="0003389C">
        <w:rPr>
          <w:rFonts w:ascii="Times New Roman" w:eastAsia="Times New Roman" w:hAnsi="Times New Roman" w:cs="Times New Roman"/>
          <w:lang w:val="id-ID"/>
        </w:rPr>
        <w:t>. CIFOR, Bogor.</w:t>
      </w:r>
    </w:p>
    <w:p w14:paraId="3794D085" w14:textId="77777777" w:rsidR="005D1CB2" w:rsidRPr="0003389C"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proofErr w:type="spellStart"/>
      <w:r w:rsidRPr="0003389C">
        <w:rPr>
          <w:rFonts w:ascii="Times New Roman" w:eastAsia="Times New Roman" w:hAnsi="Times New Roman" w:cs="Times New Roman"/>
          <w:lang w:val="id-ID"/>
        </w:rPr>
        <w:t>Soerianegara</w:t>
      </w:r>
      <w:proofErr w:type="spellEnd"/>
      <w:r w:rsidRPr="0003389C">
        <w:rPr>
          <w:rFonts w:ascii="Times New Roman" w:eastAsia="Times New Roman" w:hAnsi="Times New Roman" w:cs="Times New Roman"/>
          <w:lang w:val="id-ID"/>
        </w:rPr>
        <w:t xml:space="preserve">, I., &amp; Indrawan, A. (2005). </w:t>
      </w:r>
      <w:r w:rsidRPr="0003389C">
        <w:rPr>
          <w:rFonts w:ascii="Times New Roman" w:eastAsia="Times New Roman" w:hAnsi="Times New Roman" w:cs="Times New Roman"/>
          <w:i/>
          <w:iCs/>
          <w:lang w:val="id-ID"/>
        </w:rPr>
        <w:t>Ekologi Hutan Indonesia</w:t>
      </w:r>
      <w:r w:rsidRPr="0003389C">
        <w:rPr>
          <w:rFonts w:ascii="Times New Roman" w:eastAsia="Times New Roman" w:hAnsi="Times New Roman" w:cs="Times New Roman"/>
          <w:lang w:val="id-ID"/>
        </w:rPr>
        <w:t>. Laboratorium Ekologi Hutan, Fakultas Kehutanan, Institut Pertanian Bogor, Bogor.</w:t>
      </w:r>
    </w:p>
    <w:p w14:paraId="250CE558" w14:textId="467B653F" w:rsidR="00AC390F" w:rsidRPr="0003389C" w:rsidRDefault="00AC390F"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AC390F">
        <w:rPr>
          <w:rFonts w:ascii="Times New Roman" w:eastAsia="Times New Roman" w:hAnsi="Times New Roman" w:cs="Times New Roman"/>
        </w:rPr>
        <w:t>Uriarte, M., &amp; Chazdon, R. (2016). Incorporating natural regeneration in forest landscape restoration in tropical regions: synthesis and key research gaps. </w:t>
      </w:r>
      <w:proofErr w:type="spellStart"/>
      <w:r w:rsidRPr="00AC390F">
        <w:rPr>
          <w:rFonts w:ascii="Times New Roman" w:eastAsia="Times New Roman" w:hAnsi="Times New Roman" w:cs="Times New Roman"/>
          <w:i/>
          <w:iCs/>
        </w:rPr>
        <w:t>Biotropica</w:t>
      </w:r>
      <w:proofErr w:type="spellEnd"/>
      <w:r w:rsidRPr="00AC390F">
        <w:rPr>
          <w:rFonts w:ascii="Times New Roman" w:eastAsia="Times New Roman" w:hAnsi="Times New Roman" w:cs="Times New Roman"/>
        </w:rPr>
        <w:t>, 48. https://doi.org/10.1111/btp.12411.</w:t>
      </w:r>
    </w:p>
    <w:p w14:paraId="016C923D" w14:textId="0DA297BD" w:rsidR="005D1CB2" w:rsidRPr="00931D62" w:rsidRDefault="005D1CB2"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themeColor="text1"/>
          <w:lang w:val="id-ID"/>
        </w:rPr>
      </w:pPr>
      <w:r w:rsidRPr="003025E7">
        <w:rPr>
          <w:rFonts w:ascii="Times New Roman" w:eastAsia="Times New Roman" w:hAnsi="Times New Roman" w:cs="Times New Roman"/>
          <w:lang w:val="id-ID"/>
        </w:rPr>
        <w:t>V</w:t>
      </w:r>
      <w:r w:rsidRPr="0003389C">
        <w:rPr>
          <w:rFonts w:ascii="Times New Roman" w:eastAsia="Times New Roman" w:hAnsi="Times New Roman" w:cs="Times New Roman"/>
          <w:lang w:val="id-ID"/>
        </w:rPr>
        <w:t xml:space="preserve">an </w:t>
      </w:r>
      <w:proofErr w:type="spellStart"/>
      <w:r w:rsidRPr="0003389C">
        <w:rPr>
          <w:rFonts w:ascii="Times New Roman" w:eastAsia="Times New Roman" w:hAnsi="Times New Roman" w:cs="Times New Roman"/>
          <w:lang w:val="id-ID"/>
        </w:rPr>
        <w:t>Breugel</w:t>
      </w:r>
      <w:proofErr w:type="spellEnd"/>
      <w:r w:rsidRPr="0003389C">
        <w:rPr>
          <w:rFonts w:ascii="Times New Roman" w:eastAsia="Times New Roman" w:hAnsi="Times New Roman" w:cs="Times New Roman"/>
          <w:lang w:val="id-ID"/>
        </w:rPr>
        <w:t xml:space="preserve">, M., </w:t>
      </w:r>
      <w:proofErr w:type="spellStart"/>
      <w:r w:rsidRPr="0003389C">
        <w:rPr>
          <w:rFonts w:ascii="Times New Roman" w:eastAsia="Times New Roman" w:hAnsi="Times New Roman" w:cs="Times New Roman"/>
          <w:lang w:val="id-ID"/>
        </w:rPr>
        <w:t>Hall</w:t>
      </w:r>
      <w:proofErr w:type="spellEnd"/>
      <w:r w:rsidRPr="0003389C">
        <w:rPr>
          <w:rFonts w:ascii="Times New Roman" w:eastAsia="Times New Roman" w:hAnsi="Times New Roman" w:cs="Times New Roman"/>
          <w:lang w:val="id-ID"/>
        </w:rPr>
        <w:t xml:space="preserve">, J. S., </w:t>
      </w:r>
      <w:proofErr w:type="spellStart"/>
      <w:r w:rsidRPr="0003389C">
        <w:rPr>
          <w:rFonts w:ascii="Times New Roman" w:eastAsia="Times New Roman" w:hAnsi="Times New Roman" w:cs="Times New Roman"/>
          <w:lang w:val="id-ID"/>
        </w:rPr>
        <w:t>Craven</w:t>
      </w:r>
      <w:proofErr w:type="spellEnd"/>
      <w:r w:rsidRPr="0003389C">
        <w:rPr>
          <w:rFonts w:ascii="Times New Roman" w:eastAsia="Times New Roman" w:hAnsi="Times New Roman" w:cs="Times New Roman"/>
          <w:lang w:val="id-ID"/>
        </w:rPr>
        <w:t xml:space="preserve">, D. J., </w:t>
      </w:r>
      <w:proofErr w:type="spellStart"/>
      <w:r w:rsidRPr="0003389C">
        <w:rPr>
          <w:rFonts w:ascii="Times New Roman" w:eastAsia="Times New Roman" w:hAnsi="Times New Roman" w:cs="Times New Roman"/>
          <w:lang w:val="id-ID"/>
        </w:rPr>
        <w:t>Gregoire</w:t>
      </w:r>
      <w:proofErr w:type="spellEnd"/>
      <w:r w:rsidRPr="0003389C">
        <w:rPr>
          <w:rFonts w:ascii="Times New Roman" w:eastAsia="Times New Roman" w:hAnsi="Times New Roman" w:cs="Times New Roman"/>
          <w:lang w:val="id-ID"/>
        </w:rPr>
        <w:t xml:space="preserve">, T. G., Park, A., </w:t>
      </w:r>
      <w:proofErr w:type="spellStart"/>
      <w:r w:rsidRPr="0003389C">
        <w:rPr>
          <w:rFonts w:ascii="Times New Roman" w:eastAsia="Times New Roman" w:hAnsi="Times New Roman" w:cs="Times New Roman"/>
          <w:lang w:val="id-ID"/>
        </w:rPr>
        <w:t>Dent</w:t>
      </w:r>
      <w:proofErr w:type="spellEnd"/>
      <w:r w:rsidRPr="0003389C">
        <w:rPr>
          <w:rFonts w:ascii="Times New Roman" w:eastAsia="Times New Roman" w:hAnsi="Times New Roman" w:cs="Times New Roman"/>
          <w:lang w:val="id-ID"/>
        </w:rPr>
        <w:t xml:space="preserve">, D. H., ... &amp; Ashton, M. S. (2011). Early </w:t>
      </w:r>
      <w:proofErr w:type="spellStart"/>
      <w:r w:rsidRPr="0003389C">
        <w:rPr>
          <w:rFonts w:ascii="Times New Roman" w:eastAsia="Times New Roman" w:hAnsi="Times New Roman" w:cs="Times New Roman"/>
          <w:lang w:val="id-ID"/>
        </w:rPr>
        <w:t>growth</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and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survival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of</w:t>
      </w:r>
      <w:proofErr w:type="spellEnd"/>
      <w:r w:rsidRPr="0003389C">
        <w:rPr>
          <w:rFonts w:ascii="Times New Roman" w:eastAsia="Times New Roman" w:hAnsi="Times New Roman" w:cs="Times New Roman"/>
          <w:lang w:val="id-ID"/>
        </w:rPr>
        <w:t xml:space="preserve"> 49 </w:t>
      </w:r>
      <w:proofErr w:type="spellStart"/>
      <w:r w:rsidRPr="0003389C">
        <w:rPr>
          <w:rFonts w:ascii="Times New Roman" w:eastAsia="Times New Roman" w:hAnsi="Times New Roman" w:cs="Times New Roman"/>
          <w:lang w:val="id-ID"/>
        </w:rPr>
        <w:t>tropical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tree</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species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across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sites</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differing</w:t>
      </w:r>
      <w:proofErr w:type="spellEnd"/>
      <w:r w:rsidRPr="0003389C">
        <w:rPr>
          <w:rFonts w:ascii="Times New Roman" w:eastAsia="Times New Roman" w:hAnsi="Times New Roman" w:cs="Times New Roman"/>
          <w:lang w:val="id-ID"/>
        </w:rPr>
        <w:t xml:space="preserve"> in </w:t>
      </w:r>
      <w:proofErr w:type="spellStart"/>
      <w:r w:rsidRPr="0003389C">
        <w:rPr>
          <w:rFonts w:ascii="Times New Roman" w:eastAsia="Times New Roman" w:hAnsi="Times New Roman" w:cs="Times New Roman"/>
          <w:lang w:val="id-ID"/>
        </w:rPr>
        <w:t>soil</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fertility</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and</w:t>
      </w:r>
      <w:proofErr w:type="spellEnd"/>
      <w:r w:rsidRPr="0003389C">
        <w:rPr>
          <w:rFonts w:ascii="Times New Roman" w:eastAsia="Times New Roman" w:hAnsi="Times New Roman" w:cs="Times New Roman"/>
          <w:lang w:val="id-ID"/>
        </w:rPr>
        <w:t xml:space="preserve"> </w:t>
      </w:r>
      <w:proofErr w:type="spellStart"/>
      <w:r w:rsidRPr="0003389C">
        <w:rPr>
          <w:rFonts w:ascii="Times New Roman" w:eastAsia="Times New Roman" w:hAnsi="Times New Roman" w:cs="Times New Roman"/>
          <w:lang w:val="id-ID"/>
        </w:rPr>
        <w:t>rainfall</w:t>
      </w:r>
      <w:proofErr w:type="spellEnd"/>
      <w:r w:rsidRPr="0003389C">
        <w:rPr>
          <w:rFonts w:ascii="Times New Roman" w:eastAsia="Times New Roman" w:hAnsi="Times New Roman" w:cs="Times New Roman"/>
          <w:lang w:val="id-ID"/>
        </w:rPr>
        <w:t xml:space="preserve"> in Panama. </w:t>
      </w:r>
      <w:proofErr w:type="spellStart"/>
      <w:r w:rsidRPr="0003389C">
        <w:rPr>
          <w:rFonts w:ascii="Times New Roman" w:eastAsia="Times New Roman" w:hAnsi="Times New Roman" w:cs="Times New Roman"/>
          <w:i/>
          <w:iCs/>
          <w:lang w:val="id-ID"/>
        </w:rPr>
        <w:t>Forest</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Ecology</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and</w:t>
      </w:r>
      <w:proofErr w:type="spellEnd"/>
      <w:r w:rsidRPr="0003389C">
        <w:rPr>
          <w:rFonts w:ascii="Times New Roman" w:eastAsia="Times New Roman" w:hAnsi="Times New Roman" w:cs="Times New Roman"/>
          <w:i/>
          <w:iCs/>
          <w:lang w:val="id-ID"/>
        </w:rPr>
        <w:t xml:space="preserve"> </w:t>
      </w:r>
      <w:proofErr w:type="spellStart"/>
      <w:r w:rsidRPr="0003389C">
        <w:rPr>
          <w:rFonts w:ascii="Times New Roman" w:eastAsia="Times New Roman" w:hAnsi="Times New Roman" w:cs="Times New Roman"/>
          <w:i/>
          <w:iCs/>
          <w:lang w:val="id-ID"/>
        </w:rPr>
        <w:t>Management</w:t>
      </w:r>
      <w:proofErr w:type="spellEnd"/>
      <w:r w:rsidRPr="0003389C">
        <w:rPr>
          <w:rFonts w:ascii="Times New Roman" w:eastAsia="Times New Roman" w:hAnsi="Times New Roman" w:cs="Times New Roman"/>
          <w:lang w:val="id-ID"/>
        </w:rPr>
        <w:t xml:space="preserve">, 261(10), 1580–1589. </w:t>
      </w:r>
      <w:r w:rsidR="00E94355" w:rsidRPr="00931D62">
        <w:rPr>
          <w:rFonts w:ascii="Times New Roman" w:eastAsia="Times New Roman" w:hAnsi="Times New Roman" w:cs="Times New Roman"/>
          <w:color w:val="000000" w:themeColor="text1"/>
          <w:lang w:val="id-ID"/>
        </w:rPr>
        <w:fldChar w:fldCharType="begin"/>
      </w:r>
      <w:r w:rsidR="00E94355" w:rsidRPr="00931D62">
        <w:rPr>
          <w:rFonts w:ascii="Times New Roman" w:eastAsia="Times New Roman" w:hAnsi="Times New Roman" w:cs="Times New Roman"/>
          <w:color w:val="000000" w:themeColor="text1"/>
          <w:lang w:val="id-ID"/>
        </w:rPr>
        <w:instrText>HYPERLINK "https://doi.org/10.1016/j.foreco.2010.08.019"</w:instrText>
      </w:r>
      <w:r w:rsidR="00E94355" w:rsidRPr="00931D62">
        <w:rPr>
          <w:rFonts w:ascii="Times New Roman" w:eastAsia="Times New Roman" w:hAnsi="Times New Roman" w:cs="Times New Roman"/>
          <w:color w:val="000000" w:themeColor="text1"/>
          <w:lang w:val="id-ID"/>
        </w:rPr>
        <w:fldChar w:fldCharType="separate"/>
      </w:r>
      <w:r w:rsidR="00E94355" w:rsidRPr="00931D62">
        <w:rPr>
          <w:rStyle w:val="Hyperlink"/>
          <w:rFonts w:ascii="Times New Roman" w:eastAsia="Times New Roman" w:hAnsi="Times New Roman" w:cs="Times New Roman"/>
          <w:color w:val="000000" w:themeColor="text1"/>
          <w:u w:val="none"/>
          <w:lang w:val="id-ID"/>
        </w:rPr>
        <w:t>https://doi.org/10.1016/j.foreco.2010.08.019</w:t>
      </w:r>
      <w:r w:rsidR="00E94355" w:rsidRPr="00931D62">
        <w:rPr>
          <w:rFonts w:ascii="Times New Roman" w:eastAsia="Times New Roman" w:hAnsi="Times New Roman" w:cs="Times New Roman"/>
          <w:color w:val="000000" w:themeColor="text1"/>
          <w:lang w:val="id-ID"/>
        </w:rPr>
        <w:fldChar w:fldCharType="end"/>
      </w:r>
    </w:p>
    <w:p w14:paraId="57A23303" w14:textId="172B427C" w:rsidR="00E94355" w:rsidRPr="0003389C" w:rsidRDefault="00E94355"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E94355">
        <w:rPr>
          <w:rFonts w:ascii="Times New Roman" w:eastAsia="Times New Roman" w:hAnsi="Times New Roman" w:cs="Times New Roman"/>
        </w:rPr>
        <w:t xml:space="preserve">Valette, M., </w:t>
      </w:r>
      <w:proofErr w:type="spellStart"/>
      <w:r w:rsidRPr="00E94355">
        <w:rPr>
          <w:rFonts w:ascii="Times New Roman" w:eastAsia="Times New Roman" w:hAnsi="Times New Roman" w:cs="Times New Roman"/>
        </w:rPr>
        <w:t>Vinceti</w:t>
      </w:r>
      <w:proofErr w:type="spellEnd"/>
      <w:r w:rsidRPr="00E94355">
        <w:rPr>
          <w:rFonts w:ascii="Times New Roman" w:eastAsia="Times New Roman" w:hAnsi="Times New Roman" w:cs="Times New Roman"/>
        </w:rPr>
        <w:t xml:space="preserve">, B., Gregorio, N., Bailey, A., Thomas, E., &amp; Jalonen, R. (2020). Beyond fixes that </w:t>
      </w:r>
      <w:proofErr w:type="gramStart"/>
      <w:r w:rsidRPr="00E94355">
        <w:rPr>
          <w:rFonts w:ascii="Times New Roman" w:eastAsia="Times New Roman" w:hAnsi="Times New Roman" w:cs="Times New Roman"/>
        </w:rPr>
        <w:t>fail:</w:t>
      </w:r>
      <w:proofErr w:type="gramEnd"/>
      <w:r w:rsidRPr="00E94355">
        <w:rPr>
          <w:rFonts w:ascii="Times New Roman" w:eastAsia="Times New Roman" w:hAnsi="Times New Roman" w:cs="Times New Roman"/>
        </w:rPr>
        <w:t xml:space="preserve"> identifying sustainable improvements to tree seed supply and farmer participation in forest and landscape restoration. </w:t>
      </w:r>
      <w:r w:rsidRPr="00E94355">
        <w:rPr>
          <w:rFonts w:ascii="Times New Roman" w:eastAsia="Times New Roman" w:hAnsi="Times New Roman" w:cs="Times New Roman"/>
          <w:i/>
          <w:iCs/>
        </w:rPr>
        <w:t>Ecology and Society</w:t>
      </w:r>
      <w:r w:rsidRPr="00E94355">
        <w:rPr>
          <w:rFonts w:ascii="Times New Roman" w:eastAsia="Times New Roman" w:hAnsi="Times New Roman" w:cs="Times New Roman"/>
        </w:rPr>
        <w:t>, 25. https://doi.org/10.5751/es-12032-250430.</w:t>
      </w:r>
    </w:p>
    <w:p w14:paraId="157621B0" w14:textId="545BD0D6" w:rsidR="008E4C51" w:rsidRDefault="008E4C51" w:rsidP="0003389C">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val="id-ID"/>
        </w:rPr>
      </w:pPr>
      <w:r w:rsidRPr="008E4C51">
        <w:rPr>
          <w:rFonts w:ascii="Times New Roman" w:eastAsia="Times New Roman" w:hAnsi="Times New Roman" w:cs="Times New Roman"/>
        </w:rPr>
        <w:t xml:space="preserve">Williams, B., Beyer, H., Fagan, M., Chazdon, R., </w:t>
      </w:r>
      <w:proofErr w:type="spellStart"/>
      <w:r w:rsidRPr="008E4C51">
        <w:rPr>
          <w:rFonts w:ascii="Times New Roman" w:eastAsia="Times New Roman" w:hAnsi="Times New Roman" w:cs="Times New Roman"/>
        </w:rPr>
        <w:t>Schmoeller</w:t>
      </w:r>
      <w:proofErr w:type="spellEnd"/>
      <w:r w:rsidRPr="008E4C51">
        <w:rPr>
          <w:rFonts w:ascii="Times New Roman" w:eastAsia="Times New Roman" w:hAnsi="Times New Roman" w:cs="Times New Roman"/>
        </w:rPr>
        <w:t xml:space="preserve">, M., Sprenkle-Hyppolite, S., Griscom, B., Watson, J., Tedesco, A., Gonzalez-Roglich, M., </w:t>
      </w:r>
      <w:proofErr w:type="spellStart"/>
      <w:r w:rsidRPr="008E4C51">
        <w:rPr>
          <w:rFonts w:ascii="Times New Roman" w:eastAsia="Times New Roman" w:hAnsi="Times New Roman" w:cs="Times New Roman"/>
        </w:rPr>
        <w:t>Daldegan</w:t>
      </w:r>
      <w:proofErr w:type="spellEnd"/>
      <w:r w:rsidRPr="008E4C51">
        <w:rPr>
          <w:rFonts w:ascii="Times New Roman" w:eastAsia="Times New Roman" w:hAnsi="Times New Roman" w:cs="Times New Roman"/>
        </w:rPr>
        <w:t xml:space="preserve">, G., Bodin, B., Celentano, D., Wilson, S., Rhodes, J., Alexandre, N., Kim, D., Bastos, D., &amp; </w:t>
      </w:r>
      <w:proofErr w:type="spellStart"/>
      <w:r w:rsidRPr="008E4C51">
        <w:rPr>
          <w:rFonts w:ascii="Times New Roman" w:eastAsia="Times New Roman" w:hAnsi="Times New Roman" w:cs="Times New Roman"/>
        </w:rPr>
        <w:t>Crouzeilles</w:t>
      </w:r>
      <w:proofErr w:type="spellEnd"/>
      <w:r w:rsidRPr="008E4C51">
        <w:rPr>
          <w:rFonts w:ascii="Times New Roman" w:eastAsia="Times New Roman" w:hAnsi="Times New Roman" w:cs="Times New Roman"/>
        </w:rPr>
        <w:t>, R. (2024). Global potential for natural regeneration in deforested tropical regions. </w:t>
      </w:r>
      <w:r w:rsidRPr="008E4C51">
        <w:rPr>
          <w:rFonts w:ascii="Times New Roman" w:eastAsia="Times New Roman" w:hAnsi="Times New Roman" w:cs="Times New Roman"/>
          <w:i/>
          <w:iCs/>
        </w:rPr>
        <w:t>Nature</w:t>
      </w:r>
      <w:r w:rsidRPr="008E4C51">
        <w:rPr>
          <w:rFonts w:ascii="Times New Roman" w:eastAsia="Times New Roman" w:hAnsi="Times New Roman" w:cs="Times New Roman"/>
        </w:rPr>
        <w:t>, 636, 131 - 137. https://doi.org/10.1038/s41586-024-08106-4.</w:t>
      </w:r>
    </w:p>
    <w:sectPr w:rsidR="008E4C51" w:rsidSect="002C67AE">
      <w:headerReference w:type="even" r:id="rId18"/>
      <w:headerReference w:type="default" r:id="rId19"/>
      <w:footerReference w:type="even" r:id="rId20"/>
      <w:footerReference w:type="default" r:id="rId21"/>
      <w:type w:val="continuous"/>
      <w:pgSz w:w="11906" w:h="16838"/>
      <w:pgMar w:top="1134" w:right="1134" w:bottom="1134" w:left="1134" w:header="709" w:footer="397" w:gutter="0"/>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F968A" w14:textId="77777777" w:rsidR="004F2F8E" w:rsidRDefault="004F2F8E">
      <w:pPr>
        <w:spacing w:line="240" w:lineRule="auto"/>
      </w:pPr>
      <w:r>
        <w:separator/>
      </w:r>
    </w:p>
  </w:endnote>
  <w:endnote w:type="continuationSeparator" w:id="0">
    <w:p w14:paraId="57387AE3" w14:textId="77777777" w:rsidR="004F2F8E" w:rsidRDefault="004F2F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1" w:csb1="00000000"/>
  </w:font>
  <w:font w:name="Geneva">
    <w:charset w:val="00"/>
    <w:family w:val="swiss"/>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2020603050405020304"/>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701510"/>
      <w:docPartObj>
        <w:docPartGallery w:val="Page Numbers (Bottom of Page)"/>
        <w:docPartUnique/>
      </w:docPartObj>
    </w:sdtPr>
    <w:sdtEndPr>
      <w:rPr>
        <w:rFonts w:ascii="Times New Roman" w:hAnsi="Times New Roman" w:cs="Times New Roman"/>
        <w:noProof/>
        <w:sz w:val="20"/>
      </w:rPr>
    </w:sdtEndPr>
    <w:sdtContent>
      <w:p w14:paraId="18B270D7" w14:textId="1E101A53" w:rsidR="006C5E52" w:rsidRPr="00B87425" w:rsidRDefault="006C5E5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17161">
          <w:rPr>
            <w:rFonts w:ascii="Times New Roman" w:hAnsi="Times New Roman" w:cs="Times New Roman"/>
            <w:noProof/>
            <w:sz w:val="20"/>
          </w:rPr>
          <w:t>2</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t xml:space="preserve">       </w:t>
        </w:r>
        <w:r w:rsidR="00F51D1A">
          <w:rPr>
            <w:rFonts w:ascii="Times New Roman" w:hAnsi="Times New Roman" w:cs="Times New Roman" w:hint="eastAsia"/>
            <w:noProof/>
            <w:sz w:val="20"/>
            <w:lang w:eastAsia="zh-CN"/>
          </w:rPr>
          <w:t xml:space="preserve">Ulin - J Hut Trop Vol </w:t>
        </w:r>
        <w:r w:rsidR="00F51D1A">
          <w:rPr>
            <w:rFonts w:ascii="Times New Roman" w:hAnsi="Times New Roman" w:cs="Times New Roman"/>
            <w:noProof/>
            <w:sz w:val="20"/>
            <w:lang w:eastAsia="zh-CN"/>
          </w:rPr>
          <w:t xml:space="preserve"> </w:t>
        </w:r>
        <w:r w:rsidR="00F51D1A">
          <w:rPr>
            <w:rFonts w:ascii="Times New Roman" w:hAnsi="Times New Roman" w:cs="Times New Roman" w:hint="eastAsia"/>
            <w:noProof/>
            <w:sz w:val="20"/>
            <w:lang w:eastAsia="zh-CN"/>
          </w:rPr>
          <w:t>(</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14:paraId="109FAD7E" w14:textId="77777777" w:rsidR="006C5E52" w:rsidRPr="000253E5" w:rsidRDefault="006C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735682"/>
      <w:docPartObj>
        <w:docPartGallery w:val="Page Numbers (Bottom of Page)"/>
        <w:docPartUnique/>
      </w:docPartObj>
    </w:sdtPr>
    <w:sdtEndPr>
      <w:rPr>
        <w:rFonts w:ascii="Times New Roman" w:hAnsi="Times New Roman" w:cs="Times New Roman"/>
        <w:noProof/>
      </w:rPr>
    </w:sdtEndPr>
    <w:sdtContent>
      <w:p w14:paraId="29EA91BB" w14:textId="6180579B" w:rsidR="006C5E52" w:rsidRPr="00BA2992" w:rsidRDefault="006C5E5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17161">
          <w:rPr>
            <w:rFonts w:ascii="Times New Roman" w:hAnsi="Times New Roman" w:cs="Times New Roman"/>
            <w:noProof/>
            <w:sz w:val="20"/>
          </w:rPr>
          <w:t>1</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sidRPr="00A55827">
          <w:rPr>
            <w:rFonts w:ascii="Times New Roman" w:hAnsi="Times New Roman" w:cs="Times New Roman" w:hint="eastAsia"/>
            <w:noProof/>
            <w:lang w:eastAsia="zh-CN"/>
          </w:rPr>
          <w:tab/>
        </w:r>
      </w:p>
    </w:sdtContent>
  </w:sdt>
  <w:p w14:paraId="26E58DF9" w14:textId="77777777" w:rsidR="006C5E52" w:rsidRPr="009D07F7" w:rsidRDefault="006C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8167A" w14:textId="77777777" w:rsidR="004F2F8E" w:rsidRDefault="004F2F8E">
      <w:pPr>
        <w:spacing w:after="0"/>
      </w:pPr>
      <w:r>
        <w:separator/>
      </w:r>
    </w:p>
  </w:footnote>
  <w:footnote w:type="continuationSeparator" w:id="0">
    <w:p w14:paraId="6885C83A" w14:textId="77777777" w:rsidR="004F2F8E" w:rsidRDefault="004F2F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4EB2" w14:textId="618240B0" w:rsidR="002C67AE" w:rsidRPr="002C67AE" w:rsidRDefault="002C67AE" w:rsidP="007723D2">
    <w:pPr>
      <w:pStyle w:val="Normal1"/>
      <w:ind w:firstLine="0"/>
      <w:rPr>
        <w:color w:val="000000" w:themeColor="text1"/>
        <w:sz w:val="18"/>
        <w:szCs w:val="18"/>
      </w:rPr>
    </w:pPr>
    <w:proofErr w:type="spellStart"/>
    <w:r w:rsidRPr="002C67AE">
      <w:rPr>
        <w:i/>
        <w:iCs/>
        <w:color w:val="000000" w:themeColor="text1"/>
        <w:sz w:val="18"/>
        <w:szCs w:val="18"/>
      </w:rPr>
      <w:t>Judul</w:t>
    </w:r>
    <w:proofErr w:type="spellEnd"/>
    <w:r w:rsidRPr="002C67AE">
      <w:rPr>
        <w:i/>
        <w:iCs/>
        <w:color w:val="000000" w:themeColor="text1"/>
        <w:sz w:val="18"/>
        <w:szCs w:val="18"/>
      </w:rPr>
      <w:t xml:space="preserve">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roofErr w:type="spellStart"/>
    <w:r>
      <w:rPr>
        <w:color w:val="000000" w:themeColor="text1"/>
        <w:sz w:val="18"/>
        <w:szCs w:val="18"/>
      </w:rPr>
      <w:t>Penulis</w:t>
    </w:r>
    <w:proofErr w:type="spellEnd"/>
  </w:p>
  <w:p w14:paraId="7759B455" w14:textId="77777777" w:rsidR="002C67AE" w:rsidRDefault="002C67AE" w:rsidP="007723D2">
    <w:pPr>
      <w:pStyle w:val="Normal1"/>
      <w:ind w:firstLine="0"/>
      <w:rPr>
        <w:i/>
        <w:iCs/>
        <w:color w:val="000000" w:themeColor="text1"/>
        <w:sz w:val="18"/>
        <w:szCs w:val="18"/>
      </w:rPr>
    </w:pPr>
  </w:p>
  <w:p w14:paraId="3B4A1429" w14:textId="316EBA2D"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8A4F" w14:textId="77777777" w:rsidR="002C67AE" w:rsidRDefault="002C67AE" w:rsidP="002C67AE">
    <w:pPr>
      <w:pStyle w:val="Normal1"/>
      <w:ind w:firstLine="0"/>
    </w:pPr>
    <w:r>
      <w:t>Ulin - J Hut Trop Vol (No</w:t>
    </w:r>
    <w:proofErr w:type="gramStart"/>
    <w:r>
      <w:t>) :</w:t>
    </w:r>
    <w:proofErr w:type="gramEnd"/>
    <w:r>
      <w:t xml:space="preserve">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133B3F40" w14:textId="2814AC7E" w:rsidR="002F0FE8" w:rsidRDefault="002C67AE" w:rsidP="002C67AE">
    <w:pPr>
      <w:pStyle w:val="Normal1"/>
      <w:ind w:firstLine="0"/>
    </w:pPr>
    <w:r>
      <w:t xml:space="preserve">Maret/September </w:t>
    </w:r>
    <w:proofErr w:type="spellStart"/>
    <w:r>
      <w:t>Tahun</w:t>
    </w:r>
    <w:proofErr w:type="spellEnd"/>
  </w:p>
  <w:p w14:paraId="358E2E4B" w14:textId="77777777" w:rsidR="002C67AE" w:rsidRPr="002F0FE8" w:rsidRDefault="002C67AE" w:rsidP="002C67AE">
    <w:pPr>
      <w:pStyle w:val="Normal1"/>
      <w:ind w:firstLine="0"/>
      <w:rPr>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5.2pt;visibility:visible;mso-wrap-style:square" o:bullet="t">
        <v:imagedata r:id="rId1" o:title=""/>
      </v:shape>
    </w:pict>
  </w:numPicBullet>
  <w:numPicBullet w:numPicBulletId="1">
    <w:pict>
      <v:shape id="_x0000_i1026" type="#_x0000_t75" style="width:20.4pt;height:22.8pt;visibility:visible;mso-wrap-style:square" o:bullet="t">
        <v:imagedata r:id="rId2" o:title=""/>
      </v:shape>
    </w:pict>
  </w:numPicBullet>
  <w:abstractNum w:abstractNumId="0" w15:restartNumberingAfterBreak="0">
    <w:nsid w:val="C3BDD737"/>
    <w:multiLevelType w:val="singleLevel"/>
    <w:tmpl w:val="C3BDD737"/>
    <w:lvl w:ilvl="0">
      <w:start w:val="1"/>
      <w:numFmt w:val="lowerLetter"/>
      <w:suff w:val="space"/>
      <w:lvlText w:val="%1."/>
      <w:lvlJc w:val="left"/>
    </w:lvl>
  </w:abstractNum>
  <w:abstractNum w:abstractNumId="1" w15:restartNumberingAfterBreak="0">
    <w:nsid w:val="EEA8D9DA"/>
    <w:multiLevelType w:val="singleLevel"/>
    <w:tmpl w:val="EEA8D9DA"/>
    <w:lvl w:ilvl="0">
      <w:start w:val="1"/>
      <w:numFmt w:val="lowerLetter"/>
      <w:suff w:val="space"/>
      <w:lvlText w:val="%1."/>
      <w:lvlJc w:val="left"/>
    </w:lvl>
  </w:abstractNum>
  <w:abstractNum w:abstractNumId="2" w15:restartNumberingAfterBreak="0">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15:restartNumberingAfterBreak="0">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63824BE"/>
    <w:multiLevelType w:val="singleLevel"/>
    <w:tmpl w:val="463824BE"/>
    <w:lvl w:ilvl="0">
      <w:start w:val="1"/>
      <w:numFmt w:val="lowerLetter"/>
      <w:suff w:val="space"/>
      <w:lvlText w:val="%1."/>
      <w:lvlJc w:val="left"/>
      <w:rPr>
        <w:rFonts w:hint="default"/>
        <w:b w:val="0"/>
        <w:bCs w:val="0"/>
      </w:rPr>
    </w:lvl>
  </w:abstractNum>
  <w:abstractNum w:abstractNumId="14" w15:restartNumberingAfterBreak="0">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5701198">
    <w:abstractNumId w:val="19"/>
  </w:num>
  <w:num w:numId="2" w16cid:durableId="1950890728">
    <w:abstractNumId w:val="18"/>
  </w:num>
  <w:num w:numId="3" w16cid:durableId="1261529259">
    <w:abstractNumId w:val="23"/>
  </w:num>
  <w:num w:numId="4" w16cid:durableId="1797412614">
    <w:abstractNumId w:val="26"/>
  </w:num>
  <w:num w:numId="5" w16cid:durableId="949043040">
    <w:abstractNumId w:val="22"/>
  </w:num>
  <w:num w:numId="6" w16cid:durableId="870073830">
    <w:abstractNumId w:val="6"/>
  </w:num>
  <w:num w:numId="7" w16cid:durableId="1578129194">
    <w:abstractNumId w:val="16"/>
  </w:num>
  <w:num w:numId="8" w16cid:durableId="143671329">
    <w:abstractNumId w:val="2"/>
  </w:num>
  <w:num w:numId="9" w16cid:durableId="628170057">
    <w:abstractNumId w:val="13"/>
  </w:num>
  <w:num w:numId="10" w16cid:durableId="2132625022">
    <w:abstractNumId w:val="0"/>
  </w:num>
  <w:num w:numId="11" w16cid:durableId="243342219">
    <w:abstractNumId w:val="1"/>
  </w:num>
  <w:num w:numId="12" w16cid:durableId="516966150">
    <w:abstractNumId w:val="7"/>
  </w:num>
  <w:num w:numId="13" w16cid:durableId="1642155793">
    <w:abstractNumId w:val="8"/>
  </w:num>
  <w:num w:numId="14" w16cid:durableId="1838112137">
    <w:abstractNumId w:val="3"/>
  </w:num>
  <w:num w:numId="15" w16cid:durableId="1567573779">
    <w:abstractNumId w:val="14"/>
  </w:num>
  <w:num w:numId="16" w16cid:durableId="76481287">
    <w:abstractNumId w:val="24"/>
  </w:num>
  <w:num w:numId="17" w16cid:durableId="328212686">
    <w:abstractNumId w:val="12"/>
  </w:num>
  <w:num w:numId="18" w16cid:durableId="117375456">
    <w:abstractNumId w:val="17"/>
  </w:num>
  <w:num w:numId="19" w16cid:durableId="1273854596">
    <w:abstractNumId w:val="21"/>
  </w:num>
  <w:num w:numId="20" w16cid:durableId="200485423">
    <w:abstractNumId w:val="20"/>
  </w:num>
  <w:num w:numId="21" w16cid:durableId="756679775">
    <w:abstractNumId w:val="25"/>
  </w:num>
  <w:num w:numId="22" w16cid:durableId="816337293">
    <w:abstractNumId w:val="9"/>
  </w:num>
  <w:num w:numId="23" w16cid:durableId="311524023">
    <w:abstractNumId w:val="4"/>
  </w:num>
  <w:num w:numId="24" w16cid:durableId="53550514">
    <w:abstractNumId w:val="5"/>
  </w:num>
  <w:num w:numId="25" w16cid:durableId="1181815230">
    <w:abstractNumId w:val="15"/>
  </w:num>
  <w:num w:numId="26" w16cid:durableId="987788015">
    <w:abstractNumId w:val="11"/>
  </w:num>
  <w:num w:numId="27" w16cid:durableId="10721925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7E"/>
    <w:rsid w:val="00011F19"/>
    <w:rsid w:val="000124E8"/>
    <w:rsid w:val="00013767"/>
    <w:rsid w:val="000253E5"/>
    <w:rsid w:val="0002576D"/>
    <w:rsid w:val="000320C3"/>
    <w:rsid w:val="0003389C"/>
    <w:rsid w:val="00034047"/>
    <w:rsid w:val="00035B0B"/>
    <w:rsid w:val="00042957"/>
    <w:rsid w:val="0004662F"/>
    <w:rsid w:val="00052664"/>
    <w:rsid w:val="000648B0"/>
    <w:rsid w:val="0006565D"/>
    <w:rsid w:val="00066D2B"/>
    <w:rsid w:val="00073A37"/>
    <w:rsid w:val="00074448"/>
    <w:rsid w:val="00081938"/>
    <w:rsid w:val="00091AD6"/>
    <w:rsid w:val="00094E97"/>
    <w:rsid w:val="000962BD"/>
    <w:rsid w:val="000A0BBF"/>
    <w:rsid w:val="000A1B00"/>
    <w:rsid w:val="000A3748"/>
    <w:rsid w:val="000A7546"/>
    <w:rsid w:val="000B4D9E"/>
    <w:rsid w:val="000B6D64"/>
    <w:rsid w:val="000B777C"/>
    <w:rsid w:val="000C1F9D"/>
    <w:rsid w:val="000C476D"/>
    <w:rsid w:val="000C6E74"/>
    <w:rsid w:val="000D0A41"/>
    <w:rsid w:val="000D2543"/>
    <w:rsid w:val="000D5451"/>
    <w:rsid w:val="000D6B04"/>
    <w:rsid w:val="000E41E1"/>
    <w:rsid w:val="000E460F"/>
    <w:rsid w:val="001014F0"/>
    <w:rsid w:val="00106A24"/>
    <w:rsid w:val="00106FE2"/>
    <w:rsid w:val="001070FA"/>
    <w:rsid w:val="00107616"/>
    <w:rsid w:val="0011084C"/>
    <w:rsid w:val="00113147"/>
    <w:rsid w:val="00116919"/>
    <w:rsid w:val="00117161"/>
    <w:rsid w:val="00121BAF"/>
    <w:rsid w:val="00123F4F"/>
    <w:rsid w:val="001313EA"/>
    <w:rsid w:val="00131C93"/>
    <w:rsid w:val="00135570"/>
    <w:rsid w:val="001363B2"/>
    <w:rsid w:val="00141689"/>
    <w:rsid w:val="00145988"/>
    <w:rsid w:val="00153D51"/>
    <w:rsid w:val="00154354"/>
    <w:rsid w:val="00155FC6"/>
    <w:rsid w:val="00166BA7"/>
    <w:rsid w:val="00173408"/>
    <w:rsid w:val="001737D6"/>
    <w:rsid w:val="00173F49"/>
    <w:rsid w:val="001750B0"/>
    <w:rsid w:val="00177373"/>
    <w:rsid w:val="00180E60"/>
    <w:rsid w:val="00182C08"/>
    <w:rsid w:val="001835AF"/>
    <w:rsid w:val="00183FC6"/>
    <w:rsid w:val="0018425C"/>
    <w:rsid w:val="00192E1B"/>
    <w:rsid w:val="001942ED"/>
    <w:rsid w:val="0019442A"/>
    <w:rsid w:val="001A1364"/>
    <w:rsid w:val="001A5893"/>
    <w:rsid w:val="001B339F"/>
    <w:rsid w:val="001B3483"/>
    <w:rsid w:val="001B6503"/>
    <w:rsid w:val="001C5937"/>
    <w:rsid w:val="001D4090"/>
    <w:rsid w:val="001E0D10"/>
    <w:rsid w:val="001E444C"/>
    <w:rsid w:val="001E5281"/>
    <w:rsid w:val="001E7271"/>
    <w:rsid w:val="001F420C"/>
    <w:rsid w:val="001F556F"/>
    <w:rsid w:val="00203CA3"/>
    <w:rsid w:val="00205000"/>
    <w:rsid w:val="00206F9E"/>
    <w:rsid w:val="00207922"/>
    <w:rsid w:val="00214EB2"/>
    <w:rsid w:val="002155EC"/>
    <w:rsid w:val="00216C8F"/>
    <w:rsid w:val="00216CC4"/>
    <w:rsid w:val="00220B7A"/>
    <w:rsid w:val="0022291D"/>
    <w:rsid w:val="00233252"/>
    <w:rsid w:val="00241052"/>
    <w:rsid w:val="002460BF"/>
    <w:rsid w:val="002468E1"/>
    <w:rsid w:val="002547B5"/>
    <w:rsid w:val="00255197"/>
    <w:rsid w:val="002573BE"/>
    <w:rsid w:val="0027287B"/>
    <w:rsid w:val="00274774"/>
    <w:rsid w:val="00282EC3"/>
    <w:rsid w:val="002845AE"/>
    <w:rsid w:val="00291789"/>
    <w:rsid w:val="00291EC6"/>
    <w:rsid w:val="00294E12"/>
    <w:rsid w:val="002A378E"/>
    <w:rsid w:val="002B1455"/>
    <w:rsid w:val="002C4D05"/>
    <w:rsid w:val="002C67AE"/>
    <w:rsid w:val="002D13D1"/>
    <w:rsid w:val="002D265B"/>
    <w:rsid w:val="002D431F"/>
    <w:rsid w:val="002D771A"/>
    <w:rsid w:val="002E318C"/>
    <w:rsid w:val="002E4D1B"/>
    <w:rsid w:val="002F0FE8"/>
    <w:rsid w:val="002F4BCA"/>
    <w:rsid w:val="002F5591"/>
    <w:rsid w:val="00302017"/>
    <w:rsid w:val="003025E7"/>
    <w:rsid w:val="00313990"/>
    <w:rsid w:val="00316406"/>
    <w:rsid w:val="0032386B"/>
    <w:rsid w:val="00325C65"/>
    <w:rsid w:val="0032798D"/>
    <w:rsid w:val="00336086"/>
    <w:rsid w:val="0034074B"/>
    <w:rsid w:val="00346A10"/>
    <w:rsid w:val="00351AEF"/>
    <w:rsid w:val="00351E74"/>
    <w:rsid w:val="003523AB"/>
    <w:rsid w:val="00352641"/>
    <w:rsid w:val="00352C9E"/>
    <w:rsid w:val="00365C2A"/>
    <w:rsid w:val="003672EA"/>
    <w:rsid w:val="00367799"/>
    <w:rsid w:val="00375ABA"/>
    <w:rsid w:val="00377D89"/>
    <w:rsid w:val="00381224"/>
    <w:rsid w:val="0038255F"/>
    <w:rsid w:val="00386FDF"/>
    <w:rsid w:val="00395F12"/>
    <w:rsid w:val="003A1439"/>
    <w:rsid w:val="003A67DE"/>
    <w:rsid w:val="003B0CD6"/>
    <w:rsid w:val="003B2C59"/>
    <w:rsid w:val="003B6D41"/>
    <w:rsid w:val="003C176E"/>
    <w:rsid w:val="003C735A"/>
    <w:rsid w:val="003E2391"/>
    <w:rsid w:val="003E5D7D"/>
    <w:rsid w:val="003E7397"/>
    <w:rsid w:val="003F41C6"/>
    <w:rsid w:val="003F467E"/>
    <w:rsid w:val="003F5FAB"/>
    <w:rsid w:val="00402DCE"/>
    <w:rsid w:val="00406297"/>
    <w:rsid w:val="00407B5B"/>
    <w:rsid w:val="00411409"/>
    <w:rsid w:val="00414708"/>
    <w:rsid w:val="00416B7D"/>
    <w:rsid w:val="00425975"/>
    <w:rsid w:val="00427F0B"/>
    <w:rsid w:val="0043078C"/>
    <w:rsid w:val="004345E2"/>
    <w:rsid w:val="00436D89"/>
    <w:rsid w:val="00440B27"/>
    <w:rsid w:val="00440D73"/>
    <w:rsid w:val="00446B55"/>
    <w:rsid w:val="00460F61"/>
    <w:rsid w:val="004638E2"/>
    <w:rsid w:val="00464FDD"/>
    <w:rsid w:val="00467777"/>
    <w:rsid w:val="00471468"/>
    <w:rsid w:val="004720C0"/>
    <w:rsid w:val="00476AFC"/>
    <w:rsid w:val="00476BCD"/>
    <w:rsid w:val="00480CD3"/>
    <w:rsid w:val="004850E7"/>
    <w:rsid w:val="0049372C"/>
    <w:rsid w:val="00494E82"/>
    <w:rsid w:val="00496BE3"/>
    <w:rsid w:val="0049715B"/>
    <w:rsid w:val="004A000C"/>
    <w:rsid w:val="004A1829"/>
    <w:rsid w:val="004A6151"/>
    <w:rsid w:val="004A6224"/>
    <w:rsid w:val="004B0280"/>
    <w:rsid w:val="004B1B2C"/>
    <w:rsid w:val="004B2349"/>
    <w:rsid w:val="004B54D9"/>
    <w:rsid w:val="004C0828"/>
    <w:rsid w:val="004C3237"/>
    <w:rsid w:val="004C687B"/>
    <w:rsid w:val="004C75F3"/>
    <w:rsid w:val="004D509B"/>
    <w:rsid w:val="004D669D"/>
    <w:rsid w:val="004F1421"/>
    <w:rsid w:val="004F2F8E"/>
    <w:rsid w:val="004F4554"/>
    <w:rsid w:val="00501D40"/>
    <w:rsid w:val="00512501"/>
    <w:rsid w:val="00515E6E"/>
    <w:rsid w:val="00531EBB"/>
    <w:rsid w:val="005324AB"/>
    <w:rsid w:val="00533F0D"/>
    <w:rsid w:val="005368F1"/>
    <w:rsid w:val="00537EF2"/>
    <w:rsid w:val="005410D3"/>
    <w:rsid w:val="00545770"/>
    <w:rsid w:val="00546D75"/>
    <w:rsid w:val="005473D0"/>
    <w:rsid w:val="0055009B"/>
    <w:rsid w:val="00550C9B"/>
    <w:rsid w:val="00552C1A"/>
    <w:rsid w:val="00554C30"/>
    <w:rsid w:val="00557359"/>
    <w:rsid w:val="00561BF4"/>
    <w:rsid w:val="005637A3"/>
    <w:rsid w:val="00566A4D"/>
    <w:rsid w:val="00567C89"/>
    <w:rsid w:val="00570A1C"/>
    <w:rsid w:val="0057107E"/>
    <w:rsid w:val="0057136C"/>
    <w:rsid w:val="00584F4E"/>
    <w:rsid w:val="005927D4"/>
    <w:rsid w:val="00597CE4"/>
    <w:rsid w:val="005A4A36"/>
    <w:rsid w:val="005A50C4"/>
    <w:rsid w:val="005A64E4"/>
    <w:rsid w:val="005C1EC3"/>
    <w:rsid w:val="005D00CD"/>
    <w:rsid w:val="005D0370"/>
    <w:rsid w:val="005D1CB2"/>
    <w:rsid w:val="005D6DDF"/>
    <w:rsid w:val="005D6E3D"/>
    <w:rsid w:val="005E1926"/>
    <w:rsid w:val="005F1603"/>
    <w:rsid w:val="005F4458"/>
    <w:rsid w:val="005F476A"/>
    <w:rsid w:val="00614026"/>
    <w:rsid w:val="00615807"/>
    <w:rsid w:val="00624808"/>
    <w:rsid w:val="00624AF1"/>
    <w:rsid w:val="0062565E"/>
    <w:rsid w:val="00627953"/>
    <w:rsid w:val="00634999"/>
    <w:rsid w:val="00637F6D"/>
    <w:rsid w:val="00641959"/>
    <w:rsid w:val="00642612"/>
    <w:rsid w:val="006436BF"/>
    <w:rsid w:val="00643B5D"/>
    <w:rsid w:val="006463F1"/>
    <w:rsid w:val="00647595"/>
    <w:rsid w:val="00650EDD"/>
    <w:rsid w:val="0065117F"/>
    <w:rsid w:val="00655701"/>
    <w:rsid w:val="00665CDB"/>
    <w:rsid w:val="00666C31"/>
    <w:rsid w:val="00674EE2"/>
    <w:rsid w:val="00676317"/>
    <w:rsid w:val="00680A80"/>
    <w:rsid w:val="00693FC3"/>
    <w:rsid w:val="00695532"/>
    <w:rsid w:val="006A6418"/>
    <w:rsid w:val="006B0A69"/>
    <w:rsid w:val="006B7804"/>
    <w:rsid w:val="006C086F"/>
    <w:rsid w:val="006C3799"/>
    <w:rsid w:val="006C4A92"/>
    <w:rsid w:val="006C5E52"/>
    <w:rsid w:val="006D296C"/>
    <w:rsid w:val="006D5B7E"/>
    <w:rsid w:val="006E5E0C"/>
    <w:rsid w:val="006E780C"/>
    <w:rsid w:val="006F0C35"/>
    <w:rsid w:val="006F0FD8"/>
    <w:rsid w:val="006F11EF"/>
    <w:rsid w:val="006F1EDC"/>
    <w:rsid w:val="006F77B4"/>
    <w:rsid w:val="00701335"/>
    <w:rsid w:val="00701DF3"/>
    <w:rsid w:val="00705B04"/>
    <w:rsid w:val="00710EA7"/>
    <w:rsid w:val="00714877"/>
    <w:rsid w:val="00722910"/>
    <w:rsid w:val="00724B61"/>
    <w:rsid w:val="00725A1B"/>
    <w:rsid w:val="00726127"/>
    <w:rsid w:val="007263FB"/>
    <w:rsid w:val="00726A19"/>
    <w:rsid w:val="00730A8A"/>
    <w:rsid w:val="00734764"/>
    <w:rsid w:val="00742B12"/>
    <w:rsid w:val="00746422"/>
    <w:rsid w:val="00746711"/>
    <w:rsid w:val="00753E7C"/>
    <w:rsid w:val="00756E95"/>
    <w:rsid w:val="0076429E"/>
    <w:rsid w:val="007644E0"/>
    <w:rsid w:val="007651AD"/>
    <w:rsid w:val="0076758E"/>
    <w:rsid w:val="00770143"/>
    <w:rsid w:val="00771AC5"/>
    <w:rsid w:val="007723D2"/>
    <w:rsid w:val="007806C1"/>
    <w:rsid w:val="00782949"/>
    <w:rsid w:val="007844C6"/>
    <w:rsid w:val="007915CD"/>
    <w:rsid w:val="00797A51"/>
    <w:rsid w:val="007B25B5"/>
    <w:rsid w:val="007B28D5"/>
    <w:rsid w:val="007B5DDF"/>
    <w:rsid w:val="007C5B65"/>
    <w:rsid w:val="007D15DC"/>
    <w:rsid w:val="007E715A"/>
    <w:rsid w:val="007F19E7"/>
    <w:rsid w:val="007F22E5"/>
    <w:rsid w:val="007F2532"/>
    <w:rsid w:val="007F456A"/>
    <w:rsid w:val="007F54AC"/>
    <w:rsid w:val="00801C0A"/>
    <w:rsid w:val="0080745B"/>
    <w:rsid w:val="008101DC"/>
    <w:rsid w:val="008139FD"/>
    <w:rsid w:val="00814063"/>
    <w:rsid w:val="00814E00"/>
    <w:rsid w:val="00820ED7"/>
    <w:rsid w:val="008250EA"/>
    <w:rsid w:val="0082609D"/>
    <w:rsid w:val="00831BDE"/>
    <w:rsid w:val="00833933"/>
    <w:rsid w:val="00841D0A"/>
    <w:rsid w:val="00846A28"/>
    <w:rsid w:val="00855A3E"/>
    <w:rsid w:val="00860E64"/>
    <w:rsid w:val="00861F8B"/>
    <w:rsid w:val="00862D76"/>
    <w:rsid w:val="00867783"/>
    <w:rsid w:val="008702D4"/>
    <w:rsid w:val="0087094A"/>
    <w:rsid w:val="00870C4C"/>
    <w:rsid w:val="00872270"/>
    <w:rsid w:val="00872B65"/>
    <w:rsid w:val="00873349"/>
    <w:rsid w:val="00882684"/>
    <w:rsid w:val="00886761"/>
    <w:rsid w:val="00886BCF"/>
    <w:rsid w:val="0089549D"/>
    <w:rsid w:val="008A02BE"/>
    <w:rsid w:val="008A14D2"/>
    <w:rsid w:val="008A1A0B"/>
    <w:rsid w:val="008A76F8"/>
    <w:rsid w:val="008B149F"/>
    <w:rsid w:val="008B4330"/>
    <w:rsid w:val="008B5E61"/>
    <w:rsid w:val="008C0745"/>
    <w:rsid w:val="008C17C4"/>
    <w:rsid w:val="008C4DF3"/>
    <w:rsid w:val="008C593B"/>
    <w:rsid w:val="008D2431"/>
    <w:rsid w:val="008D4891"/>
    <w:rsid w:val="008D5080"/>
    <w:rsid w:val="008D7A2F"/>
    <w:rsid w:val="008E2B38"/>
    <w:rsid w:val="008E4C51"/>
    <w:rsid w:val="008E542B"/>
    <w:rsid w:val="008E58AD"/>
    <w:rsid w:val="008E58BA"/>
    <w:rsid w:val="009079D5"/>
    <w:rsid w:val="00910720"/>
    <w:rsid w:val="00911049"/>
    <w:rsid w:val="00920720"/>
    <w:rsid w:val="00923235"/>
    <w:rsid w:val="0092384C"/>
    <w:rsid w:val="0092413E"/>
    <w:rsid w:val="009272A2"/>
    <w:rsid w:val="0093120B"/>
    <w:rsid w:val="00931D62"/>
    <w:rsid w:val="00940EA2"/>
    <w:rsid w:val="00944F29"/>
    <w:rsid w:val="009513A9"/>
    <w:rsid w:val="00951B09"/>
    <w:rsid w:val="00955AD5"/>
    <w:rsid w:val="00961F64"/>
    <w:rsid w:val="00962E25"/>
    <w:rsid w:val="0096408F"/>
    <w:rsid w:val="009656F4"/>
    <w:rsid w:val="00973788"/>
    <w:rsid w:val="00974921"/>
    <w:rsid w:val="00974ED6"/>
    <w:rsid w:val="00986C5E"/>
    <w:rsid w:val="0098783A"/>
    <w:rsid w:val="00993457"/>
    <w:rsid w:val="0099661A"/>
    <w:rsid w:val="009A37D2"/>
    <w:rsid w:val="009B508D"/>
    <w:rsid w:val="009B5879"/>
    <w:rsid w:val="009C117D"/>
    <w:rsid w:val="009C28FC"/>
    <w:rsid w:val="009C6061"/>
    <w:rsid w:val="009D07F7"/>
    <w:rsid w:val="009D41DB"/>
    <w:rsid w:val="009D5AB3"/>
    <w:rsid w:val="009E299F"/>
    <w:rsid w:val="009E2BF7"/>
    <w:rsid w:val="009E4843"/>
    <w:rsid w:val="009E6520"/>
    <w:rsid w:val="009E7641"/>
    <w:rsid w:val="009F7309"/>
    <w:rsid w:val="00A02C4B"/>
    <w:rsid w:val="00A04B30"/>
    <w:rsid w:val="00A05D16"/>
    <w:rsid w:val="00A060E3"/>
    <w:rsid w:val="00A0660A"/>
    <w:rsid w:val="00A116AD"/>
    <w:rsid w:val="00A117A0"/>
    <w:rsid w:val="00A11DA1"/>
    <w:rsid w:val="00A21BD4"/>
    <w:rsid w:val="00A22A1F"/>
    <w:rsid w:val="00A2623B"/>
    <w:rsid w:val="00A36E04"/>
    <w:rsid w:val="00A426EE"/>
    <w:rsid w:val="00A427E7"/>
    <w:rsid w:val="00A42C3E"/>
    <w:rsid w:val="00A42E24"/>
    <w:rsid w:val="00A44204"/>
    <w:rsid w:val="00A475FC"/>
    <w:rsid w:val="00A51D71"/>
    <w:rsid w:val="00A54A23"/>
    <w:rsid w:val="00A54EF6"/>
    <w:rsid w:val="00A55827"/>
    <w:rsid w:val="00A61427"/>
    <w:rsid w:val="00A62BFA"/>
    <w:rsid w:val="00A6392C"/>
    <w:rsid w:val="00A73DEF"/>
    <w:rsid w:val="00A77704"/>
    <w:rsid w:val="00A80B41"/>
    <w:rsid w:val="00A8203C"/>
    <w:rsid w:val="00A844EB"/>
    <w:rsid w:val="00A91117"/>
    <w:rsid w:val="00A94E13"/>
    <w:rsid w:val="00AA4B74"/>
    <w:rsid w:val="00AB00FD"/>
    <w:rsid w:val="00AB1684"/>
    <w:rsid w:val="00AB4CBE"/>
    <w:rsid w:val="00AB62B0"/>
    <w:rsid w:val="00AC1052"/>
    <w:rsid w:val="00AC390F"/>
    <w:rsid w:val="00AC589C"/>
    <w:rsid w:val="00AD1691"/>
    <w:rsid w:val="00AD2948"/>
    <w:rsid w:val="00AD3B70"/>
    <w:rsid w:val="00AD6FBD"/>
    <w:rsid w:val="00AE1189"/>
    <w:rsid w:val="00AE5347"/>
    <w:rsid w:val="00AF47DE"/>
    <w:rsid w:val="00AF7424"/>
    <w:rsid w:val="00AF7DEC"/>
    <w:rsid w:val="00B02630"/>
    <w:rsid w:val="00B03616"/>
    <w:rsid w:val="00B04AA8"/>
    <w:rsid w:val="00B125AA"/>
    <w:rsid w:val="00B12C94"/>
    <w:rsid w:val="00B13997"/>
    <w:rsid w:val="00B15804"/>
    <w:rsid w:val="00B2109F"/>
    <w:rsid w:val="00B21E85"/>
    <w:rsid w:val="00B22414"/>
    <w:rsid w:val="00B27343"/>
    <w:rsid w:val="00B3630D"/>
    <w:rsid w:val="00B40063"/>
    <w:rsid w:val="00B400E4"/>
    <w:rsid w:val="00B4318E"/>
    <w:rsid w:val="00B44E5E"/>
    <w:rsid w:val="00B45720"/>
    <w:rsid w:val="00B52459"/>
    <w:rsid w:val="00B5355B"/>
    <w:rsid w:val="00B54701"/>
    <w:rsid w:val="00B669D6"/>
    <w:rsid w:val="00B70F6A"/>
    <w:rsid w:val="00B71722"/>
    <w:rsid w:val="00B71C4F"/>
    <w:rsid w:val="00B72C69"/>
    <w:rsid w:val="00B80F31"/>
    <w:rsid w:val="00B818F6"/>
    <w:rsid w:val="00B82AD7"/>
    <w:rsid w:val="00B87425"/>
    <w:rsid w:val="00B91E6B"/>
    <w:rsid w:val="00B927C8"/>
    <w:rsid w:val="00B94E56"/>
    <w:rsid w:val="00BA0AD0"/>
    <w:rsid w:val="00BA2992"/>
    <w:rsid w:val="00BB0FBE"/>
    <w:rsid w:val="00BB4F7B"/>
    <w:rsid w:val="00BC20CF"/>
    <w:rsid w:val="00BC45B7"/>
    <w:rsid w:val="00BD33DF"/>
    <w:rsid w:val="00BE114F"/>
    <w:rsid w:val="00BE3ABD"/>
    <w:rsid w:val="00BE464F"/>
    <w:rsid w:val="00BE4991"/>
    <w:rsid w:val="00BE5BD3"/>
    <w:rsid w:val="00BE5D97"/>
    <w:rsid w:val="00BE74EB"/>
    <w:rsid w:val="00BF480C"/>
    <w:rsid w:val="00C12171"/>
    <w:rsid w:val="00C1635C"/>
    <w:rsid w:val="00C226BE"/>
    <w:rsid w:val="00C229FD"/>
    <w:rsid w:val="00C23F01"/>
    <w:rsid w:val="00C26153"/>
    <w:rsid w:val="00C268D4"/>
    <w:rsid w:val="00C26C5F"/>
    <w:rsid w:val="00C37754"/>
    <w:rsid w:val="00C4073F"/>
    <w:rsid w:val="00C40AEC"/>
    <w:rsid w:val="00C43F85"/>
    <w:rsid w:val="00C44D31"/>
    <w:rsid w:val="00C457CD"/>
    <w:rsid w:val="00C53A82"/>
    <w:rsid w:val="00C53BDC"/>
    <w:rsid w:val="00C55225"/>
    <w:rsid w:val="00C60917"/>
    <w:rsid w:val="00C6590B"/>
    <w:rsid w:val="00C679B0"/>
    <w:rsid w:val="00C67CA8"/>
    <w:rsid w:val="00C7028A"/>
    <w:rsid w:val="00C72BA0"/>
    <w:rsid w:val="00C73733"/>
    <w:rsid w:val="00C8306B"/>
    <w:rsid w:val="00C83C3F"/>
    <w:rsid w:val="00C8439B"/>
    <w:rsid w:val="00C84C44"/>
    <w:rsid w:val="00C8559D"/>
    <w:rsid w:val="00C87C46"/>
    <w:rsid w:val="00C900DA"/>
    <w:rsid w:val="00C94743"/>
    <w:rsid w:val="00C962ED"/>
    <w:rsid w:val="00CA7677"/>
    <w:rsid w:val="00CB4F49"/>
    <w:rsid w:val="00CC1E36"/>
    <w:rsid w:val="00CC4501"/>
    <w:rsid w:val="00CC591D"/>
    <w:rsid w:val="00CC7306"/>
    <w:rsid w:val="00CD0952"/>
    <w:rsid w:val="00CD1645"/>
    <w:rsid w:val="00CD1A67"/>
    <w:rsid w:val="00CD2381"/>
    <w:rsid w:val="00CD586B"/>
    <w:rsid w:val="00CD6AB9"/>
    <w:rsid w:val="00CE0530"/>
    <w:rsid w:val="00CE0F13"/>
    <w:rsid w:val="00CE3E04"/>
    <w:rsid w:val="00CF10B4"/>
    <w:rsid w:val="00CF376C"/>
    <w:rsid w:val="00CF5D15"/>
    <w:rsid w:val="00D02045"/>
    <w:rsid w:val="00D0304C"/>
    <w:rsid w:val="00D109F0"/>
    <w:rsid w:val="00D1356E"/>
    <w:rsid w:val="00D135E0"/>
    <w:rsid w:val="00D135F4"/>
    <w:rsid w:val="00D13681"/>
    <w:rsid w:val="00D13A6A"/>
    <w:rsid w:val="00D145F6"/>
    <w:rsid w:val="00D16982"/>
    <w:rsid w:val="00D17015"/>
    <w:rsid w:val="00D2041F"/>
    <w:rsid w:val="00D21DA2"/>
    <w:rsid w:val="00D2461C"/>
    <w:rsid w:val="00D33852"/>
    <w:rsid w:val="00D34323"/>
    <w:rsid w:val="00D343EF"/>
    <w:rsid w:val="00D346C0"/>
    <w:rsid w:val="00D40610"/>
    <w:rsid w:val="00D40CAD"/>
    <w:rsid w:val="00D412D0"/>
    <w:rsid w:val="00D45B99"/>
    <w:rsid w:val="00D45C6E"/>
    <w:rsid w:val="00D62791"/>
    <w:rsid w:val="00D64308"/>
    <w:rsid w:val="00D64A26"/>
    <w:rsid w:val="00D71748"/>
    <w:rsid w:val="00D777E9"/>
    <w:rsid w:val="00D82482"/>
    <w:rsid w:val="00D82946"/>
    <w:rsid w:val="00D849C8"/>
    <w:rsid w:val="00D854E8"/>
    <w:rsid w:val="00D85E95"/>
    <w:rsid w:val="00D86F72"/>
    <w:rsid w:val="00D93498"/>
    <w:rsid w:val="00D93AFB"/>
    <w:rsid w:val="00D9415F"/>
    <w:rsid w:val="00D94D93"/>
    <w:rsid w:val="00D96A67"/>
    <w:rsid w:val="00DA19D4"/>
    <w:rsid w:val="00DA1E1F"/>
    <w:rsid w:val="00DA477B"/>
    <w:rsid w:val="00DB2F09"/>
    <w:rsid w:val="00DB5F8A"/>
    <w:rsid w:val="00DB661D"/>
    <w:rsid w:val="00DC2658"/>
    <w:rsid w:val="00DC5B95"/>
    <w:rsid w:val="00DC7B76"/>
    <w:rsid w:val="00DD6F31"/>
    <w:rsid w:val="00DE2FF8"/>
    <w:rsid w:val="00DE4A43"/>
    <w:rsid w:val="00DE7D96"/>
    <w:rsid w:val="00E00545"/>
    <w:rsid w:val="00E11001"/>
    <w:rsid w:val="00E1636D"/>
    <w:rsid w:val="00E21E59"/>
    <w:rsid w:val="00E272A1"/>
    <w:rsid w:val="00E27605"/>
    <w:rsid w:val="00E31AD6"/>
    <w:rsid w:val="00E337D1"/>
    <w:rsid w:val="00E40364"/>
    <w:rsid w:val="00E46326"/>
    <w:rsid w:val="00E609F3"/>
    <w:rsid w:val="00E668E6"/>
    <w:rsid w:val="00E67837"/>
    <w:rsid w:val="00E7255D"/>
    <w:rsid w:val="00E81E3D"/>
    <w:rsid w:val="00E90036"/>
    <w:rsid w:val="00E92093"/>
    <w:rsid w:val="00E94355"/>
    <w:rsid w:val="00E96E98"/>
    <w:rsid w:val="00EA2C58"/>
    <w:rsid w:val="00EA427A"/>
    <w:rsid w:val="00EA7551"/>
    <w:rsid w:val="00EB2F26"/>
    <w:rsid w:val="00EC6C3B"/>
    <w:rsid w:val="00ED10D9"/>
    <w:rsid w:val="00ED5549"/>
    <w:rsid w:val="00EE1139"/>
    <w:rsid w:val="00EE262D"/>
    <w:rsid w:val="00EE6EB1"/>
    <w:rsid w:val="00EE73AC"/>
    <w:rsid w:val="00EF358F"/>
    <w:rsid w:val="00EF7041"/>
    <w:rsid w:val="00F01E1C"/>
    <w:rsid w:val="00F04B11"/>
    <w:rsid w:val="00F1205F"/>
    <w:rsid w:val="00F17291"/>
    <w:rsid w:val="00F20994"/>
    <w:rsid w:val="00F213B5"/>
    <w:rsid w:val="00F21C42"/>
    <w:rsid w:val="00F21E44"/>
    <w:rsid w:val="00F25422"/>
    <w:rsid w:val="00F30B5D"/>
    <w:rsid w:val="00F30E48"/>
    <w:rsid w:val="00F3492A"/>
    <w:rsid w:val="00F456C6"/>
    <w:rsid w:val="00F51338"/>
    <w:rsid w:val="00F51D1A"/>
    <w:rsid w:val="00F5256C"/>
    <w:rsid w:val="00F6222D"/>
    <w:rsid w:val="00F6431B"/>
    <w:rsid w:val="00F6579F"/>
    <w:rsid w:val="00F773F1"/>
    <w:rsid w:val="00F8074B"/>
    <w:rsid w:val="00F836ED"/>
    <w:rsid w:val="00F84582"/>
    <w:rsid w:val="00F854EE"/>
    <w:rsid w:val="00F906EE"/>
    <w:rsid w:val="00F96E7A"/>
    <w:rsid w:val="00F9705E"/>
    <w:rsid w:val="00FA0162"/>
    <w:rsid w:val="00FA68B2"/>
    <w:rsid w:val="00FB124B"/>
    <w:rsid w:val="00FB16FE"/>
    <w:rsid w:val="00FB1894"/>
    <w:rsid w:val="00FB5A6B"/>
    <w:rsid w:val="00FB5F7F"/>
    <w:rsid w:val="00FC0622"/>
    <w:rsid w:val="00FC14F5"/>
    <w:rsid w:val="00FC22E6"/>
    <w:rsid w:val="00FD0160"/>
    <w:rsid w:val="00FD7894"/>
    <w:rsid w:val="00FE76C9"/>
    <w:rsid w:val="00FF5682"/>
    <w:rsid w:val="00FF7942"/>
    <w:rsid w:val="239253F7"/>
    <w:rsid w:val="BF7FD2C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5C9A9"/>
  <w15:docId w15:val="{78DB2118-81D3-49F1-9D55-294DE9C9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uiPriority w:val="34"/>
    <w:qFormat/>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u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u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1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ntannilaywatis3@gmail.com;dan" TargetMode="Externa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doi.org/10.1186/s13750-023-00308-z" TargetMode="External"/><Relationship Id="rId2" Type="http://schemas.openxmlformats.org/officeDocument/2006/relationships/numbering" Target="numbering.xml"/><Relationship Id="rId16" Type="http://schemas.openxmlformats.org/officeDocument/2006/relationships/hyperlink" Target="https://doi.org/10.1111/conl.1270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hart" Target="charts/chart3.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sz="1000">
                <a:solidFill>
                  <a:sysClr val="windowText" lastClr="000000"/>
                </a:solidFill>
                <a:latin typeface="Cambria" panose="02040503050406030204" pitchFamily="18" charset="0"/>
                <a:ea typeface="Cambria" panose="02040503050406030204" pitchFamily="18" charset="0"/>
              </a:rPr>
              <a:t>(B)</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A1DE-4960-B194-669F139C62D3}"/>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A1DE-4960-B194-669F139C62D3}"/>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A1DE-4960-B194-669F139C62D3}"/>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A1DE-4960-B194-669F139C62D3}"/>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A1DE-4960-B194-669F139C62D3}"/>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A1DE-4960-B194-669F139C62D3}"/>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A1DE-4960-B194-669F139C62D3}"/>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A1DE-4960-B194-669F139C62D3}"/>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A1DE-4960-B194-669F139C62D3}"/>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A1DE-4960-B194-669F139C62D3}"/>
              </c:ext>
            </c:extLst>
          </c:dPt>
          <c:cat>
            <c:strRef>
              <c:f>'Produksi Bibit'!$B$43:$B$52</c:f>
              <c:strCache>
                <c:ptCount val="10"/>
                <c:pt idx="0">
                  <c:v>Bungur</c:v>
                </c:pt>
                <c:pt idx="1">
                  <c:v>Flamboyan</c:v>
                </c:pt>
                <c:pt idx="2">
                  <c:v>Glodokan</c:v>
                </c:pt>
                <c:pt idx="3">
                  <c:v>Kaliandra</c:v>
                </c:pt>
                <c:pt idx="4">
                  <c:v>Ketapang Kencana</c:v>
                </c:pt>
                <c:pt idx="5">
                  <c:v>Pucuk Merah</c:v>
                </c:pt>
                <c:pt idx="6">
                  <c:v>Spathodea</c:v>
                </c:pt>
                <c:pt idx="7">
                  <c:v>Tabebuya</c:v>
                </c:pt>
                <c:pt idx="8">
                  <c:v>Tanjung</c:v>
                </c:pt>
                <c:pt idx="9">
                  <c:v>Trembesi</c:v>
                </c:pt>
              </c:strCache>
            </c:strRef>
          </c:cat>
          <c:val>
            <c:numRef>
              <c:f>'Produksi Bibit'!$P$43:$P$52</c:f>
              <c:numCache>
                <c:formatCode>#,##0</c:formatCode>
                <c:ptCount val="10"/>
                <c:pt idx="0">
                  <c:v>12530</c:v>
                </c:pt>
                <c:pt idx="1">
                  <c:v>25040</c:v>
                </c:pt>
                <c:pt idx="2">
                  <c:v>5500</c:v>
                </c:pt>
                <c:pt idx="3">
                  <c:v>22124</c:v>
                </c:pt>
                <c:pt idx="4">
                  <c:v>20050</c:v>
                </c:pt>
                <c:pt idx="5">
                  <c:v>96350</c:v>
                </c:pt>
                <c:pt idx="6">
                  <c:v>29899</c:v>
                </c:pt>
                <c:pt idx="7">
                  <c:v>165100</c:v>
                </c:pt>
                <c:pt idx="8">
                  <c:v>17011</c:v>
                </c:pt>
                <c:pt idx="9">
                  <c:v>13967</c:v>
                </c:pt>
              </c:numCache>
            </c:numRef>
          </c:val>
          <c:extLst>
            <c:ext xmlns:c16="http://schemas.microsoft.com/office/drawing/2014/chart" uri="{C3380CC4-5D6E-409C-BE32-E72D297353CC}">
              <c16:uniqueId val="{00000014-A1DE-4960-B194-669F139C62D3}"/>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800184860613353"/>
          <c:y val="0.20315036432720279"/>
          <c:w val="0.30669247739381411"/>
          <c:h val="0.73105204809687596"/>
        </c:manualLayout>
      </c:layout>
      <c:overlay val="0"/>
      <c:spPr>
        <a:solidFill>
          <a:schemeClr val="lt1">
            <a:alpha val="50000"/>
          </a:schemeClr>
        </a:solid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sz="1000">
                <a:solidFill>
                  <a:sysClr val="windowText" lastClr="000000"/>
                </a:solidFill>
                <a:latin typeface="Cambria" panose="02040503050406030204" pitchFamily="18" charset="0"/>
                <a:ea typeface="Cambria" panose="02040503050406030204" pitchFamily="18" charset="0"/>
              </a:rPr>
              <a:t>(A)</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5C70-4B91-89DE-59E9C5D444AE}"/>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5C70-4B91-89DE-59E9C5D444AE}"/>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5C70-4B91-89DE-59E9C5D444AE}"/>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5C70-4B91-89DE-59E9C5D444AE}"/>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5C70-4B91-89DE-59E9C5D444AE}"/>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5C70-4B91-89DE-59E9C5D444AE}"/>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5C70-4B91-89DE-59E9C5D444AE}"/>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5C70-4B91-89DE-59E9C5D444AE}"/>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5C70-4B91-89DE-59E9C5D444AE}"/>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5C70-4B91-89DE-59E9C5D444AE}"/>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19050">
                <a:solidFill>
                  <a:schemeClr val="lt1"/>
                </a:solidFill>
              </a:ln>
              <a:effectLst/>
            </c:spPr>
            <c:extLst>
              <c:ext xmlns:c16="http://schemas.microsoft.com/office/drawing/2014/chart" uri="{C3380CC4-5D6E-409C-BE32-E72D297353CC}">
                <c16:uniqueId val="{00000015-5C70-4B91-89DE-59E9C5D444AE}"/>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19050">
                <a:solidFill>
                  <a:schemeClr val="lt1"/>
                </a:solidFill>
              </a:ln>
              <a:effectLst/>
            </c:spPr>
            <c:extLst>
              <c:ext xmlns:c16="http://schemas.microsoft.com/office/drawing/2014/chart" uri="{C3380CC4-5D6E-409C-BE32-E72D297353CC}">
                <c16:uniqueId val="{00000017-5C70-4B91-89DE-59E9C5D444AE}"/>
              </c:ext>
            </c:extLst>
          </c:dPt>
          <c:dPt>
            <c:idx val="12"/>
            <c:bubble3D val="0"/>
            <c:spPr>
              <a:gradFill>
                <a:gsLst>
                  <a:gs pos="100000">
                    <a:schemeClr val="accent1">
                      <a:lumMod val="80000"/>
                      <a:lumOff val="20000"/>
                      <a:lumMod val="60000"/>
                      <a:lumOff val="40000"/>
                    </a:schemeClr>
                  </a:gs>
                  <a:gs pos="0">
                    <a:schemeClr val="accent1">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9-5C70-4B91-89DE-59E9C5D444AE}"/>
              </c:ext>
            </c:extLst>
          </c:dPt>
          <c:dPt>
            <c:idx val="13"/>
            <c:bubble3D val="0"/>
            <c:spPr>
              <a:gradFill>
                <a:gsLst>
                  <a:gs pos="100000">
                    <a:schemeClr val="accent2">
                      <a:lumMod val="80000"/>
                      <a:lumOff val="20000"/>
                      <a:lumMod val="60000"/>
                      <a:lumOff val="40000"/>
                    </a:schemeClr>
                  </a:gs>
                  <a:gs pos="0">
                    <a:schemeClr val="accent2">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B-5C70-4B91-89DE-59E9C5D444AE}"/>
              </c:ext>
            </c:extLst>
          </c:dPt>
          <c:dPt>
            <c:idx val="14"/>
            <c:bubble3D val="0"/>
            <c:spPr>
              <a:gradFill>
                <a:gsLst>
                  <a:gs pos="100000">
                    <a:schemeClr val="accent3">
                      <a:lumMod val="80000"/>
                      <a:lumOff val="20000"/>
                      <a:lumMod val="60000"/>
                      <a:lumOff val="40000"/>
                    </a:schemeClr>
                  </a:gs>
                  <a:gs pos="0">
                    <a:schemeClr val="accent3">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D-5C70-4B91-89DE-59E9C5D444AE}"/>
              </c:ext>
            </c:extLst>
          </c:dPt>
          <c:dPt>
            <c:idx val="15"/>
            <c:bubble3D val="0"/>
            <c:spPr>
              <a:gradFill>
                <a:gsLst>
                  <a:gs pos="100000">
                    <a:schemeClr val="accent4">
                      <a:lumMod val="80000"/>
                      <a:lumOff val="20000"/>
                      <a:lumMod val="60000"/>
                      <a:lumOff val="40000"/>
                    </a:schemeClr>
                  </a:gs>
                  <a:gs pos="0">
                    <a:schemeClr val="accent4">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F-5C70-4B91-89DE-59E9C5D444AE}"/>
              </c:ext>
            </c:extLst>
          </c:dPt>
          <c:dPt>
            <c:idx val="16"/>
            <c:bubble3D val="0"/>
            <c:spPr>
              <a:gradFill>
                <a:gsLst>
                  <a:gs pos="100000">
                    <a:schemeClr val="accent5">
                      <a:lumMod val="80000"/>
                      <a:lumOff val="20000"/>
                      <a:lumMod val="60000"/>
                      <a:lumOff val="40000"/>
                    </a:schemeClr>
                  </a:gs>
                  <a:gs pos="0">
                    <a:schemeClr val="accent5">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21-5C70-4B91-89DE-59E9C5D444AE}"/>
              </c:ext>
            </c:extLst>
          </c:dPt>
          <c:dPt>
            <c:idx val="17"/>
            <c:bubble3D val="0"/>
            <c:spPr>
              <a:gradFill>
                <a:gsLst>
                  <a:gs pos="100000">
                    <a:schemeClr val="accent6">
                      <a:lumMod val="80000"/>
                      <a:lumOff val="20000"/>
                      <a:lumMod val="60000"/>
                      <a:lumOff val="40000"/>
                    </a:schemeClr>
                  </a:gs>
                  <a:gs pos="0">
                    <a:schemeClr val="accent6">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23-5C70-4B91-89DE-59E9C5D444AE}"/>
              </c:ext>
            </c:extLst>
          </c:dPt>
          <c:dPt>
            <c:idx val="18"/>
            <c:bubble3D val="0"/>
            <c:spPr>
              <a:gradFill>
                <a:gsLst>
                  <a:gs pos="100000">
                    <a:schemeClr val="accent1">
                      <a:lumMod val="80000"/>
                      <a:lumMod val="60000"/>
                      <a:lumOff val="40000"/>
                    </a:schemeClr>
                  </a:gs>
                  <a:gs pos="0">
                    <a:schemeClr val="accent1">
                      <a:lumMod val="80000"/>
                    </a:schemeClr>
                  </a:gs>
                </a:gsLst>
                <a:lin ang="5400000" scaled="0"/>
              </a:gradFill>
              <a:ln w="19050">
                <a:solidFill>
                  <a:schemeClr val="lt1"/>
                </a:solidFill>
              </a:ln>
              <a:effectLst/>
            </c:spPr>
            <c:extLst>
              <c:ext xmlns:c16="http://schemas.microsoft.com/office/drawing/2014/chart" uri="{C3380CC4-5D6E-409C-BE32-E72D297353CC}">
                <c16:uniqueId val="{00000025-5C70-4B91-89DE-59E9C5D444AE}"/>
              </c:ext>
            </c:extLst>
          </c:dPt>
          <c:dPt>
            <c:idx val="19"/>
            <c:bubble3D val="0"/>
            <c:spPr>
              <a:gradFill>
                <a:gsLst>
                  <a:gs pos="100000">
                    <a:schemeClr val="accent2">
                      <a:lumMod val="80000"/>
                      <a:lumMod val="60000"/>
                      <a:lumOff val="40000"/>
                    </a:schemeClr>
                  </a:gs>
                  <a:gs pos="0">
                    <a:schemeClr val="accent2">
                      <a:lumMod val="80000"/>
                    </a:schemeClr>
                  </a:gs>
                </a:gsLst>
                <a:lin ang="5400000" scaled="0"/>
              </a:gradFill>
              <a:ln w="19050">
                <a:solidFill>
                  <a:schemeClr val="lt1"/>
                </a:solidFill>
              </a:ln>
              <a:effectLst/>
            </c:spPr>
            <c:extLst>
              <c:ext xmlns:c16="http://schemas.microsoft.com/office/drawing/2014/chart" uri="{C3380CC4-5D6E-409C-BE32-E72D297353CC}">
                <c16:uniqueId val="{00000027-5C70-4B91-89DE-59E9C5D444AE}"/>
              </c:ext>
            </c:extLst>
          </c:dPt>
          <c:dPt>
            <c:idx val="20"/>
            <c:bubble3D val="0"/>
            <c:spPr>
              <a:gradFill>
                <a:gsLst>
                  <a:gs pos="100000">
                    <a:schemeClr val="accent3">
                      <a:lumMod val="80000"/>
                      <a:lumMod val="60000"/>
                      <a:lumOff val="40000"/>
                    </a:schemeClr>
                  </a:gs>
                  <a:gs pos="0">
                    <a:schemeClr val="accent3">
                      <a:lumMod val="80000"/>
                    </a:schemeClr>
                  </a:gs>
                </a:gsLst>
                <a:lin ang="5400000" scaled="0"/>
              </a:gradFill>
              <a:ln w="19050">
                <a:solidFill>
                  <a:schemeClr val="lt1"/>
                </a:solidFill>
              </a:ln>
              <a:effectLst/>
            </c:spPr>
            <c:extLst>
              <c:ext xmlns:c16="http://schemas.microsoft.com/office/drawing/2014/chart" uri="{C3380CC4-5D6E-409C-BE32-E72D297353CC}">
                <c16:uniqueId val="{00000029-5C70-4B91-89DE-59E9C5D444AE}"/>
              </c:ext>
            </c:extLst>
          </c:dPt>
          <c:dPt>
            <c:idx val="21"/>
            <c:bubble3D val="0"/>
            <c:spPr>
              <a:gradFill>
                <a:gsLst>
                  <a:gs pos="100000">
                    <a:schemeClr val="accent4">
                      <a:lumMod val="80000"/>
                      <a:lumMod val="60000"/>
                      <a:lumOff val="40000"/>
                    </a:schemeClr>
                  </a:gs>
                  <a:gs pos="0">
                    <a:schemeClr val="accent4">
                      <a:lumMod val="80000"/>
                    </a:schemeClr>
                  </a:gs>
                </a:gsLst>
                <a:lin ang="5400000" scaled="0"/>
              </a:gradFill>
              <a:ln w="19050">
                <a:solidFill>
                  <a:schemeClr val="lt1"/>
                </a:solidFill>
              </a:ln>
              <a:effectLst/>
            </c:spPr>
            <c:extLst>
              <c:ext xmlns:c16="http://schemas.microsoft.com/office/drawing/2014/chart" uri="{C3380CC4-5D6E-409C-BE32-E72D297353CC}">
                <c16:uniqueId val="{0000002B-5C70-4B91-89DE-59E9C5D444AE}"/>
              </c:ext>
            </c:extLst>
          </c:dPt>
          <c:dPt>
            <c:idx val="22"/>
            <c:bubble3D val="0"/>
            <c:spPr>
              <a:gradFill>
                <a:gsLst>
                  <a:gs pos="100000">
                    <a:schemeClr val="accent5">
                      <a:lumMod val="80000"/>
                      <a:lumMod val="60000"/>
                      <a:lumOff val="40000"/>
                    </a:schemeClr>
                  </a:gs>
                  <a:gs pos="0">
                    <a:schemeClr val="accent5">
                      <a:lumMod val="80000"/>
                    </a:schemeClr>
                  </a:gs>
                </a:gsLst>
                <a:lin ang="5400000" scaled="0"/>
              </a:gradFill>
              <a:ln w="19050">
                <a:solidFill>
                  <a:schemeClr val="lt1"/>
                </a:solidFill>
              </a:ln>
              <a:effectLst/>
            </c:spPr>
            <c:extLst>
              <c:ext xmlns:c16="http://schemas.microsoft.com/office/drawing/2014/chart" uri="{C3380CC4-5D6E-409C-BE32-E72D297353CC}">
                <c16:uniqueId val="{0000002D-5C70-4B91-89DE-59E9C5D444AE}"/>
              </c:ext>
            </c:extLst>
          </c:dPt>
          <c:dPt>
            <c:idx val="23"/>
            <c:bubble3D val="0"/>
            <c:spPr>
              <a:gradFill>
                <a:gsLst>
                  <a:gs pos="100000">
                    <a:schemeClr val="accent6">
                      <a:lumMod val="80000"/>
                      <a:lumMod val="60000"/>
                      <a:lumOff val="40000"/>
                    </a:schemeClr>
                  </a:gs>
                  <a:gs pos="0">
                    <a:schemeClr val="accent6">
                      <a:lumMod val="80000"/>
                    </a:schemeClr>
                  </a:gs>
                </a:gsLst>
                <a:lin ang="5400000" scaled="0"/>
              </a:gradFill>
              <a:ln w="19050">
                <a:solidFill>
                  <a:schemeClr val="lt1"/>
                </a:solidFill>
              </a:ln>
              <a:effectLst/>
            </c:spPr>
            <c:extLst>
              <c:ext xmlns:c16="http://schemas.microsoft.com/office/drawing/2014/chart" uri="{C3380CC4-5D6E-409C-BE32-E72D297353CC}">
                <c16:uniqueId val="{0000002F-5C70-4B91-89DE-59E9C5D444AE}"/>
              </c:ext>
            </c:extLst>
          </c:dPt>
          <c:dPt>
            <c:idx val="24"/>
            <c:bubble3D val="0"/>
            <c:spPr>
              <a:gradFill>
                <a:gsLst>
                  <a:gs pos="100000">
                    <a:schemeClr val="accent1">
                      <a:lumMod val="60000"/>
                      <a:lumOff val="40000"/>
                      <a:lumMod val="60000"/>
                      <a:lumOff val="40000"/>
                    </a:schemeClr>
                  </a:gs>
                  <a:gs pos="0">
                    <a:schemeClr val="accent1">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1-5C70-4B91-89DE-59E9C5D444AE}"/>
              </c:ext>
            </c:extLst>
          </c:dPt>
          <c:dPt>
            <c:idx val="25"/>
            <c:bubble3D val="0"/>
            <c:spPr>
              <a:gradFill>
                <a:gsLst>
                  <a:gs pos="100000">
                    <a:schemeClr val="accent2">
                      <a:lumMod val="60000"/>
                      <a:lumOff val="40000"/>
                      <a:lumMod val="60000"/>
                      <a:lumOff val="40000"/>
                    </a:schemeClr>
                  </a:gs>
                  <a:gs pos="0">
                    <a:schemeClr val="accent2">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3-5C70-4B91-89DE-59E9C5D444AE}"/>
              </c:ext>
            </c:extLst>
          </c:dPt>
          <c:dPt>
            <c:idx val="26"/>
            <c:bubble3D val="0"/>
            <c:spPr>
              <a:gradFill>
                <a:gsLst>
                  <a:gs pos="100000">
                    <a:schemeClr val="accent3">
                      <a:lumMod val="60000"/>
                      <a:lumOff val="40000"/>
                      <a:lumMod val="60000"/>
                      <a:lumOff val="40000"/>
                    </a:schemeClr>
                  </a:gs>
                  <a:gs pos="0">
                    <a:schemeClr val="accent3">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5-5C70-4B91-89DE-59E9C5D444AE}"/>
              </c:ext>
            </c:extLst>
          </c:dPt>
          <c:dPt>
            <c:idx val="27"/>
            <c:bubble3D val="0"/>
            <c:spPr>
              <a:gradFill>
                <a:gsLst>
                  <a:gs pos="100000">
                    <a:schemeClr val="accent4">
                      <a:lumMod val="60000"/>
                      <a:lumOff val="40000"/>
                      <a:lumMod val="60000"/>
                      <a:lumOff val="40000"/>
                    </a:schemeClr>
                  </a:gs>
                  <a:gs pos="0">
                    <a:schemeClr val="accent4">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7-5C70-4B91-89DE-59E9C5D444AE}"/>
              </c:ext>
            </c:extLst>
          </c:dPt>
          <c:dPt>
            <c:idx val="28"/>
            <c:bubble3D val="0"/>
            <c:spPr>
              <a:gradFill>
                <a:gsLst>
                  <a:gs pos="100000">
                    <a:schemeClr val="accent5">
                      <a:lumMod val="60000"/>
                      <a:lumOff val="40000"/>
                      <a:lumMod val="60000"/>
                      <a:lumOff val="40000"/>
                    </a:schemeClr>
                  </a:gs>
                  <a:gs pos="0">
                    <a:schemeClr val="accent5">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9-5C70-4B91-89DE-59E9C5D444AE}"/>
              </c:ext>
            </c:extLst>
          </c:dPt>
          <c:dPt>
            <c:idx val="29"/>
            <c:bubble3D val="0"/>
            <c:spPr>
              <a:gradFill>
                <a:gsLst>
                  <a:gs pos="100000">
                    <a:schemeClr val="accent6">
                      <a:lumMod val="60000"/>
                      <a:lumOff val="40000"/>
                      <a:lumMod val="60000"/>
                      <a:lumOff val="40000"/>
                    </a:schemeClr>
                  </a:gs>
                  <a:gs pos="0">
                    <a:schemeClr val="accent6">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B-5C70-4B91-89DE-59E9C5D444AE}"/>
              </c:ext>
            </c:extLst>
          </c:dPt>
          <c:cat>
            <c:strRef>
              <c:f>'Produksi Bibit'!$B$12:$B$41</c:f>
              <c:strCache>
                <c:ptCount val="30"/>
                <c:pt idx="0">
                  <c:v>Agathis</c:v>
                </c:pt>
                <c:pt idx="1">
                  <c:v>Balsa</c:v>
                </c:pt>
                <c:pt idx="2">
                  <c:v>Bambu-bambuan</c:v>
                </c:pt>
                <c:pt idx="3">
                  <c:v>Bangeris</c:v>
                </c:pt>
                <c:pt idx="4">
                  <c:v>Bayur</c:v>
                </c:pt>
                <c:pt idx="5">
                  <c:v>Beringin</c:v>
                </c:pt>
                <c:pt idx="6">
                  <c:v>Binuang</c:v>
                </c:pt>
                <c:pt idx="7">
                  <c:v>Cemara</c:v>
                </c:pt>
                <c:pt idx="8">
                  <c:v>Gaharu</c:v>
                </c:pt>
                <c:pt idx="9">
                  <c:v>Galam</c:v>
                </c:pt>
                <c:pt idx="10">
                  <c:v>Gamal</c:v>
                </c:pt>
                <c:pt idx="11">
                  <c:v>Gerunggang</c:v>
                </c:pt>
                <c:pt idx="12">
                  <c:v>Jabon</c:v>
                </c:pt>
                <c:pt idx="13">
                  <c:v>Kapur</c:v>
                </c:pt>
                <c:pt idx="14">
                  <c:v>Keruing</c:v>
                </c:pt>
                <c:pt idx="15">
                  <c:v>Lamtoro</c:v>
                </c:pt>
                <c:pt idx="16">
                  <c:v>Mahoni</c:v>
                </c:pt>
                <c:pt idx="17">
                  <c:v>Mangrove</c:v>
                </c:pt>
                <c:pt idx="18">
                  <c:v>Medang-Medangan</c:v>
                </c:pt>
                <c:pt idx="19">
                  <c:v>Meranti-Merantian</c:v>
                </c:pt>
                <c:pt idx="20">
                  <c:v>Nyamplung</c:v>
                </c:pt>
                <c:pt idx="21">
                  <c:v>Nyatoh</c:v>
                </c:pt>
                <c:pt idx="22">
                  <c:v>Pulai</c:v>
                </c:pt>
                <c:pt idx="23">
                  <c:v>Resak Tembaga</c:v>
                </c:pt>
                <c:pt idx="24">
                  <c:v>Salam</c:v>
                </c:pt>
                <c:pt idx="25">
                  <c:v>Semangkok</c:v>
                </c:pt>
                <c:pt idx="26">
                  <c:v>Sengon</c:v>
                </c:pt>
                <c:pt idx="27">
                  <c:v>Simpur</c:v>
                </c:pt>
                <c:pt idx="28">
                  <c:v>Sungkai</c:v>
                </c:pt>
                <c:pt idx="29">
                  <c:v>Ulin</c:v>
                </c:pt>
              </c:strCache>
            </c:strRef>
          </c:cat>
          <c:val>
            <c:numRef>
              <c:f>'Produksi Bibit'!$P$12:$P$41</c:f>
              <c:numCache>
                <c:formatCode>#,##0</c:formatCode>
                <c:ptCount val="30"/>
                <c:pt idx="0">
                  <c:v>4498</c:v>
                </c:pt>
                <c:pt idx="1">
                  <c:v>75000</c:v>
                </c:pt>
                <c:pt idx="2">
                  <c:v>5000</c:v>
                </c:pt>
                <c:pt idx="3">
                  <c:v>1391</c:v>
                </c:pt>
                <c:pt idx="4">
                  <c:v>25000</c:v>
                </c:pt>
                <c:pt idx="5">
                  <c:v>1500</c:v>
                </c:pt>
                <c:pt idx="6">
                  <c:v>30000</c:v>
                </c:pt>
                <c:pt idx="7">
                  <c:v>51</c:v>
                </c:pt>
                <c:pt idx="8">
                  <c:v>130000</c:v>
                </c:pt>
                <c:pt idx="9">
                  <c:v>30000</c:v>
                </c:pt>
                <c:pt idx="10">
                  <c:v>15000</c:v>
                </c:pt>
                <c:pt idx="11">
                  <c:v>5000</c:v>
                </c:pt>
                <c:pt idx="12">
                  <c:v>2000</c:v>
                </c:pt>
                <c:pt idx="13">
                  <c:v>215415</c:v>
                </c:pt>
                <c:pt idx="14">
                  <c:v>1543</c:v>
                </c:pt>
                <c:pt idx="15">
                  <c:v>106350</c:v>
                </c:pt>
                <c:pt idx="16">
                  <c:v>204000</c:v>
                </c:pt>
                <c:pt idx="17">
                  <c:v>100000</c:v>
                </c:pt>
                <c:pt idx="18">
                  <c:v>17000</c:v>
                </c:pt>
                <c:pt idx="19">
                  <c:v>1713150</c:v>
                </c:pt>
                <c:pt idx="20">
                  <c:v>24179</c:v>
                </c:pt>
                <c:pt idx="21">
                  <c:v>152000</c:v>
                </c:pt>
                <c:pt idx="22">
                  <c:v>126277</c:v>
                </c:pt>
                <c:pt idx="23">
                  <c:v>10784</c:v>
                </c:pt>
                <c:pt idx="24">
                  <c:v>170200</c:v>
                </c:pt>
                <c:pt idx="25">
                  <c:v>10009</c:v>
                </c:pt>
                <c:pt idx="26">
                  <c:v>77343</c:v>
                </c:pt>
                <c:pt idx="27">
                  <c:v>27000</c:v>
                </c:pt>
                <c:pt idx="28">
                  <c:v>44378</c:v>
                </c:pt>
                <c:pt idx="29">
                  <c:v>1000</c:v>
                </c:pt>
              </c:numCache>
            </c:numRef>
          </c:val>
          <c:extLst>
            <c:ext xmlns:c16="http://schemas.microsoft.com/office/drawing/2014/chart" uri="{C3380CC4-5D6E-409C-BE32-E72D297353CC}">
              <c16:uniqueId val="{0000003C-5C70-4B91-89DE-59E9C5D444AE}"/>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57139892397171266"/>
          <c:y val="0.15930514426224851"/>
          <c:w val="0.42860107602828718"/>
          <c:h val="0.7749767214804234"/>
        </c:manualLayout>
      </c:layout>
      <c:overlay val="0"/>
      <c:spPr>
        <a:solidFill>
          <a:schemeClr val="lt1">
            <a:alpha val="50000"/>
          </a:schemeClr>
        </a:solid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DD8D-46DE-9BCA-541A6FBD139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DD8D-46DE-9BCA-541A6FBD139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DD8D-46DE-9BCA-541A6FBD139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DD8D-46DE-9BCA-541A6FBD1392}"/>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DD8D-46DE-9BCA-541A6FBD1392}"/>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DD8D-46DE-9BCA-541A6FBD1392}"/>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DD8D-46DE-9BCA-541A6FBD1392}"/>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DD8D-46DE-9BCA-541A6FBD1392}"/>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DD8D-46DE-9BCA-541A6FBD1392}"/>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DD8D-46DE-9BCA-541A6FBD1392}"/>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19050">
                <a:solidFill>
                  <a:schemeClr val="lt1"/>
                </a:solidFill>
              </a:ln>
              <a:effectLst/>
            </c:spPr>
            <c:extLst>
              <c:ext xmlns:c16="http://schemas.microsoft.com/office/drawing/2014/chart" uri="{C3380CC4-5D6E-409C-BE32-E72D297353CC}">
                <c16:uniqueId val="{00000015-DD8D-46DE-9BCA-541A6FBD1392}"/>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19050">
                <a:solidFill>
                  <a:schemeClr val="lt1"/>
                </a:solidFill>
              </a:ln>
              <a:effectLst/>
            </c:spPr>
            <c:extLst>
              <c:ext xmlns:c16="http://schemas.microsoft.com/office/drawing/2014/chart" uri="{C3380CC4-5D6E-409C-BE32-E72D297353CC}">
                <c16:uniqueId val="{00000017-DD8D-46DE-9BCA-541A6FBD1392}"/>
              </c:ext>
            </c:extLst>
          </c:dPt>
          <c:dPt>
            <c:idx val="12"/>
            <c:bubble3D val="0"/>
            <c:spPr>
              <a:gradFill>
                <a:gsLst>
                  <a:gs pos="100000">
                    <a:schemeClr val="accent1">
                      <a:lumMod val="80000"/>
                      <a:lumOff val="20000"/>
                      <a:lumMod val="60000"/>
                      <a:lumOff val="40000"/>
                    </a:schemeClr>
                  </a:gs>
                  <a:gs pos="0">
                    <a:schemeClr val="accent1">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9-DD8D-46DE-9BCA-541A6FBD1392}"/>
              </c:ext>
            </c:extLst>
          </c:dPt>
          <c:dPt>
            <c:idx val="13"/>
            <c:bubble3D val="0"/>
            <c:spPr>
              <a:gradFill>
                <a:gsLst>
                  <a:gs pos="100000">
                    <a:schemeClr val="accent2">
                      <a:lumMod val="80000"/>
                      <a:lumOff val="20000"/>
                      <a:lumMod val="60000"/>
                      <a:lumOff val="40000"/>
                    </a:schemeClr>
                  </a:gs>
                  <a:gs pos="0">
                    <a:schemeClr val="accent2">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B-DD8D-46DE-9BCA-541A6FBD1392}"/>
              </c:ext>
            </c:extLst>
          </c:dPt>
          <c:dPt>
            <c:idx val="14"/>
            <c:bubble3D val="0"/>
            <c:spPr>
              <a:gradFill>
                <a:gsLst>
                  <a:gs pos="100000">
                    <a:schemeClr val="accent3">
                      <a:lumMod val="80000"/>
                      <a:lumOff val="20000"/>
                      <a:lumMod val="60000"/>
                      <a:lumOff val="40000"/>
                    </a:schemeClr>
                  </a:gs>
                  <a:gs pos="0">
                    <a:schemeClr val="accent3">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D-DD8D-46DE-9BCA-541A6FBD1392}"/>
              </c:ext>
            </c:extLst>
          </c:dPt>
          <c:dPt>
            <c:idx val="15"/>
            <c:bubble3D val="0"/>
            <c:spPr>
              <a:gradFill>
                <a:gsLst>
                  <a:gs pos="100000">
                    <a:schemeClr val="accent4">
                      <a:lumMod val="80000"/>
                      <a:lumOff val="20000"/>
                      <a:lumMod val="60000"/>
                      <a:lumOff val="40000"/>
                    </a:schemeClr>
                  </a:gs>
                  <a:gs pos="0">
                    <a:schemeClr val="accent4">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F-DD8D-46DE-9BCA-541A6FBD1392}"/>
              </c:ext>
            </c:extLst>
          </c:dPt>
          <c:dPt>
            <c:idx val="16"/>
            <c:bubble3D val="0"/>
            <c:spPr>
              <a:gradFill>
                <a:gsLst>
                  <a:gs pos="100000">
                    <a:schemeClr val="accent5">
                      <a:lumMod val="80000"/>
                      <a:lumOff val="20000"/>
                      <a:lumMod val="60000"/>
                      <a:lumOff val="40000"/>
                    </a:schemeClr>
                  </a:gs>
                  <a:gs pos="0">
                    <a:schemeClr val="accent5">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21-DD8D-46DE-9BCA-541A6FBD1392}"/>
              </c:ext>
            </c:extLst>
          </c:dPt>
          <c:dPt>
            <c:idx val="17"/>
            <c:bubble3D val="0"/>
            <c:spPr>
              <a:gradFill>
                <a:gsLst>
                  <a:gs pos="100000">
                    <a:schemeClr val="accent6">
                      <a:lumMod val="80000"/>
                      <a:lumOff val="20000"/>
                      <a:lumMod val="60000"/>
                      <a:lumOff val="40000"/>
                    </a:schemeClr>
                  </a:gs>
                  <a:gs pos="0">
                    <a:schemeClr val="accent6">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23-DD8D-46DE-9BCA-541A6FBD1392}"/>
              </c:ext>
            </c:extLst>
          </c:dPt>
          <c:dPt>
            <c:idx val="18"/>
            <c:bubble3D val="0"/>
            <c:spPr>
              <a:gradFill>
                <a:gsLst>
                  <a:gs pos="100000">
                    <a:schemeClr val="accent1">
                      <a:lumMod val="80000"/>
                      <a:lumMod val="60000"/>
                      <a:lumOff val="40000"/>
                    </a:schemeClr>
                  </a:gs>
                  <a:gs pos="0">
                    <a:schemeClr val="accent1">
                      <a:lumMod val="80000"/>
                    </a:schemeClr>
                  </a:gs>
                </a:gsLst>
                <a:lin ang="5400000" scaled="0"/>
              </a:gradFill>
              <a:ln w="19050">
                <a:solidFill>
                  <a:schemeClr val="lt1"/>
                </a:solidFill>
              </a:ln>
              <a:effectLst/>
            </c:spPr>
            <c:extLst>
              <c:ext xmlns:c16="http://schemas.microsoft.com/office/drawing/2014/chart" uri="{C3380CC4-5D6E-409C-BE32-E72D297353CC}">
                <c16:uniqueId val="{00000025-DD8D-46DE-9BCA-541A6FBD1392}"/>
              </c:ext>
            </c:extLst>
          </c:dPt>
          <c:dPt>
            <c:idx val="19"/>
            <c:bubble3D val="0"/>
            <c:spPr>
              <a:gradFill>
                <a:gsLst>
                  <a:gs pos="100000">
                    <a:schemeClr val="accent2">
                      <a:lumMod val="80000"/>
                      <a:lumMod val="60000"/>
                      <a:lumOff val="40000"/>
                    </a:schemeClr>
                  </a:gs>
                  <a:gs pos="0">
                    <a:schemeClr val="accent2">
                      <a:lumMod val="80000"/>
                    </a:schemeClr>
                  </a:gs>
                </a:gsLst>
                <a:lin ang="5400000" scaled="0"/>
              </a:gradFill>
              <a:ln w="19050">
                <a:solidFill>
                  <a:schemeClr val="lt1"/>
                </a:solidFill>
              </a:ln>
              <a:effectLst/>
            </c:spPr>
            <c:extLst>
              <c:ext xmlns:c16="http://schemas.microsoft.com/office/drawing/2014/chart" uri="{C3380CC4-5D6E-409C-BE32-E72D297353CC}">
                <c16:uniqueId val="{00000027-DD8D-46DE-9BCA-541A6FBD1392}"/>
              </c:ext>
            </c:extLst>
          </c:dPt>
          <c:dPt>
            <c:idx val="20"/>
            <c:bubble3D val="0"/>
            <c:spPr>
              <a:gradFill>
                <a:gsLst>
                  <a:gs pos="100000">
                    <a:schemeClr val="accent3">
                      <a:lumMod val="80000"/>
                      <a:lumMod val="60000"/>
                      <a:lumOff val="40000"/>
                    </a:schemeClr>
                  </a:gs>
                  <a:gs pos="0">
                    <a:schemeClr val="accent3">
                      <a:lumMod val="80000"/>
                    </a:schemeClr>
                  </a:gs>
                </a:gsLst>
                <a:lin ang="5400000" scaled="0"/>
              </a:gradFill>
              <a:ln w="19050">
                <a:solidFill>
                  <a:schemeClr val="lt1"/>
                </a:solidFill>
              </a:ln>
              <a:effectLst/>
            </c:spPr>
            <c:extLst>
              <c:ext xmlns:c16="http://schemas.microsoft.com/office/drawing/2014/chart" uri="{C3380CC4-5D6E-409C-BE32-E72D297353CC}">
                <c16:uniqueId val="{00000029-DD8D-46DE-9BCA-541A6FBD1392}"/>
              </c:ext>
            </c:extLst>
          </c:dPt>
          <c:dPt>
            <c:idx val="21"/>
            <c:bubble3D val="0"/>
            <c:spPr>
              <a:gradFill>
                <a:gsLst>
                  <a:gs pos="100000">
                    <a:schemeClr val="accent4">
                      <a:lumMod val="80000"/>
                      <a:lumMod val="60000"/>
                      <a:lumOff val="40000"/>
                    </a:schemeClr>
                  </a:gs>
                  <a:gs pos="0">
                    <a:schemeClr val="accent4">
                      <a:lumMod val="80000"/>
                    </a:schemeClr>
                  </a:gs>
                </a:gsLst>
                <a:lin ang="5400000" scaled="0"/>
              </a:gradFill>
              <a:ln w="19050">
                <a:solidFill>
                  <a:schemeClr val="lt1"/>
                </a:solidFill>
              </a:ln>
              <a:effectLst/>
            </c:spPr>
            <c:extLst>
              <c:ext xmlns:c16="http://schemas.microsoft.com/office/drawing/2014/chart" uri="{C3380CC4-5D6E-409C-BE32-E72D297353CC}">
                <c16:uniqueId val="{0000002B-DD8D-46DE-9BCA-541A6FBD1392}"/>
              </c:ext>
            </c:extLst>
          </c:dPt>
          <c:dPt>
            <c:idx val="22"/>
            <c:bubble3D val="0"/>
            <c:spPr>
              <a:gradFill>
                <a:gsLst>
                  <a:gs pos="100000">
                    <a:schemeClr val="accent5">
                      <a:lumMod val="80000"/>
                      <a:lumMod val="60000"/>
                      <a:lumOff val="40000"/>
                    </a:schemeClr>
                  </a:gs>
                  <a:gs pos="0">
                    <a:schemeClr val="accent5">
                      <a:lumMod val="80000"/>
                    </a:schemeClr>
                  </a:gs>
                </a:gsLst>
                <a:lin ang="5400000" scaled="0"/>
              </a:gradFill>
              <a:ln w="19050">
                <a:solidFill>
                  <a:schemeClr val="lt1"/>
                </a:solidFill>
              </a:ln>
              <a:effectLst/>
            </c:spPr>
            <c:extLst>
              <c:ext xmlns:c16="http://schemas.microsoft.com/office/drawing/2014/chart" uri="{C3380CC4-5D6E-409C-BE32-E72D297353CC}">
                <c16:uniqueId val="{0000002D-DD8D-46DE-9BCA-541A6FBD1392}"/>
              </c:ext>
            </c:extLst>
          </c:dPt>
          <c:dPt>
            <c:idx val="23"/>
            <c:bubble3D val="0"/>
            <c:spPr>
              <a:gradFill>
                <a:gsLst>
                  <a:gs pos="100000">
                    <a:schemeClr val="accent6">
                      <a:lumMod val="80000"/>
                      <a:lumMod val="60000"/>
                      <a:lumOff val="40000"/>
                    </a:schemeClr>
                  </a:gs>
                  <a:gs pos="0">
                    <a:schemeClr val="accent6">
                      <a:lumMod val="80000"/>
                    </a:schemeClr>
                  </a:gs>
                </a:gsLst>
                <a:lin ang="5400000" scaled="0"/>
              </a:gradFill>
              <a:ln w="19050">
                <a:solidFill>
                  <a:schemeClr val="lt1"/>
                </a:solidFill>
              </a:ln>
              <a:effectLst/>
            </c:spPr>
            <c:extLst>
              <c:ext xmlns:c16="http://schemas.microsoft.com/office/drawing/2014/chart" uri="{C3380CC4-5D6E-409C-BE32-E72D297353CC}">
                <c16:uniqueId val="{0000002F-DD8D-46DE-9BCA-541A6FBD1392}"/>
              </c:ext>
            </c:extLst>
          </c:dPt>
          <c:dPt>
            <c:idx val="24"/>
            <c:bubble3D val="0"/>
            <c:spPr>
              <a:gradFill>
                <a:gsLst>
                  <a:gs pos="100000">
                    <a:schemeClr val="accent1">
                      <a:lumMod val="60000"/>
                      <a:lumOff val="40000"/>
                      <a:lumMod val="60000"/>
                      <a:lumOff val="40000"/>
                    </a:schemeClr>
                  </a:gs>
                  <a:gs pos="0">
                    <a:schemeClr val="accent1">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1-DD8D-46DE-9BCA-541A6FBD1392}"/>
              </c:ext>
            </c:extLst>
          </c:dPt>
          <c:dPt>
            <c:idx val="25"/>
            <c:bubble3D val="0"/>
            <c:spPr>
              <a:gradFill>
                <a:gsLst>
                  <a:gs pos="100000">
                    <a:schemeClr val="accent2">
                      <a:lumMod val="60000"/>
                      <a:lumOff val="40000"/>
                      <a:lumMod val="60000"/>
                      <a:lumOff val="40000"/>
                    </a:schemeClr>
                  </a:gs>
                  <a:gs pos="0">
                    <a:schemeClr val="accent2">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3-DD8D-46DE-9BCA-541A6FBD1392}"/>
              </c:ext>
            </c:extLst>
          </c:dPt>
          <c:dPt>
            <c:idx val="26"/>
            <c:bubble3D val="0"/>
            <c:spPr>
              <a:gradFill>
                <a:gsLst>
                  <a:gs pos="100000">
                    <a:schemeClr val="accent3">
                      <a:lumMod val="60000"/>
                      <a:lumOff val="40000"/>
                      <a:lumMod val="60000"/>
                      <a:lumOff val="40000"/>
                    </a:schemeClr>
                  </a:gs>
                  <a:gs pos="0">
                    <a:schemeClr val="accent3">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35-DD8D-46DE-9BCA-541A6FBD1392}"/>
              </c:ext>
            </c:extLst>
          </c:dPt>
          <c:cat>
            <c:strRef>
              <c:f>'Produksi Bibit'!$B$54:$B$80</c:f>
              <c:strCache>
                <c:ptCount val="27"/>
                <c:pt idx="0">
                  <c:v>Aren</c:v>
                </c:pt>
                <c:pt idx="1">
                  <c:v>Asam Keranji</c:v>
                </c:pt>
                <c:pt idx="2">
                  <c:v>Cempedak</c:v>
                </c:pt>
                <c:pt idx="3">
                  <c:v>Durian</c:v>
                </c:pt>
                <c:pt idx="4">
                  <c:v>Jambu Biji</c:v>
                </c:pt>
                <c:pt idx="5">
                  <c:v>Jambu-Jambuan</c:v>
                </c:pt>
                <c:pt idx="6">
                  <c:v>Jambu Mete</c:v>
                </c:pt>
                <c:pt idx="7">
                  <c:v>Jengkol</c:v>
                </c:pt>
                <c:pt idx="8">
                  <c:v>Kecapi</c:v>
                </c:pt>
                <c:pt idx="9">
                  <c:v>Kasturi</c:v>
                </c:pt>
                <c:pt idx="10">
                  <c:v>Langsat</c:v>
                </c:pt>
                <c:pt idx="11">
                  <c:v>Mata Kucing</c:v>
                </c:pt>
                <c:pt idx="12">
                  <c:v>Matoa</c:v>
                </c:pt>
                <c:pt idx="13">
                  <c:v>Nangka</c:v>
                </c:pt>
                <c:pt idx="14">
                  <c:v>Nyawai</c:v>
                </c:pt>
                <c:pt idx="15">
                  <c:v>Petai</c:v>
                </c:pt>
                <c:pt idx="16">
                  <c:v>Rambai</c:v>
                </c:pt>
                <c:pt idx="17">
                  <c:v>Rambutan</c:v>
                </c:pt>
                <c:pt idx="18">
                  <c:v>Sawo</c:v>
                </c:pt>
                <c:pt idx="19">
                  <c:v>Sirsak</c:v>
                </c:pt>
                <c:pt idx="20">
                  <c:v>Srikaya</c:v>
                </c:pt>
                <c:pt idx="21">
                  <c:v>Sukun</c:v>
                </c:pt>
                <c:pt idx="22">
                  <c:v>Kemiri</c:v>
                </c:pt>
                <c:pt idx="23">
                  <c:v>Alpukat Vegetatif</c:v>
                </c:pt>
                <c:pt idx="24">
                  <c:v>Jambu Air Vegetatif</c:v>
                </c:pt>
                <c:pt idx="25">
                  <c:v>Jambu Kristal Vegetatif</c:v>
                </c:pt>
                <c:pt idx="26">
                  <c:v>Durian Vegetatif</c:v>
                </c:pt>
              </c:strCache>
            </c:strRef>
          </c:cat>
          <c:val>
            <c:numRef>
              <c:f>'Produksi Bibit'!$P$54:$P$80</c:f>
              <c:numCache>
                <c:formatCode>#,##0</c:formatCode>
                <c:ptCount val="27"/>
                <c:pt idx="0">
                  <c:v>18000</c:v>
                </c:pt>
                <c:pt idx="1">
                  <c:v>500</c:v>
                </c:pt>
                <c:pt idx="2">
                  <c:v>179632</c:v>
                </c:pt>
                <c:pt idx="3">
                  <c:v>65100</c:v>
                </c:pt>
                <c:pt idx="4">
                  <c:v>79860</c:v>
                </c:pt>
                <c:pt idx="5">
                  <c:v>150114</c:v>
                </c:pt>
                <c:pt idx="6">
                  <c:v>20000</c:v>
                </c:pt>
                <c:pt idx="7">
                  <c:v>19195</c:v>
                </c:pt>
                <c:pt idx="8">
                  <c:v>125500</c:v>
                </c:pt>
                <c:pt idx="9">
                  <c:v>500</c:v>
                </c:pt>
                <c:pt idx="10">
                  <c:v>17639</c:v>
                </c:pt>
                <c:pt idx="11">
                  <c:v>16000</c:v>
                </c:pt>
                <c:pt idx="12">
                  <c:v>7000</c:v>
                </c:pt>
                <c:pt idx="13">
                  <c:v>25498</c:v>
                </c:pt>
                <c:pt idx="14">
                  <c:v>2362</c:v>
                </c:pt>
                <c:pt idx="15">
                  <c:v>50000</c:v>
                </c:pt>
                <c:pt idx="16">
                  <c:v>184000</c:v>
                </c:pt>
                <c:pt idx="17">
                  <c:v>165000</c:v>
                </c:pt>
                <c:pt idx="18">
                  <c:v>15650</c:v>
                </c:pt>
                <c:pt idx="19">
                  <c:v>55000</c:v>
                </c:pt>
                <c:pt idx="20">
                  <c:v>15000</c:v>
                </c:pt>
                <c:pt idx="21">
                  <c:v>1040</c:v>
                </c:pt>
                <c:pt idx="22">
                  <c:v>10000</c:v>
                </c:pt>
                <c:pt idx="23">
                  <c:v>20000</c:v>
                </c:pt>
                <c:pt idx="24">
                  <c:v>8000</c:v>
                </c:pt>
                <c:pt idx="25">
                  <c:v>8000</c:v>
                </c:pt>
                <c:pt idx="26">
                  <c:v>14000</c:v>
                </c:pt>
              </c:numCache>
            </c:numRef>
          </c:val>
          <c:extLst>
            <c:ext xmlns:c16="http://schemas.microsoft.com/office/drawing/2014/chart" uri="{C3380CC4-5D6E-409C-BE32-E72D297353CC}">
              <c16:uniqueId val="{00000036-DD8D-46DE-9BCA-541A6FBD1392}"/>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53897587246038681"/>
          <c:y val="0.1852610510017183"/>
          <c:w val="0.45761166520851559"/>
          <c:h val="0.7575810599432646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Produksi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Sheet1!$B$3:$B$5</c:f>
              <c:strCache>
                <c:ptCount val="3"/>
                <c:pt idx="0">
                  <c:v>Tanaman Kehutanan</c:v>
                </c:pt>
                <c:pt idx="1">
                  <c:v>Tanaman Fast Growing dan Estetika</c:v>
                </c:pt>
                <c:pt idx="2">
                  <c:v>Tanaman MPTS</c:v>
                </c:pt>
              </c:strCache>
            </c:strRef>
          </c:cat>
          <c:val>
            <c:numRef>
              <c:f>Sheet1!$C$3:$C$5</c:f>
              <c:numCache>
                <c:formatCode>#,##0</c:formatCode>
                <c:ptCount val="3"/>
                <c:pt idx="0">
                  <c:v>3325068</c:v>
                </c:pt>
                <c:pt idx="1">
                  <c:v>407571</c:v>
                </c:pt>
                <c:pt idx="2">
                  <c:v>1272590</c:v>
                </c:pt>
              </c:numCache>
            </c:numRef>
          </c:val>
          <c:extLst>
            <c:ext xmlns:c16="http://schemas.microsoft.com/office/drawing/2014/chart" uri="{C3380CC4-5D6E-409C-BE32-E72D297353CC}">
              <c16:uniqueId val="{00000000-9290-4FE0-9E66-28CB473FC0E7}"/>
            </c:ext>
          </c:extLst>
        </c:ser>
        <c:ser>
          <c:idx val="1"/>
          <c:order val="1"/>
          <c:tx>
            <c:strRef>
              <c:f>Sheet1!$D$2</c:f>
              <c:strCache>
                <c:ptCount val="1"/>
                <c:pt idx="0">
                  <c:v>Distribusi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Sheet1!$B$3:$B$5</c:f>
              <c:strCache>
                <c:ptCount val="3"/>
                <c:pt idx="0">
                  <c:v>Tanaman Kehutanan</c:v>
                </c:pt>
                <c:pt idx="1">
                  <c:v>Tanaman Fast Growing dan Estetika</c:v>
                </c:pt>
                <c:pt idx="2">
                  <c:v>Tanaman MPTS</c:v>
                </c:pt>
              </c:strCache>
            </c:strRef>
          </c:cat>
          <c:val>
            <c:numRef>
              <c:f>Sheet1!$D$3:$D$5</c:f>
              <c:numCache>
                <c:formatCode>#,##0</c:formatCode>
                <c:ptCount val="3"/>
                <c:pt idx="0">
                  <c:v>2300866</c:v>
                </c:pt>
                <c:pt idx="1">
                  <c:v>280075</c:v>
                </c:pt>
                <c:pt idx="2">
                  <c:v>1238829</c:v>
                </c:pt>
              </c:numCache>
            </c:numRef>
          </c:val>
          <c:extLst>
            <c:ext xmlns:c16="http://schemas.microsoft.com/office/drawing/2014/chart" uri="{C3380CC4-5D6E-409C-BE32-E72D297353CC}">
              <c16:uniqueId val="{00000001-9290-4FE0-9E66-28CB473FC0E7}"/>
            </c:ext>
          </c:extLst>
        </c:ser>
        <c:dLbls>
          <c:showLegendKey val="0"/>
          <c:showVal val="0"/>
          <c:showCatName val="0"/>
          <c:showSerName val="0"/>
          <c:showPercent val="0"/>
          <c:showBubbleSize val="0"/>
        </c:dLbls>
        <c:gapWidth val="219"/>
        <c:overlap val="-27"/>
        <c:axId val="1680529503"/>
        <c:axId val="1680537663"/>
      </c:barChart>
      <c:catAx>
        <c:axId val="1680529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80537663"/>
        <c:crosses val="autoZero"/>
        <c:auto val="1"/>
        <c:lblAlgn val="ctr"/>
        <c:lblOffset val="100"/>
        <c:noMultiLvlLbl val="0"/>
      </c:catAx>
      <c:valAx>
        <c:axId val="168053766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8052950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097B8A2-29B8-4410-84CB-D75AC187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11</Pages>
  <Words>5532</Words>
  <Characters>31538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RK</cp:lastModifiedBy>
  <cp:revision>16</cp:revision>
  <cp:lastPrinted>2024-06-13T01:02:00Z</cp:lastPrinted>
  <dcterms:created xsi:type="dcterms:W3CDTF">2025-10-14T01:05:00Z</dcterms:created>
  <dcterms:modified xsi:type="dcterms:W3CDTF">2026-02-20T05:56:00Z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