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204BF3" w14:textId="77777777" w:rsidR="00471216" w:rsidRDefault="00471216" w:rsidP="009C36B8">
      <w:pPr>
        <w:rPr>
          <w:sz w:val="7"/>
        </w:rPr>
      </w:pPr>
    </w:p>
    <w:p w14:paraId="14F43125" w14:textId="69934691" w:rsidR="00471216" w:rsidRPr="00390540" w:rsidRDefault="00390540" w:rsidP="009C36B8">
      <w:pPr>
        <w:jc w:val="center"/>
        <w:rPr>
          <w:b/>
          <w:bCs/>
          <w:sz w:val="24"/>
        </w:rPr>
      </w:pPr>
      <w:r w:rsidRPr="00390540">
        <w:rPr>
          <w:b/>
          <w:bCs/>
          <w:sz w:val="24"/>
        </w:rPr>
        <w:t>ANALISIS TINGKAT KERUSAKAN PERMUKAAN PERKERASAN JALAN MENGGUNAKAN METODE SURFACE DISTRESS INDEX (SDI) DAN PAVEMENT CONDITION INDEX (PCI) PADA RUAS JALAN SOEKARNO HATTA KOTA SANGATTA</w:t>
      </w:r>
    </w:p>
    <w:p w14:paraId="770E0984" w14:textId="77777777" w:rsidR="00471216" w:rsidRDefault="00471216" w:rsidP="009C36B8">
      <w:pPr>
        <w:rPr>
          <w:b/>
        </w:rPr>
      </w:pPr>
    </w:p>
    <w:p w14:paraId="70900C2E" w14:textId="08827233" w:rsidR="00471216" w:rsidRDefault="00390540" w:rsidP="009C36B8">
      <w:pPr>
        <w:jc w:val="center"/>
      </w:pPr>
      <w:r>
        <w:t>Bobby Prastiyo</w:t>
      </w:r>
      <w:r>
        <w:rPr>
          <w:vertAlign w:val="superscript"/>
        </w:rPr>
        <w:t>1)</w:t>
      </w:r>
      <w:r>
        <w:t>,</w:t>
      </w:r>
      <w:r>
        <w:rPr>
          <w:spacing w:val="-1"/>
        </w:rPr>
        <w:t xml:space="preserve"> </w:t>
      </w:r>
      <w:r>
        <w:t>M</w:t>
      </w:r>
      <w:r>
        <w:rPr>
          <w:spacing w:val="-3"/>
        </w:rPr>
        <w:t xml:space="preserve"> </w:t>
      </w:r>
      <w:r>
        <w:t>Jazir</w:t>
      </w:r>
      <w:r>
        <w:rPr>
          <w:spacing w:val="-3"/>
        </w:rPr>
        <w:t xml:space="preserve"> </w:t>
      </w:r>
      <w:r>
        <w:t>Alkas</w:t>
      </w:r>
      <w:r>
        <w:rPr>
          <w:vertAlign w:val="superscript"/>
        </w:rPr>
        <w:t>2)</w:t>
      </w:r>
      <w:r>
        <w:t>,</w:t>
      </w:r>
      <w:r>
        <w:rPr>
          <w:spacing w:val="-1"/>
        </w:rPr>
        <w:t xml:space="preserve"> </w:t>
      </w:r>
      <w:r>
        <w:t>Ery</w:t>
      </w:r>
      <w:r>
        <w:rPr>
          <w:spacing w:val="-1"/>
        </w:rPr>
        <w:t xml:space="preserve"> </w:t>
      </w:r>
      <w:r>
        <w:t>Budiman</w:t>
      </w:r>
      <w:r>
        <w:rPr>
          <w:vertAlign w:val="superscript"/>
        </w:rPr>
        <w:t>3)</w:t>
      </w:r>
    </w:p>
    <w:p w14:paraId="61302B08" w14:textId="77777777" w:rsidR="00471216" w:rsidRDefault="00000000" w:rsidP="009C36B8">
      <w:pPr>
        <w:jc w:val="center"/>
      </w:pPr>
      <w:r>
        <w:rPr>
          <w:vertAlign w:val="superscript"/>
        </w:rPr>
        <w:t>1)</w:t>
      </w:r>
      <w:r>
        <w:t>Mahasiswa Program Studi S1Teknik Sipil Universitas Mulawarman Samarinda</w:t>
      </w:r>
      <w:r>
        <w:rPr>
          <w:spacing w:val="-47"/>
        </w:rPr>
        <w:t xml:space="preserve"> </w:t>
      </w:r>
      <w:r>
        <w:t>Jl. Sambaliung No.9</w:t>
      </w:r>
      <w:r>
        <w:rPr>
          <w:spacing w:val="-2"/>
        </w:rPr>
        <w:t xml:space="preserve"> </w:t>
      </w:r>
      <w:r>
        <w:t>Kampus</w:t>
      </w:r>
      <w:r>
        <w:rPr>
          <w:spacing w:val="-7"/>
        </w:rPr>
        <w:t xml:space="preserve"> </w:t>
      </w:r>
      <w:r>
        <w:t>Gunung Kelua, Samarinda</w:t>
      </w:r>
      <w:r>
        <w:rPr>
          <w:spacing w:val="-1"/>
        </w:rPr>
        <w:t xml:space="preserve"> </w:t>
      </w:r>
      <w:r>
        <w:t>75119</w:t>
      </w:r>
    </w:p>
    <w:p w14:paraId="0FEFC885" w14:textId="31854CF2" w:rsidR="00471216" w:rsidRDefault="00000000" w:rsidP="009C36B8">
      <w:pPr>
        <w:jc w:val="center"/>
      </w:pPr>
      <w:r>
        <w:t>e-mail</w:t>
      </w:r>
      <w:r>
        <w:rPr>
          <w:spacing w:val="-10"/>
        </w:rPr>
        <w:t xml:space="preserve"> </w:t>
      </w:r>
      <w:r>
        <w:t>:</w:t>
      </w:r>
      <w:r>
        <w:rPr>
          <w:color w:val="0000FF"/>
          <w:spacing w:val="-4"/>
        </w:rPr>
        <w:t xml:space="preserve"> </w:t>
      </w:r>
      <w:hyperlink r:id="rId8" w:history="1">
        <w:r w:rsidR="00975E8C" w:rsidRPr="00BD43A7">
          <w:rPr>
            <w:rStyle w:val="Hyperlink"/>
          </w:rPr>
          <w:t>bobbyprstyo10@gmail.com</w:t>
        </w:r>
      </w:hyperlink>
    </w:p>
    <w:p w14:paraId="7CEC5E65" w14:textId="77777777" w:rsidR="00471216" w:rsidRDefault="00000000" w:rsidP="009C36B8">
      <w:pPr>
        <w:jc w:val="center"/>
      </w:pPr>
      <w:r>
        <w:rPr>
          <w:vertAlign w:val="superscript"/>
        </w:rPr>
        <w:t>2)</w:t>
      </w:r>
      <w:r>
        <w:t>Pengajar Program Studi S1Teknik Sipil Universitas Mulawarman Samarinda</w:t>
      </w:r>
      <w:r>
        <w:rPr>
          <w:spacing w:val="-47"/>
        </w:rPr>
        <w:t xml:space="preserve"> </w:t>
      </w:r>
      <w:r>
        <w:t>e-mail</w:t>
      </w:r>
      <w:r>
        <w:rPr>
          <w:spacing w:val="-1"/>
        </w:rPr>
        <w:t xml:space="preserve"> </w:t>
      </w:r>
      <w:r>
        <w:t xml:space="preserve">: </w:t>
      </w:r>
      <w:hyperlink r:id="rId9">
        <w:r w:rsidR="00471216">
          <w:rPr>
            <w:color w:val="0000FF"/>
            <w:u w:val="single" w:color="0000FF"/>
          </w:rPr>
          <w:t>mjalkaz@gmail.com</w:t>
        </w:r>
      </w:hyperlink>
    </w:p>
    <w:p w14:paraId="12EE3EDB" w14:textId="77777777" w:rsidR="00471216" w:rsidRDefault="00000000" w:rsidP="009C36B8">
      <w:pPr>
        <w:jc w:val="center"/>
      </w:pPr>
      <w:r>
        <w:rPr>
          <w:vertAlign w:val="superscript"/>
        </w:rPr>
        <w:t>3)</w:t>
      </w:r>
      <w:r>
        <w:t>Pengajar Program Studi S1Teknik Sipil Universitas Mulawarman Samarinda</w:t>
      </w:r>
      <w:r>
        <w:rPr>
          <w:spacing w:val="-47"/>
        </w:rPr>
        <w:t xml:space="preserve"> </w:t>
      </w:r>
      <w:r>
        <w:t>e-mail</w:t>
      </w:r>
      <w:r>
        <w:rPr>
          <w:spacing w:val="-1"/>
        </w:rPr>
        <w:t xml:space="preserve"> </w:t>
      </w:r>
      <w:r>
        <w:t xml:space="preserve">: </w:t>
      </w:r>
      <w:hyperlink r:id="rId10">
        <w:r w:rsidR="00471216">
          <w:rPr>
            <w:color w:val="0000FF"/>
            <w:u w:val="single" w:color="0000FF"/>
          </w:rPr>
          <w:t>ery_budi@ft.unmul.ac.id</w:t>
        </w:r>
      </w:hyperlink>
    </w:p>
    <w:p w14:paraId="58EE1C44" w14:textId="77777777" w:rsidR="00471216" w:rsidRDefault="00471216" w:rsidP="009C36B8">
      <w:pPr>
        <w:rPr>
          <w:sz w:val="19"/>
        </w:rPr>
      </w:pPr>
    </w:p>
    <w:p w14:paraId="41BF4C32" w14:textId="77777777" w:rsidR="00471216" w:rsidRPr="009C36B8" w:rsidRDefault="00000000" w:rsidP="009C36B8">
      <w:pPr>
        <w:jc w:val="center"/>
        <w:rPr>
          <w:b/>
          <w:bCs/>
        </w:rPr>
      </w:pPr>
      <w:r w:rsidRPr="009C36B8">
        <w:rPr>
          <w:b/>
          <w:bCs/>
        </w:rPr>
        <w:t>ABSTRAK</w:t>
      </w:r>
    </w:p>
    <w:p w14:paraId="62DAFECA" w14:textId="77777777" w:rsidR="00471216" w:rsidRDefault="00471216" w:rsidP="009C36B8">
      <w:pPr>
        <w:rPr>
          <w:b/>
        </w:rPr>
      </w:pPr>
    </w:p>
    <w:p w14:paraId="333D6EEA" w14:textId="611CBDE0" w:rsidR="00471216" w:rsidRPr="009C36B8" w:rsidRDefault="008B4751" w:rsidP="009C36B8">
      <w:pPr>
        <w:jc w:val="both"/>
        <w:rPr>
          <w:sz w:val="20"/>
        </w:rPr>
      </w:pPr>
      <w:r w:rsidRPr="009C36B8">
        <w:rPr>
          <w:sz w:val="20"/>
        </w:rPr>
        <w:t xml:space="preserve">Jalan adalah sarana infrastruktur yang menghubungkan suatu daerah ke daerah lainnya. Jalan Soekarno Hatta dapat menjadi jalur penting untuk distribusi logistik dan hasil tambang. Metode </w:t>
      </w:r>
      <w:r w:rsidRPr="009C36B8">
        <w:rPr>
          <w:i/>
          <w:iCs/>
          <w:sz w:val="20"/>
        </w:rPr>
        <w:t>Surface Distress Index</w:t>
      </w:r>
      <w:r w:rsidRPr="009C36B8">
        <w:rPr>
          <w:sz w:val="20"/>
        </w:rPr>
        <w:t xml:space="preserve"> (SDI), artinya pengecekan visual pada data luas total keretakan, lebar rata-rata keretakan, jumlah lubang serta kedalaman bekas roda kendaraan. Metode </w:t>
      </w:r>
      <w:r w:rsidRPr="009C36B8">
        <w:rPr>
          <w:i/>
          <w:iCs/>
          <w:sz w:val="20"/>
        </w:rPr>
        <w:t>Pavement Condition Index</w:t>
      </w:r>
      <w:r w:rsidRPr="009C36B8">
        <w:rPr>
          <w:sz w:val="20"/>
        </w:rPr>
        <w:t xml:space="preserve"> (PCI) adalah salah satu metode standar yang digunakan secara internasional untuk menilai kondisi dan tingkat kerusakan permukaan perkerasan jalan. Hasil penilaian setiap segmen pada Jalan Soekarno Hatta menggunakan metode SDI menyatakan bahwa kondisi jalan tersebut baik dan penanganan yang harus dilakukan adalah pemeliharaan rutin. Hitungan PCI dapat dihitung dengan mengurangkan nilai 100 dengan CDV maksimum. Diketahui bahwa jumlah temuan kerusakan pada ruas jalan Soekarno Hatta Kota Sangatta terdapat 10 jenis kerusakan. Jenis – jenis kerusakan yang diperoleh di lapangan yaitu kerusakan retak kulit buaya sebesar 0,28% pada ruas kiri dan 1,67% pada ruas kanan, kerusakan retak blok sebesar 0,33% pada ruas kiri dan 0% pada ruas kanan, kerusakan amblas sebesar 8,62% pada ruas kiri dan 0% pada ruas kanan, kerusakan retak pinggir sebesar 2,29% pada ruas kiri dan 1,09% pada ruas kanan, kerusakan retak sambungan sebesar 0,11% pada ruas kiri dan 0,18% pada ruas kanan, kerusakan retak memanjang sebesar 6,05% pada ruas kiri dan 3,19% pada ruas kanan, kerusakan tambalan sebesar 0,21% pada ruas kiri dan 24,44% pada ruas kanan, kerusakan lubang sebesar 0,28% pada ruas kiri dan 0,33% pada ruas kanan, kerusakan alur sebesar 0% pada ruas kiri dan 1,21% pada ruas kanan, dan pelepasan berbutir 0,13% pada ruas kiri dan 5,80% pada ruas kanan untuk metode </w:t>
      </w:r>
      <w:r w:rsidRPr="009C36B8">
        <w:rPr>
          <w:i/>
          <w:iCs/>
          <w:sz w:val="20"/>
        </w:rPr>
        <w:t>Pavement Condition Index</w:t>
      </w:r>
      <w:r w:rsidRPr="009C36B8">
        <w:rPr>
          <w:sz w:val="20"/>
        </w:rPr>
        <w:t xml:space="preserve"> (PCI) sedangkan untuk metode </w:t>
      </w:r>
      <w:r w:rsidRPr="009C36B8">
        <w:rPr>
          <w:i/>
          <w:iCs/>
          <w:sz w:val="20"/>
        </w:rPr>
        <w:t>Surface Distress Index</w:t>
      </w:r>
      <w:r w:rsidRPr="009C36B8">
        <w:rPr>
          <w:sz w:val="20"/>
        </w:rPr>
        <w:t xml:space="preserve"> (SDI) dengan rata – rata yang diperoleh yaitu luas retak sebesar 1,57% pada ruas kiri dan 1,99% pada ruas kanan, lebar retak sebesar 4,75 mm pada ruas kiri dan 3,75 mm pada ruas kanan, jumlah lubang sebesar 18 pada ruas kiri dan 12 pada ruas kanan, dan kerusakan alur bekas roda sebesar 0 cm pada ruas kiri dan 8,7 cm pada ruas kanan. Jenis perbaikan atau penanganan yang dilakukan pada metode </w:t>
      </w:r>
      <w:r w:rsidRPr="009C36B8">
        <w:rPr>
          <w:i/>
          <w:iCs/>
          <w:sz w:val="20"/>
        </w:rPr>
        <w:t>Surface Distress Index</w:t>
      </w:r>
      <w:r w:rsidRPr="009C36B8">
        <w:rPr>
          <w:sz w:val="20"/>
        </w:rPr>
        <w:t xml:space="preserve"> (SDI) dan metode </w:t>
      </w:r>
      <w:r w:rsidRPr="009C36B8">
        <w:rPr>
          <w:i/>
          <w:iCs/>
          <w:sz w:val="20"/>
        </w:rPr>
        <w:t>Pavement Condition Index</w:t>
      </w:r>
      <w:r w:rsidRPr="009C36B8">
        <w:rPr>
          <w:sz w:val="20"/>
        </w:rPr>
        <w:t xml:space="preserve"> (PCI) pada ruas kanan dan kiri Jalan Soekarno Hatta Kota Sangatta dari segmen 1 sampai dengan segmen 20 adalah pemeliharaan rutin.</w:t>
      </w:r>
    </w:p>
    <w:p w14:paraId="50717828" w14:textId="77777777" w:rsidR="008B4751" w:rsidRPr="00390540" w:rsidRDefault="008B4751" w:rsidP="009C36B8">
      <w:pPr>
        <w:rPr>
          <w:sz w:val="19"/>
          <w:highlight w:val="yellow"/>
        </w:rPr>
      </w:pPr>
    </w:p>
    <w:p w14:paraId="028B0A35" w14:textId="77777777" w:rsidR="008B4751" w:rsidRPr="008B4751" w:rsidRDefault="008B4751" w:rsidP="009C36B8">
      <w:pPr>
        <w:rPr>
          <w:b/>
          <w:bCs/>
          <w:sz w:val="20"/>
        </w:rPr>
      </w:pPr>
      <w:r w:rsidRPr="008B4751">
        <w:rPr>
          <w:b/>
          <w:bCs/>
          <w:sz w:val="20"/>
        </w:rPr>
        <w:t xml:space="preserve">Kata Kunci : Jalan, </w:t>
      </w:r>
      <w:r w:rsidRPr="008B4751">
        <w:rPr>
          <w:b/>
          <w:bCs/>
          <w:i/>
          <w:iCs/>
          <w:sz w:val="20"/>
        </w:rPr>
        <w:t>Surface Distress Index</w:t>
      </w:r>
      <w:r w:rsidRPr="008B4751">
        <w:rPr>
          <w:b/>
          <w:bCs/>
          <w:sz w:val="20"/>
        </w:rPr>
        <w:t xml:space="preserve"> (SDI, </w:t>
      </w:r>
      <w:r w:rsidRPr="008B4751">
        <w:rPr>
          <w:b/>
          <w:bCs/>
          <w:i/>
          <w:iCs/>
          <w:sz w:val="20"/>
        </w:rPr>
        <w:t xml:space="preserve">Pavement Condition Index </w:t>
      </w:r>
      <w:r w:rsidRPr="008B4751">
        <w:rPr>
          <w:b/>
          <w:bCs/>
          <w:sz w:val="20"/>
        </w:rPr>
        <w:t>(PCI)</w:t>
      </w:r>
    </w:p>
    <w:p w14:paraId="405B0FA6" w14:textId="77777777" w:rsidR="00471216" w:rsidRDefault="00471216" w:rsidP="009C36B8">
      <w:pPr>
        <w:rPr>
          <w:b/>
          <w:sz w:val="19"/>
        </w:rPr>
      </w:pPr>
    </w:p>
    <w:p w14:paraId="66CE903E" w14:textId="77777777" w:rsidR="008B4751" w:rsidRDefault="008B4751" w:rsidP="009C36B8">
      <w:pPr>
        <w:rPr>
          <w:b/>
          <w:sz w:val="19"/>
        </w:rPr>
      </w:pPr>
    </w:p>
    <w:p w14:paraId="5295D94F" w14:textId="77777777" w:rsidR="009C36B8" w:rsidRDefault="009C36B8" w:rsidP="009C36B8">
      <w:pPr>
        <w:rPr>
          <w:b/>
          <w:sz w:val="19"/>
        </w:rPr>
      </w:pPr>
    </w:p>
    <w:p w14:paraId="7B7223AF" w14:textId="77777777" w:rsidR="009C36B8" w:rsidRDefault="009C36B8" w:rsidP="009C36B8">
      <w:pPr>
        <w:rPr>
          <w:b/>
          <w:sz w:val="19"/>
        </w:rPr>
      </w:pPr>
    </w:p>
    <w:p w14:paraId="1671E9C5" w14:textId="77777777" w:rsidR="009C36B8" w:rsidRDefault="009C36B8" w:rsidP="009C36B8">
      <w:pPr>
        <w:rPr>
          <w:b/>
          <w:sz w:val="19"/>
        </w:rPr>
      </w:pPr>
    </w:p>
    <w:p w14:paraId="4E8F2F50" w14:textId="77777777" w:rsidR="009C36B8" w:rsidRDefault="009C36B8" w:rsidP="009C36B8">
      <w:pPr>
        <w:rPr>
          <w:b/>
          <w:sz w:val="19"/>
        </w:rPr>
      </w:pPr>
    </w:p>
    <w:p w14:paraId="1876F053" w14:textId="77777777" w:rsidR="009C36B8" w:rsidRDefault="009C36B8" w:rsidP="009C36B8">
      <w:pPr>
        <w:rPr>
          <w:b/>
          <w:sz w:val="19"/>
        </w:rPr>
      </w:pPr>
    </w:p>
    <w:p w14:paraId="45979BCE" w14:textId="77777777" w:rsidR="009C36B8" w:rsidRDefault="009C36B8" w:rsidP="009C36B8">
      <w:pPr>
        <w:rPr>
          <w:b/>
          <w:sz w:val="19"/>
        </w:rPr>
      </w:pPr>
    </w:p>
    <w:p w14:paraId="2B88C3C6" w14:textId="77777777" w:rsidR="009C36B8" w:rsidRDefault="009C36B8" w:rsidP="009C36B8">
      <w:pPr>
        <w:rPr>
          <w:b/>
          <w:sz w:val="19"/>
        </w:rPr>
      </w:pPr>
    </w:p>
    <w:p w14:paraId="6B84F0D1" w14:textId="77777777" w:rsidR="009C36B8" w:rsidRDefault="009C36B8" w:rsidP="009C36B8">
      <w:pPr>
        <w:rPr>
          <w:b/>
          <w:sz w:val="19"/>
        </w:rPr>
      </w:pPr>
    </w:p>
    <w:p w14:paraId="2AB20E29" w14:textId="77777777" w:rsidR="009C36B8" w:rsidRDefault="009C36B8" w:rsidP="009C36B8">
      <w:pPr>
        <w:rPr>
          <w:b/>
          <w:sz w:val="19"/>
        </w:rPr>
      </w:pPr>
    </w:p>
    <w:p w14:paraId="2AB61235" w14:textId="77777777" w:rsidR="009C36B8" w:rsidRDefault="009C36B8" w:rsidP="009C36B8">
      <w:pPr>
        <w:rPr>
          <w:b/>
          <w:sz w:val="19"/>
        </w:rPr>
      </w:pPr>
    </w:p>
    <w:p w14:paraId="39294485" w14:textId="77777777" w:rsidR="005835E3" w:rsidRDefault="005835E3" w:rsidP="009C36B8">
      <w:pPr>
        <w:rPr>
          <w:b/>
          <w:sz w:val="19"/>
        </w:rPr>
      </w:pPr>
    </w:p>
    <w:p w14:paraId="6987CDB7" w14:textId="77777777" w:rsidR="005835E3" w:rsidRDefault="005835E3" w:rsidP="009C36B8">
      <w:pPr>
        <w:rPr>
          <w:b/>
          <w:sz w:val="19"/>
        </w:rPr>
      </w:pPr>
    </w:p>
    <w:p w14:paraId="099DBED6" w14:textId="77777777" w:rsidR="005835E3" w:rsidRDefault="005835E3" w:rsidP="009C36B8">
      <w:pPr>
        <w:rPr>
          <w:b/>
          <w:sz w:val="19"/>
        </w:rPr>
      </w:pPr>
    </w:p>
    <w:p w14:paraId="00743876" w14:textId="77777777" w:rsidR="00471216" w:rsidRDefault="00000000" w:rsidP="009C36B8">
      <w:pPr>
        <w:jc w:val="center"/>
        <w:rPr>
          <w:b/>
          <w:i/>
        </w:rPr>
      </w:pPr>
      <w:r>
        <w:rPr>
          <w:b/>
          <w:i/>
        </w:rPr>
        <w:lastRenderedPageBreak/>
        <w:t>ABSTRACT</w:t>
      </w:r>
    </w:p>
    <w:p w14:paraId="05A6C297" w14:textId="77777777" w:rsidR="00471216" w:rsidRDefault="00471216" w:rsidP="009C36B8">
      <w:pPr>
        <w:rPr>
          <w:b/>
          <w:i/>
          <w:sz w:val="21"/>
        </w:rPr>
      </w:pPr>
    </w:p>
    <w:p w14:paraId="1CEC0378" w14:textId="77777777" w:rsidR="008B4751" w:rsidRPr="008B4751" w:rsidRDefault="008B4751" w:rsidP="009C36B8">
      <w:pPr>
        <w:jc w:val="both"/>
        <w:rPr>
          <w:i/>
          <w:iCs/>
          <w:sz w:val="20"/>
        </w:rPr>
      </w:pPr>
      <w:r w:rsidRPr="008B4751">
        <w:rPr>
          <w:i/>
          <w:iCs/>
          <w:sz w:val="20"/>
        </w:rPr>
        <w:t>Roads are infrastructure facilities that connect one area to another. Jalan Soekarno Hatta can be an important route for the distribution of logistics and mining products. The Surface Distress Index (SDI) method, which means a visual check on the total area of cracks, the average width of cracks, the number of holes and the depth of vehicle tires. The Pavement Condition Index (PCI) method is one of the standard methods used internationally to assess the condition and level of damage to the surface of road pavements. The results of the assessment of each segment on Jalan Soekarno Hatta using the SDI method stated that the condition of the road was good and the handling that must be carried out was routine maintenance. The PCI count can be calculated by subtracting the value of 100 by the maximum CDV. The types of damage obtained in the field were crocodile skin crack damage of 0.28% on the left segment and 1.67% on the right segment, block crack damage of 0.33% on the left segment and 0% on the right segment, collapse damage of 8.62% on the left segment and 0% on the right segment, margin crack damage of 2.29% on the left segment and 1.09% on the right segment, joint crack damage of 0.11% in the left segment and 0.18% in the right segment, longitudinal crack damage of 6.05% in the left segment and 3.19% in the right segment, patch damage of 0.21% in the left segment and 24.44% in the right segment, hole damage of 0.28% in the left segment and 0.33% in the right segment, groove damage of 0% in the left segment and 1.21% in the right segment, and granular release of 0.13% on the left segment and 5.80% on the right segment for the Pavement Condition Index (PCI) method while for the Surface Distress Index (SDI) method with the average obtained is the crack area of 1.57% on the left segment and 1.99% on the right segment, the crack width is 4.75 mm on the left segment and 3.75 mm on the right segment, The number of holes was 18 on the left segment and 12 on the right segment, and the damage to the groove of the used wheel was 0 cm on the left segment and 8.7 cm on the right segment. The type of repair or handling carried out on the Surface Distress Index (SDI) method and the Pavement Condition Index (PCI) method on the right and left sections of Jalan Soekarno Hatta, Sangatta City from segment 1 to segment 20 is routine maintenance.</w:t>
      </w:r>
    </w:p>
    <w:p w14:paraId="254DC7DF" w14:textId="77777777" w:rsidR="008B4751" w:rsidRPr="008B4751" w:rsidRDefault="008B4751" w:rsidP="009C36B8">
      <w:pPr>
        <w:rPr>
          <w:i/>
          <w:iCs/>
          <w:sz w:val="20"/>
        </w:rPr>
      </w:pPr>
    </w:p>
    <w:p w14:paraId="33F96F1C" w14:textId="77777777" w:rsidR="008B4751" w:rsidRPr="008B4751" w:rsidRDefault="008B4751" w:rsidP="009C36B8">
      <w:pPr>
        <w:rPr>
          <w:b/>
          <w:bCs/>
          <w:i/>
          <w:iCs/>
          <w:sz w:val="20"/>
        </w:rPr>
      </w:pPr>
      <w:r w:rsidRPr="008B4751">
        <w:rPr>
          <w:b/>
          <w:bCs/>
          <w:i/>
          <w:iCs/>
          <w:sz w:val="20"/>
        </w:rPr>
        <w:t>Keywords: Road, Surface Distress Index (SDI, Pavement Condition Index (PCI)</w:t>
      </w:r>
    </w:p>
    <w:p w14:paraId="19D32B63" w14:textId="77777777" w:rsidR="00471216" w:rsidRDefault="00471216" w:rsidP="009C36B8">
      <w:pPr>
        <w:rPr>
          <w:b/>
          <w:i/>
        </w:rPr>
      </w:pPr>
    </w:p>
    <w:p w14:paraId="55343AB9" w14:textId="77777777" w:rsidR="00471216" w:rsidRDefault="00471216" w:rsidP="009C36B8">
      <w:pPr>
        <w:rPr>
          <w:b/>
          <w:i/>
        </w:rPr>
      </w:pPr>
    </w:p>
    <w:p w14:paraId="4FBDA92B" w14:textId="77777777" w:rsidR="00471216" w:rsidRDefault="00471216" w:rsidP="009C36B8">
      <w:pPr>
        <w:rPr>
          <w:b/>
          <w:i/>
        </w:rPr>
      </w:pPr>
    </w:p>
    <w:p w14:paraId="3A0FA7EB" w14:textId="77777777" w:rsidR="00471216" w:rsidRDefault="00471216" w:rsidP="009C36B8">
      <w:pPr>
        <w:rPr>
          <w:b/>
          <w:i/>
        </w:rPr>
      </w:pPr>
    </w:p>
    <w:p w14:paraId="05A9BF49" w14:textId="77777777" w:rsidR="00471216" w:rsidRDefault="00471216" w:rsidP="009C36B8">
      <w:pPr>
        <w:rPr>
          <w:b/>
          <w:i/>
        </w:rPr>
      </w:pPr>
    </w:p>
    <w:p w14:paraId="3D42F0F8" w14:textId="76F33E8C" w:rsidR="00471216" w:rsidRPr="009C36B8" w:rsidRDefault="00471216" w:rsidP="009C36B8">
      <w:pPr>
        <w:rPr>
          <w:b/>
          <w:i/>
        </w:rPr>
        <w:sectPr w:rsidR="00471216" w:rsidRPr="009C36B8" w:rsidSect="008B4751">
          <w:headerReference w:type="default" r:id="rId11"/>
          <w:footerReference w:type="default" r:id="rId12"/>
          <w:type w:val="continuous"/>
          <w:pgSz w:w="11900" w:h="16840"/>
          <w:pgMar w:top="1985" w:right="1418" w:bottom="1418" w:left="1985" w:header="686" w:footer="720" w:gutter="0"/>
          <w:pgNumType w:start="1"/>
          <w:cols w:space="720"/>
        </w:sectPr>
      </w:pPr>
    </w:p>
    <w:p w14:paraId="4C232EEA" w14:textId="60FD7C7B" w:rsidR="00471216" w:rsidRPr="009C36B8" w:rsidRDefault="00602AAC" w:rsidP="009C36B8">
      <w:pPr>
        <w:pStyle w:val="ListParagraph"/>
        <w:numPr>
          <w:ilvl w:val="0"/>
          <w:numId w:val="43"/>
        </w:numPr>
        <w:ind w:left="284" w:hanging="284"/>
        <w:rPr>
          <w:b/>
          <w:bCs/>
        </w:rPr>
      </w:pPr>
      <w:r w:rsidRPr="009C36B8">
        <w:rPr>
          <w:b/>
          <w:bCs/>
        </w:rPr>
        <w:lastRenderedPageBreak/>
        <w:t>PENDAHULUAN</w:t>
      </w:r>
    </w:p>
    <w:p w14:paraId="7CCB9228" w14:textId="77777777" w:rsidR="00471216" w:rsidRDefault="00471216" w:rsidP="009C36B8">
      <w:pPr>
        <w:rPr>
          <w:b/>
        </w:rPr>
      </w:pPr>
    </w:p>
    <w:p w14:paraId="28B30FDA" w14:textId="36C19E28" w:rsidR="00471216" w:rsidRPr="009C36B8" w:rsidRDefault="009C36B8" w:rsidP="009C36B8">
      <w:pPr>
        <w:rPr>
          <w:b/>
          <w:bCs/>
          <w:sz w:val="20"/>
          <w:szCs w:val="20"/>
        </w:rPr>
      </w:pPr>
      <w:r w:rsidRPr="009C36B8">
        <w:rPr>
          <w:b/>
          <w:bCs/>
          <w:sz w:val="20"/>
          <w:szCs w:val="20"/>
        </w:rPr>
        <w:t xml:space="preserve">1.1 </w:t>
      </w:r>
      <w:r w:rsidR="00000000" w:rsidRPr="009C36B8">
        <w:rPr>
          <w:b/>
          <w:bCs/>
          <w:sz w:val="20"/>
          <w:szCs w:val="20"/>
        </w:rPr>
        <w:t>Latar</w:t>
      </w:r>
      <w:r w:rsidR="00000000" w:rsidRPr="009C36B8">
        <w:rPr>
          <w:b/>
          <w:bCs/>
          <w:spacing w:val="-2"/>
          <w:sz w:val="20"/>
          <w:szCs w:val="20"/>
        </w:rPr>
        <w:t xml:space="preserve"> </w:t>
      </w:r>
      <w:r w:rsidR="00000000" w:rsidRPr="004D0D75">
        <w:rPr>
          <w:b/>
          <w:bCs/>
        </w:rPr>
        <w:t>Belakang</w:t>
      </w:r>
    </w:p>
    <w:p w14:paraId="7873F9D4" w14:textId="77777777" w:rsidR="00471216" w:rsidRDefault="00471216" w:rsidP="009C36B8">
      <w:pPr>
        <w:rPr>
          <w:b/>
        </w:rPr>
      </w:pPr>
    </w:p>
    <w:p w14:paraId="2C8900CF" w14:textId="78E78509" w:rsidR="00390540" w:rsidRPr="009C36B8" w:rsidRDefault="00390540" w:rsidP="009C36B8">
      <w:pPr>
        <w:jc w:val="both"/>
        <w:rPr>
          <w:sz w:val="20"/>
          <w:szCs w:val="20"/>
        </w:rPr>
      </w:pPr>
      <w:r w:rsidRPr="009C36B8">
        <w:rPr>
          <w:sz w:val="20"/>
          <w:szCs w:val="20"/>
        </w:rPr>
        <w:t xml:space="preserve">Jalan menjadi sarana insfraktruktur yang menghubungkan suatu daerah ke daerah lainnya. </w:t>
      </w:r>
      <w:r w:rsidRPr="009C36B8">
        <w:rPr>
          <w:sz w:val="20"/>
        </w:rPr>
        <w:t>Keberadaan ruas jalan akan sangat menunjang perekonomian. Pembangunan infrastruktur jalan menjadi salah satu upaya untuk meningkatkan pertumbuhan ekonomi suatu daerah. Keberadaan jalan tersebut akan meningkatkan terjadinya produktifitas bagi faktor-faktor produksi. Perlu dilakukan penilaian terhadap kondisi jalan sebelum dilakukan perbaikan atau pemeliharaan ruas jalan tersebut. Hal ini bertujuan untuk mengetahui kelayakan suatu jalan sebagai akses yang aman dan nyaman dilalui kendaraan dalam berlalu lintas. Penilaian terhadap kondisi jalan harus dilakukan secara periodik sehingga hasilnya bisa dijadikan sebagai bahan rujukan dalam hal penanganan.</w:t>
      </w:r>
    </w:p>
    <w:p w14:paraId="1951DE78" w14:textId="77777777" w:rsidR="00471216" w:rsidRDefault="00471216" w:rsidP="009C36B8"/>
    <w:p w14:paraId="071348D5" w14:textId="77777777" w:rsidR="00390540" w:rsidRPr="004D0D75" w:rsidRDefault="00390540" w:rsidP="004D0D75">
      <w:pPr>
        <w:jc w:val="both"/>
        <w:rPr>
          <w:sz w:val="20"/>
        </w:rPr>
      </w:pPr>
      <w:r w:rsidRPr="004D0D75">
        <w:rPr>
          <w:sz w:val="20"/>
        </w:rPr>
        <w:t>Sangatta dikenal sebagai kota pertambangan di Kalimantan Timur. Aktivitas pertambangan, terutama tambang batubara, memerlukan infrastruktur jalan yang handal untuk mengangkut hasil tambang dari lokasi tambang ke pelabuhan atau fasilitas pengiriman. Jalan Soekarno Hatta dapat menjadi jalur penting untuk distribusi logistik dan hasil tambang. Kota Sangatta mungkin memiliki tingkat kepadatan lalu lintas yang cukup tinggi, terutama di sepanjang jalan Soekarno Hatta. Kepadatan lalu lintas dapat terjadi karena perkembangan ekonomi dan populasi yang cepat, serta adanya aktivitas industri dan pertambangan di wilayah tersebut.</w:t>
      </w:r>
    </w:p>
    <w:p w14:paraId="1D5063A7" w14:textId="77777777" w:rsidR="00390540" w:rsidRDefault="00390540" w:rsidP="009C36B8">
      <w:pPr>
        <w:rPr>
          <w:szCs w:val="24"/>
        </w:rPr>
      </w:pPr>
    </w:p>
    <w:p w14:paraId="678A479C" w14:textId="09DDCEBA" w:rsidR="00390540" w:rsidRPr="004D0D75" w:rsidRDefault="00390540" w:rsidP="004D0D75">
      <w:pPr>
        <w:jc w:val="both"/>
        <w:rPr>
          <w:sz w:val="20"/>
        </w:rPr>
      </w:pPr>
      <w:r w:rsidRPr="004D0D75">
        <w:rPr>
          <w:sz w:val="20"/>
        </w:rPr>
        <w:t xml:space="preserve">Secara keseluruhan, jalan Soekarno Hatta di Kota Sangatta adalah bagian penting dari infrastruktur transportasi dan perekonomian di wilayah tersebut. Pemeliharaan dan pengembangan jalan ini merupakan tanggung jawab bersama pemerintah dan masyarakat untuk memastikan infrastruktur yang handal dan berkelanjutan dalam mendukung pertumbuhan dan perkembangan wilayah. Maka dari itu, peneliti ingin menganalisis ruas jalan tersebut menggunakan metode </w:t>
      </w:r>
      <w:r w:rsidRPr="004D0D75">
        <w:rPr>
          <w:i/>
          <w:iCs/>
          <w:sz w:val="20"/>
        </w:rPr>
        <w:t>Surface Distress Index</w:t>
      </w:r>
      <w:r w:rsidRPr="004D0D75">
        <w:rPr>
          <w:sz w:val="20"/>
        </w:rPr>
        <w:t xml:space="preserve"> (SDI) dan </w:t>
      </w:r>
      <w:r w:rsidRPr="004D0D75">
        <w:rPr>
          <w:i/>
          <w:iCs/>
          <w:sz w:val="20"/>
        </w:rPr>
        <w:t xml:space="preserve">Pavement ondition Index </w:t>
      </w:r>
      <w:r w:rsidRPr="004D0D75">
        <w:rPr>
          <w:sz w:val="20"/>
        </w:rPr>
        <w:t>(PCI) yang bisa dipergunakan untuk penilaian kondisi jalan.</w:t>
      </w:r>
    </w:p>
    <w:p w14:paraId="48912384" w14:textId="77777777" w:rsidR="00471216" w:rsidRDefault="00471216" w:rsidP="009C36B8"/>
    <w:p w14:paraId="030C52E0" w14:textId="0441F2BA" w:rsidR="00471216" w:rsidRPr="004D0D75" w:rsidRDefault="00000000" w:rsidP="004D0D75">
      <w:pPr>
        <w:jc w:val="both"/>
        <w:rPr>
          <w:sz w:val="20"/>
          <w:szCs w:val="20"/>
        </w:rPr>
      </w:pPr>
      <w:r w:rsidRPr="004D0D75">
        <w:rPr>
          <w:sz w:val="20"/>
          <w:szCs w:val="20"/>
        </w:rPr>
        <w:t>Oleh</w:t>
      </w:r>
      <w:r w:rsidRPr="004D0D75">
        <w:rPr>
          <w:spacing w:val="1"/>
          <w:sz w:val="20"/>
          <w:szCs w:val="20"/>
        </w:rPr>
        <w:t xml:space="preserve"> </w:t>
      </w:r>
      <w:r w:rsidRPr="004D0D75">
        <w:rPr>
          <w:sz w:val="20"/>
          <w:szCs w:val="20"/>
        </w:rPr>
        <w:t>karena</w:t>
      </w:r>
      <w:r w:rsidRPr="004D0D75">
        <w:rPr>
          <w:spacing w:val="1"/>
          <w:sz w:val="20"/>
          <w:szCs w:val="20"/>
        </w:rPr>
        <w:t xml:space="preserve"> </w:t>
      </w:r>
      <w:r w:rsidRPr="004D0D75">
        <w:rPr>
          <w:sz w:val="20"/>
          <w:szCs w:val="20"/>
        </w:rPr>
        <w:t>itu,</w:t>
      </w:r>
      <w:r w:rsidRPr="004D0D75">
        <w:rPr>
          <w:spacing w:val="1"/>
          <w:sz w:val="20"/>
          <w:szCs w:val="20"/>
        </w:rPr>
        <w:t xml:space="preserve"> </w:t>
      </w:r>
      <w:r w:rsidRPr="004D0D75">
        <w:rPr>
          <w:sz w:val="20"/>
          <w:szCs w:val="20"/>
        </w:rPr>
        <w:t>diperlukan</w:t>
      </w:r>
      <w:r w:rsidRPr="004D0D75">
        <w:rPr>
          <w:spacing w:val="1"/>
          <w:sz w:val="20"/>
          <w:szCs w:val="20"/>
        </w:rPr>
        <w:t xml:space="preserve"> </w:t>
      </w:r>
      <w:r w:rsidRPr="004D0D75">
        <w:rPr>
          <w:sz w:val="20"/>
          <w:szCs w:val="20"/>
        </w:rPr>
        <w:t>evaluasi</w:t>
      </w:r>
      <w:r w:rsidRPr="004D0D75">
        <w:rPr>
          <w:spacing w:val="1"/>
          <w:sz w:val="20"/>
          <w:szCs w:val="20"/>
        </w:rPr>
        <w:t xml:space="preserve"> </w:t>
      </w:r>
      <w:r w:rsidRPr="004D0D75">
        <w:rPr>
          <w:sz w:val="20"/>
          <w:szCs w:val="20"/>
        </w:rPr>
        <w:t>kondisi</w:t>
      </w:r>
      <w:r w:rsidRPr="004D0D75">
        <w:rPr>
          <w:spacing w:val="1"/>
          <w:sz w:val="20"/>
          <w:szCs w:val="20"/>
        </w:rPr>
        <w:t xml:space="preserve"> </w:t>
      </w:r>
      <w:r w:rsidRPr="004D0D75">
        <w:rPr>
          <w:sz w:val="20"/>
          <w:szCs w:val="20"/>
        </w:rPr>
        <w:t>lapisan</w:t>
      </w:r>
      <w:r w:rsidRPr="004D0D75">
        <w:rPr>
          <w:spacing w:val="1"/>
          <w:sz w:val="20"/>
          <w:szCs w:val="20"/>
        </w:rPr>
        <w:t xml:space="preserve"> </w:t>
      </w:r>
      <w:r w:rsidRPr="004D0D75">
        <w:rPr>
          <w:sz w:val="20"/>
          <w:szCs w:val="20"/>
        </w:rPr>
        <w:t>permukaan</w:t>
      </w:r>
      <w:r w:rsidRPr="004D0D75">
        <w:rPr>
          <w:spacing w:val="1"/>
          <w:sz w:val="20"/>
          <w:szCs w:val="20"/>
        </w:rPr>
        <w:t xml:space="preserve"> </w:t>
      </w:r>
      <w:r w:rsidRPr="004D0D75">
        <w:rPr>
          <w:sz w:val="20"/>
          <w:szCs w:val="20"/>
        </w:rPr>
        <w:t>untuk</w:t>
      </w:r>
      <w:r w:rsidRPr="004D0D75">
        <w:rPr>
          <w:spacing w:val="1"/>
          <w:sz w:val="20"/>
          <w:szCs w:val="20"/>
        </w:rPr>
        <w:t xml:space="preserve"> </w:t>
      </w:r>
      <w:r w:rsidRPr="004D0D75">
        <w:rPr>
          <w:sz w:val="20"/>
          <w:szCs w:val="20"/>
        </w:rPr>
        <w:t>dapat</w:t>
      </w:r>
      <w:r w:rsidRPr="004D0D75">
        <w:rPr>
          <w:spacing w:val="1"/>
          <w:sz w:val="20"/>
          <w:szCs w:val="20"/>
        </w:rPr>
        <w:t xml:space="preserve"> </w:t>
      </w:r>
      <w:r w:rsidRPr="004D0D75">
        <w:rPr>
          <w:sz w:val="20"/>
          <w:szCs w:val="20"/>
        </w:rPr>
        <w:t>mengetahui</w:t>
      </w:r>
      <w:r w:rsidRPr="004D0D75">
        <w:rPr>
          <w:spacing w:val="-47"/>
          <w:sz w:val="20"/>
          <w:szCs w:val="20"/>
        </w:rPr>
        <w:t xml:space="preserve"> </w:t>
      </w:r>
      <w:r w:rsidRPr="004D0D75">
        <w:rPr>
          <w:sz w:val="20"/>
          <w:szCs w:val="20"/>
        </w:rPr>
        <w:t>kerusakan apa saja yang terjadi sepanjang tahun</w:t>
      </w:r>
      <w:r w:rsidRPr="004D0D75">
        <w:rPr>
          <w:spacing w:val="1"/>
          <w:sz w:val="20"/>
          <w:szCs w:val="20"/>
        </w:rPr>
        <w:t xml:space="preserve"> </w:t>
      </w:r>
      <w:r w:rsidRPr="004D0D75">
        <w:rPr>
          <w:sz w:val="20"/>
          <w:szCs w:val="20"/>
        </w:rPr>
        <w:t xml:space="preserve">hingga saat ini, serta </w:t>
      </w:r>
      <w:r w:rsidR="00D05895" w:rsidRPr="004D0D75">
        <w:rPr>
          <w:sz w:val="20"/>
          <w:szCs w:val="20"/>
        </w:rPr>
        <w:t>dapat dijadikan</w:t>
      </w:r>
      <w:r w:rsidRPr="004D0D75">
        <w:rPr>
          <w:sz w:val="20"/>
          <w:szCs w:val="20"/>
        </w:rPr>
        <w:t xml:space="preserve"> acuan untuk</w:t>
      </w:r>
      <w:r w:rsidRPr="004D0D75">
        <w:rPr>
          <w:spacing w:val="-47"/>
          <w:sz w:val="20"/>
          <w:szCs w:val="20"/>
        </w:rPr>
        <w:t xml:space="preserve"> </w:t>
      </w:r>
      <w:r w:rsidRPr="004D0D75">
        <w:rPr>
          <w:sz w:val="20"/>
          <w:szCs w:val="20"/>
        </w:rPr>
        <w:t>pemerintah</w:t>
      </w:r>
      <w:r w:rsidRPr="004D0D75">
        <w:rPr>
          <w:spacing w:val="1"/>
          <w:sz w:val="20"/>
          <w:szCs w:val="20"/>
        </w:rPr>
        <w:t xml:space="preserve"> </w:t>
      </w:r>
      <w:r w:rsidR="00D05895" w:rsidRPr="004D0D75">
        <w:rPr>
          <w:sz w:val="20"/>
          <w:szCs w:val="20"/>
        </w:rPr>
        <w:t>kabupaten untuk</w:t>
      </w:r>
      <w:r w:rsidRPr="004D0D75">
        <w:rPr>
          <w:spacing w:val="1"/>
          <w:sz w:val="20"/>
          <w:szCs w:val="20"/>
        </w:rPr>
        <w:t xml:space="preserve"> </w:t>
      </w:r>
      <w:r w:rsidRPr="004D0D75">
        <w:rPr>
          <w:sz w:val="20"/>
          <w:szCs w:val="20"/>
        </w:rPr>
        <w:t>segera</w:t>
      </w:r>
      <w:r w:rsidRPr="004D0D75">
        <w:rPr>
          <w:spacing w:val="1"/>
          <w:sz w:val="20"/>
          <w:szCs w:val="20"/>
        </w:rPr>
        <w:t xml:space="preserve"> </w:t>
      </w:r>
      <w:r w:rsidRPr="004D0D75">
        <w:rPr>
          <w:sz w:val="20"/>
          <w:szCs w:val="20"/>
        </w:rPr>
        <w:t>melakukan</w:t>
      </w:r>
      <w:r w:rsidRPr="004D0D75">
        <w:rPr>
          <w:spacing w:val="1"/>
          <w:sz w:val="20"/>
          <w:szCs w:val="20"/>
        </w:rPr>
        <w:t xml:space="preserve"> </w:t>
      </w:r>
      <w:r w:rsidRPr="004D0D75">
        <w:rPr>
          <w:sz w:val="20"/>
          <w:szCs w:val="20"/>
        </w:rPr>
        <w:t>pemeliharaan</w:t>
      </w:r>
      <w:r w:rsidRPr="004D0D75">
        <w:rPr>
          <w:spacing w:val="1"/>
          <w:sz w:val="20"/>
          <w:szCs w:val="20"/>
        </w:rPr>
        <w:t xml:space="preserve"> </w:t>
      </w:r>
      <w:r w:rsidRPr="004D0D75">
        <w:rPr>
          <w:sz w:val="20"/>
          <w:szCs w:val="20"/>
        </w:rPr>
        <w:t>yang</w:t>
      </w:r>
      <w:r w:rsidRPr="004D0D75">
        <w:rPr>
          <w:spacing w:val="1"/>
          <w:sz w:val="20"/>
          <w:szCs w:val="20"/>
        </w:rPr>
        <w:t xml:space="preserve"> </w:t>
      </w:r>
      <w:r w:rsidRPr="004D0D75">
        <w:rPr>
          <w:sz w:val="20"/>
          <w:szCs w:val="20"/>
        </w:rPr>
        <w:t>sesuai</w:t>
      </w:r>
      <w:r w:rsidRPr="004D0D75">
        <w:rPr>
          <w:spacing w:val="1"/>
          <w:sz w:val="20"/>
          <w:szCs w:val="20"/>
        </w:rPr>
        <w:t xml:space="preserve"> </w:t>
      </w:r>
      <w:r w:rsidRPr="004D0D75">
        <w:rPr>
          <w:sz w:val="20"/>
          <w:szCs w:val="20"/>
        </w:rPr>
        <w:t>dengan</w:t>
      </w:r>
      <w:r w:rsidRPr="004D0D75">
        <w:rPr>
          <w:spacing w:val="1"/>
          <w:sz w:val="20"/>
          <w:szCs w:val="20"/>
        </w:rPr>
        <w:t xml:space="preserve"> </w:t>
      </w:r>
      <w:r w:rsidRPr="004D0D75">
        <w:rPr>
          <w:sz w:val="20"/>
          <w:szCs w:val="20"/>
        </w:rPr>
        <w:t>kondisi</w:t>
      </w:r>
      <w:r w:rsidRPr="004D0D75">
        <w:rPr>
          <w:spacing w:val="-1"/>
          <w:sz w:val="20"/>
          <w:szCs w:val="20"/>
        </w:rPr>
        <w:t xml:space="preserve"> </w:t>
      </w:r>
      <w:r w:rsidRPr="004D0D75">
        <w:rPr>
          <w:sz w:val="20"/>
          <w:szCs w:val="20"/>
        </w:rPr>
        <w:t>jalan.</w:t>
      </w:r>
    </w:p>
    <w:p w14:paraId="0AD41FA3" w14:textId="77777777" w:rsidR="00471216" w:rsidRDefault="00471216" w:rsidP="009C36B8">
      <w:pPr>
        <w:rPr>
          <w:sz w:val="19"/>
        </w:rPr>
      </w:pPr>
    </w:p>
    <w:p w14:paraId="06CE75E8" w14:textId="4798D869" w:rsidR="00471216" w:rsidRPr="004D0D75" w:rsidRDefault="004D0D75" w:rsidP="009C36B8">
      <w:pPr>
        <w:rPr>
          <w:b/>
          <w:bCs/>
        </w:rPr>
      </w:pPr>
      <w:r w:rsidRPr="004D0D75">
        <w:rPr>
          <w:b/>
          <w:bCs/>
          <w:spacing w:val="-1"/>
        </w:rPr>
        <w:t xml:space="preserve">1.2 </w:t>
      </w:r>
      <w:r w:rsidR="00000000" w:rsidRPr="004D0D75">
        <w:rPr>
          <w:b/>
          <w:bCs/>
          <w:spacing w:val="-1"/>
        </w:rPr>
        <w:t>Tujuan</w:t>
      </w:r>
      <w:r w:rsidR="00000000" w:rsidRPr="004D0D75">
        <w:rPr>
          <w:b/>
          <w:bCs/>
          <w:spacing w:val="-3"/>
        </w:rPr>
        <w:t xml:space="preserve"> </w:t>
      </w:r>
      <w:r w:rsidR="00000000" w:rsidRPr="004D0D75">
        <w:rPr>
          <w:b/>
          <w:bCs/>
          <w:spacing w:val="-1"/>
        </w:rPr>
        <w:t>Penelitian</w:t>
      </w:r>
    </w:p>
    <w:p w14:paraId="398DE68A" w14:textId="77777777" w:rsidR="00471216" w:rsidRDefault="00471216" w:rsidP="009C36B8">
      <w:pPr>
        <w:rPr>
          <w:b/>
        </w:rPr>
      </w:pPr>
    </w:p>
    <w:p w14:paraId="13D21F98" w14:textId="3094B00F" w:rsidR="00471216" w:rsidRDefault="00000000" w:rsidP="004D0D75">
      <w:pPr>
        <w:jc w:val="both"/>
      </w:pPr>
      <w:r w:rsidRPr="004D0D75">
        <w:rPr>
          <w:sz w:val="20"/>
          <w:szCs w:val="20"/>
        </w:rPr>
        <w:t>Tujuan</w:t>
      </w:r>
      <w:r w:rsidRPr="004D0D75">
        <w:rPr>
          <w:spacing w:val="1"/>
          <w:sz w:val="20"/>
          <w:szCs w:val="20"/>
        </w:rPr>
        <w:t xml:space="preserve"> </w:t>
      </w:r>
      <w:r w:rsidRPr="004D0D75">
        <w:rPr>
          <w:sz w:val="20"/>
          <w:szCs w:val="20"/>
        </w:rPr>
        <w:t>dari</w:t>
      </w:r>
      <w:r w:rsidRPr="004D0D75">
        <w:rPr>
          <w:spacing w:val="1"/>
          <w:sz w:val="20"/>
          <w:szCs w:val="20"/>
        </w:rPr>
        <w:t xml:space="preserve"> </w:t>
      </w:r>
      <w:r w:rsidRPr="004D0D75">
        <w:rPr>
          <w:sz w:val="20"/>
          <w:szCs w:val="20"/>
        </w:rPr>
        <w:t>penelitian</w:t>
      </w:r>
      <w:r w:rsidRPr="004D0D75">
        <w:rPr>
          <w:spacing w:val="1"/>
          <w:sz w:val="20"/>
          <w:szCs w:val="20"/>
        </w:rPr>
        <w:t xml:space="preserve"> </w:t>
      </w:r>
      <w:r w:rsidRPr="004D0D75">
        <w:rPr>
          <w:sz w:val="20"/>
          <w:szCs w:val="20"/>
        </w:rPr>
        <w:t>ini</w:t>
      </w:r>
      <w:r w:rsidRPr="004D0D75">
        <w:rPr>
          <w:spacing w:val="1"/>
          <w:sz w:val="20"/>
          <w:szCs w:val="20"/>
        </w:rPr>
        <w:t xml:space="preserve"> </w:t>
      </w:r>
      <w:r w:rsidRPr="004D0D75">
        <w:rPr>
          <w:sz w:val="20"/>
          <w:szCs w:val="20"/>
        </w:rPr>
        <w:t>adalah</w:t>
      </w:r>
      <w:r w:rsidRPr="004D0D75">
        <w:rPr>
          <w:spacing w:val="1"/>
          <w:sz w:val="20"/>
          <w:szCs w:val="20"/>
        </w:rPr>
        <w:t xml:space="preserve"> </w:t>
      </w:r>
      <w:r w:rsidRPr="004D0D75">
        <w:rPr>
          <w:sz w:val="20"/>
          <w:szCs w:val="20"/>
        </w:rPr>
        <w:t>untuk</w:t>
      </w:r>
      <w:r w:rsidRPr="004D0D75">
        <w:rPr>
          <w:spacing w:val="1"/>
          <w:sz w:val="20"/>
          <w:szCs w:val="20"/>
        </w:rPr>
        <w:t xml:space="preserve"> </w:t>
      </w:r>
      <w:r w:rsidRPr="004D0D75">
        <w:rPr>
          <w:sz w:val="20"/>
          <w:szCs w:val="20"/>
        </w:rPr>
        <w:t xml:space="preserve">mengetahui </w:t>
      </w:r>
      <w:r w:rsidR="00D05895" w:rsidRPr="004D0D75">
        <w:rPr>
          <w:sz w:val="20"/>
          <w:szCs w:val="20"/>
        </w:rPr>
        <w:t xml:space="preserve">tingkat kerusakan dan jenis kerusakan pada lapis perkerasan serta proses evaluasi jalan dengan menggunakan </w:t>
      </w:r>
      <w:r w:rsidR="00D05895" w:rsidRPr="004D0D75">
        <w:rPr>
          <w:i/>
          <w:iCs/>
          <w:sz w:val="20"/>
          <w:szCs w:val="20"/>
        </w:rPr>
        <w:t xml:space="preserve">Surface Distress Index </w:t>
      </w:r>
      <w:r w:rsidR="00D05895" w:rsidRPr="004D0D75">
        <w:rPr>
          <w:sz w:val="20"/>
          <w:szCs w:val="20"/>
        </w:rPr>
        <w:t>(SDI</w:t>
      </w:r>
      <w:r w:rsidR="00D05895" w:rsidRPr="004D0D75">
        <w:rPr>
          <w:i/>
          <w:iCs/>
          <w:sz w:val="20"/>
          <w:szCs w:val="20"/>
        </w:rPr>
        <w:t xml:space="preserve">) </w:t>
      </w:r>
      <w:r w:rsidR="00D05895" w:rsidRPr="004D0D75">
        <w:rPr>
          <w:sz w:val="20"/>
          <w:szCs w:val="20"/>
        </w:rPr>
        <w:t xml:space="preserve">dan </w:t>
      </w:r>
      <w:r w:rsidR="00D05895" w:rsidRPr="004D0D75">
        <w:rPr>
          <w:i/>
          <w:iCs/>
          <w:sz w:val="20"/>
          <w:szCs w:val="20"/>
        </w:rPr>
        <w:t xml:space="preserve">Pavement Condotion Index </w:t>
      </w:r>
      <w:r w:rsidR="00D05895" w:rsidRPr="004D0D75">
        <w:rPr>
          <w:sz w:val="20"/>
          <w:szCs w:val="20"/>
        </w:rPr>
        <w:t>(PCI).</w:t>
      </w:r>
    </w:p>
    <w:p w14:paraId="1B9D5271" w14:textId="77777777" w:rsidR="00D05895" w:rsidRDefault="00D05895" w:rsidP="009C36B8"/>
    <w:p w14:paraId="3B301B41" w14:textId="1AEEF710" w:rsidR="00D05895" w:rsidRPr="004D0D75" w:rsidRDefault="004D0D75" w:rsidP="009C36B8">
      <w:pPr>
        <w:rPr>
          <w:b/>
          <w:bCs/>
        </w:rPr>
      </w:pPr>
      <w:r w:rsidRPr="004D0D75">
        <w:rPr>
          <w:b/>
          <w:bCs/>
          <w:spacing w:val="-1"/>
        </w:rPr>
        <w:t xml:space="preserve">1.3 </w:t>
      </w:r>
      <w:r w:rsidR="00D05895" w:rsidRPr="004D0D75">
        <w:rPr>
          <w:b/>
          <w:bCs/>
          <w:spacing w:val="-1"/>
        </w:rPr>
        <w:t>Manfaat</w:t>
      </w:r>
      <w:r w:rsidR="00D05895" w:rsidRPr="004D0D75">
        <w:rPr>
          <w:b/>
          <w:bCs/>
          <w:spacing w:val="-3"/>
        </w:rPr>
        <w:t xml:space="preserve"> </w:t>
      </w:r>
      <w:r w:rsidR="00D05895" w:rsidRPr="004D0D75">
        <w:rPr>
          <w:b/>
          <w:bCs/>
          <w:spacing w:val="-1"/>
        </w:rPr>
        <w:t>Penelitian</w:t>
      </w:r>
    </w:p>
    <w:p w14:paraId="605BC20B" w14:textId="77777777" w:rsidR="00D05895" w:rsidRDefault="00D05895" w:rsidP="009C36B8"/>
    <w:p w14:paraId="5A888194" w14:textId="77777777" w:rsidR="00A8411B" w:rsidRPr="00F9425F" w:rsidRDefault="00D05895" w:rsidP="004D0D75">
      <w:pPr>
        <w:jc w:val="both"/>
        <w:rPr>
          <w:sz w:val="20"/>
          <w:szCs w:val="20"/>
        </w:rPr>
      </w:pPr>
      <w:r w:rsidRPr="00F9425F">
        <w:rPr>
          <w:sz w:val="20"/>
          <w:szCs w:val="20"/>
        </w:rPr>
        <w:t>Manfaat dari penelitian ini untuk</w:t>
      </w:r>
      <w:r w:rsidRPr="00F9425F">
        <w:rPr>
          <w:spacing w:val="1"/>
          <w:sz w:val="20"/>
          <w:szCs w:val="20"/>
        </w:rPr>
        <w:t xml:space="preserve"> </w:t>
      </w:r>
      <w:r w:rsidRPr="00F9425F">
        <w:rPr>
          <w:sz w:val="20"/>
          <w:szCs w:val="20"/>
        </w:rPr>
        <w:t xml:space="preserve">mengetahui tingkat kerusakan dan jenis kerusakan pada lapis perkerasan serta proses evaluasi jalan dengan menggunakan </w:t>
      </w:r>
      <w:r w:rsidRPr="00F9425F">
        <w:rPr>
          <w:i/>
          <w:iCs/>
          <w:sz w:val="20"/>
          <w:szCs w:val="20"/>
        </w:rPr>
        <w:t xml:space="preserve">Surface Distress Index </w:t>
      </w:r>
      <w:r w:rsidRPr="00F9425F">
        <w:rPr>
          <w:sz w:val="20"/>
          <w:szCs w:val="20"/>
        </w:rPr>
        <w:t>(SDI</w:t>
      </w:r>
      <w:r w:rsidRPr="00F9425F">
        <w:rPr>
          <w:i/>
          <w:iCs/>
          <w:sz w:val="20"/>
          <w:szCs w:val="20"/>
        </w:rPr>
        <w:t xml:space="preserve">) </w:t>
      </w:r>
      <w:r w:rsidRPr="00F9425F">
        <w:rPr>
          <w:sz w:val="20"/>
          <w:szCs w:val="20"/>
        </w:rPr>
        <w:t xml:space="preserve">dan </w:t>
      </w:r>
      <w:r w:rsidRPr="00F9425F">
        <w:rPr>
          <w:i/>
          <w:iCs/>
          <w:sz w:val="20"/>
          <w:szCs w:val="20"/>
        </w:rPr>
        <w:t xml:space="preserve">Pavement Condotion Index </w:t>
      </w:r>
      <w:r w:rsidRPr="00F9425F">
        <w:rPr>
          <w:sz w:val="20"/>
          <w:szCs w:val="20"/>
        </w:rPr>
        <w:t>(PCI).</w:t>
      </w:r>
    </w:p>
    <w:p w14:paraId="016A4C3E" w14:textId="77777777" w:rsidR="00A8411B" w:rsidRDefault="00A8411B" w:rsidP="009C36B8"/>
    <w:p w14:paraId="0E575814" w14:textId="639BA255" w:rsidR="00471216" w:rsidRPr="00F9425F" w:rsidRDefault="00000000" w:rsidP="00F9425F">
      <w:pPr>
        <w:pStyle w:val="ListParagraph"/>
        <w:numPr>
          <w:ilvl w:val="0"/>
          <w:numId w:val="43"/>
        </w:numPr>
        <w:ind w:left="284" w:hanging="284"/>
        <w:rPr>
          <w:b/>
          <w:bCs/>
        </w:rPr>
      </w:pPr>
      <w:r w:rsidRPr="00F9425F">
        <w:rPr>
          <w:b/>
          <w:bCs/>
        </w:rPr>
        <w:t>LANDASAN</w:t>
      </w:r>
      <w:r w:rsidRPr="00F9425F">
        <w:rPr>
          <w:b/>
          <w:bCs/>
          <w:spacing w:val="-6"/>
        </w:rPr>
        <w:t xml:space="preserve"> </w:t>
      </w:r>
      <w:r w:rsidRPr="00F9425F">
        <w:rPr>
          <w:b/>
          <w:bCs/>
        </w:rPr>
        <w:t>TEORI</w:t>
      </w:r>
    </w:p>
    <w:p w14:paraId="47DAB6BB" w14:textId="77777777" w:rsidR="00471216" w:rsidRDefault="00471216" w:rsidP="009C36B8">
      <w:pPr>
        <w:rPr>
          <w:b/>
        </w:rPr>
      </w:pPr>
    </w:p>
    <w:p w14:paraId="5B8D5B4A" w14:textId="1B24AB37" w:rsidR="00A8411B" w:rsidRPr="00F9425F" w:rsidRDefault="00F9425F" w:rsidP="009C36B8">
      <w:pPr>
        <w:rPr>
          <w:b/>
          <w:bCs/>
        </w:rPr>
      </w:pPr>
      <w:r w:rsidRPr="00F9425F">
        <w:rPr>
          <w:b/>
          <w:bCs/>
        </w:rPr>
        <w:t xml:space="preserve">2.1 </w:t>
      </w:r>
      <w:r w:rsidR="00000000" w:rsidRPr="00F9425F">
        <w:rPr>
          <w:b/>
          <w:bCs/>
        </w:rPr>
        <w:t>Definisi</w:t>
      </w:r>
      <w:r w:rsidR="00000000" w:rsidRPr="00F9425F">
        <w:rPr>
          <w:b/>
          <w:bCs/>
          <w:spacing w:val="-4"/>
        </w:rPr>
        <w:t xml:space="preserve"> </w:t>
      </w:r>
      <w:r w:rsidR="00000000" w:rsidRPr="00F9425F">
        <w:rPr>
          <w:b/>
          <w:bCs/>
        </w:rPr>
        <w:t>Jalan</w:t>
      </w:r>
    </w:p>
    <w:p w14:paraId="3C82A904" w14:textId="77777777" w:rsidR="00A8411B" w:rsidRDefault="00A8411B" w:rsidP="009C36B8"/>
    <w:p w14:paraId="6FD2C0DA" w14:textId="440D331E" w:rsidR="00471216" w:rsidRPr="00F9425F" w:rsidRDefault="00A8411B" w:rsidP="00F9425F">
      <w:pPr>
        <w:jc w:val="both"/>
        <w:rPr>
          <w:b/>
          <w:bCs/>
          <w:sz w:val="20"/>
          <w:szCs w:val="20"/>
        </w:rPr>
      </w:pPr>
      <w:r w:rsidRPr="00F9425F">
        <w:rPr>
          <w:color w:val="111111"/>
          <w:sz w:val="20"/>
          <w:shd w:val="clear" w:color="auto" w:fill="FFFFFF"/>
        </w:rPr>
        <w:t xml:space="preserve">Jalan digunakan menjadi sarana transportasi darat yang mencakup semua area darat, dan bangunan pelengkap dan perlengkapan yang dibutuhkan untuk lalu lintas, yang ada pada permukaan tanah, di atas bagian atas tanah, di bawah permukaan tanah dan/atau air serta di atas permukaan air, kecuali jalan kereta api, jalan lori, serta jalan kabel. </w:t>
      </w:r>
      <w:r w:rsidRPr="00F9425F">
        <w:rPr>
          <w:b/>
          <w:bCs/>
          <w:sz w:val="20"/>
        </w:rPr>
        <w:fldChar w:fldCharType="begin" w:fldLock="1"/>
      </w:r>
      <w:r w:rsidR="009F27EA" w:rsidRPr="00F9425F">
        <w:rPr>
          <w:sz w:val="20"/>
        </w:rPr>
        <w:instrText>ADDIN CSL_CITATION {"citationItems":[{"id":"ITEM-1","itemData":{"abstract":"Jalan Lintas Taluk Kuantan Batas Provinsi Sumatera Barat ini berada di KecamatanKuantan Mudik, Kabupaten Kuantan Singingi (lintas tengah), merupakan jalan nasionalyang menghubungkan Provinsi Riau, Jambi dan Sumatera Barat, yang terdapat kerusakanpada badan jalan,dimana kendaraan berat bermuatan lebih atau yang melebihi batasbeban maksimum sering melewati ruas ini yang mengakibatkan kerusakan padapermukaan jalan sehingga menimbulkan permasalahan seperti, penurunan kecepatan,waktu tempuh dan dapat mengancam keselamatan pengendara (kecelakaan).Tujuan daripenelitian dijalan Taluk Kuantan–Batas Provinsi Sumatera BaratadalahuntukmencarinilaiSurface Distress Index(SDI) padakajian penelitian sepanjang 2,4 km. Hasilperhitungan dari penelitian adalah persentase tingkat kerusakan yang terdapat pada jalantersebut : retak 82,5%, berlubang 59%, dan bekas roda17,4%. Tingkat kerusakan padastrukturjalan yang diteliti mecapai 133,3 %.Nilai SDI pada segmen I dan segmen IVdidapat nilai SDI sebesar 105 dan segmen II, segmen III, segmen V dan segmen VIdidapat nilai SDI sebesar 135.Dengan rata-rata nilai SDI antara 100–150 sehinggatingkat kerusakannya termaksud dalam kondisi rusak ringan","author":[{"dropping-particle":"","family":"Gesvi","given":"Aptarila","non-dropping-particle":"","parse-names":false,"suffix":""},{"dropping-particle":"","family":"Fadrizal","given":"Lubis","non-dropping-particle":"","parse-names":false,"suffix":""}],"container-title":"Jurnal Teknik Sipil","id":"ITEM-1","issued":{"date-parts":[["2020","10"]]},"title":"analisis kerusakan jalan metode SDI taluk kuantan - batas provinsi sumatera barat","type":"article-journal","volume":"6"},"uris":["http://www.mendeley.com/documents/?uuid=77fabead-401d-3ece-a799-cb31f49d8e93","http://www.mendeley.com/documents/?uuid=b289fb0e-61eb-4081-b27c-bbd9b5c2daf4"]}],"mendeley":{"formattedCitation":"(Gesvi &amp; Fadrizal, 2020)","plainTextFormattedCitation":"(Gesvi &amp; Fadrizal, 2020)","previouslyFormattedCitation":"(Gesvi &amp; Fadrizal, 2020)"},"properties":{"noteIndex":0},"schema":"https://github.com/citation-style-language/schema/raw/master/csl-citation.json"}</w:instrText>
      </w:r>
      <w:r w:rsidRPr="00F9425F">
        <w:rPr>
          <w:b/>
          <w:bCs/>
          <w:sz w:val="20"/>
        </w:rPr>
        <w:fldChar w:fldCharType="separate"/>
      </w:r>
      <w:bookmarkStart w:id="0" w:name="_Hlk181126302"/>
      <w:r w:rsidRPr="00F9425F">
        <w:rPr>
          <w:noProof/>
          <w:sz w:val="20"/>
        </w:rPr>
        <w:t>(</w:t>
      </w:r>
      <w:bookmarkEnd w:id="0"/>
      <w:r w:rsidRPr="00F9425F">
        <w:rPr>
          <w:noProof/>
          <w:sz w:val="20"/>
        </w:rPr>
        <w:t>Gesvi &amp; Fadrizal, 2020)</w:t>
      </w:r>
      <w:r w:rsidRPr="00F9425F">
        <w:rPr>
          <w:b/>
          <w:bCs/>
          <w:sz w:val="20"/>
        </w:rPr>
        <w:fldChar w:fldCharType="end"/>
      </w:r>
    </w:p>
    <w:p w14:paraId="5EDFF6B3" w14:textId="77777777" w:rsidR="00A8411B" w:rsidRPr="00A8411B" w:rsidRDefault="00A8411B" w:rsidP="009C36B8">
      <w:pPr>
        <w:rPr>
          <w:b/>
          <w:bCs/>
        </w:rPr>
      </w:pPr>
    </w:p>
    <w:p w14:paraId="033D5FF0" w14:textId="6796CBC8" w:rsidR="00471216" w:rsidRPr="00F9425F" w:rsidRDefault="00F9425F" w:rsidP="009C36B8">
      <w:pPr>
        <w:rPr>
          <w:b/>
          <w:bCs/>
        </w:rPr>
      </w:pPr>
      <w:r w:rsidRPr="00F9425F">
        <w:rPr>
          <w:b/>
          <w:bCs/>
        </w:rPr>
        <w:t xml:space="preserve">2.2 </w:t>
      </w:r>
      <w:r w:rsidR="00000000" w:rsidRPr="00F9425F">
        <w:rPr>
          <w:b/>
          <w:bCs/>
        </w:rPr>
        <w:t>Klasifikasi</w:t>
      </w:r>
      <w:r w:rsidR="00000000" w:rsidRPr="00F9425F">
        <w:rPr>
          <w:b/>
          <w:bCs/>
          <w:spacing w:val="-2"/>
        </w:rPr>
        <w:t xml:space="preserve"> </w:t>
      </w:r>
      <w:r w:rsidR="00000000" w:rsidRPr="00F9425F">
        <w:rPr>
          <w:b/>
          <w:bCs/>
        </w:rPr>
        <w:t>Jalan</w:t>
      </w:r>
    </w:p>
    <w:p w14:paraId="64962DA9" w14:textId="77777777" w:rsidR="00471216" w:rsidRDefault="00471216" w:rsidP="009C36B8">
      <w:pPr>
        <w:rPr>
          <w:b/>
        </w:rPr>
      </w:pPr>
    </w:p>
    <w:p w14:paraId="293D4EBB" w14:textId="6E73EA91" w:rsidR="005E5C60" w:rsidRPr="00F9425F" w:rsidRDefault="00000000" w:rsidP="00F9425F">
      <w:pPr>
        <w:jc w:val="both"/>
        <w:rPr>
          <w:sz w:val="20"/>
        </w:rPr>
      </w:pPr>
      <w:r w:rsidRPr="00F9425F">
        <w:rPr>
          <w:sz w:val="20"/>
          <w:szCs w:val="20"/>
        </w:rPr>
        <w:t>Klasifikasi</w:t>
      </w:r>
      <w:r w:rsidRPr="00F9425F">
        <w:rPr>
          <w:spacing w:val="1"/>
          <w:sz w:val="20"/>
          <w:szCs w:val="20"/>
        </w:rPr>
        <w:t xml:space="preserve"> </w:t>
      </w:r>
      <w:r w:rsidRPr="00F9425F">
        <w:rPr>
          <w:sz w:val="20"/>
          <w:szCs w:val="20"/>
        </w:rPr>
        <w:t>jalan</w:t>
      </w:r>
      <w:r w:rsidRPr="00F9425F">
        <w:rPr>
          <w:spacing w:val="1"/>
          <w:sz w:val="20"/>
          <w:szCs w:val="20"/>
        </w:rPr>
        <w:t xml:space="preserve"> </w:t>
      </w:r>
      <w:r w:rsidR="00A8411B" w:rsidRPr="00F9425F">
        <w:rPr>
          <w:sz w:val="20"/>
        </w:rPr>
        <w:t>sesuai administrasi pemerintah, dan berdasarkan beban sumbu yang menyangkut dimensi serta berat kendaraan. Penetapan penjabaran jalan tentang besarnya volume lalu lintas yang menggunakan jalan tadi, besarnya kapasitas jalan, keekonomian asal jalan tersebut serta pembiayaan pembangunan dan perawatan jalan. Berikut ini beberapa macam pembagian terstruktur, yaitu : 1) jalan arteri, jalan yang melayani angkutan utama dengan ciri berkecepatan tinggi, perjalanan jauh, dan jumlahnya yang dibatasi. 2) jalan kolektor, jalan yang melayani angkutan dengan pengumpul atau pembagi dengan ciri perjalanan dengan jarak sedang,</w:t>
      </w:r>
      <w:r w:rsidR="00975E8C" w:rsidRPr="00F9425F">
        <w:rPr>
          <w:sz w:val="20"/>
        </w:rPr>
        <w:t xml:space="preserve"> kecepatan rata-rata sedang, dan jumlah jalan yang masuk selalu dibatasi.</w:t>
      </w:r>
      <w:r w:rsidR="00A8411B" w:rsidRPr="00F9425F">
        <w:rPr>
          <w:sz w:val="20"/>
        </w:rPr>
        <w:t xml:space="preserve"> 3) jalan lokal. </w:t>
      </w:r>
      <w:r w:rsidR="00975E8C" w:rsidRPr="00F9425F">
        <w:rPr>
          <w:sz w:val="20"/>
        </w:rPr>
        <w:t>Jalan yang melayani angkutan setempat dengan ciri perjalanan dengan jarak dekat, kecepatan rata-rata rendah, dan jumlah jalan yang masuk tidak dibatasi.</w:t>
      </w:r>
      <w:r w:rsidR="00A8411B" w:rsidRPr="00F9425F">
        <w:rPr>
          <w:sz w:val="20"/>
        </w:rPr>
        <w:fldChar w:fldCharType="begin" w:fldLock="1"/>
      </w:r>
      <w:r w:rsidR="009F27EA" w:rsidRPr="00F9425F">
        <w:rPr>
          <w:sz w:val="20"/>
        </w:rPr>
        <w:instrText>ADDIN CSL_CITATION {"citationItems":[{"id":"ITEM-1","itemData":{"author":[{"dropping-particle":"","family":"M.Ferdnaniksoliem","given":"Sst","non-dropping-particle":"","parse-names":false,"suffix":""}],"container-title":"Jurnal Teknik Sipil","id":"ITEM-1","issued":{"date-parts":[["2017"]]},"page":"13","title":"Klasifikasijalandikawasanperbatasannegara Berdasarkanregulasitataruangwilayah","type":"article-journal"},"uris":["http://www.mendeley.com/documents/?uuid=70c455a0-3986-45e6-bc3c-496a3557dc53","http://www.mendeley.com/documents/?uuid=bed80368-4151-4b44-9056-5273a3775e81"]}],"mendeley":{"formattedCitation":"(M.Ferdnaniksoliem, 2017)","plainTextFormattedCitation":"(M.Ferdnaniksoliem, 2017)","previouslyFormattedCitation":"(M.Ferdnaniksoliem, 2017)"},"properties":{"noteIndex":0},"schema":"https://github.com/citation-style-language/schema/raw/master/csl-citation.json"}</w:instrText>
      </w:r>
      <w:r w:rsidR="00A8411B" w:rsidRPr="00F9425F">
        <w:rPr>
          <w:sz w:val="20"/>
        </w:rPr>
        <w:fldChar w:fldCharType="separate"/>
      </w:r>
      <w:r w:rsidR="00A8411B" w:rsidRPr="00F9425F">
        <w:rPr>
          <w:noProof/>
          <w:sz w:val="20"/>
        </w:rPr>
        <w:t>(M.Ferdnaniksoliem, 2017)</w:t>
      </w:r>
      <w:r w:rsidR="00A8411B" w:rsidRPr="00F9425F">
        <w:rPr>
          <w:sz w:val="20"/>
        </w:rPr>
        <w:fldChar w:fldCharType="end"/>
      </w:r>
    </w:p>
    <w:p w14:paraId="77405737" w14:textId="77777777" w:rsidR="00F9425F" w:rsidRDefault="00F9425F" w:rsidP="00F9425F">
      <w:pPr>
        <w:jc w:val="both"/>
        <w:rPr>
          <w:sz w:val="20"/>
        </w:rPr>
      </w:pPr>
    </w:p>
    <w:p w14:paraId="08CCD4D9" w14:textId="1F14AD12" w:rsidR="00B52608" w:rsidRPr="00F9425F" w:rsidRDefault="005E5C60" w:rsidP="00F9425F">
      <w:pPr>
        <w:jc w:val="both"/>
        <w:rPr>
          <w:sz w:val="20"/>
        </w:rPr>
      </w:pPr>
      <w:r w:rsidRPr="00F9425F">
        <w:rPr>
          <w:sz w:val="20"/>
        </w:rPr>
        <w:t xml:space="preserve">Klasifkasi ini berkaitan dengan kemampuan jalan untuk menerima beban lalu lintas, dinyatakan dalam muatan sumbu terberat (MST) dalam satuan ton. </w:t>
      </w:r>
    </w:p>
    <w:p w14:paraId="5E9D9E64" w14:textId="19D9EAD7" w:rsidR="005E5C60" w:rsidRPr="00F9425F" w:rsidRDefault="005E5C60" w:rsidP="00F9425F">
      <w:pPr>
        <w:jc w:val="both"/>
        <w:rPr>
          <w:sz w:val="20"/>
          <w:szCs w:val="20"/>
        </w:rPr>
      </w:pPr>
      <w:r w:rsidRPr="00F9425F">
        <w:rPr>
          <w:sz w:val="20"/>
          <w:szCs w:val="20"/>
        </w:rPr>
        <w:lastRenderedPageBreak/>
        <w:t xml:space="preserve">Berdasarkan Pasal 19 ayat (2) Undang-Undang Nomor 22 Tahun 2009 tentang Lalu Lintas dan Angkutan Jalan, pengelompokkan jalan sesuai kelasnya adalah: </w:t>
      </w:r>
      <w:r w:rsidRPr="00F9425F">
        <w:rPr>
          <w:sz w:val="20"/>
          <w:szCs w:val="20"/>
        </w:rPr>
        <w:fldChar w:fldCharType="begin" w:fldLock="1"/>
      </w:r>
      <w:r w:rsidR="009F27EA" w:rsidRPr="00F9425F">
        <w:rPr>
          <w:sz w:val="20"/>
          <w:szCs w:val="20"/>
        </w:rPr>
        <w:instrText>ADDIN CSL_CITATION {"citationItems":[{"id":"ITEM-1","itemData":{"id":"ITEM-1","issue":"7","issued":{"date-parts":[["2009"]]},"page":"1-5","title":"Undang-Undang Nomor 22 Tahun 2009 Tentang Lalu Lintas dan Angkutan Jalan","type":"article-journal","volume":"27"},"uris":["http://www.mendeley.com/documents/?uuid=f7b6fcaf-72b4-4493-ae1b-497810b91d00","http://www.mendeley.com/documents/?uuid=0b86619d-0eb4-4dae-a28c-fed20e5778fe"]}],"mendeley":{"formattedCitation":"(&lt;i&gt;Undang-Undang Nomor 22 Tahun 2009 Tentang Lalu Lintas Dan Angkutan Jalan&lt;/i&gt;, 2009)","plainTextFormattedCitation":"(Undang-Undang Nomor 22 Tahun 2009 Tentang Lalu Lintas Dan Angkutan Jalan, 2009)","previouslyFormattedCitation":"(&lt;i&gt;Undang-Undang Nomor 22 Tahun 2009 Tentang Lalu Lintas Dan Angkutan Jalan&lt;/i&gt;, 2009)"},"properties":{"noteIndex":0},"schema":"https://github.com/citation-style-language/schema/raw/master/csl-citation.json"}</w:instrText>
      </w:r>
      <w:r w:rsidRPr="00F9425F">
        <w:rPr>
          <w:sz w:val="20"/>
          <w:szCs w:val="20"/>
        </w:rPr>
        <w:fldChar w:fldCharType="separate"/>
      </w:r>
      <w:r w:rsidRPr="00F9425F">
        <w:rPr>
          <w:noProof/>
          <w:sz w:val="20"/>
          <w:szCs w:val="20"/>
        </w:rPr>
        <w:t>(</w:t>
      </w:r>
      <w:r w:rsidRPr="00F9425F">
        <w:rPr>
          <w:i/>
          <w:noProof/>
          <w:sz w:val="20"/>
          <w:szCs w:val="20"/>
        </w:rPr>
        <w:t>Undang-Undang Nomor 22 Tahun 2009 Tentang Lalu Lintas Dan Angkutan Jalan</w:t>
      </w:r>
      <w:r w:rsidRPr="00F9425F">
        <w:rPr>
          <w:noProof/>
          <w:sz w:val="20"/>
          <w:szCs w:val="20"/>
        </w:rPr>
        <w:t>, 2009)</w:t>
      </w:r>
      <w:r w:rsidRPr="00F9425F">
        <w:rPr>
          <w:sz w:val="20"/>
          <w:szCs w:val="20"/>
        </w:rPr>
        <w:fldChar w:fldCharType="end"/>
      </w:r>
      <w:r w:rsidRPr="00F9425F">
        <w:rPr>
          <w:sz w:val="20"/>
          <w:szCs w:val="20"/>
        </w:rPr>
        <w:t xml:space="preserve"> 1) Jalan kelas I, jalan arteri dan kolektor yang dapat dilalui kendaraan bermotor dengan ukuran lebar tidak melebihi 2.500 (dua ribu llima ratus) milimeter, ukuran panjang tidak melebihi 18.000 (delapan belas ribu) milimeter, ukuran paling tinggi 4.200 (empat ribu dua ratus) milimeter, dan muatan sumbu terberat 10 (sepuluh) ton. 2) Jalan kelas II, jalan arteri, kolektor, lokal, dan lingkungan yang dapat dilalui kendaraan bermotor dengan ukuran lebar tidak melebihi 2.500 (dua ribu lima ratus) milimeter, ukuran panjang tidak melebihi 12.000 (dua belas ribu) milimeter, ukuran paling tinggi 4.200 (empat ribu dua ratus) milimeter, dan muatan sumbu terberat 8 (delapan) ton. 3) Jalan kelas III, jalan arteri, kolektor, lokal, dan lingkungan yang dapat dilalui kendaraan bermotor dengan ukuran lebar tidak melebihi 2.100 (dua ribu seratus) milimeter, ukuran panjang tidak melebihi 9.000 (Sembilan ribu) milimeter, ukuran paling tinggi 3.500 (tiga ribu lima ratus) milimeter, dan muatan sumbu terberat 8 (delapan) ton. 4) Jalan kelas khusus, jalan arteri yang dapat dilalui kendaraan bermotor dengan ukuran lebar melebihi 2.500 (dua ribu lima ratus) milimeter, ukuran panjang melebihi 18.000 (delapan belas ribu) milimeter, ukuran paling tinggi 4.200 (empat ribu dua ratus) milimeter, dan muatan sumbu terberat lebih dari 10 (sepuluh) ton. </w:t>
      </w:r>
    </w:p>
    <w:p w14:paraId="209F95C7" w14:textId="77777777" w:rsidR="00F9425F" w:rsidRDefault="00F9425F" w:rsidP="00F9425F">
      <w:pPr>
        <w:jc w:val="both"/>
        <w:rPr>
          <w:sz w:val="20"/>
          <w:szCs w:val="20"/>
        </w:rPr>
      </w:pPr>
    </w:p>
    <w:p w14:paraId="2081D47E" w14:textId="2541A81F" w:rsidR="005E5C60" w:rsidRPr="00F9425F" w:rsidRDefault="005E5C60" w:rsidP="00F9425F">
      <w:pPr>
        <w:jc w:val="both"/>
        <w:rPr>
          <w:sz w:val="20"/>
          <w:szCs w:val="20"/>
        </w:rPr>
      </w:pPr>
      <w:r w:rsidRPr="00F9425F">
        <w:rPr>
          <w:sz w:val="20"/>
          <w:szCs w:val="20"/>
        </w:rPr>
        <w:t xml:space="preserve">Sesuai dengan peruntukannya, jalan dibagi menjadi dua, yaitu jalan umum dan khusus. Jalan umum adalah jalan yang diperuntukkan bagi lalu lintas umum. Berdasarkan Pasal 9 Undang-Undang Nomor 38 Tahun 2004 tentang Jalan, pengelompokan jalan umum menurut statusnya adalah: 1) Jalan nasional, jalan arteri dan jalan kolektor dalam sistem jaringan jalan primer yang menghubungkan antar ibu kota provinsi dan jalan strategis nasional, serta jalan tol. </w:t>
      </w:r>
      <w:r w:rsidR="00996EEA" w:rsidRPr="00F9425F">
        <w:rPr>
          <w:sz w:val="20"/>
          <w:szCs w:val="20"/>
        </w:rPr>
        <w:t>2) Jalan provinsi, jalan kolektor dalam sistem jaringan jalan primer yang menghubungkan ibukota provinsi dengan ibukota kabupaten/ kota, atau antar ibukota kabupaten/ kota, dan jalan strategis provinsi. 3) Jalan kabupaten,</w:t>
      </w:r>
      <w:r w:rsidRPr="00F9425F">
        <w:rPr>
          <w:sz w:val="20"/>
          <w:szCs w:val="20"/>
        </w:rPr>
        <w:t xml:space="preserve"> </w:t>
      </w:r>
      <w:r w:rsidR="00996EEA" w:rsidRPr="00F9425F">
        <w:rPr>
          <w:sz w:val="20"/>
          <w:szCs w:val="20"/>
        </w:rPr>
        <w:t xml:space="preserve">jalan lokal dalam sistem jaringan jalan primer yang menghubungkan ibukota kabupaten dengan ibukota kecamatan, antar ibukota kecamatan, ibukota kabupaten dengan pusat kegiatan lokal, antar pusat kegiatan lokal, serta jalan umum dalam sistem jaringan jalan sekunder dalam wilayah kabupaten, dan jalan strategis kabupaten. 4) Jalan kota, jalan umum dalam sistem jaringan jalan sekunder yang </w:t>
      </w:r>
      <w:r w:rsidR="00996EEA" w:rsidRPr="00F9425F">
        <w:rPr>
          <w:sz w:val="20"/>
          <w:szCs w:val="20"/>
        </w:rPr>
        <w:t>menghubungkan antar pusat pelayanan dalam kota, menghubungkan pusat pelayanan dengan persil, menghubungkan antar persil, serta menghubungkan antar pusat permukiman yang berada di dalam kota. 5) Jalan desa, jalan umum yang menghubungkan kawasan dan/ atau antar permukiman di dalam desa, serta jalan lingkung</w:t>
      </w:r>
      <w:r w:rsidR="004A1997" w:rsidRPr="00F9425F">
        <w:rPr>
          <w:sz w:val="20"/>
          <w:szCs w:val="20"/>
        </w:rPr>
        <w:t xml:space="preserve">an. </w:t>
      </w:r>
    </w:p>
    <w:p w14:paraId="5895418D" w14:textId="77777777" w:rsidR="00975E8C" w:rsidRDefault="00975E8C" w:rsidP="009C36B8"/>
    <w:p w14:paraId="27CBE421" w14:textId="1F75DD2D" w:rsidR="00471216" w:rsidRPr="00F9425F" w:rsidRDefault="00F9425F" w:rsidP="009C36B8">
      <w:pPr>
        <w:rPr>
          <w:b/>
          <w:bCs/>
        </w:rPr>
      </w:pPr>
      <w:r w:rsidRPr="00F9425F">
        <w:rPr>
          <w:b/>
          <w:bCs/>
        </w:rPr>
        <w:t xml:space="preserve">2.3 </w:t>
      </w:r>
      <w:r w:rsidR="00000000" w:rsidRPr="00F9425F">
        <w:rPr>
          <w:b/>
          <w:bCs/>
        </w:rPr>
        <w:t>Jenis</w:t>
      </w:r>
      <w:r w:rsidR="00000000" w:rsidRPr="00F9425F">
        <w:rPr>
          <w:b/>
          <w:bCs/>
          <w:spacing w:val="-1"/>
        </w:rPr>
        <w:t xml:space="preserve"> </w:t>
      </w:r>
      <w:r w:rsidR="00000000" w:rsidRPr="00F9425F">
        <w:rPr>
          <w:b/>
          <w:bCs/>
        </w:rPr>
        <w:t>Perkerasan</w:t>
      </w:r>
      <w:r w:rsidR="00000000" w:rsidRPr="00F9425F">
        <w:rPr>
          <w:b/>
          <w:bCs/>
          <w:spacing w:val="-5"/>
        </w:rPr>
        <w:t xml:space="preserve"> </w:t>
      </w:r>
      <w:r w:rsidR="00000000" w:rsidRPr="00F9425F">
        <w:rPr>
          <w:b/>
          <w:bCs/>
        </w:rPr>
        <w:t>Jalan</w:t>
      </w:r>
    </w:p>
    <w:p w14:paraId="53FB9EA1" w14:textId="77777777" w:rsidR="00471216" w:rsidRDefault="00471216" w:rsidP="009C36B8">
      <w:pPr>
        <w:rPr>
          <w:b/>
          <w:sz w:val="19"/>
        </w:rPr>
      </w:pPr>
    </w:p>
    <w:p w14:paraId="54EA6D1C" w14:textId="77777777" w:rsidR="00B729E7" w:rsidRPr="00F9425F" w:rsidRDefault="00B729E7" w:rsidP="00F9425F">
      <w:pPr>
        <w:jc w:val="both"/>
        <w:rPr>
          <w:sz w:val="20"/>
          <w:szCs w:val="20"/>
        </w:rPr>
      </w:pPr>
      <w:r w:rsidRPr="00F9425F">
        <w:rPr>
          <w:sz w:val="20"/>
          <w:szCs w:val="20"/>
        </w:rPr>
        <w:t>Jenis Perkerasan pada jalan dibagi atas 3 yaitu Perkerasan Kaku (</w:t>
      </w:r>
      <w:r w:rsidRPr="00F9425F">
        <w:rPr>
          <w:i/>
          <w:iCs/>
          <w:sz w:val="20"/>
          <w:szCs w:val="20"/>
        </w:rPr>
        <w:t>Rigid pavement</w:t>
      </w:r>
      <w:r w:rsidRPr="00F9425F">
        <w:rPr>
          <w:sz w:val="20"/>
          <w:szCs w:val="20"/>
        </w:rPr>
        <w:t>),  Perkerasan Lentur (</w:t>
      </w:r>
      <w:r w:rsidRPr="00F9425F">
        <w:rPr>
          <w:i/>
          <w:iCs/>
          <w:sz w:val="20"/>
          <w:szCs w:val="20"/>
        </w:rPr>
        <w:t>Flexible Pavement</w:t>
      </w:r>
      <w:r w:rsidRPr="00F9425F">
        <w:rPr>
          <w:sz w:val="20"/>
          <w:szCs w:val="20"/>
        </w:rPr>
        <w:t>) dan Perkerasan Komposit (</w:t>
      </w:r>
      <w:r w:rsidRPr="00F9425F">
        <w:rPr>
          <w:i/>
          <w:iCs/>
          <w:sz w:val="20"/>
          <w:szCs w:val="20"/>
        </w:rPr>
        <w:t xml:space="preserve">Composite Pavement) </w:t>
      </w:r>
      <w:r w:rsidRPr="00F9425F">
        <w:rPr>
          <w:sz w:val="20"/>
          <w:szCs w:val="20"/>
        </w:rPr>
        <w:t>adapun diskripsi tentang perkerasan jalan tersebut adalah sebagai berikut :</w:t>
      </w:r>
    </w:p>
    <w:p w14:paraId="5584BFF8" w14:textId="77777777" w:rsidR="00B729E7" w:rsidRDefault="00B729E7" w:rsidP="009C36B8"/>
    <w:p w14:paraId="6527117B" w14:textId="7F1A0A8C" w:rsidR="00B729E7" w:rsidRPr="00F9425F" w:rsidRDefault="00B729E7" w:rsidP="00F9425F">
      <w:pPr>
        <w:pStyle w:val="ListParagraph"/>
        <w:numPr>
          <w:ilvl w:val="0"/>
          <w:numId w:val="44"/>
        </w:numPr>
        <w:ind w:left="284" w:hanging="284"/>
        <w:rPr>
          <w:b/>
          <w:bCs/>
          <w:i/>
          <w:iCs/>
          <w:sz w:val="20"/>
          <w:szCs w:val="20"/>
        </w:rPr>
      </w:pPr>
      <w:r w:rsidRPr="00F9425F">
        <w:rPr>
          <w:b/>
          <w:bCs/>
          <w:sz w:val="20"/>
          <w:szCs w:val="20"/>
        </w:rPr>
        <w:t xml:space="preserve">Perkerasan Kaku </w:t>
      </w:r>
      <w:r w:rsidRPr="00F9425F">
        <w:rPr>
          <w:b/>
          <w:bCs/>
          <w:i/>
          <w:iCs/>
          <w:sz w:val="20"/>
          <w:szCs w:val="20"/>
        </w:rPr>
        <w:t>(Rigid Pavement)</w:t>
      </w:r>
    </w:p>
    <w:p w14:paraId="36DDBBC7" w14:textId="77777777" w:rsidR="00230843" w:rsidRPr="006C4F2E" w:rsidRDefault="00230843" w:rsidP="009C36B8">
      <w:pPr>
        <w:rPr>
          <w:sz w:val="20"/>
          <w:szCs w:val="20"/>
        </w:rPr>
      </w:pPr>
    </w:p>
    <w:p w14:paraId="2376A7F2" w14:textId="17F90808" w:rsidR="00B729E7" w:rsidRPr="006C4F2E" w:rsidRDefault="00B729E7" w:rsidP="00F9425F">
      <w:pPr>
        <w:jc w:val="both"/>
        <w:rPr>
          <w:sz w:val="20"/>
          <w:szCs w:val="20"/>
        </w:rPr>
      </w:pPr>
      <w:r w:rsidRPr="006C4F2E">
        <w:rPr>
          <w:sz w:val="20"/>
          <w:szCs w:val="20"/>
        </w:rPr>
        <w:t>Merupakan jenis perkerasan jalan yang menggunakan beton sebagai bahan utama perkerasan tersebut, perkerasan kaku merupakan salah satu jenis perkerasan jalan yang sering digunakan selain dari perkerasan lentur (</w:t>
      </w:r>
      <w:r w:rsidRPr="006C4F2E">
        <w:rPr>
          <w:i/>
          <w:iCs/>
          <w:sz w:val="20"/>
          <w:szCs w:val="20"/>
        </w:rPr>
        <w:t>asphalt</w:t>
      </w:r>
      <w:r w:rsidRPr="006C4F2E">
        <w:rPr>
          <w:sz w:val="20"/>
          <w:szCs w:val="20"/>
        </w:rPr>
        <w:t>). Perkerasan ini umumya dipakai pada jalan</w:t>
      </w:r>
      <w:r w:rsidR="00671ABC" w:rsidRPr="006C4F2E">
        <w:rPr>
          <w:sz w:val="20"/>
          <w:szCs w:val="20"/>
        </w:rPr>
        <w:t xml:space="preserve"> yang memiliki kondisi lalu lintas yang cukup padat dan memiliki distribusi beban yang besar, seperti pada jalan - jalan lintas antar provinsi, jembatan layang, jalan tol, maupun pada persimpangan bersinyal. </w:t>
      </w:r>
      <w:r w:rsidR="00671ABC" w:rsidRPr="006C4F2E">
        <w:rPr>
          <w:sz w:val="20"/>
          <w:szCs w:val="20"/>
        </w:rPr>
        <w:fldChar w:fldCharType="begin" w:fldLock="1"/>
      </w:r>
      <w:r w:rsidR="009F27EA">
        <w:rPr>
          <w:sz w:val="20"/>
          <w:szCs w:val="20"/>
        </w:rPr>
        <w:instrText>ADDIN CSL_CITATION {"citationItems":[{"id":"ITEM-1","itemData":{"author":[{"dropping-particle":"","family":"Mahisza","given":"Juniarti","non-dropping-particle":"","parse-names":false,"suffix":""},{"dropping-particle":"","family":"Widodo","given":"Slamet","non-dropping-particle":"","parse-names":false,"suffix":""},{"dropping-particle":"","family":"Akhmadali","given":"","non-dropping-particle":"","parse-names":false,"suffix":""}],"id":"ITEM-1","issued":{"date-parts":[["2011"]]},"page":"1-8","title":"PERENCANAAN PERKERASAN JALAN DENGAN METODE BINA MARGA 2002 DAN METODE BINA MARGA 2011 (STUDI KASUS : JL. DRS. MOH. HATTA. SUNGAI RENGAS KEC. SUNGAI KAKAP, KAB. KUBU RAYA)","type":"article-journal","volume":"2011"},"uris":["http://www.mendeley.com/documents/?uuid=3139bcc6-4971-4cfc-bdc9-1b0aa0ae4824","http://www.mendeley.com/documents/?uuid=7bfefa31-7655-43c3-aee0-50090941ce68"]}],"mendeley":{"formattedCitation":"(Mahisza et al., 2011)","manualFormatting":"(Mahisza, 2011)","plainTextFormattedCitation":"(Mahisza et al., 2011)","previouslyFormattedCitation":"(Mahisza et al., 2011)"},"properties":{"noteIndex":0},"schema":"https://github.com/citation-style-language/schema/raw/master/csl-citation.json"}</w:instrText>
      </w:r>
      <w:r w:rsidR="00671ABC" w:rsidRPr="006C4F2E">
        <w:rPr>
          <w:sz w:val="20"/>
          <w:szCs w:val="20"/>
        </w:rPr>
        <w:fldChar w:fldCharType="separate"/>
      </w:r>
      <w:r w:rsidR="00671ABC" w:rsidRPr="006C4F2E">
        <w:rPr>
          <w:noProof/>
          <w:sz w:val="20"/>
          <w:szCs w:val="20"/>
        </w:rPr>
        <w:t>(Mahisza, 2011)</w:t>
      </w:r>
      <w:r w:rsidR="00671ABC" w:rsidRPr="006C4F2E">
        <w:rPr>
          <w:sz w:val="20"/>
          <w:szCs w:val="20"/>
        </w:rPr>
        <w:fldChar w:fldCharType="end"/>
      </w:r>
      <w:r w:rsidR="00671ABC" w:rsidRPr="006C4F2E">
        <w:rPr>
          <w:sz w:val="20"/>
          <w:szCs w:val="20"/>
        </w:rPr>
        <w:t xml:space="preserve"> </w:t>
      </w:r>
    </w:p>
    <w:p w14:paraId="017093FB" w14:textId="77777777" w:rsidR="00671ABC" w:rsidRPr="006C4F2E" w:rsidRDefault="00671ABC" w:rsidP="009C36B8">
      <w:pPr>
        <w:rPr>
          <w:sz w:val="20"/>
          <w:szCs w:val="20"/>
        </w:rPr>
      </w:pPr>
    </w:p>
    <w:p w14:paraId="3FFEB28B" w14:textId="3A366784" w:rsidR="00671ABC" w:rsidRPr="00F9425F" w:rsidRDefault="00671ABC" w:rsidP="00F9425F">
      <w:pPr>
        <w:pStyle w:val="ListParagraph"/>
        <w:numPr>
          <w:ilvl w:val="0"/>
          <w:numId w:val="44"/>
        </w:numPr>
        <w:ind w:left="284" w:hanging="284"/>
        <w:rPr>
          <w:b/>
          <w:bCs/>
          <w:sz w:val="20"/>
          <w:szCs w:val="20"/>
        </w:rPr>
      </w:pPr>
      <w:r w:rsidRPr="00F9425F">
        <w:rPr>
          <w:b/>
          <w:bCs/>
          <w:sz w:val="20"/>
          <w:szCs w:val="20"/>
        </w:rPr>
        <w:t xml:space="preserve">Perkerasan Lentur (Flexible Pavement) </w:t>
      </w:r>
    </w:p>
    <w:p w14:paraId="1927B136" w14:textId="77777777" w:rsidR="00230843" w:rsidRPr="006C4F2E" w:rsidRDefault="00230843" w:rsidP="009C36B8">
      <w:pPr>
        <w:rPr>
          <w:sz w:val="20"/>
          <w:szCs w:val="20"/>
        </w:rPr>
      </w:pPr>
    </w:p>
    <w:p w14:paraId="29F02358" w14:textId="76581483" w:rsidR="00671ABC" w:rsidRPr="006C4F2E" w:rsidRDefault="00671ABC" w:rsidP="00F9425F">
      <w:pPr>
        <w:jc w:val="both"/>
        <w:rPr>
          <w:sz w:val="20"/>
          <w:szCs w:val="20"/>
        </w:rPr>
      </w:pPr>
      <w:r w:rsidRPr="006C4F2E">
        <w:rPr>
          <w:sz w:val="20"/>
          <w:szCs w:val="20"/>
        </w:rPr>
        <w:t>Perkerasan lentur (</w:t>
      </w:r>
      <w:r w:rsidRPr="006C4F2E">
        <w:rPr>
          <w:i/>
          <w:iCs/>
          <w:sz w:val="20"/>
          <w:szCs w:val="20"/>
        </w:rPr>
        <w:t>flexible pavement</w:t>
      </w:r>
      <w:r w:rsidRPr="006C4F2E">
        <w:rPr>
          <w:sz w:val="20"/>
          <w:szCs w:val="20"/>
        </w:rPr>
        <w:t>), yaitu suatu jenis kerusakan yang menggunakan aspal sebagai bahan pengikat dan mempunyai sifat lentur dimana setelah pembenahan berlangsung perkerasan akan seperti semula.</w:t>
      </w:r>
      <w:r w:rsidRPr="006C4F2E">
        <w:rPr>
          <w:sz w:val="20"/>
          <w:szCs w:val="20"/>
        </w:rPr>
        <w:fldChar w:fldCharType="begin" w:fldLock="1"/>
      </w:r>
      <w:r w:rsidR="009F27EA">
        <w:rPr>
          <w:sz w:val="20"/>
          <w:szCs w:val="20"/>
        </w:rPr>
        <w:instrText>ADDIN CSL_CITATION {"citationItems":[{"id":"ITEM-1","itemData":{"author":[{"dropping-particle":"","family":"Mahisza","given":"Juniarti","non-dropping-particle":"","parse-names":false,"suffix":""},{"dropping-particle":"","family":"Widodo","given":"Slamet","non-dropping-particle":"","parse-names":false,"suffix":""},{"dropping-particle":"","family":"Akhmadali","given":"","non-dropping-particle":"","parse-names":false,"suffix":""}],"id":"ITEM-1","issued":{"date-parts":[["2011"]]},"page":"1-8","title":"PERENCANAAN PERKERASAN JALAN DENGAN METODE BINA MARGA 2002 DAN METODE BINA MARGA 2011 (STUDI KASUS : JL. DRS. MOH. HATTA. SUNGAI RENGAS KEC. SUNGAI KAKAP, KAB. KUBU RAYA)","type":"article-journal","volume":"2011"},"uris":["http://www.mendeley.com/documents/?uuid=7bfefa31-7655-43c3-aee0-50090941ce68","http://www.mendeley.com/documents/?uuid=3139bcc6-4971-4cfc-bdc9-1b0aa0ae4824"]}],"mendeley":{"formattedCitation":"(Mahisza et al., 2011)","manualFormatting":"(Mahisza, 2011)","plainTextFormattedCitation":"(Mahisza et al., 2011)","previouslyFormattedCitation":"(Mahisza et al., 2011)"},"properties":{"noteIndex":0},"schema":"https://github.com/citation-style-language/schema/raw/master/csl-citation.json"}</w:instrText>
      </w:r>
      <w:r w:rsidRPr="006C4F2E">
        <w:rPr>
          <w:sz w:val="20"/>
          <w:szCs w:val="20"/>
        </w:rPr>
        <w:fldChar w:fldCharType="separate"/>
      </w:r>
      <w:r w:rsidRPr="006C4F2E">
        <w:rPr>
          <w:noProof/>
          <w:sz w:val="20"/>
          <w:szCs w:val="20"/>
        </w:rPr>
        <w:t>(Mahisza, 2011)</w:t>
      </w:r>
      <w:r w:rsidRPr="006C4F2E">
        <w:rPr>
          <w:sz w:val="20"/>
          <w:szCs w:val="20"/>
        </w:rPr>
        <w:fldChar w:fldCharType="end"/>
      </w:r>
      <w:r w:rsidR="006A5638" w:rsidRPr="006C4F2E">
        <w:rPr>
          <w:sz w:val="20"/>
          <w:szCs w:val="20"/>
        </w:rPr>
        <w:t xml:space="preserve"> </w:t>
      </w:r>
    </w:p>
    <w:p w14:paraId="22CE31D0" w14:textId="1A634AB9" w:rsidR="00780A97" w:rsidRPr="006C4F2E" w:rsidRDefault="00780A97" w:rsidP="00F9425F">
      <w:pPr>
        <w:jc w:val="both"/>
        <w:rPr>
          <w:sz w:val="20"/>
          <w:szCs w:val="20"/>
        </w:rPr>
      </w:pPr>
      <w:r w:rsidRPr="006C4F2E">
        <w:rPr>
          <w:sz w:val="20"/>
          <w:szCs w:val="20"/>
        </w:rPr>
        <w:t>Menurut Departemen Pekerjaan Umum (1987) yang dimaksud dengan perkerasan lentur (</w:t>
      </w:r>
      <w:r w:rsidRPr="006C4F2E">
        <w:rPr>
          <w:i/>
          <w:iCs/>
          <w:sz w:val="20"/>
          <w:szCs w:val="20"/>
        </w:rPr>
        <w:t>flexibel pavement</w:t>
      </w:r>
      <w:r w:rsidRPr="006C4F2E">
        <w:rPr>
          <w:sz w:val="20"/>
          <w:szCs w:val="20"/>
        </w:rPr>
        <w:t xml:space="preserve">) adalah perkerasan yang pada umumnya menggunakan bahan campuran beraspal sebagai lapis permukaan serta bahan berbutir sebagai lapisan di bawahnya. Perkerasan lentur harus mempunyai ketahanan </w:t>
      </w:r>
      <w:r w:rsidRPr="006C4F2E">
        <w:rPr>
          <w:i/>
          <w:iCs/>
          <w:sz w:val="20"/>
          <w:szCs w:val="20"/>
        </w:rPr>
        <w:t xml:space="preserve">pavement </w:t>
      </w:r>
      <w:r w:rsidRPr="006C4F2E">
        <w:rPr>
          <w:sz w:val="20"/>
          <w:szCs w:val="20"/>
        </w:rPr>
        <w:t>yang dinyatakan sebagai</w:t>
      </w:r>
      <w:r w:rsidRPr="006C4F2E">
        <w:rPr>
          <w:i/>
          <w:iCs/>
          <w:sz w:val="20"/>
          <w:szCs w:val="20"/>
        </w:rPr>
        <w:t xml:space="preserve"> Modulus of Resiliance</w:t>
      </w:r>
      <w:r w:rsidRPr="006C4F2E">
        <w:rPr>
          <w:sz w:val="20"/>
          <w:szCs w:val="20"/>
        </w:rPr>
        <w:t xml:space="preserve">. </w:t>
      </w:r>
      <w:r w:rsidRPr="006C4F2E">
        <w:rPr>
          <w:i/>
          <w:iCs/>
          <w:sz w:val="20"/>
          <w:szCs w:val="20"/>
        </w:rPr>
        <w:t>Modulus of Resiliance</w:t>
      </w:r>
      <w:r w:rsidRPr="006C4F2E">
        <w:rPr>
          <w:sz w:val="20"/>
          <w:szCs w:val="20"/>
        </w:rPr>
        <w:t xml:space="preserve"> yaitu ukuran kemampuan material untuk menyerap energi dari luar tanpa terjadinya kerusakan.</w:t>
      </w:r>
    </w:p>
    <w:p w14:paraId="7EE59F07" w14:textId="77777777" w:rsidR="00780A97" w:rsidRPr="006C4F2E" w:rsidRDefault="00780A97" w:rsidP="00F9425F">
      <w:pPr>
        <w:jc w:val="both"/>
        <w:rPr>
          <w:sz w:val="20"/>
          <w:szCs w:val="20"/>
        </w:rPr>
      </w:pPr>
    </w:p>
    <w:p w14:paraId="4FFA95A6" w14:textId="35252B01" w:rsidR="00780A97" w:rsidRPr="00F9425F" w:rsidRDefault="00780A97" w:rsidP="00F9425F">
      <w:pPr>
        <w:pStyle w:val="ListParagraph"/>
        <w:numPr>
          <w:ilvl w:val="0"/>
          <w:numId w:val="44"/>
        </w:numPr>
        <w:ind w:left="284" w:hanging="284"/>
        <w:rPr>
          <w:b/>
          <w:bCs/>
          <w:sz w:val="20"/>
          <w:szCs w:val="20"/>
        </w:rPr>
      </w:pPr>
      <w:r w:rsidRPr="00F9425F">
        <w:rPr>
          <w:b/>
          <w:bCs/>
          <w:sz w:val="20"/>
          <w:szCs w:val="20"/>
        </w:rPr>
        <w:t>Perkerasan Komposit (</w:t>
      </w:r>
      <w:r w:rsidRPr="00F9425F">
        <w:rPr>
          <w:b/>
          <w:bCs/>
          <w:i/>
          <w:iCs/>
          <w:sz w:val="20"/>
          <w:szCs w:val="20"/>
        </w:rPr>
        <w:t xml:space="preserve">Composite Pavement) </w:t>
      </w:r>
    </w:p>
    <w:p w14:paraId="250A1D38" w14:textId="77777777" w:rsidR="00230843" w:rsidRPr="006C4F2E" w:rsidRDefault="00230843" w:rsidP="009C36B8">
      <w:pPr>
        <w:rPr>
          <w:sz w:val="20"/>
          <w:szCs w:val="20"/>
        </w:rPr>
      </w:pPr>
    </w:p>
    <w:p w14:paraId="624F74DC" w14:textId="77777777" w:rsidR="00AD1649" w:rsidRDefault="00780A97" w:rsidP="00F9425F">
      <w:pPr>
        <w:jc w:val="both"/>
        <w:rPr>
          <w:sz w:val="20"/>
          <w:szCs w:val="20"/>
        </w:rPr>
      </w:pPr>
      <w:r w:rsidRPr="006C4F2E">
        <w:rPr>
          <w:sz w:val="20"/>
          <w:szCs w:val="20"/>
        </w:rPr>
        <w:t xml:space="preserve">Perkerasan ini termasuk dalam jenis perkerasan jalan yang terdiri dari dua atau lebih lapisan dari bahan berbeda yang digunakan bersama untuk meningkatkan kekuatan dan kinerja dari </w:t>
      </w:r>
      <w:r w:rsidRPr="006C4F2E">
        <w:rPr>
          <w:sz w:val="20"/>
          <w:szCs w:val="20"/>
        </w:rPr>
        <w:lastRenderedPageBreak/>
        <w:t xml:space="preserve">perkerasan. Biasanya, perkerasan komposit terdiri dari lapisan permukaan aspal yang ditempatkan di atas lapisan dasar beton atau lapisan bawah aspal </w:t>
      </w:r>
    </w:p>
    <w:p w14:paraId="54AB8B7D" w14:textId="50321743" w:rsidR="00780A97" w:rsidRPr="006C4F2E" w:rsidRDefault="00780A97" w:rsidP="00F9425F">
      <w:pPr>
        <w:jc w:val="both"/>
        <w:rPr>
          <w:sz w:val="20"/>
          <w:szCs w:val="20"/>
        </w:rPr>
      </w:pPr>
      <w:r w:rsidRPr="006C4F2E">
        <w:rPr>
          <w:sz w:val="20"/>
          <w:szCs w:val="20"/>
        </w:rPr>
        <w:t>yang</w:t>
      </w:r>
      <w:r w:rsidR="006C4F2E">
        <w:rPr>
          <w:sz w:val="20"/>
          <w:szCs w:val="20"/>
        </w:rPr>
        <w:t xml:space="preserve"> </w:t>
      </w:r>
      <w:r w:rsidRPr="006C4F2E">
        <w:rPr>
          <w:sz w:val="20"/>
          <w:szCs w:val="20"/>
        </w:rPr>
        <w:t>ditempatkan di atas lapisan bawah beton.</w:t>
      </w:r>
      <w:r w:rsidR="00B52608" w:rsidRPr="006C4F2E">
        <w:rPr>
          <w:sz w:val="20"/>
          <w:szCs w:val="20"/>
        </w:rPr>
        <w:t xml:space="preserve"> Perkerasan komposit memiliki beberapa keuntungan, seperti kekuatan dan daya tahan yang lebih baik dibandingkan dengan perkerasan tunggal, serta kemampuan untuk menahan beban lalu lintas yang lebih berat dan mengurangi kerusakan akibat deformasi plastis. Selain itu, perkerasan komposit juga dapat mengurangi biaya perawatan jalan dan meningkatkan masa pakai perkerasan.</w:t>
      </w:r>
      <w:r w:rsidR="00B52608" w:rsidRPr="006C4F2E">
        <w:rPr>
          <w:sz w:val="20"/>
          <w:szCs w:val="20"/>
        </w:rPr>
        <w:fldChar w:fldCharType="begin" w:fldLock="1"/>
      </w:r>
      <w:r w:rsidR="009F27EA">
        <w:rPr>
          <w:sz w:val="20"/>
          <w:szCs w:val="20"/>
        </w:rPr>
        <w:instrText>ADDIN CSL_CITATION {"citationItems":[{"id":"ITEM-1","itemData":{"author":[{"dropping-particle":"","family":"Mahisza","given":"Juniarti","non-dropping-particle":"","parse-names":false,"suffix":""},{"dropping-particle":"","family":"Widodo","given":"Slamet","non-dropping-particle":"","parse-names":false,"suffix":""},{"dropping-particle":"","family":"Akhmadali","given":"","non-dropping-particle":"","parse-names":false,"suffix":""}],"id":"ITEM-1","issued":{"date-parts":[["2011"]]},"page":"1-8","title":"PERENCANAAN PERKERASAN JALAN DENGAN METODE BINA MARGA 2002 DAN METODE BINA MARGA 2011 (STUDI KASUS : JL. DRS. MOH. HATTA. SUNGAI RENGAS KEC. SUNGAI KAKAP, KAB. KUBU RAYA)","type":"article-journal","volume":"2011"},"uris":["http://www.mendeley.com/documents/?uuid=7bfefa31-7655-43c3-aee0-50090941ce68","http://www.mendeley.com/documents/?uuid=3139bcc6-4971-4cfc-bdc9-1b0aa0ae4824"]}],"mendeley":{"formattedCitation":"(Mahisza et al., 2011)","manualFormatting":"(Mahisza, 2011)","plainTextFormattedCitation":"(Mahisza et al., 2011)","previouslyFormattedCitation":"(Mahisza et al., 2011)"},"properties":{"noteIndex":0},"schema":"https://github.com/citation-style-language/schema/raw/master/csl-citation.json"}</w:instrText>
      </w:r>
      <w:r w:rsidR="00B52608" w:rsidRPr="006C4F2E">
        <w:rPr>
          <w:sz w:val="20"/>
          <w:szCs w:val="20"/>
        </w:rPr>
        <w:fldChar w:fldCharType="separate"/>
      </w:r>
      <w:r w:rsidR="00B52608" w:rsidRPr="006C4F2E">
        <w:rPr>
          <w:noProof/>
          <w:sz w:val="20"/>
          <w:szCs w:val="20"/>
        </w:rPr>
        <w:t>(Mahisza, 2011)</w:t>
      </w:r>
      <w:r w:rsidR="00B52608" w:rsidRPr="006C4F2E">
        <w:rPr>
          <w:sz w:val="20"/>
          <w:szCs w:val="20"/>
        </w:rPr>
        <w:fldChar w:fldCharType="end"/>
      </w:r>
    </w:p>
    <w:p w14:paraId="72647219" w14:textId="77777777" w:rsidR="00671ABC" w:rsidRPr="006C4F2E" w:rsidRDefault="00671ABC" w:rsidP="009C36B8">
      <w:pPr>
        <w:rPr>
          <w:b/>
          <w:bCs/>
          <w:sz w:val="20"/>
          <w:szCs w:val="20"/>
        </w:rPr>
      </w:pPr>
    </w:p>
    <w:p w14:paraId="0A29F014" w14:textId="77777777" w:rsidR="00471216" w:rsidRPr="006C4F2E" w:rsidRDefault="00471216" w:rsidP="009C36B8"/>
    <w:p w14:paraId="0B3490B7" w14:textId="215DAFE5" w:rsidR="00230843" w:rsidRPr="00F9425F" w:rsidRDefault="00F9425F" w:rsidP="009C36B8">
      <w:pPr>
        <w:rPr>
          <w:b/>
          <w:bCs/>
        </w:rPr>
      </w:pPr>
      <w:r w:rsidRPr="00F9425F">
        <w:rPr>
          <w:b/>
          <w:bCs/>
        </w:rPr>
        <w:t xml:space="preserve">2.4 </w:t>
      </w:r>
      <w:r w:rsidR="008F2B85" w:rsidRPr="00F9425F">
        <w:rPr>
          <w:b/>
          <w:bCs/>
        </w:rPr>
        <w:t>Jenis-Jenis Kerusakan Jalan</w:t>
      </w:r>
    </w:p>
    <w:p w14:paraId="1C987068" w14:textId="77777777" w:rsidR="00230843" w:rsidRPr="006C4F2E" w:rsidRDefault="00230843" w:rsidP="009C36B8"/>
    <w:p w14:paraId="084FB9E6" w14:textId="51251E3F" w:rsidR="00230843" w:rsidRPr="006C4F2E" w:rsidRDefault="00230843" w:rsidP="00F9425F">
      <w:pPr>
        <w:jc w:val="both"/>
        <w:rPr>
          <w:sz w:val="20"/>
          <w:szCs w:val="20"/>
        </w:rPr>
      </w:pPr>
      <w:r w:rsidRPr="006C4F2E">
        <w:rPr>
          <w:sz w:val="20"/>
          <w:szCs w:val="20"/>
        </w:rPr>
        <w:t xml:space="preserve">Kerusakan yang terjadi dalam metode Kerusakan yang terjadi dalam metode </w:t>
      </w:r>
      <w:r w:rsidRPr="006C4F2E">
        <w:rPr>
          <w:i/>
          <w:iCs/>
          <w:sz w:val="20"/>
          <w:szCs w:val="20"/>
        </w:rPr>
        <w:t>Surface Distress Index</w:t>
      </w:r>
      <w:r w:rsidRPr="006C4F2E">
        <w:rPr>
          <w:sz w:val="20"/>
          <w:szCs w:val="20"/>
        </w:rPr>
        <w:t xml:space="preserve"> (SDI) mempunyai beberapa kerusakan, yaitu : </w:t>
      </w:r>
      <w:r w:rsidRPr="006C4F2E">
        <w:rPr>
          <w:sz w:val="20"/>
          <w:szCs w:val="20"/>
        </w:rPr>
        <w:fldChar w:fldCharType="begin" w:fldLock="1"/>
      </w:r>
      <w:r w:rsidR="009F27EA">
        <w:rPr>
          <w:sz w:val="20"/>
          <w:szCs w:val="20"/>
        </w:rPr>
        <w:instrText>ADDIN CSL_CITATION {"citationItems":[{"id":"ITEM-1","itemData":{"abstract":"Jalan Provinsi di Kalimantan Barat salah satunya yaitu Ruas Jalan Sidas – Simpang Tiga di Kabupaten Landak. Beberapa segmen jalan ini mengalami kerusakan sedang hingga kerusakan ringan, kerusakan jalan ini menyebabkan beberapa akibat di antaranya kerusakan jalan membuat hilang nya kenyamanan pengguna jalan, kerusakan jalan selalu memicu terjadinya kecelakaan, kerusakan jalan sangat mengganggu pengguna jalan seperti bus penumpang, truk pengangkut hasil pertanian dan perkebunan serta pengguna jalan lainnya yang melintasi jalan ini. Tujuan dari penelitian ini adalah mengetahui tingkat kerusakan jalan yang terjadi. Metode yang digunakan dalam penelitian ini adalah metode Surface Distress Index (SDI). Dari hasil penelitian didapatkan total sebanyak 27 segmen jalan yang dilakukan pengambilan data dengan luas total 11820,00 meter2, kerusakan retak sebesar 15,56%, kerusakan lubang adalah sebesar 1,57% dan kerusakan bekas roda sebesar 0,47%. Hasil analisis menyatakan tingkat kerusakan yang masuk dalam kondisi rusak ringan terjadi pada segmen 3, 4, 7, 8, 10, 15, 17, 19 dan 24. Kondisi rusak berat terjadi pada segmen 21 serta segmen lainnya masuk dalam kondisi sedang.","author":[{"dropping-particle":"","family":"Wiro","given":"","non-dropping-particle":"","parse-names":false,"suffix":""},{"dropping-particle":"","family":"Erwan","given":"Komala","non-dropping-particle":"","parse-names":false,"suffix":""},{"dropping-particle":"","family":"Kadarini","given":"Siti Nurlaily","non-dropping-particle":"","parse-names":false,"suffix":""}],"container-title":"Teknik","id":"ITEM-1","issued":{"date-parts":[["2019"]]},"page":"1-8","title":"Analisis Kerusakan Perkerasan dengan Metode Surface Distress Index ( SDI ) DAN PERENCANAAN PERBAIKAN JALAN ( Studi kasus : Ruas Jalan Sidas – Simpang Tiga )","type":"article-journal","volume":"2"},"uris":["http://www.mendeley.com/documents/?uuid=ee00c62f-1134-4069-9773-da6582230b78","http://www.mendeley.com/documents/?uuid=771da626-a965-4c1d-9f0b-2593558ed36b"]}],"mendeley":{"formattedCitation":"(Wiro et al., 2019)","plainTextFormattedCitation":"(Wiro et al., 2019)","previouslyFormattedCitation":"(Wiro et al., 2019)"},"properties":{"noteIndex":0},"schema":"https://github.com/citation-style-language/schema/raw/master/csl-citation.json"}</w:instrText>
      </w:r>
      <w:r w:rsidRPr="006C4F2E">
        <w:rPr>
          <w:sz w:val="20"/>
          <w:szCs w:val="20"/>
        </w:rPr>
        <w:fldChar w:fldCharType="separate"/>
      </w:r>
      <w:r w:rsidRPr="006C4F2E">
        <w:rPr>
          <w:noProof/>
          <w:sz w:val="20"/>
          <w:szCs w:val="20"/>
        </w:rPr>
        <w:t>(Wiro et al., 2019)</w:t>
      </w:r>
      <w:r w:rsidRPr="006C4F2E">
        <w:rPr>
          <w:sz w:val="20"/>
          <w:szCs w:val="20"/>
        </w:rPr>
        <w:fldChar w:fldCharType="end"/>
      </w:r>
    </w:p>
    <w:p w14:paraId="11B66B17" w14:textId="77777777" w:rsidR="00230843" w:rsidRPr="006C4F2E" w:rsidRDefault="00230843" w:rsidP="009C36B8">
      <w:pPr>
        <w:rPr>
          <w:sz w:val="20"/>
          <w:szCs w:val="20"/>
        </w:rPr>
      </w:pPr>
    </w:p>
    <w:p w14:paraId="434AA850" w14:textId="6E3CC386" w:rsidR="00230843" w:rsidRPr="00DC536E" w:rsidRDefault="00230843" w:rsidP="00F9425F">
      <w:pPr>
        <w:pStyle w:val="ListParagraph"/>
        <w:numPr>
          <w:ilvl w:val="0"/>
          <w:numId w:val="45"/>
        </w:numPr>
        <w:ind w:left="284" w:hanging="284"/>
        <w:rPr>
          <w:b/>
          <w:bCs/>
          <w:i/>
          <w:iCs/>
        </w:rPr>
      </w:pPr>
      <w:r w:rsidRPr="00DC536E">
        <w:rPr>
          <w:b/>
          <w:bCs/>
        </w:rPr>
        <w:t xml:space="preserve">Retak </w:t>
      </w:r>
      <w:r w:rsidRPr="00DC536E">
        <w:rPr>
          <w:b/>
          <w:bCs/>
          <w:i/>
          <w:iCs/>
        </w:rPr>
        <w:t>(Cracks)</w:t>
      </w:r>
    </w:p>
    <w:p w14:paraId="5399B0A8" w14:textId="77777777" w:rsidR="00230843" w:rsidRPr="006C4F2E" w:rsidRDefault="00230843" w:rsidP="009C36B8">
      <w:pPr>
        <w:rPr>
          <w:sz w:val="20"/>
          <w:szCs w:val="20"/>
        </w:rPr>
      </w:pPr>
    </w:p>
    <w:p w14:paraId="64C8EBE2" w14:textId="5B554A45" w:rsidR="006C4F2E" w:rsidRPr="00F9425F" w:rsidRDefault="00230843" w:rsidP="00F9425F">
      <w:pPr>
        <w:jc w:val="both"/>
        <w:rPr>
          <w:sz w:val="20"/>
          <w:szCs w:val="20"/>
        </w:rPr>
      </w:pPr>
      <w:r w:rsidRPr="00F9425F">
        <w:rPr>
          <w:sz w:val="20"/>
          <w:szCs w:val="20"/>
        </w:rPr>
        <w:t>Retak adalah suatu gejala kerusakan/pecahnya permukaan perkerasan sehingga akan menyebabkan air pada permukaan perkerasan masuk ke lapisan dibawahnya dan hal ini merupakan salah satu faktor yang akan membuat luas/parah suatu kerusakan.</w:t>
      </w:r>
      <w:r w:rsidRPr="00F9425F">
        <w:rPr>
          <w:sz w:val="20"/>
          <w:szCs w:val="20"/>
        </w:rPr>
        <w:fldChar w:fldCharType="begin" w:fldLock="1"/>
      </w:r>
      <w:r w:rsidR="009F27EA" w:rsidRPr="00F9425F">
        <w:rPr>
          <w:sz w:val="20"/>
          <w:szCs w:val="20"/>
        </w:rPr>
        <w:instrText>ADDIN CSL_CITATION {"citationItems":[{"id":"ITEM-1","itemData":{"author":[{"dropping-particle":"","family":"Marga","given":"Kementerian Pekerjaan Umum Direktorat Jenderal Bina","non-dropping-particle":"","parse-names":false,"suffix":""}],"id":"ITEM-1","issue":"001-01/M/BM/2011","issued":{"date-parts":[["2011"]]},"title":"Survey Kondisi Jalan untuk Pemeliharaan Rutin","type":"article-journal"},"uris":["http://www.mendeley.com/documents/?uuid=9c911c17-2a65-4c7f-91f7-4566bed13e86","http://www.mendeley.com/documents/?uuid=d6b41253-99d1-4a9a-a99c-cc21145fd744"]}],"mendeley":{"formattedCitation":"(Marga, 2011)","plainTextFormattedCitation":"(Marga, 2011)","previouslyFormattedCitation":"(Marga, 2011)"},"properties":{"noteIndex":0},"schema":"https://github.com/citation-style-language/schema/raw/master/csl-citation.json"}</w:instrText>
      </w:r>
      <w:r w:rsidRPr="00F9425F">
        <w:rPr>
          <w:sz w:val="20"/>
          <w:szCs w:val="20"/>
        </w:rPr>
        <w:fldChar w:fldCharType="separate"/>
      </w:r>
      <w:r w:rsidRPr="00F9425F">
        <w:rPr>
          <w:noProof/>
          <w:sz w:val="20"/>
          <w:szCs w:val="20"/>
        </w:rPr>
        <w:t>(Marga, 2011)</w:t>
      </w:r>
      <w:r w:rsidRPr="00F9425F">
        <w:rPr>
          <w:sz w:val="20"/>
          <w:szCs w:val="20"/>
        </w:rPr>
        <w:fldChar w:fldCharType="end"/>
      </w:r>
      <w:r w:rsidRPr="00F9425F">
        <w:rPr>
          <w:sz w:val="20"/>
          <w:szCs w:val="20"/>
        </w:rPr>
        <w:t xml:space="preserve"> Berdasarkan bentuknya retak dibagi menjadi : 1) </w:t>
      </w:r>
      <w:r w:rsidRPr="00F9425F">
        <w:rPr>
          <w:i/>
          <w:iCs/>
          <w:sz w:val="20"/>
          <w:szCs w:val="20"/>
        </w:rPr>
        <w:t>meander</w:t>
      </w:r>
      <w:r w:rsidRPr="00F9425F">
        <w:rPr>
          <w:sz w:val="20"/>
          <w:szCs w:val="20"/>
        </w:rPr>
        <w:t>, retak yang terjadi berbentuk seperti sungai yang berkelok – kelok (</w:t>
      </w:r>
      <w:r w:rsidRPr="00F9425F">
        <w:rPr>
          <w:i/>
          <w:iCs/>
          <w:sz w:val="20"/>
          <w:szCs w:val="20"/>
        </w:rPr>
        <w:t>meander</w:t>
      </w:r>
      <w:r w:rsidRPr="00F9425F">
        <w:rPr>
          <w:sz w:val="20"/>
          <w:szCs w:val="20"/>
        </w:rPr>
        <w:t>). Yang dimaksud ialah retak halus yang mempunyai lebar celah ≤ 3 mm. 2) garis atau retak tepi, dimana terjadi pada sisi tepi perkerasan/ dekat bahu dan berbentuk retak memanjang (</w:t>
      </w:r>
      <w:r w:rsidRPr="00F9425F">
        <w:rPr>
          <w:i/>
          <w:iCs/>
          <w:sz w:val="20"/>
          <w:szCs w:val="20"/>
        </w:rPr>
        <w:t>longitudinal cracks</w:t>
      </w:r>
      <w:r w:rsidRPr="00F9425F">
        <w:rPr>
          <w:sz w:val="20"/>
          <w:szCs w:val="20"/>
        </w:rPr>
        <w:t xml:space="preserve">) dengan atau tanpa cabang yang mengarah ke bahu. 3) blok, kerusakan perkerasan yang membentuk kotak blok yang menyambung dan berbentuk sudut yang tajam yang biasanya disebabkan karena penyusutan perkerasan atau juga dapat terjadi karena perubahan volume perkerasan aspal, lapis pondasi, atau lapis pondasi bawah. </w:t>
      </w:r>
      <w:r w:rsidR="006C4F2E" w:rsidRPr="00F9425F">
        <w:rPr>
          <w:sz w:val="20"/>
          <w:szCs w:val="20"/>
        </w:rPr>
        <w:t xml:space="preserve">4) </w:t>
      </w:r>
      <w:r w:rsidRPr="00F9425F">
        <w:rPr>
          <w:sz w:val="20"/>
          <w:szCs w:val="20"/>
        </w:rPr>
        <w:t>kulit buaya</w:t>
      </w:r>
      <w:r w:rsidR="006C4F2E" w:rsidRPr="00F9425F">
        <w:rPr>
          <w:sz w:val="20"/>
          <w:szCs w:val="20"/>
        </w:rPr>
        <w:t xml:space="preserve">, kerusakan perkerasan dengan bentuk polygon kecil yangs erupa dengan kulit buaya yang disebbkan oleh kelelehan lapisan permukaan perkerasan lentur atau akibat beban kendaraan yang berulang pada lapis pondasi. 5) </w:t>
      </w:r>
      <w:r w:rsidRPr="00F9425F">
        <w:rPr>
          <w:sz w:val="20"/>
          <w:szCs w:val="20"/>
        </w:rPr>
        <w:t>parabola</w:t>
      </w:r>
      <w:r w:rsidR="006C4F2E" w:rsidRPr="00F9425F">
        <w:rPr>
          <w:sz w:val="20"/>
          <w:szCs w:val="20"/>
        </w:rPr>
        <w:t>, retak yang berbentuk parabola yang dimaksud dengan retak selip. Kerusakan ini berbentuk retak lengkung menyerupai bulan sabit atau berbentuk seperti jejak mobil disertai dengan beberapa retak, kadang – kadang terjadi bersama dengan terbentuknya sungkur.</w:t>
      </w:r>
    </w:p>
    <w:p w14:paraId="1F3E6DD4" w14:textId="0B0E3B6F" w:rsidR="00230843" w:rsidRPr="006C4F2E" w:rsidRDefault="00230843" w:rsidP="009C36B8">
      <w:pPr>
        <w:rPr>
          <w:sz w:val="20"/>
          <w:szCs w:val="20"/>
        </w:rPr>
      </w:pPr>
    </w:p>
    <w:p w14:paraId="38DC5C7F" w14:textId="6C524361" w:rsidR="00230843" w:rsidRPr="00DC536E" w:rsidRDefault="006C4F2E" w:rsidP="00F9425F">
      <w:pPr>
        <w:pStyle w:val="ListParagraph"/>
        <w:numPr>
          <w:ilvl w:val="0"/>
          <w:numId w:val="45"/>
        </w:numPr>
        <w:ind w:left="284" w:hanging="284"/>
        <w:rPr>
          <w:b/>
          <w:bCs/>
        </w:rPr>
      </w:pPr>
      <w:r w:rsidRPr="00DC536E">
        <w:rPr>
          <w:b/>
          <w:bCs/>
        </w:rPr>
        <w:t xml:space="preserve">Lubang </w:t>
      </w:r>
      <w:r w:rsidRPr="00DC536E">
        <w:rPr>
          <w:b/>
          <w:bCs/>
          <w:i/>
          <w:iCs/>
        </w:rPr>
        <w:t>(Potholes)</w:t>
      </w:r>
    </w:p>
    <w:p w14:paraId="7D04BADD" w14:textId="77777777" w:rsidR="00A3758E" w:rsidRPr="00AD1649" w:rsidRDefault="00A3758E" w:rsidP="009C36B8">
      <w:pPr>
        <w:rPr>
          <w:b/>
          <w:bCs/>
          <w:sz w:val="20"/>
          <w:szCs w:val="20"/>
        </w:rPr>
      </w:pPr>
    </w:p>
    <w:p w14:paraId="5C6E9506" w14:textId="77777777" w:rsidR="00AD1649" w:rsidRDefault="006C4F2E" w:rsidP="00F9425F">
      <w:pPr>
        <w:jc w:val="both"/>
        <w:rPr>
          <w:sz w:val="20"/>
          <w:szCs w:val="20"/>
        </w:rPr>
      </w:pPr>
      <w:r w:rsidRPr="00AD1649">
        <w:rPr>
          <w:sz w:val="20"/>
          <w:szCs w:val="20"/>
        </w:rPr>
        <w:t xml:space="preserve">Kerusakan ini berbentuk seperti mangkuk yang dapat menampung dan meresapkan air pada bahu </w:t>
      </w:r>
    </w:p>
    <w:p w14:paraId="065B22A7" w14:textId="163A7A32" w:rsidR="006C4F2E" w:rsidRPr="00196BE4" w:rsidRDefault="006C4F2E" w:rsidP="00F9425F">
      <w:pPr>
        <w:jc w:val="both"/>
        <w:rPr>
          <w:sz w:val="20"/>
          <w:szCs w:val="20"/>
        </w:rPr>
      </w:pPr>
      <w:r w:rsidRPr="00196BE4">
        <w:rPr>
          <w:sz w:val="20"/>
          <w:szCs w:val="20"/>
        </w:rPr>
        <w:t>jalan. Kerusakan ini terkadang terjadi di dekat retakan atau di daerah yang drainasenya  kurang  baik  sehingga perkerasan tergenang oleh air.</w:t>
      </w:r>
    </w:p>
    <w:p w14:paraId="66945322" w14:textId="77777777" w:rsidR="00AD1649" w:rsidRPr="00196BE4" w:rsidRDefault="00AD1649" w:rsidP="009C36B8">
      <w:pPr>
        <w:rPr>
          <w:sz w:val="20"/>
          <w:szCs w:val="20"/>
        </w:rPr>
      </w:pPr>
    </w:p>
    <w:p w14:paraId="01F934E5" w14:textId="0DC3E8B8" w:rsidR="00AD1649" w:rsidRPr="00DC536E" w:rsidRDefault="00AD1649" w:rsidP="00F9425F">
      <w:pPr>
        <w:pStyle w:val="ListParagraph"/>
        <w:numPr>
          <w:ilvl w:val="0"/>
          <w:numId w:val="45"/>
        </w:numPr>
        <w:ind w:left="284" w:hanging="284"/>
        <w:rPr>
          <w:b/>
          <w:bCs/>
        </w:rPr>
      </w:pPr>
      <w:r w:rsidRPr="00DC536E">
        <w:rPr>
          <w:b/>
          <w:bCs/>
        </w:rPr>
        <w:t>Alur Bekas Roda (Rutting)</w:t>
      </w:r>
    </w:p>
    <w:p w14:paraId="786D2A47" w14:textId="77777777" w:rsidR="00AD1649" w:rsidRPr="00196BE4" w:rsidRDefault="00AD1649" w:rsidP="009C36B8">
      <w:pPr>
        <w:rPr>
          <w:sz w:val="20"/>
          <w:szCs w:val="20"/>
        </w:rPr>
      </w:pPr>
    </w:p>
    <w:p w14:paraId="152CC85C" w14:textId="2FFC2D93" w:rsidR="00AD1649" w:rsidRPr="00196BE4" w:rsidRDefault="00AD1649" w:rsidP="00F9425F">
      <w:pPr>
        <w:jc w:val="both"/>
        <w:rPr>
          <w:sz w:val="20"/>
          <w:szCs w:val="20"/>
        </w:rPr>
      </w:pPr>
      <w:r w:rsidRPr="00196BE4">
        <w:rPr>
          <w:sz w:val="20"/>
          <w:szCs w:val="20"/>
        </w:rPr>
        <w:t xml:space="preserve">Bentuk kerusakan ini terjadi pada lintasan roda sejajar dengan as jalan dan berbentuk alur. </w:t>
      </w:r>
    </w:p>
    <w:p w14:paraId="0D70E79D" w14:textId="77777777" w:rsidR="00AD1649" w:rsidRPr="00196BE4" w:rsidRDefault="00AD1649" w:rsidP="009C36B8">
      <w:pPr>
        <w:rPr>
          <w:sz w:val="20"/>
          <w:szCs w:val="20"/>
        </w:rPr>
      </w:pPr>
    </w:p>
    <w:p w14:paraId="40F2FA48" w14:textId="77777777" w:rsidR="00AD1649" w:rsidRDefault="00AD1649" w:rsidP="00F9425F">
      <w:pPr>
        <w:jc w:val="both"/>
        <w:rPr>
          <w:sz w:val="20"/>
          <w:szCs w:val="20"/>
        </w:rPr>
      </w:pPr>
      <w:r w:rsidRPr="00196BE4">
        <w:rPr>
          <w:sz w:val="20"/>
          <w:szCs w:val="20"/>
        </w:rPr>
        <w:t xml:space="preserve">Penentuan jenis penanganan jalan dari nilai kerusakan jalan menggunakan metode </w:t>
      </w:r>
      <w:r w:rsidRPr="00196BE4">
        <w:rPr>
          <w:i/>
          <w:iCs/>
          <w:sz w:val="20"/>
          <w:szCs w:val="20"/>
        </w:rPr>
        <w:t>Surface Distress Index</w:t>
      </w:r>
      <w:r w:rsidRPr="00196BE4">
        <w:rPr>
          <w:sz w:val="20"/>
          <w:szCs w:val="20"/>
        </w:rPr>
        <w:t xml:space="preserve"> (SDI)</w:t>
      </w:r>
    </w:p>
    <w:p w14:paraId="56642CD5" w14:textId="77777777" w:rsidR="00F9425F" w:rsidRPr="00196BE4" w:rsidRDefault="00F9425F" w:rsidP="00F9425F">
      <w:pPr>
        <w:jc w:val="both"/>
        <w:rPr>
          <w:sz w:val="20"/>
          <w:szCs w:val="20"/>
        </w:rPr>
      </w:pPr>
    </w:p>
    <w:p w14:paraId="4478837B" w14:textId="097957EC" w:rsidR="00AD1649" w:rsidRPr="00196BE4" w:rsidRDefault="00AD1649" w:rsidP="00F9425F">
      <w:pPr>
        <w:jc w:val="center"/>
        <w:rPr>
          <w:b/>
          <w:bCs/>
          <w:i/>
          <w:iCs/>
          <w:sz w:val="20"/>
          <w:szCs w:val="20"/>
        </w:rPr>
      </w:pPr>
      <w:bookmarkStart w:id="1" w:name="_Toc136096858"/>
      <w:bookmarkStart w:id="2" w:name="_Toc137310531"/>
      <w:r w:rsidRPr="00196BE4">
        <w:rPr>
          <w:b/>
          <w:bCs/>
          <w:sz w:val="20"/>
          <w:szCs w:val="20"/>
        </w:rPr>
        <w:t xml:space="preserve">Tabel 2. </w:t>
      </w:r>
      <w:r w:rsidR="00A439AE" w:rsidRPr="00196BE4">
        <w:rPr>
          <w:b/>
          <w:bCs/>
          <w:sz w:val="20"/>
          <w:szCs w:val="20"/>
        </w:rPr>
        <w:t>1</w:t>
      </w:r>
      <w:r w:rsidRPr="00196BE4">
        <w:rPr>
          <w:b/>
          <w:bCs/>
          <w:sz w:val="20"/>
          <w:szCs w:val="20"/>
        </w:rPr>
        <w:t xml:space="preserve"> Jenis </w:t>
      </w:r>
      <w:proofErr w:type="spellStart"/>
      <w:r w:rsidRPr="00196BE4">
        <w:rPr>
          <w:b/>
          <w:bCs/>
          <w:sz w:val="20"/>
          <w:szCs w:val="20"/>
        </w:rPr>
        <w:t>Penanganan</w:t>
      </w:r>
      <w:proofErr w:type="spellEnd"/>
      <w:r w:rsidRPr="00196BE4">
        <w:rPr>
          <w:b/>
          <w:bCs/>
          <w:sz w:val="20"/>
          <w:szCs w:val="20"/>
        </w:rPr>
        <w:t xml:space="preserve"> Jalan</w:t>
      </w:r>
      <w:bookmarkEnd w:id="1"/>
      <w:bookmarkEnd w:id="2"/>
    </w:p>
    <w:tbl>
      <w:tblPr>
        <w:tblStyle w:val="TableGrid"/>
        <w:tblW w:w="3403" w:type="dxa"/>
        <w:jc w:val="center"/>
        <w:tblCellMar>
          <w:left w:w="0" w:type="dxa"/>
          <w:right w:w="0" w:type="dxa"/>
        </w:tblCellMar>
        <w:tblLook w:val="04A0" w:firstRow="1" w:lastRow="0" w:firstColumn="1" w:lastColumn="0" w:noHBand="0" w:noVBand="1"/>
      </w:tblPr>
      <w:tblGrid>
        <w:gridCol w:w="2122"/>
        <w:gridCol w:w="1281"/>
      </w:tblGrid>
      <w:tr w:rsidR="00A439AE" w:rsidRPr="00196BE4" w14:paraId="4F8C2614" w14:textId="77777777" w:rsidTr="00F9425F">
        <w:trPr>
          <w:trHeight w:val="21"/>
          <w:jc w:val="center"/>
        </w:trPr>
        <w:tc>
          <w:tcPr>
            <w:tcW w:w="2122" w:type="dxa"/>
            <w:vAlign w:val="center"/>
          </w:tcPr>
          <w:p w14:paraId="5E58F207" w14:textId="77777777" w:rsidR="00AD1649" w:rsidRPr="00196BE4" w:rsidRDefault="00AD1649" w:rsidP="00F9425F">
            <w:pPr>
              <w:jc w:val="center"/>
              <w:rPr>
                <w:sz w:val="20"/>
                <w:szCs w:val="20"/>
              </w:rPr>
            </w:pPr>
            <w:r w:rsidRPr="00196BE4">
              <w:rPr>
                <w:sz w:val="20"/>
                <w:szCs w:val="20"/>
              </w:rPr>
              <w:t>Penanganan</w:t>
            </w:r>
          </w:p>
        </w:tc>
        <w:tc>
          <w:tcPr>
            <w:tcW w:w="1281" w:type="dxa"/>
            <w:vAlign w:val="center"/>
          </w:tcPr>
          <w:p w14:paraId="1549E969" w14:textId="77777777" w:rsidR="00AD1649" w:rsidRPr="00196BE4" w:rsidRDefault="00AD1649" w:rsidP="00F9425F">
            <w:pPr>
              <w:jc w:val="center"/>
              <w:rPr>
                <w:sz w:val="20"/>
                <w:szCs w:val="20"/>
              </w:rPr>
            </w:pPr>
            <w:r w:rsidRPr="00196BE4">
              <w:rPr>
                <w:sz w:val="20"/>
                <w:szCs w:val="20"/>
              </w:rPr>
              <w:t>Nilai SDI</w:t>
            </w:r>
          </w:p>
        </w:tc>
      </w:tr>
      <w:tr w:rsidR="00A439AE" w:rsidRPr="00196BE4" w14:paraId="4787D9F3" w14:textId="77777777" w:rsidTr="00F9425F">
        <w:trPr>
          <w:trHeight w:val="21"/>
          <w:jc w:val="center"/>
        </w:trPr>
        <w:tc>
          <w:tcPr>
            <w:tcW w:w="2122" w:type="dxa"/>
            <w:vAlign w:val="center"/>
          </w:tcPr>
          <w:p w14:paraId="4E9DAB4D" w14:textId="77777777" w:rsidR="00AD1649" w:rsidRPr="00196BE4" w:rsidRDefault="00AD1649" w:rsidP="00F9425F">
            <w:pPr>
              <w:jc w:val="center"/>
              <w:rPr>
                <w:b/>
                <w:bCs/>
                <w:sz w:val="20"/>
                <w:szCs w:val="20"/>
              </w:rPr>
            </w:pPr>
            <w:r w:rsidRPr="00196BE4">
              <w:rPr>
                <w:sz w:val="20"/>
                <w:szCs w:val="20"/>
              </w:rPr>
              <w:t>Pemeliharaan Rutin</w:t>
            </w:r>
          </w:p>
        </w:tc>
        <w:tc>
          <w:tcPr>
            <w:tcW w:w="1281" w:type="dxa"/>
            <w:vAlign w:val="center"/>
          </w:tcPr>
          <w:p w14:paraId="11C1813E" w14:textId="77777777" w:rsidR="00AD1649" w:rsidRPr="00196BE4" w:rsidRDefault="00AD1649" w:rsidP="00F9425F">
            <w:pPr>
              <w:jc w:val="center"/>
              <w:rPr>
                <w:sz w:val="20"/>
                <w:szCs w:val="20"/>
              </w:rPr>
            </w:pPr>
            <w:r w:rsidRPr="00196BE4">
              <w:rPr>
                <w:sz w:val="20"/>
                <w:szCs w:val="20"/>
              </w:rPr>
              <w:t>&lt; 50</w:t>
            </w:r>
          </w:p>
        </w:tc>
      </w:tr>
      <w:tr w:rsidR="00A439AE" w:rsidRPr="00196BE4" w14:paraId="31C01FC3" w14:textId="77777777" w:rsidTr="00F9425F">
        <w:trPr>
          <w:trHeight w:val="21"/>
          <w:jc w:val="center"/>
        </w:trPr>
        <w:tc>
          <w:tcPr>
            <w:tcW w:w="2122" w:type="dxa"/>
            <w:vAlign w:val="center"/>
          </w:tcPr>
          <w:p w14:paraId="41C1227C" w14:textId="77777777" w:rsidR="00AD1649" w:rsidRPr="00196BE4" w:rsidRDefault="00AD1649" w:rsidP="00F9425F">
            <w:pPr>
              <w:jc w:val="center"/>
              <w:rPr>
                <w:b/>
                <w:bCs/>
                <w:sz w:val="20"/>
                <w:szCs w:val="20"/>
              </w:rPr>
            </w:pPr>
            <w:r w:rsidRPr="00196BE4">
              <w:rPr>
                <w:sz w:val="20"/>
                <w:szCs w:val="20"/>
              </w:rPr>
              <w:t>Pemeliharaan Rutin</w:t>
            </w:r>
          </w:p>
        </w:tc>
        <w:tc>
          <w:tcPr>
            <w:tcW w:w="1281" w:type="dxa"/>
            <w:vAlign w:val="center"/>
          </w:tcPr>
          <w:p w14:paraId="2954B568" w14:textId="77777777" w:rsidR="00AD1649" w:rsidRPr="00196BE4" w:rsidRDefault="00AD1649" w:rsidP="00F9425F">
            <w:pPr>
              <w:jc w:val="center"/>
              <w:rPr>
                <w:sz w:val="20"/>
                <w:szCs w:val="20"/>
              </w:rPr>
            </w:pPr>
            <w:r w:rsidRPr="00196BE4">
              <w:rPr>
                <w:sz w:val="20"/>
                <w:szCs w:val="20"/>
              </w:rPr>
              <w:t>50 – 100</w:t>
            </w:r>
          </w:p>
        </w:tc>
      </w:tr>
      <w:tr w:rsidR="00A439AE" w:rsidRPr="00196BE4" w14:paraId="15E4E916" w14:textId="77777777" w:rsidTr="00F9425F">
        <w:trPr>
          <w:trHeight w:val="21"/>
          <w:jc w:val="center"/>
        </w:trPr>
        <w:tc>
          <w:tcPr>
            <w:tcW w:w="2122" w:type="dxa"/>
            <w:vAlign w:val="center"/>
          </w:tcPr>
          <w:p w14:paraId="328F5288" w14:textId="77777777" w:rsidR="00AD1649" w:rsidRPr="00196BE4" w:rsidRDefault="00AD1649" w:rsidP="00F9425F">
            <w:pPr>
              <w:jc w:val="center"/>
              <w:rPr>
                <w:b/>
                <w:bCs/>
                <w:sz w:val="20"/>
                <w:szCs w:val="20"/>
              </w:rPr>
            </w:pPr>
            <w:r w:rsidRPr="00196BE4">
              <w:rPr>
                <w:sz w:val="20"/>
                <w:szCs w:val="20"/>
              </w:rPr>
              <w:t>Pemeliharaan Berkala</w:t>
            </w:r>
          </w:p>
        </w:tc>
        <w:tc>
          <w:tcPr>
            <w:tcW w:w="1281" w:type="dxa"/>
            <w:vAlign w:val="center"/>
          </w:tcPr>
          <w:p w14:paraId="3F5E0B51" w14:textId="77777777" w:rsidR="00AD1649" w:rsidRPr="00196BE4" w:rsidRDefault="00AD1649" w:rsidP="00F9425F">
            <w:pPr>
              <w:jc w:val="center"/>
              <w:rPr>
                <w:sz w:val="20"/>
                <w:szCs w:val="20"/>
              </w:rPr>
            </w:pPr>
            <w:r w:rsidRPr="00196BE4">
              <w:rPr>
                <w:sz w:val="20"/>
                <w:szCs w:val="20"/>
              </w:rPr>
              <w:t>100 – 150</w:t>
            </w:r>
          </w:p>
        </w:tc>
      </w:tr>
      <w:tr w:rsidR="00A439AE" w:rsidRPr="00196BE4" w14:paraId="78771504" w14:textId="77777777" w:rsidTr="00F9425F">
        <w:trPr>
          <w:trHeight w:val="21"/>
          <w:jc w:val="center"/>
        </w:trPr>
        <w:tc>
          <w:tcPr>
            <w:tcW w:w="2122" w:type="dxa"/>
            <w:vAlign w:val="center"/>
          </w:tcPr>
          <w:p w14:paraId="09CEAF7C" w14:textId="77777777" w:rsidR="00AD1649" w:rsidRPr="00196BE4" w:rsidRDefault="00AD1649" w:rsidP="00F9425F">
            <w:pPr>
              <w:jc w:val="center"/>
              <w:rPr>
                <w:b/>
                <w:bCs/>
                <w:sz w:val="20"/>
                <w:szCs w:val="20"/>
              </w:rPr>
            </w:pPr>
            <w:r w:rsidRPr="00196BE4">
              <w:rPr>
                <w:sz w:val="20"/>
                <w:szCs w:val="20"/>
              </w:rPr>
              <w:t>Rekonstruksi Jalan</w:t>
            </w:r>
          </w:p>
        </w:tc>
        <w:tc>
          <w:tcPr>
            <w:tcW w:w="1281" w:type="dxa"/>
            <w:vAlign w:val="center"/>
          </w:tcPr>
          <w:p w14:paraId="592EEE41" w14:textId="77777777" w:rsidR="00AD1649" w:rsidRPr="00196BE4" w:rsidRDefault="00AD1649" w:rsidP="00F9425F">
            <w:pPr>
              <w:jc w:val="center"/>
              <w:rPr>
                <w:sz w:val="20"/>
                <w:szCs w:val="20"/>
              </w:rPr>
            </w:pPr>
            <w:r w:rsidRPr="00196BE4">
              <w:rPr>
                <w:sz w:val="20"/>
                <w:szCs w:val="20"/>
              </w:rPr>
              <w:t>&gt;150</w:t>
            </w:r>
          </w:p>
        </w:tc>
      </w:tr>
    </w:tbl>
    <w:p w14:paraId="0B6E3FC1" w14:textId="77777777" w:rsidR="00AD1649" w:rsidRPr="00196BE4" w:rsidRDefault="00AD1649" w:rsidP="00F9425F">
      <w:pPr>
        <w:jc w:val="center"/>
        <w:rPr>
          <w:sz w:val="20"/>
          <w:szCs w:val="20"/>
          <w:shd w:val="clear" w:color="auto" w:fill="FFFFFF"/>
        </w:rPr>
      </w:pPr>
      <w:r w:rsidRPr="00196BE4">
        <w:rPr>
          <w:sz w:val="20"/>
          <w:szCs w:val="20"/>
          <w:shd w:val="clear" w:color="auto" w:fill="FFFFFF"/>
        </w:rPr>
        <w:t>(Sumber : Bina Marga, 2011)</w:t>
      </w:r>
    </w:p>
    <w:p w14:paraId="0E910E46" w14:textId="77777777" w:rsidR="00A439AE" w:rsidRPr="00196BE4" w:rsidRDefault="00A439AE" w:rsidP="009C36B8">
      <w:pPr>
        <w:rPr>
          <w:sz w:val="20"/>
          <w:szCs w:val="20"/>
          <w:shd w:val="clear" w:color="auto" w:fill="FFFFFF"/>
        </w:rPr>
      </w:pPr>
    </w:p>
    <w:p w14:paraId="5C328CBF" w14:textId="7988CAAB" w:rsidR="00A439AE" w:rsidRPr="00F9425F" w:rsidRDefault="00F9425F" w:rsidP="009C36B8">
      <w:pPr>
        <w:rPr>
          <w:b/>
          <w:bCs/>
          <w:shd w:val="clear" w:color="auto" w:fill="FFFFFF"/>
        </w:rPr>
      </w:pPr>
      <w:r w:rsidRPr="00F9425F">
        <w:rPr>
          <w:b/>
          <w:bCs/>
          <w:shd w:val="clear" w:color="auto" w:fill="FFFFFF"/>
        </w:rPr>
        <w:t xml:space="preserve">2.5 </w:t>
      </w:r>
      <w:r w:rsidR="00A439AE" w:rsidRPr="00F9425F">
        <w:rPr>
          <w:b/>
          <w:bCs/>
          <w:shd w:val="clear" w:color="auto" w:fill="FFFFFF"/>
        </w:rPr>
        <w:t>Metode Surfice Distress Index (SDI)</w:t>
      </w:r>
    </w:p>
    <w:p w14:paraId="1688092E" w14:textId="77777777" w:rsidR="00A439AE" w:rsidRPr="00196BE4" w:rsidRDefault="00A439AE" w:rsidP="009C36B8">
      <w:pPr>
        <w:rPr>
          <w:sz w:val="20"/>
          <w:szCs w:val="20"/>
          <w:shd w:val="clear" w:color="auto" w:fill="FFFFFF"/>
        </w:rPr>
      </w:pPr>
    </w:p>
    <w:p w14:paraId="09F6E97E" w14:textId="6F74F4F4" w:rsidR="00A439AE" w:rsidRPr="00196BE4" w:rsidRDefault="00A439AE" w:rsidP="00F9425F">
      <w:pPr>
        <w:jc w:val="both"/>
        <w:rPr>
          <w:sz w:val="20"/>
          <w:szCs w:val="20"/>
        </w:rPr>
      </w:pPr>
      <w:r w:rsidRPr="00196BE4">
        <w:rPr>
          <w:sz w:val="20"/>
          <w:szCs w:val="20"/>
          <w:shd w:val="clear" w:color="auto" w:fill="FFFFFF"/>
        </w:rPr>
        <w:t xml:space="preserve">Sistem tingkat keadaan perkerasan jalan yang berlandaskan pada pengamatan visual sehingga mampu digunakan seperti referensi yang dibuat untuk menetapkan usaha dalam pemeliharaan, ialah menggunakan metode </w:t>
      </w:r>
      <w:r w:rsidRPr="00196BE4">
        <w:rPr>
          <w:i/>
          <w:iCs/>
          <w:sz w:val="20"/>
          <w:szCs w:val="20"/>
        </w:rPr>
        <w:t>Surface Distress Index</w:t>
      </w:r>
      <w:r w:rsidRPr="00196BE4">
        <w:rPr>
          <w:sz w:val="20"/>
          <w:szCs w:val="20"/>
        </w:rPr>
        <w:t xml:space="preserve"> (SDI) yang dikembangkan oleh Direktoret Jenderal Bina Marga. Metode </w:t>
      </w:r>
      <w:r w:rsidRPr="00196BE4">
        <w:rPr>
          <w:i/>
          <w:iCs/>
          <w:sz w:val="20"/>
          <w:szCs w:val="20"/>
        </w:rPr>
        <w:t>Surface Distress Index</w:t>
      </w:r>
      <w:r w:rsidRPr="00196BE4">
        <w:rPr>
          <w:sz w:val="20"/>
          <w:szCs w:val="20"/>
        </w:rPr>
        <w:t xml:space="preserve"> (SDI), artinya pengecekan visual pada data luas total keretakan, lebar rata-rata keretakan, jumlah lubang serta kedalaman bekas roda kendaraan. Nilai yang didapat di pemeriksa  itu selanjutnya   akan dihitungkan dengan menyesuaikan standar penilaian oleh Bina Marga tahun 2011. </w:t>
      </w:r>
      <w:r w:rsidRPr="00196BE4">
        <w:rPr>
          <w:sz w:val="20"/>
          <w:szCs w:val="20"/>
        </w:rPr>
        <w:fldChar w:fldCharType="begin" w:fldLock="1"/>
      </w:r>
      <w:r w:rsidR="009F27EA">
        <w:rPr>
          <w:sz w:val="20"/>
          <w:szCs w:val="20"/>
        </w:rPr>
        <w:instrText>ADDIN CSL_CITATION {"citationItems":[{"id":"ITEM-1","itemData":{"author":[{"dropping-particle":"","family":"Mahisza","given":"Juniarti","non-dropping-particle":"","parse-names":false,"suffix":""},{"dropping-particle":"","family":"Widodo","given":"Slamet","non-dropping-particle":"","parse-names":false,"suffix":""},{"dropping-particle":"","family":"Akhmadali","given":"","non-dropping-particle":"","parse-names":false,"suffix":""}],"id":"ITEM-1","issued":{"date-parts":[["2011"]]},"page":"1-8","title":"PERENCANAAN PERKERASAN JALAN DENGAN METODE BINA MARGA 2002 DAN METODE BINA MARGA 2011 (STUDI KASUS : JL. DRS. MOH. HATTA. SUNGAI RENGAS KEC. SUNGAI KAKAP, KAB. KUBU RAYA)","type":"article-journal","volume":"2011"},"uris":["http://www.mendeley.com/documents/?uuid=7bfefa31-7655-43c3-aee0-50090941ce68","http://www.mendeley.com/documents/?uuid=3139bcc6-4971-4cfc-bdc9-1b0aa0ae4824"]}],"mendeley":{"formattedCitation":"(Mahisza et al., 2011)","manualFormatting":"(Mahisza, 2011)","plainTextFormattedCitation":"(Mahisza et al., 2011)","previouslyFormattedCitation":"(Mahisza et al., 2011)"},"properties":{"noteIndex":0},"schema":"https://github.com/citation-style-language/schema/raw/master/csl-citation.json"}</w:instrText>
      </w:r>
      <w:r w:rsidRPr="00196BE4">
        <w:rPr>
          <w:sz w:val="20"/>
          <w:szCs w:val="20"/>
        </w:rPr>
        <w:fldChar w:fldCharType="separate"/>
      </w:r>
      <w:r w:rsidRPr="00196BE4">
        <w:rPr>
          <w:noProof/>
          <w:sz w:val="20"/>
          <w:szCs w:val="20"/>
        </w:rPr>
        <w:t>(Mahisza, 2011)</w:t>
      </w:r>
      <w:r w:rsidRPr="00196BE4">
        <w:rPr>
          <w:sz w:val="20"/>
          <w:szCs w:val="20"/>
        </w:rPr>
        <w:fldChar w:fldCharType="end"/>
      </w:r>
    </w:p>
    <w:p w14:paraId="2E1EC959" w14:textId="74E61E23" w:rsidR="00D70DAA" w:rsidRPr="00196BE4" w:rsidRDefault="00F9425F" w:rsidP="009C36B8">
      <w:pPr>
        <w:rPr>
          <w:sz w:val="20"/>
          <w:szCs w:val="20"/>
        </w:rPr>
      </w:pPr>
      <w:r w:rsidRPr="00196BE4">
        <w:rPr>
          <w:noProof/>
          <w:sz w:val="20"/>
          <w:szCs w:val="20"/>
        </w:rPr>
        <w:drawing>
          <wp:anchor distT="0" distB="0" distL="114300" distR="114300" simplePos="0" relativeHeight="487595520" behindDoc="0" locked="0" layoutInCell="1" allowOverlap="1" wp14:anchorId="3DCEF017" wp14:editId="7570840F">
            <wp:simplePos x="0" y="0"/>
            <wp:positionH relativeFrom="margin">
              <wp:posOffset>2931111</wp:posOffset>
            </wp:positionH>
            <wp:positionV relativeFrom="paragraph">
              <wp:posOffset>193040</wp:posOffset>
            </wp:positionV>
            <wp:extent cx="2378710" cy="1377950"/>
            <wp:effectExtent l="0" t="0" r="2540" b="0"/>
            <wp:wrapTopAndBottom/>
            <wp:docPr id="1930969272" name="Picture 1930969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2196165" nam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378710" cy="1377950"/>
                    </a:xfrm>
                    <a:prstGeom prst="rect">
                      <a:avLst/>
                    </a:prstGeom>
                  </pic:spPr>
                </pic:pic>
              </a:graphicData>
            </a:graphic>
            <wp14:sizeRelH relativeFrom="margin">
              <wp14:pctWidth>0</wp14:pctWidth>
            </wp14:sizeRelH>
            <wp14:sizeRelV relativeFrom="margin">
              <wp14:pctHeight>0</wp14:pctHeight>
            </wp14:sizeRelV>
          </wp:anchor>
        </w:drawing>
      </w:r>
    </w:p>
    <w:p w14:paraId="713B57A6" w14:textId="426CED90" w:rsidR="00661F46" w:rsidRPr="00196BE4" w:rsidRDefault="00D70DAA" w:rsidP="00F9425F">
      <w:pPr>
        <w:jc w:val="center"/>
        <w:rPr>
          <w:b/>
          <w:bCs/>
          <w:color w:val="000000" w:themeColor="text1"/>
          <w:sz w:val="20"/>
          <w:szCs w:val="20"/>
        </w:rPr>
      </w:pPr>
      <w:bookmarkStart w:id="3" w:name="_Toc146620761"/>
      <w:bookmarkStart w:id="4" w:name="_Toc150866093"/>
      <w:bookmarkStart w:id="5" w:name="_Toc140278836"/>
      <w:r w:rsidRPr="00196BE4">
        <w:rPr>
          <w:b/>
          <w:bCs/>
          <w:color w:val="000000" w:themeColor="text1"/>
          <w:sz w:val="20"/>
          <w:szCs w:val="20"/>
        </w:rPr>
        <w:t>Gambar 2.</w:t>
      </w:r>
      <w:r w:rsidR="00400589" w:rsidRPr="00196BE4">
        <w:rPr>
          <w:b/>
          <w:bCs/>
          <w:color w:val="000000" w:themeColor="text1"/>
          <w:sz w:val="20"/>
          <w:szCs w:val="20"/>
        </w:rPr>
        <w:t>5.</w:t>
      </w:r>
      <w:r w:rsidRPr="00196BE4">
        <w:rPr>
          <w:b/>
          <w:bCs/>
          <w:color w:val="000000" w:themeColor="text1"/>
          <w:sz w:val="20"/>
          <w:szCs w:val="20"/>
        </w:rPr>
        <w:t xml:space="preserve">1 </w:t>
      </w:r>
      <w:proofErr w:type="spellStart"/>
      <w:r w:rsidRPr="00196BE4">
        <w:rPr>
          <w:b/>
          <w:bCs/>
          <w:color w:val="000000" w:themeColor="text1"/>
          <w:sz w:val="20"/>
          <w:szCs w:val="20"/>
        </w:rPr>
        <w:t>Perhitungan</w:t>
      </w:r>
      <w:proofErr w:type="spellEnd"/>
      <w:r w:rsidRPr="00196BE4">
        <w:rPr>
          <w:b/>
          <w:bCs/>
          <w:color w:val="000000" w:themeColor="text1"/>
          <w:sz w:val="20"/>
          <w:szCs w:val="20"/>
        </w:rPr>
        <w:t xml:space="preserve"> Metode Surface</w:t>
      </w:r>
    </w:p>
    <w:p w14:paraId="064F52F9" w14:textId="2826BD5D" w:rsidR="00D70DAA" w:rsidRPr="00196BE4" w:rsidRDefault="00D70DAA" w:rsidP="00F9425F">
      <w:pPr>
        <w:jc w:val="center"/>
        <w:rPr>
          <w:b/>
          <w:bCs/>
          <w:color w:val="000000" w:themeColor="text1"/>
          <w:sz w:val="20"/>
          <w:szCs w:val="20"/>
        </w:rPr>
      </w:pPr>
      <w:r w:rsidRPr="00196BE4">
        <w:rPr>
          <w:b/>
          <w:bCs/>
          <w:color w:val="000000" w:themeColor="text1"/>
          <w:sz w:val="20"/>
          <w:szCs w:val="20"/>
        </w:rPr>
        <w:t>Distress Index (SDI)</w:t>
      </w:r>
      <w:bookmarkEnd w:id="3"/>
      <w:bookmarkEnd w:id="4"/>
    </w:p>
    <w:p w14:paraId="2C2EE11E" w14:textId="77777777" w:rsidR="00D70DAA" w:rsidRPr="00196BE4" w:rsidRDefault="00D70DAA" w:rsidP="00F9425F">
      <w:pPr>
        <w:jc w:val="center"/>
        <w:rPr>
          <w:sz w:val="20"/>
          <w:szCs w:val="20"/>
        </w:rPr>
      </w:pPr>
      <w:r w:rsidRPr="00196BE4">
        <w:rPr>
          <w:sz w:val="20"/>
          <w:szCs w:val="20"/>
        </w:rPr>
        <w:t>( Sumber : Bina Marga 2011 )</w:t>
      </w:r>
      <w:bookmarkEnd w:id="5"/>
    </w:p>
    <w:p w14:paraId="1C6631AF" w14:textId="6734B1D1" w:rsidR="00471216" w:rsidRPr="00196BE4" w:rsidRDefault="00471216" w:rsidP="009C36B8">
      <w:pPr>
        <w:sectPr w:rsidR="00471216" w:rsidRPr="00196BE4" w:rsidSect="004D0D75">
          <w:headerReference w:type="default" r:id="rId14"/>
          <w:footerReference w:type="default" r:id="rId15"/>
          <w:pgSz w:w="11900" w:h="16840"/>
          <w:pgMar w:top="1985" w:right="1418" w:bottom="1418" w:left="1985" w:header="675" w:footer="1208" w:gutter="0"/>
          <w:pgNumType w:start="77"/>
          <w:cols w:num="2" w:space="567"/>
        </w:sectPr>
      </w:pPr>
    </w:p>
    <w:p w14:paraId="70396E32" w14:textId="788724AA" w:rsidR="004D5EC9" w:rsidRPr="00F9425F" w:rsidRDefault="004D5EC9" w:rsidP="00F9425F">
      <w:pPr>
        <w:jc w:val="both"/>
        <w:rPr>
          <w:sz w:val="20"/>
          <w:szCs w:val="20"/>
        </w:rPr>
      </w:pPr>
      <w:r w:rsidRPr="00F9425F">
        <w:rPr>
          <w:sz w:val="20"/>
          <w:szCs w:val="20"/>
        </w:rPr>
        <w:lastRenderedPageBreak/>
        <w:t xml:space="preserve">Penilaian Kondisi Jalan dengan Metode </w:t>
      </w:r>
      <w:r w:rsidRPr="00F9425F">
        <w:rPr>
          <w:i/>
          <w:iCs/>
          <w:sz w:val="20"/>
          <w:szCs w:val="20"/>
        </w:rPr>
        <w:t>Surface Distress Index</w:t>
      </w:r>
      <w:r w:rsidRPr="00F9425F">
        <w:rPr>
          <w:sz w:val="20"/>
          <w:szCs w:val="20"/>
        </w:rPr>
        <w:t xml:space="preserve"> (SDI)</w:t>
      </w:r>
      <w:r w:rsidR="00F9425F">
        <w:rPr>
          <w:sz w:val="20"/>
          <w:szCs w:val="20"/>
        </w:rPr>
        <w:t>.</w:t>
      </w:r>
    </w:p>
    <w:p w14:paraId="3B0D8D74" w14:textId="127B16AA" w:rsidR="00A3758E" w:rsidRPr="00DC536E" w:rsidRDefault="004D5EC9" w:rsidP="009C36B8">
      <w:pPr>
        <w:pStyle w:val="ListParagraph"/>
        <w:numPr>
          <w:ilvl w:val="0"/>
          <w:numId w:val="46"/>
        </w:numPr>
        <w:ind w:left="284" w:hanging="284"/>
        <w:rPr>
          <w:b/>
          <w:bCs/>
          <w:sz w:val="20"/>
          <w:szCs w:val="20"/>
        </w:rPr>
      </w:pPr>
      <w:r w:rsidRPr="00DC536E">
        <w:rPr>
          <w:b/>
          <w:bCs/>
          <w:sz w:val="20"/>
          <w:szCs w:val="20"/>
        </w:rPr>
        <w:t>Luas Retak</w:t>
      </w:r>
    </w:p>
    <w:tbl>
      <w:tblPr>
        <w:tblStyle w:val="TableGrid"/>
        <w:tblW w:w="3493" w:type="dxa"/>
        <w:tblInd w:w="421" w:type="dxa"/>
        <w:tblLook w:val="04A0" w:firstRow="1" w:lastRow="0" w:firstColumn="1" w:lastColumn="0" w:noHBand="0" w:noVBand="1"/>
      </w:tblPr>
      <w:tblGrid>
        <w:gridCol w:w="750"/>
        <w:gridCol w:w="1518"/>
        <w:gridCol w:w="1225"/>
      </w:tblGrid>
      <w:tr w:rsidR="004D5EC9" w:rsidRPr="00DC536E" w14:paraId="6ED15A1A" w14:textId="77777777" w:rsidTr="00E22441">
        <w:trPr>
          <w:trHeight w:val="340"/>
        </w:trPr>
        <w:tc>
          <w:tcPr>
            <w:tcW w:w="750" w:type="dxa"/>
            <w:vAlign w:val="center"/>
          </w:tcPr>
          <w:p w14:paraId="75F4873C" w14:textId="77777777" w:rsidR="004D5EC9" w:rsidRPr="00DC536E" w:rsidRDefault="004D5EC9" w:rsidP="009C36B8">
            <w:pPr>
              <w:rPr>
                <w:sz w:val="20"/>
                <w:szCs w:val="20"/>
              </w:rPr>
            </w:pPr>
            <w:r w:rsidRPr="00DC536E">
              <w:rPr>
                <w:sz w:val="20"/>
                <w:szCs w:val="20"/>
              </w:rPr>
              <w:t>Angka</w:t>
            </w:r>
          </w:p>
        </w:tc>
        <w:tc>
          <w:tcPr>
            <w:tcW w:w="1518" w:type="dxa"/>
            <w:vAlign w:val="center"/>
          </w:tcPr>
          <w:p w14:paraId="40F50F85" w14:textId="77777777" w:rsidR="004D5EC9" w:rsidRPr="00DC536E" w:rsidRDefault="004D5EC9" w:rsidP="009C36B8">
            <w:pPr>
              <w:rPr>
                <w:sz w:val="20"/>
                <w:szCs w:val="20"/>
              </w:rPr>
            </w:pPr>
            <w:r w:rsidRPr="00DC536E">
              <w:rPr>
                <w:sz w:val="20"/>
                <w:szCs w:val="20"/>
              </w:rPr>
              <w:t>Luas Retakan</w:t>
            </w:r>
          </w:p>
        </w:tc>
        <w:tc>
          <w:tcPr>
            <w:tcW w:w="1225" w:type="dxa"/>
            <w:vAlign w:val="center"/>
          </w:tcPr>
          <w:p w14:paraId="14612B93" w14:textId="77777777" w:rsidR="004D5EC9" w:rsidRPr="00DC536E" w:rsidRDefault="004D5EC9" w:rsidP="009C36B8">
            <w:pPr>
              <w:rPr>
                <w:sz w:val="20"/>
                <w:szCs w:val="20"/>
              </w:rPr>
            </w:pPr>
            <w:r w:rsidRPr="00DC536E">
              <w:rPr>
                <w:sz w:val="20"/>
                <w:szCs w:val="20"/>
              </w:rPr>
              <w:t>Nilai SDI1</w:t>
            </w:r>
          </w:p>
        </w:tc>
      </w:tr>
      <w:tr w:rsidR="004D5EC9" w:rsidRPr="00DC536E" w14:paraId="1B340643" w14:textId="77777777" w:rsidTr="00E22441">
        <w:trPr>
          <w:trHeight w:val="340"/>
        </w:trPr>
        <w:tc>
          <w:tcPr>
            <w:tcW w:w="750" w:type="dxa"/>
            <w:vAlign w:val="center"/>
          </w:tcPr>
          <w:p w14:paraId="707A7E05" w14:textId="77777777" w:rsidR="004D5EC9" w:rsidRPr="00DC536E" w:rsidRDefault="004D5EC9" w:rsidP="009C36B8">
            <w:pPr>
              <w:rPr>
                <w:sz w:val="20"/>
                <w:szCs w:val="20"/>
              </w:rPr>
            </w:pPr>
            <w:r w:rsidRPr="00DC536E">
              <w:rPr>
                <w:sz w:val="20"/>
                <w:szCs w:val="20"/>
              </w:rPr>
              <w:t>1</w:t>
            </w:r>
          </w:p>
        </w:tc>
        <w:tc>
          <w:tcPr>
            <w:tcW w:w="1518" w:type="dxa"/>
            <w:vAlign w:val="center"/>
          </w:tcPr>
          <w:p w14:paraId="26417948" w14:textId="77777777" w:rsidR="004D5EC9" w:rsidRPr="00DC536E" w:rsidRDefault="004D5EC9" w:rsidP="009C36B8">
            <w:pPr>
              <w:rPr>
                <w:sz w:val="20"/>
                <w:szCs w:val="20"/>
              </w:rPr>
            </w:pPr>
            <w:r w:rsidRPr="00DC536E">
              <w:rPr>
                <w:sz w:val="20"/>
                <w:szCs w:val="20"/>
              </w:rPr>
              <w:t>Tidak Ada</w:t>
            </w:r>
          </w:p>
        </w:tc>
        <w:tc>
          <w:tcPr>
            <w:tcW w:w="1225" w:type="dxa"/>
            <w:vAlign w:val="center"/>
          </w:tcPr>
          <w:p w14:paraId="38D6958D" w14:textId="77777777" w:rsidR="004D5EC9" w:rsidRPr="00DC536E" w:rsidRDefault="004D5EC9" w:rsidP="009C36B8">
            <w:pPr>
              <w:rPr>
                <w:sz w:val="20"/>
                <w:szCs w:val="20"/>
              </w:rPr>
            </w:pPr>
            <w:r w:rsidRPr="00DC536E">
              <w:rPr>
                <w:sz w:val="20"/>
                <w:szCs w:val="20"/>
              </w:rPr>
              <w:t>-</w:t>
            </w:r>
          </w:p>
        </w:tc>
      </w:tr>
      <w:tr w:rsidR="004D5EC9" w:rsidRPr="00DC536E" w14:paraId="4E54D762" w14:textId="77777777" w:rsidTr="00E22441">
        <w:trPr>
          <w:trHeight w:val="340"/>
        </w:trPr>
        <w:tc>
          <w:tcPr>
            <w:tcW w:w="750" w:type="dxa"/>
            <w:vAlign w:val="center"/>
          </w:tcPr>
          <w:p w14:paraId="35E0E91E" w14:textId="77777777" w:rsidR="004D5EC9" w:rsidRPr="00DC536E" w:rsidRDefault="004D5EC9" w:rsidP="009C36B8">
            <w:pPr>
              <w:rPr>
                <w:sz w:val="20"/>
                <w:szCs w:val="20"/>
              </w:rPr>
            </w:pPr>
            <w:r w:rsidRPr="00DC536E">
              <w:rPr>
                <w:sz w:val="20"/>
                <w:szCs w:val="20"/>
              </w:rPr>
              <w:t>2</w:t>
            </w:r>
          </w:p>
        </w:tc>
        <w:tc>
          <w:tcPr>
            <w:tcW w:w="1518" w:type="dxa"/>
            <w:vAlign w:val="center"/>
          </w:tcPr>
          <w:p w14:paraId="105C0742" w14:textId="77777777" w:rsidR="004D5EC9" w:rsidRPr="00DC536E" w:rsidRDefault="004D5EC9" w:rsidP="009C36B8">
            <w:pPr>
              <w:rPr>
                <w:sz w:val="20"/>
                <w:szCs w:val="20"/>
              </w:rPr>
            </w:pPr>
            <w:r w:rsidRPr="00DC536E">
              <w:rPr>
                <w:sz w:val="20"/>
                <w:szCs w:val="20"/>
              </w:rPr>
              <w:t>&lt;10% Luas</w:t>
            </w:r>
          </w:p>
        </w:tc>
        <w:tc>
          <w:tcPr>
            <w:tcW w:w="1225" w:type="dxa"/>
            <w:vAlign w:val="center"/>
          </w:tcPr>
          <w:p w14:paraId="358F1CE9" w14:textId="77777777" w:rsidR="004D5EC9" w:rsidRPr="00DC536E" w:rsidRDefault="004D5EC9" w:rsidP="009C36B8">
            <w:pPr>
              <w:rPr>
                <w:sz w:val="20"/>
                <w:szCs w:val="20"/>
              </w:rPr>
            </w:pPr>
            <w:r w:rsidRPr="00DC536E">
              <w:rPr>
                <w:sz w:val="20"/>
                <w:szCs w:val="20"/>
              </w:rPr>
              <w:t>5</w:t>
            </w:r>
          </w:p>
        </w:tc>
      </w:tr>
      <w:tr w:rsidR="004D5EC9" w:rsidRPr="00DC536E" w14:paraId="0174B353" w14:textId="77777777" w:rsidTr="00E22441">
        <w:trPr>
          <w:trHeight w:val="340"/>
        </w:trPr>
        <w:tc>
          <w:tcPr>
            <w:tcW w:w="750" w:type="dxa"/>
            <w:vAlign w:val="center"/>
          </w:tcPr>
          <w:p w14:paraId="27D7A20B" w14:textId="77777777" w:rsidR="004D5EC9" w:rsidRPr="00DC536E" w:rsidRDefault="004D5EC9" w:rsidP="009C36B8">
            <w:pPr>
              <w:rPr>
                <w:sz w:val="20"/>
                <w:szCs w:val="20"/>
              </w:rPr>
            </w:pPr>
            <w:r w:rsidRPr="00DC536E">
              <w:rPr>
                <w:sz w:val="20"/>
                <w:szCs w:val="20"/>
              </w:rPr>
              <w:t>3</w:t>
            </w:r>
          </w:p>
        </w:tc>
        <w:tc>
          <w:tcPr>
            <w:tcW w:w="1518" w:type="dxa"/>
            <w:vAlign w:val="center"/>
          </w:tcPr>
          <w:p w14:paraId="167058DD" w14:textId="77777777" w:rsidR="004D5EC9" w:rsidRPr="00DC536E" w:rsidRDefault="004D5EC9" w:rsidP="009C36B8">
            <w:pPr>
              <w:rPr>
                <w:sz w:val="20"/>
                <w:szCs w:val="20"/>
              </w:rPr>
            </w:pPr>
            <w:r w:rsidRPr="00DC536E">
              <w:rPr>
                <w:sz w:val="20"/>
                <w:szCs w:val="20"/>
              </w:rPr>
              <w:t>10 – 30% Luas</w:t>
            </w:r>
          </w:p>
        </w:tc>
        <w:tc>
          <w:tcPr>
            <w:tcW w:w="1225" w:type="dxa"/>
            <w:vAlign w:val="center"/>
          </w:tcPr>
          <w:p w14:paraId="6F0DDA18" w14:textId="77777777" w:rsidR="004D5EC9" w:rsidRPr="00DC536E" w:rsidRDefault="004D5EC9" w:rsidP="009C36B8">
            <w:pPr>
              <w:rPr>
                <w:sz w:val="20"/>
                <w:szCs w:val="20"/>
              </w:rPr>
            </w:pPr>
            <w:r w:rsidRPr="00DC536E">
              <w:rPr>
                <w:sz w:val="20"/>
                <w:szCs w:val="20"/>
              </w:rPr>
              <w:t>20</w:t>
            </w:r>
          </w:p>
        </w:tc>
      </w:tr>
      <w:tr w:rsidR="004D5EC9" w:rsidRPr="00DC536E" w14:paraId="1BA49839" w14:textId="77777777" w:rsidTr="00E22441">
        <w:trPr>
          <w:trHeight w:val="340"/>
        </w:trPr>
        <w:tc>
          <w:tcPr>
            <w:tcW w:w="750" w:type="dxa"/>
            <w:vAlign w:val="center"/>
          </w:tcPr>
          <w:p w14:paraId="75101A24" w14:textId="77777777" w:rsidR="004D5EC9" w:rsidRPr="00DC536E" w:rsidRDefault="004D5EC9" w:rsidP="009C36B8">
            <w:pPr>
              <w:rPr>
                <w:sz w:val="20"/>
                <w:szCs w:val="20"/>
              </w:rPr>
            </w:pPr>
            <w:r w:rsidRPr="00DC536E">
              <w:rPr>
                <w:sz w:val="20"/>
                <w:szCs w:val="20"/>
              </w:rPr>
              <w:t>4</w:t>
            </w:r>
          </w:p>
        </w:tc>
        <w:tc>
          <w:tcPr>
            <w:tcW w:w="1518" w:type="dxa"/>
            <w:vAlign w:val="center"/>
          </w:tcPr>
          <w:p w14:paraId="05C7D09E" w14:textId="77777777" w:rsidR="004D5EC9" w:rsidRPr="00DC536E" w:rsidRDefault="004D5EC9" w:rsidP="009C36B8">
            <w:pPr>
              <w:rPr>
                <w:sz w:val="20"/>
                <w:szCs w:val="20"/>
              </w:rPr>
            </w:pPr>
            <w:r w:rsidRPr="00DC536E">
              <w:rPr>
                <w:sz w:val="20"/>
                <w:szCs w:val="20"/>
              </w:rPr>
              <w:t>&gt;30% Luas</w:t>
            </w:r>
          </w:p>
        </w:tc>
        <w:tc>
          <w:tcPr>
            <w:tcW w:w="1225" w:type="dxa"/>
            <w:vAlign w:val="center"/>
          </w:tcPr>
          <w:p w14:paraId="5D9AEDE0" w14:textId="77777777" w:rsidR="004D5EC9" w:rsidRPr="00DC536E" w:rsidRDefault="004D5EC9" w:rsidP="009C36B8">
            <w:pPr>
              <w:rPr>
                <w:sz w:val="20"/>
                <w:szCs w:val="20"/>
              </w:rPr>
            </w:pPr>
            <w:r w:rsidRPr="00DC536E">
              <w:rPr>
                <w:sz w:val="20"/>
                <w:szCs w:val="20"/>
              </w:rPr>
              <w:t>40</w:t>
            </w:r>
          </w:p>
        </w:tc>
      </w:tr>
    </w:tbl>
    <w:p w14:paraId="7B26F362" w14:textId="77777777" w:rsidR="004D5EC9" w:rsidRPr="00DC536E" w:rsidRDefault="004D5EC9" w:rsidP="009C36B8">
      <w:pPr>
        <w:rPr>
          <w:sz w:val="20"/>
          <w:szCs w:val="20"/>
        </w:rPr>
      </w:pPr>
    </w:p>
    <w:p w14:paraId="050E22F4" w14:textId="6FE82335" w:rsidR="00A3758E" w:rsidRPr="00DC536E" w:rsidRDefault="00901F9D" w:rsidP="009C36B8">
      <w:pPr>
        <w:pStyle w:val="ListParagraph"/>
        <w:numPr>
          <w:ilvl w:val="0"/>
          <w:numId w:val="46"/>
        </w:numPr>
        <w:ind w:left="284" w:hanging="284"/>
        <w:rPr>
          <w:b/>
          <w:bCs/>
          <w:sz w:val="20"/>
          <w:szCs w:val="20"/>
        </w:rPr>
      </w:pPr>
      <w:r w:rsidRPr="00DC536E">
        <w:rPr>
          <w:b/>
          <w:bCs/>
          <w:sz w:val="20"/>
          <w:szCs w:val="20"/>
        </w:rPr>
        <w:t>Lebar Retak</w:t>
      </w:r>
    </w:p>
    <w:tbl>
      <w:tblPr>
        <w:tblStyle w:val="TableGrid"/>
        <w:tblW w:w="3528" w:type="dxa"/>
        <w:tblInd w:w="436" w:type="dxa"/>
        <w:tblLook w:val="04A0" w:firstRow="1" w:lastRow="0" w:firstColumn="1" w:lastColumn="0" w:noHBand="0" w:noVBand="1"/>
      </w:tblPr>
      <w:tblGrid>
        <w:gridCol w:w="750"/>
        <w:gridCol w:w="1518"/>
        <w:gridCol w:w="1260"/>
      </w:tblGrid>
      <w:tr w:rsidR="00901F9D" w:rsidRPr="00DC536E" w14:paraId="315B8FAD" w14:textId="77777777" w:rsidTr="00E22441">
        <w:trPr>
          <w:trHeight w:val="340"/>
        </w:trPr>
        <w:tc>
          <w:tcPr>
            <w:tcW w:w="750" w:type="dxa"/>
            <w:vAlign w:val="center"/>
          </w:tcPr>
          <w:p w14:paraId="46ED252C" w14:textId="77777777" w:rsidR="00901F9D" w:rsidRPr="00DC536E" w:rsidRDefault="00901F9D" w:rsidP="009C36B8">
            <w:pPr>
              <w:rPr>
                <w:sz w:val="20"/>
                <w:szCs w:val="20"/>
              </w:rPr>
            </w:pPr>
            <w:r w:rsidRPr="00DC536E">
              <w:rPr>
                <w:sz w:val="20"/>
                <w:szCs w:val="20"/>
              </w:rPr>
              <w:t>Angka</w:t>
            </w:r>
          </w:p>
        </w:tc>
        <w:tc>
          <w:tcPr>
            <w:tcW w:w="1518" w:type="dxa"/>
            <w:vAlign w:val="center"/>
          </w:tcPr>
          <w:p w14:paraId="12B7D0EB" w14:textId="77777777" w:rsidR="00901F9D" w:rsidRPr="00DC536E" w:rsidRDefault="00901F9D" w:rsidP="009C36B8">
            <w:pPr>
              <w:rPr>
                <w:sz w:val="20"/>
                <w:szCs w:val="20"/>
              </w:rPr>
            </w:pPr>
            <w:r w:rsidRPr="00DC536E">
              <w:rPr>
                <w:sz w:val="20"/>
                <w:szCs w:val="20"/>
              </w:rPr>
              <w:t>Lebar Retakan</w:t>
            </w:r>
          </w:p>
        </w:tc>
        <w:tc>
          <w:tcPr>
            <w:tcW w:w="1260" w:type="dxa"/>
            <w:vAlign w:val="center"/>
          </w:tcPr>
          <w:p w14:paraId="30D6893C" w14:textId="77777777" w:rsidR="00901F9D" w:rsidRPr="00DC536E" w:rsidRDefault="00901F9D" w:rsidP="009C36B8">
            <w:pPr>
              <w:rPr>
                <w:sz w:val="20"/>
                <w:szCs w:val="20"/>
              </w:rPr>
            </w:pPr>
            <w:r w:rsidRPr="00DC536E">
              <w:rPr>
                <w:sz w:val="20"/>
                <w:szCs w:val="20"/>
              </w:rPr>
              <w:t>Nilai SDI2</w:t>
            </w:r>
          </w:p>
        </w:tc>
      </w:tr>
      <w:tr w:rsidR="00901F9D" w:rsidRPr="00DC536E" w14:paraId="7B5339EF" w14:textId="77777777" w:rsidTr="00E22441">
        <w:trPr>
          <w:trHeight w:val="340"/>
        </w:trPr>
        <w:tc>
          <w:tcPr>
            <w:tcW w:w="750" w:type="dxa"/>
            <w:vAlign w:val="center"/>
          </w:tcPr>
          <w:p w14:paraId="20A3A143" w14:textId="77777777" w:rsidR="00901F9D" w:rsidRPr="00DC536E" w:rsidRDefault="00901F9D" w:rsidP="009C36B8">
            <w:pPr>
              <w:rPr>
                <w:sz w:val="20"/>
                <w:szCs w:val="20"/>
              </w:rPr>
            </w:pPr>
            <w:r w:rsidRPr="00DC536E">
              <w:rPr>
                <w:sz w:val="20"/>
                <w:szCs w:val="20"/>
              </w:rPr>
              <w:t>1</w:t>
            </w:r>
          </w:p>
        </w:tc>
        <w:tc>
          <w:tcPr>
            <w:tcW w:w="1518" w:type="dxa"/>
            <w:vAlign w:val="center"/>
          </w:tcPr>
          <w:p w14:paraId="406E50C5" w14:textId="77777777" w:rsidR="00901F9D" w:rsidRPr="00DC536E" w:rsidRDefault="00901F9D" w:rsidP="009C36B8">
            <w:pPr>
              <w:rPr>
                <w:sz w:val="20"/>
                <w:szCs w:val="20"/>
              </w:rPr>
            </w:pPr>
            <w:r w:rsidRPr="00DC536E">
              <w:rPr>
                <w:sz w:val="20"/>
                <w:szCs w:val="20"/>
              </w:rPr>
              <w:t>Tidak Ada</w:t>
            </w:r>
          </w:p>
        </w:tc>
        <w:tc>
          <w:tcPr>
            <w:tcW w:w="1260" w:type="dxa"/>
            <w:vAlign w:val="center"/>
          </w:tcPr>
          <w:p w14:paraId="631D6FB4" w14:textId="77777777" w:rsidR="00901F9D" w:rsidRPr="00DC536E" w:rsidRDefault="00901F9D" w:rsidP="009C36B8">
            <w:pPr>
              <w:rPr>
                <w:sz w:val="20"/>
                <w:szCs w:val="20"/>
              </w:rPr>
            </w:pPr>
            <w:r w:rsidRPr="00DC536E">
              <w:rPr>
                <w:sz w:val="20"/>
                <w:szCs w:val="20"/>
              </w:rPr>
              <w:t>-</w:t>
            </w:r>
          </w:p>
        </w:tc>
      </w:tr>
      <w:tr w:rsidR="00901F9D" w:rsidRPr="00DC536E" w14:paraId="6DFBEDCD" w14:textId="77777777" w:rsidTr="00E22441">
        <w:trPr>
          <w:trHeight w:val="340"/>
        </w:trPr>
        <w:tc>
          <w:tcPr>
            <w:tcW w:w="750" w:type="dxa"/>
            <w:vAlign w:val="center"/>
          </w:tcPr>
          <w:p w14:paraId="42E27518" w14:textId="77777777" w:rsidR="00901F9D" w:rsidRPr="00DC536E" w:rsidRDefault="00901F9D" w:rsidP="009C36B8">
            <w:pPr>
              <w:rPr>
                <w:sz w:val="20"/>
                <w:szCs w:val="20"/>
              </w:rPr>
            </w:pPr>
            <w:r w:rsidRPr="00DC536E">
              <w:rPr>
                <w:sz w:val="20"/>
                <w:szCs w:val="20"/>
              </w:rPr>
              <w:t>2</w:t>
            </w:r>
          </w:p>
        </w:tc>
        <w:tc>
          <w:tcPr>
            <w:tcW w:w="1518" w:type="dxa"/>
            <w:vAlign w:val="center"/>
          </w:tcPr>
          <w:p w14:paraId="04B2E985" w14:textId="77777777" w:rsidR="00901F9D" w:rsidRPr="00DC536E" w:rsidRDefault="00901F9D" w:rsidP="009C36B8">
            <w:pPr>
              <w:rPr>
                <w:sz w:val="20"/>
                <w:szCs w:val="20"/>
              </w:rPr>
            </w:pPr>
            <w:r w:rsidRPr="00DC536E">
              <w:rPr>
                <w:sz w:val="20"/>
                <w:szCs w:val="20"/>
              </w:rPr>
              <w:t>Halus &lt; 1 mm</w:t>
            </w:r>
          </w:p>
        </w:tc>
        <w:tc>
          <w:tcPr>
            <w:tcW w:w="1260" w:type="dxa"/>
            <w:vAlign w:val="center"/>
          </w:tcPr>
          <w:p w14:paraId="5EB557F3" w14:textId="77777777" w:rsidR="00901F9D" w:rsidRPr="00DC536E" w:rsidRDefault="00901F9D" w:rsidP="009C36B8">
            <w:pPr>
              <w:rPr>
                <w:sz w:val="20"/>
                <w:szCs w:val="20"/>
              </w:rPr>
            </w:pPr>
            <w:r w:rsidRPr="00DC536E">
              <w:rPr>
                <w:sz w:val="20"/>
                <w:szCs w:val="20"/>
              </w:rPr>
              <w:t>5</w:t>
            </w:r>
          </w:p>
        </w:tc>
      </w:tr>
      <w:tr w:rsidR="00901F9D" w:rsidRPr="00DC536E" w14:paraId="742F202A" w14:textId="77777777" w:rsidTr="00E22441">
        <w:trPr>
          <w:trHeight w:val="340"/>
        </w:trPr>
        <w:tc>
          <w:tcPr>
            <w:tcW w:w="750" w:type="dxa"/>
            <w:vAlign w:val="center"/>
          </w:tcPr>
          <w:p w14:paraId="74DEBA38" w14:textId="77777777" w:rsidR="00901F9D" w:rsidRPr="00DC536E" w:rsidRDefault="00901F9D" w:rsidP="009C36B8">
            <w:pPr>
              <w:rPr>
                <w:sz w:val="20"/>
                <w:szCs w:val="20"/>
              </w:rPr>
            </w:pPr>
            <w:r w:rsidRPr="00DC536E">
              <w:rPr>
                <w:sz w:val="20"/>
                <w:szCs w:val="20"/>
              </w:rPr>
              <w:t>3</w:t>
            </w:r>
          </w:p>
        </w:tc>
        <w:tc>
          <w:tcPr>
            <w:tcW w:w="1518" w:type="dxa"/>
            <w:vAlign w:val="center"/>
          </w:tcPr>
          <w:p w14:paraId="1F9AF427" w14:textId="77777777" w:rsidR="00901F9D" w:rsidRPr="00DC536E" w:rsidRDefault="00901F9D" w:rsidP="009C36B8">
            <w:pPr>
              <w:rPr>
                <w:sz w:val="20"/>
                <w:szCs w:val="20"/>
              </w:rPr>
            </w:pPr>
            <w:r w:rsidRPr="00DC536E">
              <w:rPr>
                <w:sz w:val="20"/>
                <w:szCs w:val="20"/>
              </w:rPr>
              <w:t>Sedang 1 – 3 mm</w:t>
            </w:r>
          </w:p>
        </w:tc>
        <w:tc>
          <w:tcPr>
            <w:tcW w:w="1260" w:type="dxa"/>
            <w:vAlign w:val="center"/>
          </w:tcPr>
          <w:p w14:paraId="16952EBF" w14:textId="77777777" w:rsidR="00901F9D" w:rsidRPr="00DC536E" w:rsidRDefault="00901F9D" w:rsidP="009C36B8">
            <w:pPr>
              <w:rPr>
                <w:sz w:val="20"/>
                <w:szCs w:val="20"/>
              </w:rPr>
            </w:pPr>
            <w:r w:rsidRPr="00DC536E">
              <w:rPr>
                <w:sz w:val="20"/>
                <w:szCs w:val="20"/>
              </w:rPr>
              <w:t>20</w:t>
            </w:r>
          </w:p>
        </w:tc>
      </w:tr>
      <w:tr w:rsidR="00901F9D" w:rsidRPr="00DC536E" w14:paraId="251783C6" w14:textId="77777777" w:rsidTr="00E22441">
        <w:trPr>
          <w:trHeight w:val="340"/>
        </w:trPr>
        <w:tc>
          <w:tcPr>
            <w:tcW w:w="750" w:type="dxa"/>
            <w:vAlign w:val="center"/>
          </w:tcPr>
          <w:p w14:paraId="4EF1CFBC" w14:textId="77777777" w:rsidR="00901F9D" w:rsidRPr="00DC536E" w:rsidRDefault="00901F9D" w:rsidP="009C36B8">
            <w:pPr>
              <w:rPr>
                <w:sz w:val="20"/>
                <w:szCs w:val="20"/>
              </w:rPr>
            </w:pPr>
            <w:r w:rsidRPr="00DC536E">
              <w:rPr>
                <w:sz w:val="20"/>
                <w:szCs w:val="20"/>
              </w:rPr>
              <w:t>4</w:t>
            </w:r>
          </w:p>
        </w:tc>
        <w:tc>
          <w:tcPr>
            <w:tcW w:w="1518" w:type="dxa"/>
            <w:vAlign w:val="center"/>
          </w:tcPr>
          <w:p w14:paraId="2DBB4F77" w14:textId="77777777" w:rsidR="00901F9D" w:rsidRPr="00DC536E" w:rsidRDefault="00901F9D" w:rsidP="009C36B8">
            <w:pPr>
              <w:rPr>
                <w:sz w:val="20"/>
                <w:szCs w:val="20"/>
              </w:rPr>
            </w:pPr>
            <w:r w:rsidRPr="00DC536E">
              <w:rPr>
                <w:sz w:val="20"/>
                <w:szCs w:val="20"/>
              </w:rPr>
              <w:t>Lebar &gt; 3 mm</w:t>
            </w:r>
          </w:p>
        </w:tc>
        <w:tc>
          <w:tcPr>
            <w:tcW w:w="1260" w:type="dxa"/>
            <w:vAlign w:val="center"/>
          </w:tcPr>
          <w:p w14:paraId="05E45EDA" w14:textId="77777777" w:rsidR="00901F9D" w:rsidRPr="00DC536E" w:rsidRDefault="00901F9D" w:rsidP="009C36B8">
            <w:pPr>
              <w:rPr>
                <w:sz w:val="20"/>
                <w:szCs w:val="20"/>
              </w:rPr>
            </w:pPr>
            <w:r w:rsidRPr="00DC536E">
              <w:rPr>
                <w:sz w:val="20"/>
                <w:szCs w:val="20"/>
              </w:rPr>
              <w:t>SDI1*2</w:t>
            </w:r>
          </w:p>
        </w:tc>
      </w:tr>
    </w:tbl>
    <w:p w14:paraId="297925B7" w14:textId="77777777" w:rsidR="00901F9D" w:rsidRPr="00DC536E" w:rsidRDefault="00901F9D" w:rsidP="009C36B8">
      <w:pPr>
        <w:rPr>
          <w:sz w:val="20"/>
          <w:szCs w:val="20"/>
        </w:rPr>
      </w:pPr>
    </w:p>
    <w:p w14:paraId="0FF72572" w14:textId="155F1F8A" w:rsidR="00A3758E" w:rsidRPr="00DC536E" w:rsidRDefault="00882586" w:rsidP="009C36B8">
      <w:pPr>
        <w:pStyle w:val="ListParagraph"/>
        <w:numPr>
          <w:ilvl w:val="0"/>
          <w:numId w:val="46"/>
        </w:numPr>
        <w:ind w:left="284" w:hanging="284"/>
        <w:rPr>
          <w:b/>
          <w:bCs/>
          <w:sz w:val="20"/>
          <w:szCs w:val="20"/>
        </w:rPr>
      </w:pPr>
      <w:r w:rsidRPr="00DC536E">
        <w:rPr>
          <w:b/>
          <w:bCs/>
          <w:sz w:val="20"/>
          <w:szCs w:val="20"/>
        </w:rPr>
        <w:t>Jumlah Lubang</w:t>
      </w:r>
    </w:p>
    <w:tbl>
      <w:tblPr>
        <w:tblStyle w:val="TableGrid"/>
        <w:tblW w:w="3544" w:type="dxa"/>
        <w:tblInd w:w="436" w:type="dxa"/>
        <w:tblLook w:val="04A0" w:firstRow="1" w:lastRow="0" w:firstColumn="1" w:lastColumn="0" w:noHBand="0" w:noVBand="1"/>
      </w:tblPr>
      <w:tblGrid>
        <w:gridCol w:w="750"/>
        <w:gridCol w:w="1518"/>
        <w:gridCol w:w="1276"/>
      </w:tblGrid>
      <w:tr w:rsidR="00882586" w:rsidRPr="00DC536E" w14:paraId="386260F2" w14:textId="77777777" w:rsidTr="00DC536E">
        <w:trPr>
          <w:trHeight w:val="340"/>
          <w:tblHeader/>
        </w:trPr>
        <w:tc>
          <w:tcPr>
            <w:tcW w:w="750" w:type="dxa"/>
            <w:vAlign w:val="center"/>
          </w:tcPr>
          <w:p w14:paraId="0C7C5F96" w14:textId="77777777" w:rsidR="00882586" w:rsidRPr="00DC536E" w:rsidRDefault="00882586" w:rsidP="009C36B8">
            <w:pPr>
              <w:rPr>
                <w:sz w:val="20"/>
                <w:szCs w:val="20"/>
              </w:rPr>
            </w:pPr>
            <w:r w:rsidRPr="00DC536E">
              <w:rPr>
                <w:sz w:val="20"/>
                <w:szCs w:val="20"/>
              </w:rPr>
              <w:t>Angka</w:t>
            </w:r>
          </w:p>
        </w:tc>
        <w:tc>
          <w:tcPr>
            <w:tcW w:w="1518" w:type="dxa"/>
            <w:vAlign w:val="center"/>
          </w:tcPr>
          <w:p w14:paraId="1A6BA3B5" w14:textId="77777777" w:rsidR="00882586" w:rsidRPr="00DC536E" w:rsidRDefault="00882586" w:rsidP="009C36B8">
            <w:pPr>
              <w:rPr>
                <w:sz w:val="20"/>
                <w:szCs w:val="20"/>
              </w:rPr>
            </w:pPr>
            <w:r w:rsidRPr="00DC536E">
              <w:rPr>
                <w:sz w:val="20"/>
                <w:szCs w:val="20"/>
              </w:rPr>
              <w:t>Jumlah Lubang</w:t>
            </w:r>
          </w:p>
        </w:tc>
        <w:tc>
          <w:tcPr>
            <w:tcW w:w="1276" w:type="dxa"/>
            <w:vAlign w:val="center"/>
          </w:tcPr>
          <w:p w14:paraId="2E7422A8" w14:textId="77777777" w:rsidR="00882586" w:rsidRPr="00DC536E" w:rsidRDefault="00882586" w:rsidP="009C36B8">
            <w:pPr>
              <w:rPr>
                <w:sz w:val="20"/>
                <w:szCs w:val="20"/>
              </w:rPr>
            </w:pPr>
            <w:r w:rsidRPr="00DC536E">
              <w:rPr>
                <w:sz w:val="20"/>
                <w:szCs w:val="20"/>
              </w:rPr>
              <w:t>Nilai SDI3</w:t>
            </w:r>
          </w:p>
        </w:tc>
      </w:tr>
      <w:tr w:rsidR="00882586" w:rsidRPr="00DC536E" w14:paraId="379FF520" w14:textId="77777777" w:rsidTr="00DC536E">
        <w:trPr>
          <w:trHeight w:val="340"/>
        </w:trPr>
        <w:tc>
          <w:tcPr>
            <w:tcW w:w="750" w:type="dxa"/>
            <w:vAlign w:val="center"/>
          </w:tcPr>
          <w:p w14:paraId="312DFC8E" w14:textId="77777777" w:rsidR="00882586" w:rsidRPr="00DC536E" w:rsidRDefault="00882586" w:rsidP="009C36B8">
            <w:pPr>
              <w:rPr>
                <w:sz w:val="20"/>
                <w:szCs w:val="20"/>
              </w:rPr>
            </w:pPr>
            <w:r w:rsidRPr="00DC536E">
              <w:rPr>
                <w:sz w:val="20"/>
                <w:szCs w:val="20"/>
              </w:rPr>
              <w:t>1</w:t>
            </w:r>
          </w:p>
        </w:tc>
        <w:tc>
          <w:tcPr>
            <w:tcW w:w="1518" w:type="dxa"/>
            <w:vAlign w:val="center"/>
          </w:tcPr>
          <w:p w14:paraId="4C3EA8DB" w14:textId="77777777" w:rsidR="00882586" w:rsidRPr="00DC536E" w:rsidRDefault="00882586" w:rsidP="009C36B8">
            <w:pPr>
              <w:rPr>
                <w:sz w:val="20"/>
                <w:szCs w:val="20"/>
              </w:rPr>
            </w:pPr>
            <w:r w:rsidRPr="00DC536E">
              <w:rPr>
                <w:sz w:val="20"/>
                <w:szCs w:val="20"/>
              </w:rPr>
              <w:t>Tidak Ada</w:t>
            </w:r>
          </w:p>
        </w:tc>
        <w:tc>
          <w:tcPr>
            <w:tcW w:w="1276" w:type="dxa"/>
            <w:vAlign w:val="center"/>
          </w:tcPr>
          <w:p w14:paraId="1AE0A829" w14:textId="77777777" w:rsidR="00882586" w:rsidRPr="00DC536E" w:rsidRDefault="00882586" w:rsidP="009C36B8">
            <w:pPr>
              <w:rPr>
                <w:sz w:val="20"/>
                <w:szCs w:val="20"/>
              </w:rPr>
            </w:pPr>
            <w:r w:rsidRPr="00DC536E">
              <w:rPr>
                <w:sz w:val="20"/>
                <w:szCs w:val="20"/>
              </w:rPr>
              <w:t>-</w:t>
            </w:r>
          </w:p>
        </w:tc>
      </w:tr>
      <w:tr w:rsidR="00882586" w:rsidRPr="00DC536E" w14:paraId="2C89BE78" w14:textId="77777777" w:rsidTr="00DC536E">
        <w:trPr>
          <w:trHeight w:val="340"/>
        </w:trPr>
        <w:tc>
          <w:tcPr>
            <w:tcW w:w="750" w:type="dxa"/>
            <w:vAlign w:val="center"/>
          </w:tcPr>
          <w:p w14:paraId="0E8BAA5D" w14:textId="77777777" w:rsidR="00882586" w:rsidRPr="00DC536E" w:rsidRDefault="00882586" w:rsidP="009C36B8">
            <w:pPr>
              <w:rPr>
                <w:sz w:val="20"/>
                <w:szCs w:val="20"/>
              </w:rPr>
            </w:pPr>
            <w:r w:rsidRPr="00DC536E">
              <w:rPr>
                <w:sz w:val="20"/>
                <w:szCs w:val="20"/>
              </w:rPr>
              <w:t>2</w:t>
            </w:r>
          </w:p>
        </w:tc>
        <w:tc>
          <w:tcPr>
            <w:tcW w:w="1518" w:type="dxa"/>
            <w:vAlign w:val="center"/>
          </w:tcPr>
          <w:p w14:paraId="1F136E2E" w14:textId="77777777" w:rsidR="00882586" w:rsidRPr="00DC536E" w:rsidRDefault="00882586" w:rsidP="009C36B8">
            <w:pPr>
              <w:rPr>
                <w:sz w:val="20"/>
                <w:szCs w:val="20"/>
              </w:rPr>
            </w:pPr>
            <w:r w:rsidRPr="00DC536E">
              <w:rPr>
                <w:sz w:val="20"/>
                <w:szCs w:val="20"/>
              </w:rPr>
              <w:t>&lt; 10 / 100 m</w:t>
            </w:r>
          </w:p>
        </w:tc>
        <w:tc>
          <w:tcPr>
            <w:tcW w:w="1276" w:type="dxa"/>
            <w:vAlign w:val="center"/>
          </w:tcPr>
          <w:p w14:paraId="47769D9F" w14:textId="77777777" w:rsidR="00882586" w:rsidRPr="00DC536E" w:rsidRDefault="00882586" w:rsidP="009C36B8">
            <w:pPr>
              <w:rPr>
                <w:sz w:val="20"/>
                <w:szCs w:val="20"/>
              </w:rPr>
            </w:pPr>
            <w:r w:rsidRPr="00DC536E">
              <w:rPr>
                <w:sz w:val="20"/>
                <w:szCs w:val="20"/>
              </w:rPr>
              <w:t>SDI2 + 15</w:t>
            </w:r>
          </w:p>
        </w:tc>
      </w:tr>
      <w:tr w:rsidR="00882586" w:rsidRPr="00DC536E" w14:paraId="2D72AE3F" w14:textId="77777777" w:rsidTr="00DC536E">
        <w:trPr>
          <w:trHeight w:val="340"/>
        </w:trPr>
        <w:tc>
          <w:tcPr>
            <w:tcW w:w="750" w:type="dxa"/>
            <w:vAlign w:val="center"/>
          </w:tcPr>
          <w:p w14:paraId="3B5CD60A" w14:textId="77777777" w:rsidR="00882586" w:rsidRPr="00DC536E" w:rsidRDefault="00882586" w:rsidP="009C36B8">
            <w:pPr>
              <w:rPr>
                <w:sz w:val="20"/>
                <w:szCs w:val="20"/>
              </w:rPr>
            </w:pPr>
            <w:r w:rsidRPr="00DC536E">
              <w:rPr>
                <w:sz w:val="20"/>
                <w:szCs w:val="20"/>
              </w:rPr>
              <w:t>3</w:t>
            </w:r>
          </w:p>
        </w:tc>
        <w:tc>
          <w:tcPr>
            <w:tcW w:w="1518" w:type="dxa"/>
            <w:vAlign w:val="center"/>
          </w:tcPr>
          <w:p w14:paraId="738C0C4E" w14:textId="77777777" w:rsidR="00882586" w:rsidRPr="00DC536E" w:rsidRDefault="00882586" w:rsidP="009C36B8">
            <w:pPr>
              <w:rPr>
                <w:sz w:val="20"/>
                <w:szCs w:val="20"/>
              </w:rPr>
            </w:pPr>
            <w:r w:rsidRPr="00DC536E">
              <w:rPr>
                <w:sz w:val="20"/>
                <w:szCs w:val="20"/>
              </w:rPr>
              <w:t>– 50 / 100 m</w:t>
            </w:r>
          </w:p>
        </w:tc>
        <w:tc>
          <w:tcPr>
            <w:tcW w:w="1276" w:type="dxa"/>
            <w:vAlign w:val="center"/>
          </w:tcPr>
          <w:p w14:paraId="5EC101E6" w14:textId="77777777" w:rsidR="00882586" w:rsidRPr="00DC536E" w:rsidRDefault="00882586" w:rsidP="009C36B8">
            <w:pPr>
              <w:rPr>
                <w:sz w:val="20"/>
                <w:szCs w:val="20"/>
              </w:rPr>
            </w:pPr>
            <w:r w:rsidRPr="00DC536E">
              <w:rPr>
                <w:sz w:val="20"/>
                <w:szCs w:val="20"/>
              </w:rPr>
              <w:t>SDI2 + 75</w:t>
            </w:r>
          </w:p>
        </w:tc>
      </w:tr>
      <w:tr w:rsidR="00882586" w:rsidRPr="00DC536E" w14:paraId="48FDA36B" w14:textId="77777777" w:rsidTr="00DC536E">
        <w:trPr>
          <w:trHeight w:val="340"/>
        </w:trPr>
        <w:tc>
          <w:tcPr>
            <w:tcW w:w="750" w:type="dxa"/>
            <w:vAlign w:val="center"/>
          </w:tcPr>
          <w:p w14:paraId="23936AA0" w14:textId="77777777" w:rsidR="00882586" w:rsidRPr="00DC536E" w:rsidRDefault="00882586" w:rsidP="009C36B8">
            <w:pPr>
              <w:rPr>
                <w:sz w:val="20"/>
                <w:szCs w:val="20"/>
              </w:rPr>
            </w:pPr>
            <w:r w:rsidRPr="00DC536E">
              <w:rPr>
                <w:sz w:val="20"/>
                <w:szCs w:val="20"/>
              </w:rPr>
              <w:t>4</w:t>
            </w:r>
          </w:p>
        </w:tc>
        <w:tc>
          <w:tcPr>
            <w:tcW w:w="1518" w:type="dxa"/>
            <w:vAlign w:val="center"/>
          </w:tcPr>
          <w:p w14:paraId="696E3764" w14:textId="77777777" w:rsidR="00882586" w:rsidRPr="00DC536E" w:rsidRDefault="00882586" w:rsidP="009C36B8">
            <w:pPr>
              <w:rPr>
                <w:sz w:val="20"/>
                <w:szCs w:val="20"/>
              </w:rPr>
            </w:pPr>
            <w:r w:rsidRPr="00DC536E">
              <w:rPr>
                <w:sz w:val="20"/>
                <w:szCs w:val="20"/>
              </w:rPr>
              <w:t>&gt; 50 / 100 m</w:t>
            </w:r>
          </w:p>
        </w:tc>
        <w:tc>
          <w:tcPr>
            <w:tcW w:w="1276" w:type="dxa"/>
            <w:vAlign w:val="center"/>
          </w:tcPr>
          <w:p w14:paraId="444FEB2B" w14:textId="77777777" w:rsidR="00882586" w:rsidRPr="00DC536E" w:rsidRDefault="00882586" w:rsidP="009C36B8">
            <w:pPr>
              <w:rPr>
                <w:sz w:val="20"/>
                <w:szCs w:val="20"/>
              </w:rPr>
            </w:pPr>
            <w:r w:rsidRPr="00DC536E">
              <w:rPr>
                <w:sz w:val="20"/>
                <w:szCs w:val="20"/>
              </w:rPr>
              <w:t>SDI2 + 225</w:t>
            </w:r>
          </w:p>
        </w:tc>
      </w:tr>
    </w:tbl>
    <w:p w14:paraId="28ECC24C" w14:textId="77777777" w:rsidR="00882586" w:rsidRPr="00DC536E" w:rsidRDefault="00882586" w:rsidP="009C36B8">
      <w:pPr>
        <w:rPr>
          <w:sz w:val="20"/>
          <w:szCs w:val="20"/>
        </w:rPr>
      </w:pPr>
    </w:p>
    <w:p w14:paraId="422F12C8" w14:textId="4F69EB94" w:rsidR="00A3758E" w:rsidRPr="00DC536E" w:rsidRDefault="00882586" w:rsidP="00DC536E">
      <w:pPr>
        <w:pStyle w:val="ListParagraph"/>
        <w:numPr>
          <w:ilvl w:val="0"/>
          <w:numId w:val="46"/>
        </w:numPr>
        <w:ind w:left="284" w:hanging="284"/>
        <w:rPr>
          <w:b/>
          <w:bCs/>
          <w:sz w:val="20"/>
          <w:szCs w:val="20"/>
        </w:rPr>
      </w:pPr>
      <w:r w:rsidRPr="00DC536E">
        <w:rPr>
          <w:b/>
          <w:bCs/>
          <w:sz w:val="20"/>
          <w:szCs w:val="20"/>
        </w:rPr>
        <w:t>Bekas Roda</w:t>
      </w:r>
    </w:p>
    <w:tbl>
      <w:tblPr>
        <w:tblStyle w:val="TableGrid"/>
        <w:tblW w:w="3544" w:type="dxa"/>
        <w:tblInd w:w="436" w:type="dxa"/>
        <w:tblLook w:val="04A0" w:firstRow="1" w:lastRow="0" w:firstColumn="1" w:lastColumn="0" w:noHBand="0" w:noVBand="1"/>
      </w:tblPr>
      <w:tblGrid>
        <w:gridCol w:w="750"/>
        <w:gridCol w:w="1518"/>
        <w:gridCol w:w="1276"/>
      </w:tblGrid>
      <w:tr w:rsidR="00882586" w:rsidRPr="00DC536E" w14:paraId="1AD28767" w14:textId="77777777" w:rsidTr="00E22441">
        <w:trPr>
          <w:trHeight w:val="340"/>
        </w:trPr>
        <w:tc>
          <w:tcPr>
            <w:tcW w:w="750" w:type="dxa"/>
            <w:vAlign w:val="center"/>
          </w:tcPr>
          <w:p w14:paraId="4280ADD6" w14:textId="77777777" w:rsidR="00882586" w:rsidRPr="00DC536E" w:rsidRDefault="00882586" w:rsidP="009C36B8">
            <w:pPr>
              <w:rPr>
                <w:sz w:val="20"/>
                <w:szCs w:val="20"/>
              </w:rPr>
            </w:pPr>
            <w:r w:rsidRPr="00DC536E">
              <w:rPr>
                <w:sz w:val="20"/>
                <w:szCs w:val="20"/>
              </w:rPr>
              <w:t>Angka</w:t>
            </w:r>
          </w:p>
        </w:tc>
        <w:tc>
          <w:tcPr>
            <w:tcW w:w="1518" w:type="dxa"/>
            <w:vAlign w:val="center"/>
          </w:tcPr>
          <w:p w14:paraId="5D99D1EB" w14:textId="77777777" w:rsidR="00882586" w:rsidRPr="00DC536E" w:rsidRDefault="00882586" w:rsidP="009C36B8">
            <w:pPr>
              <w:rPr>
                <w:sz w:val="20"/>
                <w:szCs w:val="20"/>
              </w:rPr>
            </w:pPr>
            <w:r w:rsidRPr="00DC536E">
              <w:rPr>
                <w:sz w:val="20"/>
                <w:szCs w:val="20"/>
              </w:rPr>
              <w:t>Bekas Roda</w:t>
            </w:r>
          </w:p>
        </w:tc>
        <w:tc>
          <w:tcPr>
            <w:tcW w:w="1276" w:type="dxa"/>
            <w:vAlign w:val="center"/>
          </w:tcPr>
          <w:p w14:paraId="711702C7" w14:textId="77777777" w:rsidR="00882586" w:rsidRPr="00DC536E" w:rsidRDefault="00882586" w:rsidP="009C36B8">
            <w:pPr>
              <w:rPr>
                <w:sz w:val="20"/>
                <w:szCs w:val="20"/>
              </w:rPr>
            </w:pPr>
            <w:r w:rsidRPr="00DC536E">
              <w:rPr>
                <w:sz w:val="20"/>
                <w:szCs w:val="20"/>
              </w:rPr>
              <w:t>Nilai SDI4</w:t>
            </w:r>
          </w:p>
        </w:tc>
      </w:tr>
      <w:tr w:rsidR="00882586" w:rsidRPr="00DC536E" w14:paraId="34B3367E" w14:textId="77777777" w:rsidTr="00E22441">
        <w:trPr>
          <w:trHeight w:val="340"/>
        </w:trPr>
        <w:tc>
          <w:tcPr>
            <w:tcW w:w="750" w:type="dxa"/>
            <w:vAlign w:val="center"/>
          </w:tcPr>
          <w:p w14:paraId="19A13EAE" w14:textId="77777777" w:rsidR="00882586" w:rsidRPr="00DC536E" w:rsidRDefault="00882586" w:rsidP="009C36B8">
            <w:pPr>
              <w:rPr>
                <w:sz w:val="20"/>
                <w:szCs w:val="20"/>
              </w:rPr>
            </w:pPr>
            <w:r w:rsidRPr="00DC536E">
              <w:rPr>
                <w:sz w:val="20"/>
                <w:szCs w:val="20"/>
              </w:rPr>
              <w:t>1</w:t>
            </w:r>
          </w:p>
        </w:tc>
        <w:tc>
          <w:tcPr>
            <w:tcW w:w="1518" w:type="dxa"/>
            <w:vAlign w:val="center"/>
          </w:tcPr>
          <w:p w14:paraId="59EE5EE5" w14:textId="77777777" w:rsidR="00882586" w:rsidRPr="00DC536E" w:rsidRDefault="00882586" w:rsidP="009C36B8">
            <w:pPr>
              <w:rPr>
                <w:sz w:val="20"/>
                <w:szCs w:val="20"/>
              </w:rPr>
            </w:pPr>
            <w:r w:rsidRPr="00DC536E">
              <w:rPr>
                <w:sz w:val="20"/>
                <w:szCs w:val="20"/>
              </w:rPr>
              <w:t>Tidak Ada</w:t>
            </w:r>
          </w:p>
        </w:tc>
        <w:tc>
          <w:tcPr>
            <w:tcW w:w="1276" w:type="dxa"/>
            <w:vAlign w:val="center"/>
          </w:tcPr>
          <w:p w14:paraId="28BB4E2F" w14:textId="77777777" w:rsidR="00882586" w:rsidRPr="00DC536E" w:rsidRDefault="00882586" w:rsidP="009C36B8">
            <w:pPr>
              <w:rPr>
                <w:sz w:val="20"/>
                <w:szCs w:val="20"/>
              </w:rPr>
            </w:pPr>
            <w:r w:rsidRPr="00DC536E">
              <w:rPr>
                <w:sz w:val="20"/>
                <w:szCs w:val="20"/>
              </w:rPr>
              <w:t>-</w:t>
            </w:r>
          </w:p>
        </w:tc>
      </w:tr>
      <w:tr w:rsidR="00882586" w:rsidRPr="00DC536E" w14:paraId="7E89EAF6" w14:textId="77777777" w:rsidTr="00E22441">
        <w:trPr>
          <w:trHeight w:val="340"/>
        </w:trPr>
        <w:tc>
          <w:tcPr>
            <w:tcW w:w="750" w:type="dxa"/>
            <w:vAlign w:val="center"/>
          </w:tcPr>
          <w:p w14:paraId="5A3E5C4F" w14:textId="77777777" w:rsidR="00882586" w:rsidRPr="00DC536E" w:rsidRDefault="00882586" w:rsidP="009C36B8">
            <w:pPr>
              <w:rPr>
                <w:sz w:val="20"/>
                <w:szCs w:val="20"/>
              </w:rPr>
            </w:pPr>
            <w:r w:rsidRPr="00DC536E">
              <w:rPr>
                <w:sz w:val="20"/>
                <w:szCs w:val="20"/>
              </w:rPr>
              <w:t>2</w:t>
            </w:r>
          </w:p>
        </w:tc>
        <w:tc>
          <w:tcPr>
            <w:tcW w:w="1518" w:type="dxa"/>
            <w:vAlign w:val="center"/>
          </w:tcPr>
          <w:p w14:paraId="2568290E" w14:textId="77777777" w:rsidR="00882586" w:rsidRPr="00DC536E" w:rsidRDefault="00882586" w:rsidP="009C36B8">
            <w:pPr>
              <w:rPr>
                <w:sz w:val="20"/>
                <w:szCs w:val="20"/>
              </w:rPr>
            </w:pPr>
            <w:r w:rsidRPr="00DC536E">
              <w:rPr>
                <w:sz w:val="20"/>
                <w:szCs w:val="20"/>
              </w:rPr>
              <w:t>&lt; 1 cm Dalam</w:t>
            </w:r>
          </w:p>
        </w:tc>
        <w:tc>
          <w:tcPr>
            <w:tcW w:w="1276" w:type="dxa"/>
            <w:vAlign w:val="center"/>
          </w:tcPr>
          <w:p w14:paraId="27FBB636" w14:textId="77777777" w:rsidR="00882586" w:rsidRPr="00DC536E" w:rsidRDefault="00882586" w:rsidP="009C36B8">
            <w:pPr>
              <w:rPr>
                <w:sz w:val="20"/>
                <w:szCs w:val="20"/>
              </w:rPr>
            </w:pPr>
            <w:r w:rsidRPr="00DC536E">
              <w:rPr>
                <w:sz w:val="20"/>
                <w:szCs w:val="20"/>
              </w:rPr>
              <w:t>SDI3 + 5*0,5</w:t>
            </w:r>
          </w:p>
        </w:tc>
      </w:tr>
      <w:tr w:rsidR="00882586" w:rsidRPr="00DC536E" w14:paraId="6EAFB568" w14:textId="77777777" w:rsidTr="00E22441">
        <w:trPr>
          <w:trHeight w:val="340"/>
        </w:trPr>
        <w:tc>
          <w:tcPr>
            <w:tcW w:w="750" w:type="dxa"/>
            <w:vAlign w:val="center"/>
          </w:tcPr>
          <w:p w14:paraId="0C07EC29" w14:textId="77777777" w:rsidR="00882586" w:rsidRPr="00DC536E" w:rsidRDefault="00882586" w:rsidP="009C36B8">
            <w:pPr>
              <w:rPr>
                <w:sz w:val="20"/>
                <w:szCs w:val="20"/>
              </w:rPr>
            </w:pPr>
            <w:r w:rsidRPr="00DC536E">
              <w:rPr>
                <w:sz w:val="20"/>
                <w:szCs w:val="20"/>
              </w:rPr>
              <w:t>3</w:t>
            </w:r>
          </w:p>
        </w:tc>
        <w:tc>
          <w:tcPr>
            <w:tcW w:w="1518" w:type="dxa"/>
            <w:vAlign w:val="center"/>
          </w:tcPr>
          <w:p w14:paraId="26FBA010" w14:textId="77777777" w:rsidR="00882586" w:rsidRPr="00DC536E" w:rsidRDefault="00882586" w:rsidP="009C36B8">
            <w:pPr>
              <w:rPr>
                <w:sz w:val="20"/>
                <w:szCs w:val="20"/>
              </w:rPr>
            </w:pPr>
            <w:r w:rsidRPr="00DC536E">
              <w:rPr>
                <w:sz w:val="20"/>
                <w:szCs w:val="20"/>
              </w:rPr>
              <w:t>1 – 3 cm Dalam</w:t>
            </w:r>
          </w:p>
        </w:tc>
        <w:tc>
          <w:tcPr>
            <w:tcW w:w="1276" w:type="dxa"/>
            <w:vAlign w:val="center"/>
          </w:tcPr>
          <w:p w14:paraId="1E383E03" w14:textId="77777777" w:rsidR="00882586" w:rsidRPr="00DC536E" w:rsidRDefault="00882586" w:rsidP="009C36B8">
            <w:pPr>
              <w:rPr>
                <w:sz w:val="20"/>
                <w:szCs w:val="20"/>
              </w:rPr>
            </w:pPr>
            <w:r w:rsidRPr="00DC536E">
              <w:rPr>
                <w:sz w:val="20"/>
                <w:szCs w:val="20"/>
              </w:rPr>
              <w:t>SDI3 + 5*2</w:t>
            </w:r>
          </w:p>
        </w:tc>
      </w:tr>
      <w:tr w:rsidR="00882586" w:rsidRPr="00DC536E" w14:paraId="2CF1CD9F" w14:textId="77777777" w:rsidTr="00E22441">
        <w:trPr>
          <w:trHeight w:val="340"/>
        </w:trPr>
        <w:tc>
          <w:tcPr>
            <w:tcW w:w="750" w:type="dxa"/>
            <w:vAlign w:val="center"/>
          </w:tcPr>
          <w:p w14:paraId="65CF3916" w14:textId="77777777" w:rsidR="00882586" w:rsidRPr="00DC536E" w:rsidRDefault="00882586" w:rsidP="009C36B8">
            <w:pPr>
              <w:rPr>
                <w:sz w:val="20"/>
                <w:szCs w:val="20"/>
              </w:rPr>
            </w:pPr>
            <w:r w:rsidRPr="00DC536E">
              <w:rPr>
                <w:sz w:val="20"/>
                <w:szCs w:val="20"/>
              </w:rPr>
              <w:t>4</w:t>
            </w:r>
          </w:p>
        </w:tc>
        <w:tc>
          <w:tcPr>
            <w:tcW w:w="1518" w:type="dxa"/>
            <w:vAlign w:val="center"/>
          </w:tcPr>
          <w:p w14:paraId="59CDE6D2" w14:textId="77777777" w:rsidR="00882586" w:rsidRPr="00DC536E" w:rsidRDefault="00882586" w:rsidP="009C36B8">
            <w:pPr>
              <w:rPr>
                <w:sz w:val="20"/>
                <w:szCs w:val="20"/>
              </w:rPr>
            </w:pPr>
            <w:r w:rsidRPr="00DC536E">
              <w:rPr>
                <w:sz w:val="20"/>
                <w:szCs w:val="20"/>
              </w:rPr>
              <w:t>&gt; 3 cm Dalam</w:t>
            </w:r>
          </w:p>
        </w:tc>
        <w:tc>
          <w:tcPr>
            <w:tcW w:w="1276" w:type="dxa"/>
            <w:vAlign w:val="center"/>
          </w:tcPr>
          <w:p w14:paraId="4B1CDA5C" w14:textId="77777777" w:rsidR="00882586" w:rsidRPr="00DC536E" w:rsidRDefault="00882586" w:rsidP="009C36B8">
            <w:pPr>
              <w:rPr>
                <w:sz w:val="20"/>
                <w:szCs w:val="20"/>
              </w:rPr>
            </w:pPr>
            <w:r w:rsidRPr="00DC536E">
              <w:rPr>
                <w:sz w:val="20"/>
                <w:szCs w:val="20"/>
              </w:rPr>
              <w:t>SDI3 + 5*4</w:t>
            </w:r>
          </w:p>
        </w:tc>
      </w:tr>
    </w:tbl>
    <w:p w14:paraId="359E3A3C" w14:textId="77777777" w:rsidR="00097EDB" w:rsidRDefault="00097EDB" w:rsidP="009C36B8">
      <w:pPr>
        <w:rPr>
          <w:b/>
          <w:bCs/>
          <w:i/>
          <w:iCs/>
          <w:sz w:val="20"/>
          <w:szCs w:val="20"/>
        </w:rPr>
      </w:pPr>
      <w:bookmarkStart w:id="6" w:name="_Toc137310537"/>
    </w:p>
    <w:p w14:paraId="512B26C1" w14:textId="60C661AE" w:rsidR="000C3F7C" w:rsidRPr="00196BE4" w:rsidRDefault="00882586" w:rsidP="00DC536E">
      <w:pPr>
        <w:jc w:val="center"/>
        <w:rPr>
          <w:b/>
          <w:bCs/>
          <w:i/>
          <w:iCs/>
          <w:sz w:val="20"/>
          <w:szCs w:val="20"/>
        </w:rPr>
      </w:pPr>
      <w:r w:rsidRPr="00196BE4">
        <w:rPr>
          <w:b/>
          <w:bCs/>
          <w:sz w:val="20"/>
          <w:szCs w:val="20"/>
        </w:rPr>
        <w:t>Tabel 2. 7 Contoh Menghitung SDI</w:t>
      </w:r>
      <w:bookmarkEnd w:id="6"/>
    </w:p>
    <w:tbl>
      <w:tblPr>
        <w:tblStyle w:val="TableGrid"/>
        <w:tblW w:w="3964" w:type="dxa"/>
        <w:jc w:val="center"/>
        <w:tblLook w:val="04A0" w:firstRow="1" w:lastRow="0" w:firstColumn="1" w:lastColumn="0" w:noHBand="0" w:noVBand="1"/>
      </w:tblPr>
      <w:tblGrid>
        <w:gridCol w:w="514"/>
        <w:gridCol w:w="1391"/>
        <w:gridCol w:w="1265"/>
        <w:gridCol w:w="11"/>
        <w:gridCol w:w="783"/>
      </w:tblGrid>
      <w:tr w:rsidR="004D5EC9" w:rsidRPr="00DC536E" w14:paraId="2150A848" w14:textId="77777777" w:rsidTr="00DC536E">
        <w:trPr>
          <w:trHeight w:val="391"/>
          <w:jc w:val="center"/>
        </w:trPr>
        <w:tc>
          <w:tcPr>
            <w:tcW w:w="524" w:type="dxa"/>
            <w:vAlign w:val="center"/>
          </w:tcPr>
          <w:p w14:paraId="7EBF2DD2" w14:textId="77777777" w:rsidR="004D5EC9" w:rsidRPr="00DC536E" w:rsidRDefault="004D5EC9" w:rsidP="009C36B8">
            <w:pPr>
              <w:rPr>
                <w:sz w:val="20"/>
              </w:rPr>
            </w:pPr>
            <w:r w:rsidRPr="00DC536E">
              <w:rPr>
                <w:sz w:val="20"/>
              </w:rPr>
              <w:t>No</w:t>
            </w:r>
          </w:p>
        </w:tc>
        <w:tc>
          <w:tcPr>
            <w:tcW w:w="1450" w:type="dxa"/>
            <w:vAlign w:val="center"/>
          </w:tcPr>
          <w:p w14:paraId="074DC1AF" w14:textId="77777777" w:rsidR="004D5EC9" w:rsidRPr="00DC536E" w:rsidRDefault="004D5EC9" w:rsidP="009C36B8">
            <w:pPr>
              <w:rPr>
                <w:sz w:val="20"/>
              </w:rPr>
            </w:pPr>
            <w:r w:rsidRPr="00DC536E">
              <w:rPr>
                <w:sz w:val="20"/>
              </w:rPr>
              <w:t>Tipe Kerusakan</w:t>
            </w:r>
          </w:p>
        </w:tc>
        <w:tc>
          <w:tcPr>
            <w:tcW w:w="1280" w:type="dxa"/>
            <w:vAlign w:val="center"/>
          </w:tcPr>
          <w:p w14:paraId="4D0C1BBC" w14:textId="77777777" w:rsidR="004D5EC9" w:rsidRPr="00DC536E" w:rsidRDefault="004D5EC9" w:rsidP="009C36B8">
            <w:pPr>
              <w:rPr>
                <w:sz w:val="20"/>
              </w:rPr>
            </w:pPr>
            <w:r w:rsidRPr="00DC536E">
              <w:rPr>
                <w:sz w:val="20"/>
              </w:rPr>
              <w:t>Perhitungan</w:t>
            </w:r>
          </w:p>
        </w:tc>
        <w:tc>
          <w:tcPr>
            <w:tcW w:w="710" w:type="dxa"/>
            <w:gridSpan w:val="2"/>
            <w:vAlign w:val="center"/>
          </w:tcPr>
          <w:p w14:paraId="6490C7DF" w14:textId="77777777" w:rsidR="004D5EC9" w:rsidRPr="00DC536E" w:rsidRDefault="004D5EC9" w:rsidP="009C36B8">
            <w:pPr>
              <w:rPr>
                <w:sz w:val="20"/>
              </w:rPr>
            </w:pPr>
            <w:r w:rsidRPr="00DC536E">
              <w:rPr>
                <w:sz w:val="20"/>
              </w:rPr>
              <w:t>Jumlah</w:t>
            </w:r>
          </w:p>
        </w:tc>
      </w:tr>
      <w:tr w:rsidR="004D5EC9" w:rsidRPr="00DC536E" w14:paraId="31002D11" w14:textId="77777777" w:rsidTr="00DC536E">
        <w:trPr>
          <w:trHeight w:val="380"/>
          <w:jc w:val="center"/>
        </w:trPr>
        <w:tc>
          <w:tcPr>
            <w:tcW w:w="524" w:type="dxa"/>
            <w:vAlign w:val="center"/>
          </w:tcPr>
          <w:p w14:paraId="2E5485B5" w14:textId="77777777" w:rsidR="004D5EC9" w:rsidRPr="00DC536E" w:rsidRDefault="004D5EC9" w:rsidP="009C36B8">
            <w:pPr>
              <w:rPr>
                <w:sz w:val="20"/>
              </w:rPr>
            </w:pPr>
            <w:r w:rsidRPr="00DC536E">
              <w:rPr>
                <w:sz w:val="20"/>
              </w:rPr>
              <w:t>1</w:t>
            </w:r>
          </w:p>
        </w:tc>
        <w:tc>
          <w:tcPr>
            <w:tcW w:w="1450" w:type="dxa"/>
            <w:vAlign w:val="center"/>
          </w:tcPr>
          <w:p w14:paraId="7B9A4964" w14:textId="77777777" w:rsidR="004D5EC9" w:rsidRPr="00DC536E" w:rsidRDefault="004D5EC9" w:rsidP="009C36B8">
            <w:pPr>
              <w:rPr>
                <w:sz w:val="20"/>
              </w:rPr>
            </w:pPr>
            <w:r w:rsidRPr="00DC536E">
              <w:rPr>
                <w:sz w:val="20"/>
              </w:rPr>
              <w:t>Luasan Retak</w:t>
            </w:r>
          </w:p>
        </w:tc>
        <w:tc>
          <w:tcPr>
            <w:tcW w:w="1280" w:type="dxa"/>
            <w:vAlign w:val="center"/>
          </w:tcPr>
          <w:p w14:paraId="68FE7CF5" w14:textId="77777777" w:rsidR="004D5EC9" w:rsidRPr="00DC536E" w:rsidRDefault="004D5EC9" w:rsidP="009C36B8">
            <w:pPr>
              <w:rPr>
                <w:sz w:val="20"/>
              </w:rPr>
            </w:pPr>
            <w:r w:rsidRPr="00DC536E">
              <w:rPr>
                <w:sz w:val="20"/>
              </w:rPr>
              <w:t>20 x 1</w:t>
            </w:r>
          </w:p>
        </w:tc>
        <w:tc>
          <w:tcPr>
            <w:tcW w:w="710" w:type="dxa"/>
            <w:gridSpan w:val="2"/>
            <w:vAlign w:val="center"/>
          </w:tcPr>
          <w:p w14:paraId="060CB81F" w14:textId="77777777" w:rsidR="004D5EC9" w:rsidRPr="00DC536E" w:rsidRDefault="004D5EC9" w:rsidP="009C36B8">
            <w:pPr>
              <w:rPr>
                <w:sz w:val="20"/>
              </w:rPr>
            </w:pPr>
            <w:r w:rsidRPr="00DC536E">
              <w:rPr>
                <w:sz w:val="20"/>
              </w:rPr>
              <w:t>20</w:t>
            </w:r>
          </w:p>
        </w:tc>
      </w:tr>
      <w:tr w:rsidR="004D5EC9" w:rsidRPr="00DC536E" w14:paraId="20371190" w14:textId="77777777" w:rsidTr="00DC536E">
        <w:trPr>
          <w:trHeight w:val="391"/>
          <w:jc w:val="center"/>
        </w:trPr>
        <w:tc>
          <w:tcPr>
            <w:tcW w:w="524" w:type="dxa"/>
            <w:vAlign w:val="center"/>
          </w:tcPr>
          <w:p w14:paraId="6ECDBAAB" w14:textId="77777777" w:rsidR="004D5EC9" w:rsidRPr="00DC536E" w:rsidRDefault="004D5EC9" w:rsidP="009C36B8">
            <w:pPr>
              <w:rPr>
                <w:sz w:val="20"/>
              </w:rPr>
            </w:pPr>
            <w:r w:rsidRPr="00DC536E">
              <w:rPr>
                <w:sz w:val="20"/>
              </w:rPr>
              <w:t>2</w:t>
            </w:r>
          </w:p>
        </w:tc>
        <w:tc>
          <w:tcPr>
            <w:tcW w:w="1450" w:type="dxa"/>
            <w:vAlign w:val="center"/>
          </w:tcPr>
          <w:p w14:paraId="657F15A0" w14:textId="77777777" w:rsidR="004D5EC9" w:rsidRPr="00DC536E" w:rsidRDefault="004D5EC9" w:rsidP="009C36B8">
            <w:pPr>
              <w:rPr>
                <w:sz w:val="20"/>
              </w:rPr>
            </w:pPr>
            <w:r w:rsidRPr="00DC536E">
              <w:rPr>
                <w:sz w:val="20"/>
              </w:rPr>
              <w:t>Lebar Retak (mm)</w:t>
            </w:r>
          </w:p>
        </w:tc>
        <w:tc>
          <w:tcPr>
            <w:tcW w:w="1280" w:type="dxa"/>
            <w:vAlign w:val="center"/>
          </w:tcPr>
          <w:p w14:paraId="576D7D5B" w14:textId="77777777" w:rsidR="004D5EC9" w:rsidRPr="00DC536E" w:rsidRDefault="004D5EC9" w:rsidP="009C36B8">
            <w:pPr>
              <w:rPr>
                <w:sz w:val="20"/>
              </w:rPr>
            </w:pPr>
            <w:r w:rsidRPr="00DC536E">
              <w:rPr>
                <w:sz w:val="20"/>
              </w:rPr>
              <w:t>20 x 2</w:t>
            </w:r>
          </w:p>
        </w:tc>
        <w:tc>
          <w:tcPr>
            <w:tcW w:w="710" w:type="dxa"/>
            <w:gridSpan w:val="2"/>
            <w:vAlign w:val="center"/>
          </w:tcPr>
          <w:p w14:paraId="1E6EEAEC" w14:textId="77777777" w:rsidR="004D5EC9" w:rsidRPr="00DC536E" w:rsidRDefault="004D5EC9" w:rsidP="009C36B8">
            <w:pPr>
              <w:rPr>
                <w:sz w:val="20"/>
              </w:rPr>
            </w:pPr>
            <w:r w:rsidRPr="00DC536E">
              <w:rPr>
                <w:sz w:val="20"/>
              </w:rPr>
              <w:t>40</w:t>
            </w:r>
          </w:p>
        </w:tc>
      </w:tr>
      <w:tr w:rsidR="004D5EC9" w:rsidRPr="00DC536E" w14:paraId="1CA50FF3" w14:textId="77777777" w:rsidTr="00DC536E">
        <w:trPr>
          <w:trHeight w:val="380"/>
          <w:jc w:val="center"/>
        </w:trPr>
        <w:tc>
          <w:tcPr>
            <w:tcW w:w="524" w:type="dxa"/>
            <w:vAlign w:val="center"/>
          </w:tcPr>
          <w:p w14:paraId="7BA99322" w14:textId="77777777" w:rsidR="004D5EC9" w:rsidRPr="00DC536E" w:rsidRDefault="004D5EC9" w:rsidP="009C36B8">
            <w:pPr>
              <w:rPr>
                <w:sz w:val="20"/>
              </w:rPr>
            </w:pPr>
            <w:r w:rsidRPr="00DC536E">
              <w:rPr>
                <w:sz w:val="20"/>
              </w:rPr>
              <w:t>3</w:t>
            </w:r>
          </w:p>
        </w:tc>
        <w:tc>
          <w:tcPr>
            <w:tcW w:w="1450" w:type="dxa"/>
            <w:vAlign w:val="center"/>
          </w:tcPr>
          <w:p w14:paraId="337E66AE" w14:textId="77777777" w:rsidR="004D5EC9" w:rsidRPr="00DC536E" w:rsidRDefault="004D5EC9" w:rsidP="009C36B8">
            <w:pPr>
              <w:rPr>
                <w:sz w:val="20"/>
              </w:rPr>
            </w:pPr>
            <w:r w:rsidRPr="00DC536E">
              <w:rPr>
                <w:sz w:val="20"/>
              </w:rPr>
              <w:t>Jumlah Lubang</w:t>
            </w:r>
          </w:p>
        </w:tc>
        <w:tc>
          <w:tcPr>
            <w:tcW w:w="1280" w:type="dxa"/>
            <w:vAlign w:val="center"/>
          </w:tcPr>
          <w:p w14:paraId="1335E746" w14:textId="77777777" w:rsidR="004D5EC9" w:rsidRPr="00DC536E" w:rsidRDefault="004D5EC9" w:rsidP="009C36B8">
            <w:pPr>
              <w:rPr>
                <w:sz w:val="20"/>
              </w:rPr>
            </w:pPr>
            <w:r w:rsidRPr="00DC536E">
              <w:rPr>
                <w:sz w:val="20"/>
              </w:rPr>
              <w:t>40 + 15</w:t>
            </w:r>
          </w:p>
        </w:tc>
        <w:tc>
          <w:tcPr>
            <w:tcW w:w="710" w:type="dxa"/>
            <w:gridSpan w:val="2"/>
            <w:vAlign w:val="center"/>
          </w:tcPr>
          <w:p w14:paraId="15F6158A" w14:textId="77777777" w:rsidR="004D5EC9" w:rsidRPr="00DC536E" w:rsidRDefault="004D5EC9" w:rsidP="009C36B8">
            <w:pPr>
              <w:rPr>
                <w:sz w:val="20"/>
              </w:rPr>
            </w:pPr>
            <w:r w:rsidRPr="00DC536E">
              <w:rPr>
                <w:sz w:val="20"/>
              </w:rPr>
              <w:t>55</w:t>
            </w:r>
          </w:p>
        </w:tc>
      </w:tr>
      <w:tr w:rsidR="004D5EC9" w:rsidRPr="00DC536E" w14:paraId="492C74C6" w14:textId="77777777" w:rsidTr="00DC536E">
        <w:trPr>
          <w:trHeight w:val="391"/>
          <w:jc w:val="center"/>
        </w:trPr>
        <w:tc>
          <w:tcPr>
            <w:tcW w:w="524" w:type="dxa"/>
            <w:vAlign w:val="center"/>
          </w:tcPr>
          <w:p w14:paraId="03619554" w14:textId="77777777" w:rsidR="004D5EC9" w:rsidRPr="00DC536E" w:rsidRDefault="004D5EC9" w:rsidP="009C36B8">
            <w:pPr>
              <w:rPr>
                <w:sz w:val="20"/>
              </w:rPr>
            </w:pPr>
            <w:r w:rsidRPr="00DC536E">
              <w:rPr>
                <w:sz w:val="20"/>
              </w:rPr>
              <w:t>4</w:t>
            </w:r>
          </w:p>
        </w:tc>
        <w:tc>
          <w:tcPr>
            <w:tcW w:w="1450" w:type="dxa"/>
            <w:vAlign w:val="center"/>
          </w:tcPr>
          <w:p w14:paraId="51AA65E5" w14:textId="77777777" w:rsidR="004D5EC9" w:rsidRPr="00DC536E" w:rsidRDefault="004D5EC9" w:rsidP="009C36B8">
            <w:pPr>
              <w:rPr>
                <w:sz w:val="20"/>
              </w:rPr>
            </w:pPr>
            <w:r w:rsidRPr="00DC536E">
              <w:rPr>
                <w:sz w:val="20"/>
              </w:rPr>
              <w:t>Bekas Alur (cm)</w:t>
            </w:r>
          </w:p>
        </w:tc>
        <w:tc>
          <w:tcPr>
            <w:tcW w:w="1280" w:type="dxa"/>
            <w:vAlign w:val="center"/>
          </w:tcPr>
          <w:p w14:paraId="1113ECBE" w14:textId="77777777" w:rsidR="004D5EC9" w:rsidRPr="00DC536E" w:rsidRDefault="004D5EC9" w:rsidP="009C36B8">
            <w:pPr>
              <w:rPr>
                <w:sz w:val="20"/>
              </w:rPr>
            </w:pPr>
            <w:r w:rsidRPr="00DC536E">
              <w:rPr>
                <w:sz w:val="20"/>
              </w:rPr>
              <w:t>55 + 10</w:t>
            </w:r>
          </w:p>
        </w:tc>
        <w:tc>
          <w:tcPr>
            <w:tcW w:w="710" w:type="dxa"/>
            <w:gridSpan w:val="2"/>
            <w:vAlign w:val="center"/>
          </w:tcPr>
          <w:p w14:paraId="446DF3BD" w14:textId="77777777" w:rsidR="004D5EC9" w:rsidRPr="00DC536E" w:rsidRDefault="004D5EC9" w:rsidP="009C36B8">
            <w:pPr>
              <w:rPr>
                <w:sz w:val="20"/>
              </w:rPr>
            </w:pPr>
            <w:r w:rsidRPr="00DC536E">
              <w:rPr>
                <w:sz w:val="20"/>
              </w:rPr>
              <w:t>65</w:t>
            </w:r>
          </w:p>
        </w:tc>
      </w:tr>
      <w:tr w:rsidR="004D5EC9" w:rsidRPr="00DC536E" w14:paraId="68D8D08C" w14:textId="77777777" w:rsidTr="00DC536E">
        <w:trPr>
          <w:trHeight w:val="380"/>
          <w:jc w:val="center"/>
        </w:trPr>
        <w:tc>
          <w:tcPr>
            <w:tcW w:w="3264" w:type="dxa"/>
            <w:gridSpan w:val="4"/>
            <w:vAlign w:val="center"/>
          </w:tcPr>
          <w:p w14:paraId="4988A4F9" w14:textId="77777777" w:rsidR="004D5EC9" w:rsidRPr="00DC536E" w:rsidRDefault="004D5EC9" w:rsidP="009C36B8">
            <w:pPr>
              <w:rPr>
                <w:sz w:val="20"/>
              </w:rPr>
            </w:pPr>
            <w:r w:rsidRPr="00DC536E">
              <w:rPr>
                <w:sz w:val="20"/>
              </w:rPr>
              <w:t>SDI</w:t>
            </w:r>
          </w:p>
        </w:tc>
        <w:tc>
          <w:tcPr>
            <w:tcW w:w="700" w:type="dxa"/>
            <w:vAlign w:val="center"/>
          </w:tcPr>
          <w:p w14:paraId="1A2DC485" w14:textId="77777777" w:rsidR="004D5EC9" w:rsidRPr="00DC536E" w:rsidRDefault="004D5EC9" w:rsidP="009C36B8">
            <w:pPr>
              <w:rPr>
                <w:sz w:val="20"/>
              </w:rPr>
            </w:pPr>
            <w:r w:rsidRPr="00DC536E">
              <w:rPr>
                <w:sz w:val="20"/>
              </w:rPr>
              <w:t>65</w:t>
            </w:r>
          </w:p>
        </w:tc>
      </w:tr>
    </w:tbl>
    <w:p w14:paraId="0D3286BE" w14:textId="77777777" w:rsidR="005D2122" w:rsidRPr="00196BE4" w:rsidRDefault="005D2122" w:rsidP="00DC536E">
      <w:pPr>
        <w:jc w:val="center"/>
        <w:rPr>
          <w:sz w:val="20"/>
          <w:szCs w:val="20"/>
        </w:rPr>
      </w:pPr>
      <w:r w:rsidRPr="00196BE4">
        <w:rPr>
          <w:sz w:val="20"/>
          <w:szCs w:val="20"/>
        </w:rPr>
        <w:t>Sumber : Bina Marga 2011</w:t>
      </w:r>
    </w:p>
    <w:p w14:paraId="38A6EA8C" w14:textId="77777777" w:rsidR="00DC536E" w:rsidRDefault="00DC536E" w:rsidP="009C36B8">
      <w:pPr>
        <w:rPr>
          <w:sz w:val="20"/>
          <w:szCs w:val="20"/>
        </w:rPr>
      </w:pPr>
    </w:p>
    <w:p w14:paraId="39702729" w14:textId="16BF0170" w:rsidR="00882586" w:rsidRPr="00196BE4" w:rsidRDefault="00882586" w:rsidP="00DC536E">
      <w:pPr>
        <w:jc w:val="both"/>
        <w:rPr>
          <w:sz w:val="20"/>
          <w:szCs w:val="20"/>
        </w:rPr>
      </w:pPr>
      <w:r w:rsidRPr="00196BE4">
        <w:rPr>
          <w:sz w:val="20"/>
          <w:szCs w:val="20"/>
        </w:rPr>
        <w:t xml:space="preserve">Nilai SDI yang diperoleh dari hasil survei dapat dijadikan acuan dalam penentuan penanganan </w:t>
      </w:r>
      <w:r w:rsidRPr="00196BE4">
        <w:rPr>
          <w:sz w:val="20"/>
          <w:szCs w:val="20"/>
        </w:rPr>
        <w:t>jalan yaitu berupa nilai dari tiap jenis kerusakan yang diidentifikasi, sehingga untuk menentukan penilaian kondisi jalan dilakukan dengan cara menjumlahkan seluruh nilai kerusakan perkerasan yang ada. Semakin besar angka kerusakan kumulatif akan semakin besar pula nilai kondisi jalan, yang diartikan jalan tersebut memiliki kondisi yang buruk sehingga membutuhkan penanganan yang lebih baik.</w:t>
      </w:r>
    </w:p>
    <w:p w14:paraId="74FE1678" w14:textId="77777777" w:rsidR="00882586" w:rsidRPr="00196BE4" w:rsidRDefault="00882586" w:rsidP="009C36B8"/>
    <w:p w14:paraId="595CCFB5" w14:textId="77777777" w:rsidR="00882586" w:rsidRPr="00196BE4" w:rsidRDefault="00882586" w:rsidP="00DC536E">
      <w:pPr>
        <w:jc w:val="both"/>
        <w:rPr>
          <w:sz w:val="20"/>
          <w:szCs w:val="20"/>
        </w:rPr>
      </w:pPr>
      <w:r w:rsidRPr="00196BE4">
        <w:rPr>
          <w:sz w:val="20"/>
          <w:szCs w:val="20"/>
        </w:rPr>
        <w:t xml:space="preserve">Pengelompokan kondisi jalan berdasarkan </w:t>
      </w:r>
      <w:r w:rsidRPr="00196BE4">
        <w:rPr>
          <w:i/>
          <w:iCs/>
          <w:sz w:val="20"/>
          <w:szCs w:val="20"/>
        </w:rPr>
        <w:t xml:space="preserve">Surface Distress Index </w:t>
      </w:r>
      <w:r w:rsidRPr="00196BE4">
        <w:rPr>
          <w:sz w:val="20"/>
          <w:szCs w:val="20"/>
        </w:rPr>
        <w:t>(SDI) disajikan dalam tabel berikut ini :</w:t>
      </w:r>
    </w:p>
    <w:p w14:paraId="589930DD" w14:textId="3B5CC56E" w:rsidR="00882586" w:rsidRPr="00196BE4" w:rsidRDefault="00882586" w:rsidP="00DC536E">
      <w:pPr>
        <w:jc w:val="center"/>
        <w:rPr>
          <w:b/>
          <w:bCs/>
          <w:i/>
          <w:iCs/>
          <w:sz w:val="20"/>
          <w:szCs w:val="20"/>
        </w:rPr>
      </w:pPr>
      <w:bookmarkStart w:id="7" w:name="_Toc137310538"/>
      <w:r w:rsidRPr="00196BE4">
        <w:rPr>
          <w:b/>
          <w:bCs/>
          <w:sz w:val="20"/>
          <w:szCs w:val="20"/>
        </w:rPr>
        <w:t xml:space="preserve">Tabel 2. 8 Tabel </w:t>
      </w:r>
      <w:proofErr w:type="spellStart"/>
      <w:r w:rsidRPr="00196BE4">
        <w:rPr>
          <w:b/>
          <w:bCs/>
          <w:sz w:val="20"/>
          <w:szCs w:val="20"/>
        </w:rPr>
        <w:t>Hubungan</w:t>
      </w:r>
      <w:proofErr w:type="spellEnd"/>
      <w:r w:rsidRPr="00196BE4">
        <w:rPr>
          <w:b/>
          <w:bCs/>
          <w:sz w:val="20"/>
          <w:szCs w:val="20"/>
        </w:rPr>
        <w:t xml:space="preserve"> </w:t>
      </w:r>
      <w:proofErr w:type="spellStart"/>
      <w:r w:rsidRPr="00196BE4">
        <w:rPr>
          <w:b/>
          <w:bCs/>
          <w:sz w:val="20"/>
          <w:szCs w:val="20"/>
        </w:rPr>
        <w:t>antara</w:t>
      </w:r>
      <w:proofErr w:type="spellEnd"/>
      <w:r w:rsidRPr="00196BE4">
        <w:rPr>
          <w:b/>
          <w:bCs/>
          <w:sz w:val="20"/>
          <w:szCs w:val="20"/>
        </w:rPr>
        <w:t xml:space="preserve"> Nilai SDI </w:t>
      </w:r>
      <w:proofErr w:type="spellStart"/>
      <w:r w:rsidRPr="00196BE4">
        <w:rPr>
          <w:b/>
          <w:bCs/>
          <w:sz w:val="20"/>
          <w:szCs w:val="20"/>
        </w:rPr>
        <w:t>dengan</w:t>
      </w:r>
      <w:proofErr w:type="spellEnd"/>
      <w:r w:rsidRPr="00196BE4">
        <w:rPr>
          <w:b/>
          <w:bCs/>
          <w:sz w:val="20"/>
          <w:szCs w:val="20"/>
        </w:rPr>
        <w:t xml:space="preserve"> </w:t>
      </w:r>
      <w:proofErr w:type="spellStart"/>
      <w:r w:rsidRPr="00196BE4">
        <w:rPr>
          <w:b/>
          <w:bCs/>
          <w:sz w:val="20"/>
          <w:szCs w:val="20"/>
        </w:rPr>
        <w:t>Kondisi</w:t>
      </w:r>
      <w:proofErr w:type="spellEnd"/>
      <w:r w:rsidRPr="00196BE4">
        <w:rPr>
          <w:b/>
          <w:bCs/>
          <w:sz w:val="20"/>
          <w:szCs w:val="20"/>
        </w:rPr>
        <w:t xml:space="preserve"> Jalan</w:t>
      </w:r>
      <w:bookmarkEnd w:id="7"/>
    </w:p>
    <w:tbl>
      <w:tblPr>
        <w:tblStyle w:val="TableGrid"/>
        <w:tblW w:w="3685" w:type="dxa"/>
        <w:tblInd w:w="421" w:type="dxa"/>
        <w:tblLook w:val="04A0" w:firstRow="1" w:lastRow="0" w:firstColumn="1" w:lastColumn="0" w:noHBand="0" w:noVBand="1"/>
      </w:tblPr>
      <w:tblGrid>
        <w:gridCol w:w="1707"/>
        <w:gridCol w:w="1978"/>
      </w:tblGrid>
      <w:tr w:rsidR="00882586" w:rsidRPr="00196BE4" w14:paraId="5947B620" w14:textId="77777777" w:rsidTr="00E22441">
        <w:tc>
          <w:tcPr>
            <w:tcW w:w="1707" w:type="dxa"/>
            <w:vAlign w:val="center"/>
          </w:tcPr>
          <w:p w14:paraId="07F46D86" w14:textId="77777777" w:rsidR="00882586" w:rsidRPr="00196BE4" w:rsidRDefault="00882586" w:rsidP="00E22441">
            <w:pPr>
              <w:jc w:val="center"/>
              <w:rPr>
                <w:sz w:val="20"/>
                <w:szCs w:val="20"/>
              </w:rPr>
            </w:pPr>
            <w:r w:rsidRPr="00196BE4">
              <w:rPr>
                <w:sz w:val="20"/>
                <w:szCs w:val="20"/>
              </w:rPr>
              <w:t>Nilai SDI</w:t>
            </w:r>
          </w:p>
        </w:tc>
        <w:tc>
          <w:tcPr>
            <w:tcW w:w="1978" w:type="dxa"/>
            <w:vAlign w:val="center"/>
          </w:tcPr>
          <w:p w14:paraId="471A5BFC" w14:textId="77777777" w:rsidR="00882586" w:rsidRPr="00196BE4" w:rsidRDefault="00882586" w:rsidP="00E22441">
            <w:pPr>
              <w:jc w:val="center"/>
              <w:rPr>
                <w:sz w:val="20"/>
                <w:szCs w:val="20"/>
              </w:rPr>
            </w:pPr>
            <w:r w:rsidRPr="00196BE4">
              <w:rPr>
                <w:sz w:val="20"/>
                <w:szCs w:val="20"/>
              </w:rPr>
              <w:t>Kondisi Jalan</w:t>
            </w:r>
          </w:p>
        </w:tc>
      </w:tr>
      <w:tr w:rsidR="00882586" w:rsidRPr="00196BE4" w14:paraId="799AABE4" w14:textId="77777777" w:rsidTr="00E22441">
        <w:tc>
          <w:tcPr>
            <w:tcW w:w="1707" w:type="dxa"/>
            <w:vAlign w:val="center"/>
          </w:tcPr>
          <w:p w14:paraId="2F22D2D3" w14:textId="77777777" w:rsidR="00882586" w:rsidRPr="00196BE4" w:rsidRDefault="00882586" w:rsidP="00E22441">
            <w:pPr>
              <w:jc w:val="center"/>
              <w:rPr>
                <w:sz w:val="20"/>
                <w:szCs w:val="20"/>
              </w:rPr>
            </w:pPr>
            <w:r w:rsidRPr="00196BE4">
              <w:rPr>
                <w:sz w:val="20"/>
                <w:szCs w:val="20"/>
              </w:rPr>
              <w:t>&lt; 50</w:t>
            </w:r>
          </w:p>
        </w:tc>
        <w:tc>
          <w:tcPr>
            <w:tcW w:w="1978" w:type="dxa"/>
            <w:vAlign w:val="center"/>
          </w:tcPr>
          <w:p w14:paraId="65FEC363" w14:textId="77777777" w:rsidR="00882586" w:rsidRPr="00196BE4" w:rsidRDefault="00882586" w:rsidP="00E22441">
            <w:pPr>
              <w:jc w:val="center"/>
              <w:rPr>
                <w:sz w:val="20"/>
                <w:szCs w:val="20"/>
              </w:rPr>
            </w:pPr>
            <w:r w:rsidRPr="00196BE4">
              <w:rPr>
                <w:sz w:val="20"/>
                <w:szCs w:val="20"/>
              </w:rPr>
              <w:t>Baik</w:t>
            </w:r>
          </w:p>
        </w:tc>
      </w:tr>
      <w:tr w:rsidR="00882586" w:rsidRPr="00196BE4" w14:paraId="13DEC1DE" w14:textId="77777777" w:rsidTr="00E22441">
        <w:tc>
          <w:tcPr>
            <w:tcW w:w="1707" w:type="dxa"/>
            <w:vAlign w:val="center"/>
          </w:tcPr>
          <w:p w14:paraId="3DC13E7E" w14:textId="77777777" w:rsidR="00882586" w:rsidRPr="00196BE4" w:rsidRDefault="00882586" w:rsidP="00E22441">
            <w:pPr>
              <w:jc w:val="center"/>
              <w:rPr>
                <w:sz w:val="20"/>
                <w:szCs w:val="20"/>
              </w:rPr>
            </w:pPr>
            <w:r w:rsidRPr="00196BE4">
              <w:rPr>
                <w:sz w:val="20"/>
                <w:szCs w:val="20"/>
              </w:rPr>
              <w:t>50 -100</w:t>
            </w:r>
          </w:p>
        </w:tc>
        <w:tc>
          <w:tcPr>
            <w:tcW w:w="1978" w:type="dxa"/>
            <w:vAlign w:val="center"/>
          </w:tcPr>
          <w:p w14:paraId="39873A92" w14:textId="77777777" w:rsidR="00882586" w:rsidRPr="00196BE4" w:rsidRDefault="00882586" w:rsidP="00E22441">
            <w:pPr>
              <w:jc w:val="center"/>
              <w:rPr>
                <w:sz w:val="20"/>
                <w:szCs w:val="20"/>
              </w:rPr>
            </w:pPr>
            <w:r w:rsidRPr="00196BE4">
              <w:rPr>
                <w:sz w:val="20"/>
                <w:szCs w:val="20"/>
              </w:rPr>
              <w:t>Sedang</w:t>
            </w:r>
          </w:p>
        </w:tc>
      </w:tr>
      <w:tr w:rsidR="00882586" w:rsidRPr="00196BE4" w14:paraId="4E37F630" w14:textId="77777777" w:rsidTr="00E22441">
        <w:tc>
          <w:tcPr>
            <w:tcW w:w="1707" w:type="dxa"/>
            <w:vAlign w:val="center"/>
          </w:tcPr>
          <w:p w14:paraId="63C0186B" w14:textId="77777777" w:rsidR="00882586" w:rsidRPr="00196BE4" w:rsidRDefault="00882586" w:rsidP="00E22441">
            <w:pPr>
              <w:jc w:val="center"/>
              <w:rPr>
                <w:sz w:val="20"/>
                <w:szCs w:val="20"/>
              </w:rPr>
            </w:pPr>
            <w:r w:rsidRPr="00196BE4">
              <w:rPr>
                <w:sz w:val="20"/>
                <w:szCs w:val="20"/>
              </w:rPr>
              <w:t>100 – 150</w:t>
            </w:r>
          </w:p>
        </w:tc>
        <w:tc>
          <w:tcPr>
            <w:tcW w:w="1978" w:type="dxa"/>
            <w:vAlign w:val="center"/>
          </w:tcPr>
          <w:p w14:paraId="5B75B89B" w14:textId="77777777" w:rsidR="00882586" w:rsidRPr="00196BE4" w:rsidRDefault="00882586" w:rsidP="00E22441">
            <w:pPr>
              <w:jc w:val="center"/>
              <w:rPr>
                <w:sz w:val="20"/>
                <w:szCs w:val="20"/>
              </w:rPr>
            </w:pPr>
            <w:r w:rsidRPr="00196BE4">
              <w:rPr>
                <w:sz w:val="20"/>
                <w:szCs w:val="20"/>
              </w:rPr>
              <w:t>Rusak Ringan</w:t>
            </w:r>
          </w:p>
        </w:tc>
      </w:tr>
      <w:tr w:rsidR="00882586" w:rsidRPr="00196BE4" w14:paraId="33068384" w14:textId="77777777" w:rsidTr="00E22441">
        <w:tc>
          <w:tcPr>
            <w:tcW w:w="1707" w:type="dxa"/>
            <w:vAlign w:val="center"/>
          </w:tcPr>
          <w:p w14:paraId="53EC6E25" w14:textId="77777777" w:rsidR="00882586" w:rsidRPr="00196BE4" w:rsidRDefault="00882586" w:rsidP="00E22441">
            <w:pPr>
              <w:jc w:val="center"/>
              <w:rPr>
                <w:sz w:val="20"/>
                <w:szCs w:val="20"/>
              </w:rPr>
            </w:pPr>
            <w:r w:rsidRPr="00196BE4">
              <w:rPr>
                <w:sz w:val="20"/>
                <w:szCs w:val="20"/>
              </w:rPr>
              <w:t>&gt; 150</w:t>
            </w:r>
          </w:p>
        </w:tc>
        <w:tc>
          <w:tcPr>
            <w:tcW w:w="1978" w:type="dxa"/>
            <w:vAlign w:val="center"/>
          </w:tcPr>
          <w:p w14:paraId="304A720F" w14:textId="77777777" w:rsidR="00882586" w:rsidRPr="00196BE4" w:rsidRDefault="00882586" w:rsidP="00E22441">
            <w:pPr>
              <w:jc w:val="center"/>
              <w:rPr>
                <w:sz w:val="20"/>
                <w:szCs w:val="20"/>
              </w:rPr>
            </w:pPr>
            <w:r w:rsidRPr="00196BE4">
              <w:rPr>
                <w:sz w:val="20"/>
                <w:szCs w:val="20"/>
              </w:rPr>
              <w:t>Rusak Berat</w:t>
            </w:r>
          </w:p>
        </w:tc>
      </w:tr>
    </w:tbl>
    <w:p w14:paraId="696C0470" w14:textId="6DFF99A3" w:rsidR="00882586" w:rsidRPr="00196BE4" w:rsidRDefault="00882586" w:rsidP="00DC536E">
      <w:pPr>
        <w:jc w:val="center"/>
        <w:rPr>
          <w:sz w:val="20"/>
          <w:szCs w:val="20"/>
        </w:rPr>
      </w:pPr>
      <w:r w:rsidRPr="00196BE4">
        <w:rPr>
          <w:sz w:val="20"/>
          <w:szCs w:val="20"/>
        </w:rPr>
        <w:t>Sumber : Bina Marga 2011</w:t>
      </w:r>
    </w:p>
    <w:p w14:paraId="4938D464" w14:textId="77777777" w:rsidR="000C3F7C" w:rsidRPr="00196BE4" w:rsidRDefault="000C3F7C" w:rsidP="009C36B8">
      <w:pPr>
        <w:rPr>
          <w:sz w:val="20"/>
          <w:szCs w:val="20"/>
        </w:rPr>
      </w:pPr>
    </w:p>
    <w:p w14:paraId="5DE180A8" w14:textId="2F1F3CE9" w:rsidR="00097EDB" w:rsidRPr="00DC536E" w:rsidRDefault="00882586" w:rsidP="00DC536E">
      <w:pPr>
        <w:jc w:val="both"/>
        <w:rPr>
          <w:sz w:val="20"/>
          <w:szCs w:val="20"/>
        </w:rPr>
      </w:pPr>
      <w:r w:rsidRPr="00196BE4">
        <w:rPr>
          <w:sz w:val="20"/>
          <w:szCs w:val="20"/>
        </w:rPr>
        <w:t xml:space="preserve">Jenis penanganan yang diperoleh dari hasil survey dan perhitungan </w:t>
      </w:r>
      <w:r w:rsidRPr="00196BE4">
        <w:rPr>
          <w:i/>
          <w:iCs/>
          <w:sz w:val="20"/>
          <w:szCs w:val="20"/>
        </w:rPr>
        <w:t xml:space="preserve">Surface Distress Index </w:t>
      </w:r>
      <w:r w:rsidRPr="00196BE4">
        <w:rPr>
          <w:sz w:val="20"/>
          <w:szCs w:val="20"/>
        </w:rPr>
        <w:t>(SDI) dapat dikategorikan menggunakan tabel 2.</w:t>
      </w:r>
      <w:r w:rsidR="00E22441">
        <w:rPr>
          <w:sz w:val="20"/>
          <w:szCs w:val="20"/>
        </w:rPr>
        <w:t>9</w:t>
      </w:r>
    </w:p>
    <w:p w14:paraId="4F5BA014" w14:textId="77777777" w:rsidR="00097EDB" w:rsidRDefault="00097EDB" w:rsidP="009C36B8">
      <w:pPr>
        <w:rPr>
          <w:b/>
          <w:bCs/>
          <w:sz w:val="20"/>
          <w:szCs w:val="20"/>
        </w:rPr>
      </w:pPr>
    </w:p>
    <w:p w14:paraId="7B9D5459" w14:textId="5AAABF30" w:rsidR="00A3758E" w:rsidRPr="00196BE4" w:rsidRDefault="000C3F7C" w:rsidP="00E22441">
      <w:pPr>
        <w:jc w:val="center"/>
        <w:rPr>
          <w:b/>
          <w:bCs/>
          <w:sz w:val="20"/>
          <w:szCs w:val="20"/>
        </w:rPr>
      </w:pPr>
      <w:r w:rsidRPr="00196BE4">
        <w:rPr>
          <w:b/>
          <w:bCs/>
          <w:sz w:val="20"/>
          <w:szCs w:val="20"/>
        </w:rPr>
        <w:t>Tabel 2.9 Tabel Penanganan Jalan</w:t>
      </w:r>
    </w:p>
    <w:tbl>
      <w:tblPr>
        <w:tblStyle w:val="TableGrid"/>
        <w:tblW w:w="3397" w:type="dxa"/>
        <w:jc w:val="center"/>
        <w:tblLook w:val="04A0" w:firstRow="1" w:lastRow="0" w:firstColumn="1" w:lastColumn="0" w:noHBand="0" w:noVBand="1"/>
      </w:tblPr>
      <w:tblGrid>
        <w:gridCol w:w="1413"/>
        <w:gridCol w:w="1984"/>
      </w:tblGrid>
      <w:tr w:rsidR="005D2122" w:rsidRPr="00196BE4" w14:paraId="1A447FF5" w14:textId="77777777" w:rsidTr="00E22441">
        <w:trPr>
          <w:trHeight w:val="412"/>
          <w:tblHeader/>
          <w:jc w:val="center"/>
        </w:trPr>
        <w:tc>
          <w:tcPr>
            <w:tcW w:w="1413" w:type="dxa"/>
            <w:vAlign w:val="center"/>
          </w:tcPr>
          <w:p w14:paraId="50C09C22" w14:textId="77777777" w:rsidR="005D2122" w:rsidRPr="005D2122" w:rsidRDefault="005D2122" w:rsidP="00E22441">
            <w:pPr>
              <w:jc w:val="center"/>
              <w:rPr>
                <w:rFonts w:eastAsia="Calibri"/>
                <w:sz w:val="20"/>
                <w:szCs w:val="20"/>
                <w:lang w:val="en-ID"/>
              </w:rPr>
            </w:pPr>
            <w:r w:rsidRPr="005D2122">
              <w:rPr>
                <w:rFonts w:eastAsia="Calibri"/>
                <w:sz w:val="20"/>
                <w:szCs w:val="20"/>
                <w:lang w:val="en-ID"/>
              </w:rPr>
              <w:t>Nilai SDI</w:t>
            </w:r>
          </w:p>
        </w:tc>
        <w:tc>
          <w:tcPr>
            <w:tcW w:w="1984" w:type="dxa"/>
            <w:vAlign w:val="center"/>
          </w:tcPr>
          <w:p w14:paraId="0832A730" w14:textId="77777777" w:rsidR="005D2122" w:rsidRPr="005D2122" w:rsidRDefault="005D2122" w:rsidP="00E22441">
            <w:pPr>
              <w:jc w:val="center"/>
              <w:rPr>
                <w:rFonts w:eastAsia="Calibri"/>
                <w:sz w:val="20"/>
                <w:szCs w:val="20"/>
                <w:lang w:val="en-ID"/>
              </w:rPr>
            </w:pPr>
            <w:r w:rsidRPr="005D2122">
              <w:rPr>
                <w:rFonts w:eastAsia="Calibri"/>
                <w:sz w:val="20"/>
                <w:szCs w:val="20"/>
                <w:lang w:val="en-ID"/>
              </w:rPr>
              <w:t xml:space="preserve">Jenis </w:t>
            </w:r>
            <w:proofErr w:type="spellStart"/>
            <w:r w:rsidRPr="005D2122">
              <w:rPr>
                <w:rFonts w:eastAsia="Calibri"/>
                <w:sz w:val="20"/>
                <w:szCs w:val="20"/>
                <w:lang w:val="en-ID"/>
              </w:rPr>
              <w:t>Penanganan</w:t>
            </w:r>
            <w:proofErr w:type="spellEnd"/>
          </w:p>
        </w:tc>
      </w:tr>
      <w:tr w:rsidR="005D2122" w:rsidRPr="00196BE4" w14:paraId="41521FFB" w14:textId="77777777" w:rsidTr="00E22441">
        <w:trPr>
          <w:trHeight w:val="54"/>
          <w:tblHeader/>
          <w:jc w:val="center"/>
        </w:trPr>
        <w:tc>
          <w:tcPr>
            <w:tcW w:w="1413" w:type="dxa"/>
            <w:vAlign w:val="center"/>
          </w:tcPr>
          <w:p w14:paraId="50ED913A" w14:textId="77777777" w:rsidR="005D2122" w:rsidRPr="005D2122" w:rsidRDefault="005D2122" w:rsidP="00E22441">
            <w:pPr>
              <w:jc w:val="center"/>
              <w:rPr>
                <w:rFonts w:eastAsia="Calibri"/>
                <w:sz w:val="20"/>
                <w:szCs w:val="20"/>
                <w:lang w:val="en-ID"/>
              </w:rPr>
            </w:pPr>
            <w:r w:rsidRPr="005D2122">
              <w:rPr>
                <w:rFonts w:eastAsia="Calibri"/>
                <w:sz w:val="20"/>
                <w:szCs w:val="20"/>
                <w:lang w:val="en-ID"/>
              </w:rPr>
              <w:t>&lt; 50</w:t>
            </w:r>
          </w:p>
        </w:tc>
        <w:tc>
          <w:tcPr>
            <w:tcW w:w="1984" w:type="dxa"/>
            <w:vAlign w:val="center"/>
          </w:tcPr>
          <w:p w14:paraId="44E932E4" w14:textId="77777777" w:rsidR="005D2122" w:rsidRPr="005D2122" w:rsidRDefault="005D2122" w:rsidP="00E22441">
            <w:pPr>
              <w:jc w:val="center"/>
              <w:rPr>
                <w:rFonts w:eastAsia="Calibri"/>
                <w:sz w:val="20"/>
                <w:szCs w:val="20"/>
                <w:lang w:val="en-ID"/>
              </w:rPr>
            </w:pPr>
            <w:proofErr w:type="spellStart"/>
            <w:r w:rsidRPr="005D2122">
              <w:rPr>
                <w:rFonts w:eastAsia="Calibri"/>
                <w:sz w:val="20"/>
                <w:szCs w:val="20"/>
                <w:lang w:val="en-ID"/>
              </w:rPr>
              <w:t>Pemeliharaan</w:t>
            </w:r>
            <w:proofErr w:type="spellEnd"/>
            <w:r w:rsidRPr="005D2122">
              <w:rPr>
                <w:rFonts w:eastAsia="Calibri"/>
                <w:sz w:val="20"/>
                <w:szCs w:val="20"/>
                <w:lang w:val="en-ID"/>
              </w:rPr>
              <w:t xml:space="preserve"> Rutin</w:t>
            </w:r>
          </w:p>
        </w:tc>
      </w:tr>
      <w:tr w:rsidR="005D2122" w:rsidRPr="00196BE4" w14:paraId="45C15533" w14:textId="77777777" w:rsidTr="00E22441">
        <w:trPr>
          <w:tblHeader/>
          <w:jc w:val="center"/>
        </w:trPr>
        <w:tc>
          <w:tcPr>
            <w:tcW w:w="1413" w:type="dxa"/>
            <w:vAlign w:val="center"/>
          </w:tcPr>
          <w:p w14:paraId="06A1C125" w14:textId="77777777" w:rsidR="005D2122" w:rsidRPr="005D2122" w:rsidRDefault="005D2122" w:rsidP="00E22441">
            <w:pPr>
              <w:jc w:val="center"/>
              <w:rPr>
                <w:rFonts w:eastAsia="Calibri"/>
                <w:sz w:val="20"/>
                <w:szCs w:val="20"/>
                <w:lang w:val="en-ID"/>
              </w:rPr>
            </w:pPr>
            <w:r w:rsidRPr="005D2122">
              <w:rPr>
                <w:rFonts w:eastAsia="Calibri"/>
                <w:sz w:val="20"/>
                <w:szCs w:val="20"/>
                <w:lang w:val="en-ID"/>
              </w:rPr>
              <w:t>50 – 100</w:t>
            </w:r>
          </w:p>
        </w:tc>
        <w:tc>
          <w:tcPr>
            <w:tcW w:w="1984" w:type="dxa"/>
            <w:vAlign w:val="center"/>
          </w:tcPr>
          <w:p w14:paraId="067B5D92" w14:textId="77777777" w:rsidR="005D2122" w:rsidRPr="005D2122" w:rsidRDefault="005D2122" w:rsidP="00E22441">
            <w:pPr>
              <w:jc w:val="center"/>
              <w:rPr>
                <w:rFonts w:eastAsia="Calibri"/>
                <w:sz w:val="20"/>
                <w:szCs w:val="20"/>
                <w:lang w:val="en-ID"/>
              </w:rPr>
            </w:pPr>
            <w:proofErr w:type="spellStart"/>
            <w:r w:rsidRPr="005D2122">
              <w:rPr>
                <w:rFonts w:eastAsia="Calibri"/>
                <w:sz w:val="20"/>
                <w:szCs w:val="20"/>
                <w:lang w:val="en-ID"/>
              </w:rPr>
              <w:t>Pemeliharaan</w:t>
            </w:r>
            <w:proofErr w:type="spellEnd"/>
            <w:r w:rsidRPr="005D2122">
              <w:rPr>
                <w:rFonts w:eastAsia="Calibri"/>
                <w:sz w:val="20"/>
                <w:szCs w:val="20"/>
                <w:lang w:val="en-ID"/>
              </w:rPr>
              <w:t xml:space="preserve"> Rutin</w:t>
            </w:r>
          </w:p>
        </w:tc>
      </w:tr>
      <w:tr w:rsidR="005D2122" w:rsidRPr="00196BE4" w14:paraId="19B868AD" w14:textId="77777777" w:rsidTr="00E22441">
        <w:trPr>
          <w:tblHeader/>
          <w:jc w:val="center"/>
        </w:trPr>
        <w:tc>
          <w:tcPr>
            <w:tcW w:w="1413" w:type="dxa"/>
            <w:vAlign w:val="center"/>
          </w:tcPr>
          <w:p w14:paraId="24EE50FB" w14:textId="77777777" w:rsidR="005D2122" w:rsidRPr="005D2122" w:rsidRDefault="005D2122" w:rsidP="00E22441">
            <w:pPr>
              <w:jc w:val="center"/>
              <w:rPr>
                <w:rFonts w:eastAsia="Calibri"/>
                <w:sz w:val="20"/>
                <w:szCs w:val="20"/>
                <w:lang w:val="en-ID"/>
              </w:rPr>
            </w:pPr>
            <w:r w:rsidRPr="005D2122">
              <w:rPr>
                <w:rFonts w:eastAsia="Calibri"/>
                <w:sz w:val="20"/>
                <w:szCs w:val="20"/>
                <w:lang w:val="en-ID"/>
              </w:rPr>
              <w:t>100 – 150</w:t>
            </w:r>
          </w:p>
        </w:tc>
        <w:tc>
          <w:tcPr>
            <w:tcW w:w="1984" w:type="dxa"/>
            <w:vAlign w:val="center"/>
          </w:tcPr>
          <w:p w14:paraId="65A583A6" w14:textId="77777777" w:rsidR="005D2122" w:rsidRPr="005D2122" w:rsidRDefault="005D2122" w:rsidP="00E22441">
            <w:pPr>
              <w:jc w:val="center"/>
              <w:rPr>
                <w:rFonts w:eastAsia="Calibri"/>
                <w:sz w:val="20"/>
                <w:szCs w:val="20"/>
                <w:lang w:val="en-ID"/>
              </w:rPr>
            </w:pPr>
            <w:proofErr w:type="spellStart"/>
            <w:r w:rsidRPr="005D2122">
              <w:rPr>
                <w:rFonts w:eastAsia="Calibri"/>
                <w:sz w:val="20"/>
                <w:szCs w:val="20"/>
                <w:lang w:val="en-ID"/>
              </w:rPr>
              <w:t>Pemeliharaan</w:t>
            </w:r>
            <w:proofErr w:type="spellEnd"/>
            <w:r w:rsidRPr="005D2122">
              <w:rPr>
                <w:rFonts w:eastAsia="Calibri"/>
                <w:sz w:val="20"/>
                <w:szCs w:val="20"/>
                <w:lang w:val="en-ID"/>
              </w:rPr>
              <w:t xml:space="preserve"> </w:t>
            </w:r>
            <w:proofErr w:type="spellStart"/>
            <w:r w:rsidRPr="005D2122">
              <w:rPr>
                <w:rFonts w:eastAsia="Calibri"/>
                <w:sz w:val="20"/>
                <w:szCs w:val="20"/>
                <w:lang w:val="en-ID"/>
              </w:rPr>
              <w:t>Berkala</w:t>
            </w:r>
            <w:proofErr w:type="spellEnd"/>
          </w:p>
        </w:tc>
      </w:tr>
      <w:tr w:rsidR="005D2122" w:rsidRPr="00196BE4" w14:paraId="7F4518FD" w14:textId="77777777" w:rsidTr="00E22441">
        <w:trPr>
          <w:tblHeader/>
          <w:jc w:val="center"/>
        </w:trPr>
        <w:tc>
          <w:tcPr>
            <w:tcW w:w="1413" w:type="dxa"/>
            <w:vAlign w:val="center"/>
          </w:tcPr>
          <w:p w14:paraId="52946181" w14:textId="77777777" w:rsidR="005D2122" w:rsidRPr="005D2122" w:rsidRDefault="005D2122" w:rsidP="00E22441">
            <w:pPr>
              <w:jc w:val="center"/>
              <w:rPr>
                <w:rFonts w:eastAsia="Calibri"/>
                <w:sz w:val="20"/>
                <w:szCs w:val="20"/>
                <w:lang w:val="en-ID"/>
              </w:rPr>
            </w:pPr>
            <w:r w:rsidRPr="005D2122">
              <w:rPr>
                <w:rFonts w:eastAsia="Calibri"/>
                <w:sz w:val="20"/>
                <w:szCs w:val="20"/>
                <w:lang w:val="en-ID"/>
              </w:rPr>
              <w:t>&gt; 150</w:t>
            </w:r>
          </w:p>
        </w:tc>
        <w:tc>
          <w:tcPr>
            <w:tcW w:w="1984" w:type="dxa"/>
            <w:vAlign w:val="center"/>
          </w:tcPr>
          <w:p w14:paraId="216D7598" w14:textId="77777777" w:rsidR="005D2122" w:rsidRPr="005D2122" w:rsidRDefault="005D2122" w:rsidP="00E22441">
            <w:pPr>
              <w:jc w:val="center"/>
              <w:rPr>
                <w:rFonts w:eastAsia="Calibri"/>
                <w:sz w:val="20"/>
                <w:szCs w:val="20"/>
                <w:lang w:val="en-ID"/>
              </w:rPr>
            </w:pPr>
            <w:r w:rsidRPr="005D2122">
              <w:rPr>
                <w:rFonts w:eastAsia="Calibri"/>
                <w:sz w:val="20"/>
                <w:szCs w:val="20"/>
                <w:lang w:val="en-ID"/>
              </w:rPr>
              <w:t>Rekonstruksi Jalan</w:t>
            </w:r>
          </w:p>
        </w:tc>
      </w:tr>
    </w:tbl>
    <w:p w14:paraId="6EEA4D1E" w14:textId="77777777" w:rsidR="00E020F9" w:rsidRPr="00F11465" w:rsidRDefault="00E020F9" w:rsidP="009C36B8">
      <w:pPr>
        <w:rPr>
          <w:b/>
          <w:bCs/>
          <w:sz w:val="20"/>
          <w:szCs w:val="20"/>
        </w:rPr>
      </w:pPr>
    </w:p>
    <w:p w14:paraId="7197988F" w14:textId="502B0E5D" w:rsidR="00E020F9" w:rsidRPr="00E22441" w:rsidRDefault="00E22441" w:rsidP="00E22441">
      <w:pPr>
        <w:jc w:val="both"/>
        <w:rPr>
          <w:b/>
          <w:bCs/>
        </w:rPr>
      </w:pPr>
      <w:r w:rsidRPr="00E22441">
        <w:rPr>
          <w:b/>
          <w:bCs/>
        </w:rPr>
        <w:t xml:space="preserve">2.6 </w:t>
      </w:r>
      <w:r w:rsidR="00E020F9" w:rsidRPr="00E22441">
        <w:rPr>
          <w:b/>
          <w:bCs/>
        </w:rPr>
        <w:t>Jenis</w:t>
      </w:r>
      <w:r>
        <w:rPr>
          <w:b/>
          <w:bCs/>
        </w:rPr>
        <w:t xml:space="preserve"> </w:t>
      </w:r>
      <w:r w:rsidR="00E020F9" w:rsidRPr="00E22441">
        <w:rPr>
          <w:b/>
          <w:bCs/>
        </w:rPr>
        <w:t>-</w:t>
      </w:r>
      <w:r>
        <w:rPr>
          <w:b/>
          <w:bCs/>
        </w:rPr>
        <w:t xml:space="preserve"> </w:t>
      </w:r>
      <w:r w:rsidR="00E020F9" w:rsidRPr="00E22441">
        <w:rPr>
          <w:b/>
          <w:bCs/>
        </w:rPr>
        <w:t>Jenis Kerusakan Jalan pada Perkerasan Lentur</w:t>
      </w:r>
    </w:p>
    <w:p w14:paraId="38EEFDFF" w14:textId="77777777" w:rsidR="00A3758E" w:rsidRPr="00196BE4" w:rsidRDefault="00A3758E" w:rsidP="009C36B8">
      <w:pPr>
        <w:rPr>
          <w:b/>
          <w:bCs/>
          <w:sz w:val="20"/>
          <w:szCs w:val="20"/>
        </w:rPr>
      </w:pPr>
    </w:p>
    <w:p w14:paraId="7510C257" w14:textId="77777777" w:rsidR="00E020F9" w:rsidRPr="00196BE4" w:rsidRDefault="00E020F9" w:rsidP="00E22441">
      <w:pPr>
        <w:jc w:val="both"/>
        <w:rPr>
          <w:sz w:val="20"/>
          <w:szCs w:val="20"/>
          <w:lang w:val="id"/>
        </w:rPr>
      </w:pPr>
      <w:r w:rsidRPr="00196BE4">
        <w:rPr>
          <w:sz w:val="20"/>
          <w:szCs w:val="20"/>
        </w:rPr>
        <w:t xml:space="preserve">Jenis-jenis kerusakan yang terjadi pada perkerasan jalan akibat beberapa faktor kerusakan berdasarkan Manual Pemeliharaan Jalan Direktorat Jenderal Bina Marga No.03.MN.B1983, kerusakan jalan dapat dibedakan kedalam 19 (sembilan belas) jenis kerusakan. Adapun </w:t>
      </w:r>
      <w:r w:rsidRPr="00196BE4">
        <w:rPr>
          <w:sz w:val="20"/>
          <w:szCs w:val="20"/>
          <w:lang w:val="id"/>
        </w:rPr>
        <w:t>dari ke-19 (sembian belas) kerusakan perkerasan tersebut yaitu sebagai berikut :</w:t>
      </w:r>
    </w:p>
    <w:p w14:paraId="1CF2F4C8" w14:textId="661E5002" w:rsidR="00E020F9" w:rsidRPr="00E22441" w:rsidRDefault="00196BE4" w:rsidP="00E22441">
      <w:pPr>
        <w:pStyle w:val="ListParagraph"/>
        <w:numPr>
          <w:ilvl w:val="0"/>
          <w:numId w:val="47"/>
        </w:numPr>
        <w:ind w:left="284" w:hanging="284"/>
        <w:jc w:val="both"/>
        <w:rPr>
          <w:sz w:val="20"/>
          <w:szCs w:val="20"/>
        </w:rPr>
      </w:pPr>
      <w:r w:rsidRPr="00E22441">
        <w:rPr>
          <w:sz w:val="20"/>
          <w:szCs w:val="20"/>
        </w:rPr>
        <w:t xml:space="preserve">Retak kulit buaya, </w:t>
      </w:r>
      <w:r w:rsidRPr="00E22441">
        <w:rPr>
          <w:sz w:val="20"/>
          <w:szCs w:val="20"/>
          <w:lang w:val="id"/>
        </w:rPr>
        <w:t>berbentuk sebuah jaringan dari bidang persegi banyak (</w:t>
      </w:r>
      <w:r w:rsidRPr="00E22441">
        <w:rPr>
          <w:i/>
          <w:sz w:val="20"/>
          <w:szCs w:val="20"/>
          <w:lang w:val="id"/>
        </w:rPr>
        <w:t>polygon</w:t>
      </w:r>
      <w:r w:rsidRPr="00E22441">
        <w:rPr>
          <w:sz w:val="20"/>
          <w:szCs w:val="20"/>
          <w:lang w:val="id"/>
        </w:rPr>
        <w:t>) kecil menyerupai kulit buaya, dengan lebar celah lebih besar atau sama dengan 3 mm.</w:t>
      </w:r>
    </w:p>
    <w:p w14:paraId="1BF49A43" w14:textId="28E64255" w:rsidR="00196BE4" w:rsidRPr="00E22441" w:rsidRDefault="00196BE4" w:rsidP="00E22441">
      <w:pPr>
        <w:pStyle w:val="ListParagraph"/>
        <w:numPr>
          <w:ilvl w:val="0"/>
          <w:numId w:val="47"/>
        </w:numPr>
        <w:ind w:left="284" w:hanging="284"/>
        <w:jc w:val="both"/>
        <w:rPr>
          <w:sz w:val="20"/>
          <w:szCs w:val="20"/>
        </w:rPr>
      </w:pPr>
      <w:r w:rsidRPr="00E22441">
        <w:rPr>
          <w:sz w:val="20"/>
          <w:szCs w:val="20"/>
          <w:lang w:val="id"/>
        </w:rPr>
        <w:t>Kegemukan, bentuk fisik dari kerusakan ini dapat dikenali dengan terlihatnya lapisan tipis aspal (tanpa agregat) pada permukaan perkerasan dan jika pada kondisi temperatur permukaan perkerasan yang tinggi (terik matahari) atau pada lalu lintas yang berat, akan terlihat jejak bekas batik bunga ban kendaraan yang melewatinya.</w:t>
      </w:r>
    </w:p>
    <w:p w14:paraId="715398B0" w14:textId="69444C37" w:rsidR="00196BE4" w:rsidRPr="00E22441" w:rsidRDefault="00196BE4" w:rsidP="00E22441">
      <w:pPr>
        <w:pStyle w:val="ListParagraph"/>
        <w:numPr>
          <w:ilvl w:val="0"/>
          <w:numId w:val="47"/>
        </w:numPr>
        <w:ind w:left="284" w:hanging="284"/>
        <w:jc w:val="both"/>
        <w:rPr>
          <w:sz w:val="20"/>
          <w:szCs w:val="20"/>
        </w:rPr>
      </w:pPr>
      <w:r w:rsidRPr="00E22441">
        <w:rPr>
          <w:sz w:val="20"/>
          <w:szCs w:val="20"/>
          <w:lang w:val="id"/>
        </w:rPr>
        <w:t>Retak Kotak-Kotak (</w:t>
      </w:r>
      <w:r w:rsidRPr="00E22441">
        <w:rPr>
          <w:i/>
          <w:iCs/>
          <w:sz w:val="20"/>
          <w:szCs w:val="20"/>
          <w:lang w:val="id"/>
        </w:rPr>
        <w:t>Block Cracking)</w:t>
      </w:r>
      <w:r w:rsidRPr="00E22441">
        <w:rPr>
          <w:sz w:val="20"/>
          <w:szCs w:val="20"/>
          <w:lang w:val="id"/>
        </w:rPr>
        <w:t xml:space="preserve">, retak ini berbentuk blok atau kotak pada perkerasan jalan. Retak ini terjadi umumnya pada lapisan tambahan </w:t>
      </w:r>
      <w:r w:rsidRPr="00E22441">
        <w:rPr>
          <w:sz w:val="20"/>
          <w:szCs w:val="20"/>
          <w:lang w:val="id"/>
        </w:rPr>
        <w:lastRenderedPageBreak/>
        <w:t>(</w:t>
      </w:r>
      <w:r w:rsidRPr="00E22441">
        <w:rPr>
          <w:i/>
          <w:sz w:val="20"/>
          <w:szCs w:val="20"/>
          <w:lang w:val="id"/>
        </w:rPr>
        <w:t>overlay</w:t>
      </w:r>
      <w:r w:rsidRPr="00E22441">
        <w:rPr>
          <w:sz w:val="20"/>
          <w:szCs w:val="20"/>
          <w:lang w:val="id"/>
        </w:rPr>
        <w:t>), yang menggambarkan pola retakan perkerasan di bawahnya. Ukuran blok umumnya lebih dari 200 mm × 200 mm.</w:t>
      </w:r>
    </w:p>
    <w:p w14:paraId="5296B6C9" w14:textId="51B18067" w:rsidR="00196BE4" w:rsidRPr="00E22441" w:rsidRDefault="00196BE4" w:rsidP="00E22441">
      <w:pPr>
        <w:pStyle w:val="ListParagraph"/>
        <w:numPr>
          <w:ilvl w:val="0"/>
          <w:numId w:val="47"/>
        </w:numPr>
        <w:ind w:left="284" w:hanging="284"/>
        <w:jc w:val="both"/>
        <w:rPr>
          <w:sz w:val="20"/>
          <w:szCs w:val="20"/>
        </w:rPr>
      </w:pPr>
      <w:r w:rsidRPr="00E22441">
        <w:rPr>
          <w:sz w:val="20"/>
          <w:szCs w:val="20"/>
          <w:lang w:val="id"/>
        </w:rPr>
        <w:t xml:space="preserve">Cengkungan </w:t>
      </w:r>
      <w:r w:rsidRPr="00E22441">
        <w:rPr>
          <w:i/>
          <w:iCs/>
          <w:sz w:val="20"/>
          <w:szCs w:val="20"/>
          <w:lang w:val="id"/>
        </w:rPr>
        <w:t>(Bumps and Sags)</w:t>
      </w:r>
      <w:r w:rsidRPr="00E22441">
        <w:rPr>
          <w:sz w:val="20"/>
          <w:szCs w:val="20"/>
          <w:lang w:val="id"/>
        </w:rPr>
        <w:t>, Bendul kecil yang menonjol keatas, pemindahan pada lapisan perkerasan itu disebabkan perkerasan tidak stabil juga akibat dari beban lalu lintas yang terlalu berat sering terdapat pada permukaan aspal.</w:t>
      </w:r>
    </w:p>
    <w:p w14:paraId="4A494A8A" w14:textId="0E98B897" w:rsidR="00A3758E" w:rsidRPr="00E22441" w:rsidRDefault="00196BE4" w:rsidP="009C36B8">
      <w:pPr>
        <w:pStyle w:val="ListParagraph"/>
        <w:numPr>
          <w:ilvl w:val="0"/>
          <w:numId w:val="47"/>
        </w:numPr>
        <w:ind w:left="284" w:hanging="284"/>
        <w:jc w:val="both"/>
        <w:rPr>
          <w:sz w:val="20"/>
          <w:szCs w:val="20"/>
        </w:rPr>
      </w:pPr>
      <w:r w:rsidRPr="00E22441">
        <w:rPr>
          <w:sz w:val="20"/>
          <w:szCs w:val="20"/>
          <w:lang w:val="id"/>
        </w:rPr>
        <w:t xml:space="preserve">Keriting </w:t>
      </w:r>
      <w:r w:rsidRPr="00E22441">
        <w:rPr>
          <w:i/>
          <w:iCs/>
          <w:sz w:val="20"/>
          <w:szCs w:val="20"/>
          <w:lang w:val="id"/>
        </w:rPr>
        <w:t>(Corrugation)</w:t>
      </w:r>
      <w:r w:rsidRPr="00E22441">
        <w:rPr>
          <w:sz w:val="20"/>
          <w:szCs w:val="20"/>
          <w:lang w:val="id"/>
        </w:rPr>
        <w:t xml:space="preserve">, </w:t>
      </w:r>
      <w:r w:rsidR="000533BC" w:rsidRPr="00E22441">
        <w:rPr>
          <w:sz w:val="20"/>
          <w:szCs w:val="20"/>
          <w:lang w:val="id"/>
        </w:rPr>
        <w:t xml:space="preserve">Kerusakan ini dikenal juga dengan istilah lain yaitu ripples. Bentuk kerusakan ini berupa gelombang pada lapis permukaan, atau dapat dikatakan alur yang arahnya melintang jalan, dan sering disebut juga dengan </w:t>
      </w:r>
      <w:r w:rsidR="000533BC" w:rsidRPr="00E22441">
        <w:rPr>
          <w:i/>
          <w:sz w:val="20"/>
          <w:szCs w:val="20"/>
          <w:lang w:val="id"/>
        </w:rPr>
        <w:t>plastic movement</w:t>
      </w:r>
      <w:r w:rsidR="000533BC" w:rsidRPr="00E22441">
        <w:rPr>
          <w:sz w:val="20"/>
          <w:szCs w:val="20"/>
          <w:lang w:val="id"/>
        </w:rPr>
        <w:t>. Kerusakan ini umumnya terjadi pada tempat berhentinya kendaraan, akibat pengereman kendaraan juga akibat dari beban lalu lintas.</w:t>
      </w:r>
    </w:p>
    <w:p w14:paraId="053E398B" w14:textId="4722D9B2" w:rsidR="000533BC" w:rsidRPr="00E22441" w:rsidRDefault="000533BC" w:rsidP="00E22441">
      <w:pPr>
        <w:pStyle w:val="ListParagraph"/>
        <w:numPr>
          <w:ilvl w:val="0"/>
          <w:numId w:val="47"/>
        </w:numPr>
        <w:ind w:left="284" w:hanging="294"/>
        <w:jc w:val="both"/>
        <w:rPr>
          <w:sz w:val="20"/>
          <w:szCs w:val="20"/>
        </w:rPr>
      </w:pPr>
      <w:r w:rsidRPr="00E22441">
        <w:rPr>
          <w:sz w:val="20"/>
          <w:szCs w:val="20"/>
          <w:lang w:val="id"/>
        </w:rPr>
        <w:t xml:space="preserve">Amblas </w:t>
      </w:r>
      <w:r w:rsidRPr="00E22441">
        <w:rPr>
          <w:i/>
          <w:iCs/>
          <w:sz w:val="20"/>
          <w:szCs w:val="20"/>
          <w:lang w:val="id"/>
        </w:rPr>
        <w:t xml:space="preserve">(Depretion), </w:t>
      </w:r>
      <w:r w:rsidRPr="00E22441">
        <w:rPr>
          <w:sz w:val="20"/>
          <w:szCs w:val="20"/>
          <w:lang w:val="id"/>
        </w:rPr>
        <w:t>bentuk kerusakan berupa amblas atau turunnya permukaan lapisan permukaan perkerasan pada lokasi – lokasi tertentu (setempat) dengan atau tanpa retak. Kedalaman kerusakan ini umumnya lebih dari 2 cm dan akan menampung atau meresapkan air.</w:t>
      </w:r>
    </w:p>
    <w:p w14:paraId="075BBD2E" w14:textId="133B5581" w:rsidR="000533BC" w:rsidRPr="00E22441" w:rsidRDefault="000533BC" w:rsidP="00E22441">
      <w:pPr>
        <w:pStyle w:val="ListParagraph"/>
        <w:numPr>
          <w:ilvl w:val="0"/>
          <w:numId w:val="47"/>
        </w:numPr>
        <w:ind w:left="284" w:hanging="294"/>
        <w:jc w:val="both"/>
        <w:rPr>
          <w:sz w:val="20"/>
          <w:szCs w:val="20"/>
        </w:rPr>
      </w:pPr>
      <w:r w:rsidRPr="00E22441">
        <w:rPr>
          <w:sz w:val="20"/>
          <w:szCs w:val="20"/>
          <w:lang w:val="id"/>
        </w:rPr>
        <w:t xml:space="preserve">Retak Pinggir </w:t>
      </w:r>
      <w:r w:rsidRPr="00E22441">
        <w:rPr>
          <w:i/>
          <w:iCs/>
          <w:sz w:val="20"/>
          <w:szCs w:val="20"/>
          <w:lang w:val="id"/>
        </w:rPr>
        <w:t xml:space="preserve">(Edge Cracking), </w:t>
      </w:r>
      <w:r w:rsidRPr="00E22441">
        <w:rPr>
          <w:sz w:val="20"/>
          <w:szCs w:val="20"/>
          <w:lang w:val="id"/>
        </w:rPr>
        <w:t>retak yang sejajar dengan jalur lalu lintas dan juga biasanya berukuran 1 sampai 2 kaki (0,3 – 0,6 m) dari pinggir perkerasan. Ini biasa disebabkan oleh beban lalu lintas atau cuaca yang memperlemah pondasi atas maupun pondasi bawah yang dekat dengan pinggir perkerasan.</w:t>
      </w:r>
    </w:p>
    <w:p w14:paraId="61ED0773" w14:textId="38BF7705" w:rsidR="00400F94" w:rsidRPr="00E22441" w:rsidRDefault="000533BC" w:rsidP="00E22441">
      <w:pPr>
        <w:pStyle w:val="ListParagraph"/>
        <w:numPr>
          <w:ilvl w:val="0"/>
          <w:numId w:val="47"/>
        </w:numPr>
        <w:ind w:left="284" w:hanging="284"/>
        <w:jc w:val="both"/>
        <w:rPr>
          <w:sz w:val="20"/>
          <w:szCs w:val="20"/>
        </w:rPr>
      </w:pPr>
      <w:r w:rsidRPr="00E22441">
        <w:rPr>
          <w:sz w:val="20"/>
          <w:szCs w:val="20"/>
          <w:lang w:val="id"/>
        </w:rPr>
        <w:t xml:space="preserve">Retak Sambung </w:t>
      </w:r>
      <w:r w:rsidRPr="00E22441">
        <w:rPr>
          <w:i/>
          <w:iCs/>
          <w:sz w:val="20"/>
          <w:szCs w:val="20"/>
          <w:lang w:val="id"/>
        </w:rPr>
        <w:t>(Joint Reflection Cracking)</w:t>
      </w:r>
      <w:r w:rsidRPr="00E22441">
        <w:rPr>
          <w:sz w:val="20"/>
          <w:szCs w:val="20"/>
          <w:lang w:val="id"/>
        </w:rPr>
        <w:t>, kerusakan ini umumnya terjadi pada perkerasan aspal yang telah dihamparkan di atas perkerasan beton semen portland. Retak terjadi pada lapis tambahan (</w:t>
      </w:r>
      <w:r w:rsidRPr="00E22441">
        <w:rPr>
          <w:i/>
          <w:sz w:val="20"/>
          <w:szCs w:val="20"/>
          <w:lang w:val="id"/>
        </w:rPr>
        <w:t>overlay</w:t>
      </w:r>
      <w:r w:rsidRPr="00E22441">
        <w:rPr>
          <w:sz w:val="20"/>
          <w:szCs w:val="20"/>
          <w:lang w:val="id"/>
        </w:rPr>
        <w:t>) aspal yang mencerminkan pola retak dalam perkerasan beton lama yang berbeda di bawahnya. Pola retak dapat kearah memanjang, melintang, diagonal atau membentuk blok.</w:t>
      </w:r>
    </w:p>
    <w:p w14:paraId="4E26318F" w14:textId="074AA25F" w:rsidR="004D5EC9" w:rsidRPr="00E22441" w:rsidRDefault="000533BC" w:rsidP="00E22441">
      <w:pPr>
        <w:pStyle w:val="ListParagraph"/>
        <w:numPr>
          <w:ilvl w:val="0"/>
          <w:numId w:val="47"/>
        </w:numPr>
        <w:ind w:left="284" w:hanging="294"/>
        <w:jc w:val="both"/>
        <w:rPr>
          <w:sz w:val="20"/>
          <w:szCs w:val="20"/>
        </w:rPr>
      </w:pPr>
      <w:r w:rsidRPr="00E22441">
        <w:rPr>
          <w:sz w:val="20"/>
          <w:szCs w:val="20"/>
          <w:lang w:val="id"/>
        </w:rPr>
        <w:t xml:space="preserve">Jalan Turun Vertikal </w:t>
      </w:r>
      <w:r w:rsidRPr="00E22441">
        <w:rPr>
          <w:i/>
          <w:iCs/>
          <w:sz w:val="20"/>
          <w:szCs w:val="20"/>
          <w:lang w:val="id"/>
        </w:rPr>
        <w:t>(Lane/Shoulder Drop Off)</w:t>
      </w:r>
      <w:r w:rsidRPr="00E22441">
        <w:rPr>
          <w:sz w:val="20"/>
          <w:szCs w:val="20"/>
          <w:lang w:val="id"/>
        </w:rPr>
        <w:t xml:space="preserve">, bentuk ini terjadi akibat </w:t>
      </w:r>
      <w:r w:rsidR="00400F94" w:rsidRPr="00E22441">
        <w:rPr>
          <w:sz w:val="20"/>
          <w:szCs w:val="20"/>
          <w:lang w:val="id"/>
        </w:rPr>
        <w:t xml:space="preserve">perubahan perbedaan ketinggian antara permukaan perkerasan dengan permukaan bahu atau tanah sekitarnya, </w:t>
      </w:r>
      <w:r w:rsidR="00400F94" w:rsidRPr="00E22441">
        <w:rPr>
          <w:sz w:val="20"/>
          <w:szCs w:val="20"/>
        </w:rPr>
        <w:t>, dimana permukaan bahu lebih rendah terhadap permukaan perkerasan.</w:t>
      </w:r>
    </w:p>
    <w:p w14:paraId="6D09F86C" w14:textId="434CA483" w:rsidR="00DC544C" w:rsidRPr="00E22441" w:rsidRDefault="00400F94" w:rsidP="00E22441">
      <w:pPr>
        <w:pStyle w:val="ListParagraph"/>
        <w:numPr>
          <w:ilvl w:val="0"/>
          <w:numId w:val="47"/>
        </w:numPr>
        <w:ind w:left="284" w:hanging="294"/>
        <w:jc w:val="both"/>
        <w:rPr>
          <w:sz w:val="20"/>
          <w:szCs w:val="20"/>
        </w:rPr>
      </w:pPr>
      <w:r w:rsidRPr="00E22441">
        <w:rPr>
          <w:sz w:val="20"/>
          <w:szCs w:val="20"/>
        </w:rPr>
        <w:t>Retak Memanjang / Melintang</w:t>
      </w:r>
      <w:r w:rsidRPr="00E22441">
        <w:rPr>
          <w:i/>
          <w:iCs/>
          <w:sz w:val="20"/>
          <w:szCs w:val="20"/>
        </w:rPr>
        <w:t xml:space="preserve"> (Longitudinal/Trasverse Cracking) </w:t>
      </w:r>
      <w:r w:rsidRPr="00E22441">
        <w:rPr>
          <w:sz w:val="20"/>
          <w:szCs w:val="20"/>
        </w:rPr>
        <w:t xml:space="preserve">Jenis kerusakan ini terdiri dari macam kerusakan sesuai dengan namanya, yaitu </w:t>
      </w:r>
      <w:r w:rsidRPr="00E22441">
        <w:rPr>
          <w:szCs w:val="24"/>
          <w:lang w:val="id"/>
        </w:rPr>
        <w:t xml:space="preserve">retak memanjang dan melintang pada perkerasan. Retak ini </w:t>
      </w:r>
      <w:r w:rsidRPr="00E22441">
        <w:rPr>
          <w:sz w:val="20"/>
          <w:szCs w:val="20"/>
          <w:lang w:val="id"/>
        </w:rPr>
        <w:t>terjadi berjajar yang terdiri dari beberapa celah.</w:t>
      </w:r>
    </w:p>
    <w:p w14:paraId="5283AF37" w14:textId="18936864" w:rsidR="00767815" w:rsidRPr="00E22441" w:rsidRDefault="00DC544C" w:rsidP="00E22441">
      <w:pPr>
        <w:pStyle w:val="ListParagraph"/>
        <w:numPr>
          <w:ilvl w:val="0"/>
          <w:numId w:val="47"/>
        </w:numPr>
        <w:ind w:left="284" w:hanging="284"/>
        <w:jc w:val="both"/>
        <w:rPr>
          <w:sz w:val="20"/>
          <w:szCs w:val="20"/>
        </w:rPr>
      </w:pPr>
      <w:r w:rsidRPr="00E22441">
        <w:rPr>
          <w:sz w:val="20"/>
          <w:szCs w:val="20"/>
        </w:rPr>
        <w:t>Tambalan (</w:t>
      </w:r>
      <w:r w:rsidRPr="00E22441">
        <w:rPr>
          <w:i/>
          <w:iCs/>
          <w:sz w:val="20"/>
          <w:szCs w:val="20"/>
        </w:rPr>
        <w:t>Patching and Utility Cut Patching</w:t>
      </w:r>
      <w:r w:rsidRPr="00E22441">
        <w:rPr>
          <w:sz w:val="20"/>
          <w:szCs w:val="20"/>
        </w:rPr>
        <w:t xml:space="preserve">), suatu bidang pada perkerasan </w:t>
      </w:r>
      <w:r w:rsidRPr="00E22441">
        <w:rPr>
          <w:sz w:val="20"/>
          <w:szCs w:val="20"/>
        </w:rPr>
        <w:t>dengan tujuan untuk mengembalikan perkerasan yang rusak dengan material yang baru untuk memperbaiki perkerasan yang ada. Tambalan adalah pertimbangan kerusakan diganti dengan bahan yang baru dan lebih bagus untuk perbaikan dari perkerasan sebelumnya. Tambalan dilaksanakan pada seluruh atau beberapa keadaan yang rusak pada badan jalan tersebut.</w:t>
      </w:r>
    </w:p>
    <w:p w14:paraId="53869387" w14:textId="52ADCC80" w:rsidR="00F11465" w:rsidRPr="00E22441" w:rsidRDefault="00DC544C" w:rsidP="00E22441">
      <w:pPr>
        <w:pStyle w:val="ListParagraph"/>
        <w:numPr>
          <w:ilvl w:val="0"/>
          <w:numId w:val="47"/>
        </w:numPr>
        <w:ind w:left="284" w:hanging="294"/>
        <w:jc w:val="both"/>
        <w:rPr>
          <w:sz w:val="20"/>
          <w:szCs w:val="20"/>
        </w:rPr>
      </w:pPr>
      <w:r w:rsidRPr="00E22441">
        <w:rPr>
          <w:sz w:val="20"/>
          <w:szCs w:val="20"/>
        </w:rPr>
        <w:t>Peng</w:t>
      </w:r>
      <w:r w:rsidR="00C10E0B" w:rsidRPr="00E22441">
        <w:rPr>
          <w:sz w:val="20"/>
          <w:szCs w:val="20"/>
        </w:rPr>
        <w:t>au</w:t>
      </w:r>
      <w:r w:rsidRPr="00E22441">
        <w:rPr>
          <w:sz w:val="20"/>
          <w:szCs w:val="20"/>
        </w:rPr>
        <w:t xml:space="preserve">san Agregat </w:t>
      </w:r>
      <w:r w:rsidRPr="00E22441">
        <w:rPr>
          <w:sz w:val="20"/>
          <w:szCs w:val="20"/>
          <w:lang w:val="id"/>
        </w:rPr>
        <w:t>(</w:t>
      </w:r>
      <w:r w:rsidRPr="00E22441">
        <w:rPr>
          <w:i/>
          <w:sz w:val="20"/>
          <w:szCs w:val="20"/>
          <w:lang w:val="id"/>
        </w:rPr>
        <w:t>Polished Aggregate</w:t>
      </w:r>
      <w:r w:rsidRPr="00E22441">
        <w:rPr>
          <w:sz w:val="20"/>
          <w:szCs w:val="20"/>
          <w:lang w:val="id"/>
        </w:rPr>
        <w:t>),</w:t>
      </w:r>
      <w:r w:rsidR="00C10E0B" w:rsidRPr="00E22441">
        <w:rPr>
          <w:sz w:val="20"/>
          <w:szCs w:val="20"/>
          <w:lang w:val="id"/>
        </w:rPr>
        <w:t xml:space="preserve"> terjadi akibat penerapan lalu lintas yang berulang-ulang dimana agregat pada perkerasan menjadi licin dan perekatan dengan permukaan roda pada tekstur perkerasan yang mendistribusikannya tidak sempurna. Pada pengurangan kecepatan roda atau</w:t>
      </w:r>
      <w:r w:rsidR="00A3758E" w:rsidRPr="00E22441">
        <w:rPr>
          <w:sz w:val="20"/>
          <w:szCs w:val="20"/>
          <w:lang w:val="id"/>
        </w:rPr>
        <w:t xml:space="preserve"> </w:t>
      </w:r>
      <w:r w:rsidR="00C10E0B" w:rsidRPr="00E22441">
        <w:rPr>
          <w:sz w:val="20"/>
          <w:szCs w:val="20"/>
          <w:lang w:val="id"/>
        </w:rPr>
        <w:t xml:space="preserve">gaya pengereman, jumlah pelepasan butiran dimana pemeriksaan masih menyatakan agregat itu dapat dipertahankan kekuatan dibawah aspal, permukaan agregat yang licin. Kerusakaan ini dapat di indikasikan dimana pada nomor </w:t>
      </w:r>
      <w:r w:rsidR="00C10E0B" w:rsidRPr="00E22441">
        <w:rPr>
          <w:i/>
          <w:sz w:val="20"/>
          <w:szCs w:val="20"/>
          <w:lang w:val="id"/>
        </w:rPr>
        <w:t xml:space="preserve">skid resistence test </w:t>
      </w:r>
      <w:r w:rsidR="00C10E0B" w:rsidRPr="00E22441">
        <w:rPr>
          <w:sz w:val="20"/>
          <w:szCs w:val="20"/>
          <w:lang w:val="id"/>
        </w:rPr>
        <w:t xml:space="preserve">adalah rendah. </w:t>
      </w:r>
    </w:p>
    <w:p w14:paraId="680070AF" w14:textId="03B72582" w:rsidR="00DC544C" w:rsidRPr="00E22441" w:rsidRDefault="00C10E0B" w:rsidP="00E22441">
      <w:pPr>
        <w:pStyle w:val="ListParagraph"/>
        <w:numPr>
          <w:ilvl w:val="0"/>
          <w:numId w:val="47"/>
        </w:numPr>
        <w:ind w:left="284" w:hanging="294"/>
        <w:jc w:val="both"/>
        <w:rPr>
          <w:sz w:val="20"/>
          <w:szCs w:val="20"/>
        </w:rPr>
      </w:pPr>
      <w:r w:rsidRPr="00E22441">
        <w:rPr>
          <w:sz w:val="20"/>
          <w:szCs w:val="20"/>
          <w:lang w:val="id"/>
        </w:rPr>
        <w:t xml:space="preserve">Lubang </w:t>
      </w:r>
      <w:r w:rsidRPr="00E22441">
        <w:rPr>
          <w:i/>
          <w:iCs/>
          <w:sz w:val="20"/>
          <w:szCs w:val="20"/>
          <w:lang w:val="id"/>
        </w:rPr>
        <w:t xml:space="preserve">(Potholes), </w:t>
      </w:r>
      <w:r w:rsidRPr="00E22441">
        <w:rPr>
          <w:sz w:val="20"/>
          <w:szCs w:val="20"/>
          <w:lang w:val="id"/>
        </w:rPr>
        <w:t xml:space="preserve">terbentuk seperti mangkok yang dapat menampung dan meresapkan air ke badan jalan. Kerusakan ini terkadang terjadi di dekat retakan, atau di daerah yang drainasenya kurang baik (sehingga perkerasan tergenang oleh air). </w:t>
      </w:r>
      <w:r w:rsidR="00DC544C" w:rsidRPr="00E22441">
        <w:rPr>
          <w:sz w:val="20"/>
          <w:szCs w:val="20"/>
          <w:lang w:val="id"/>
        </w:rPr>
        <w:t xml:space="preserve"> </w:t>
      </w:r>
    </w:p>
    <w:p w14:paraId="3A24AA4E" w14:textId="6888F3B0" w:rsidR="00C10E0B" w:rsidRPr="00E22441" w:rsidRDefault="00C10E0B" w:rsidP="00E22441">
      <w:pPr>
        <w:pStyle w:val="ListParagraph"/>
        <w:numPr>
          <w:ilvl w:val="0"/>
          <w:numId w:val="47"/>
        </w:numPr>
        <w:ind w:left="284" w:hanging="294"/>
        <w:jc w:val="both"/>
        <w:rPr>
          <w:sz w:val="20"/>
          <w:szCs w:val="20"/>
        </w:rPr>
      </w:pPr>
      <w:r w:rsidRPr="00E22441">
        <w:rPr>
          <w:sz w:val="20"/>
          <w:szCs w:val="20"/>
          <w:lang w:val="id"/>
        </w:rPr>
        <w:t xml:space="preserve">Perpotongan Rel </w:t>
      </w:r>
      <w:r w:rsidRPr="00E22441">
        <w:rPr>
          <w:i/>
          <w:iCs/>
          <w:sz w:val="20"/>
          <w:szCs w:val="20"/>
          <w:lang w:val="id"/>
        </w:rPr>
        <w:t>(Rail Crossing</w:t>
      </w:r>
      <w:r w:rsidRPr="00E22441">
        <w:rPr>
          <w:sz w:val="20"/>
          <w:szCs w:val="20"/>
          <w:lang w:val="id"/>
        </w:rPr>
        <w:t>), kerusakan terjadi akibat penurunan atau benjol di sekeliling atau di antara rel yang disebabkan oleh perbedaan karakteristik bahan.</w:t>
      </w:r>
    </w:p>
    <w:p w14:paraId="070CD5EB" w14:textId="534E57C4" w:rsidR="005A540A" w:rsidRPr="00E22441" w:rsidRDefault="00C10E0B" w:rsidP="00E22441">
      <w:pPr>
        <w:pStyle w:val="ListParagraph"/>
        <w:numPr>
          <w:ilvl w:val="0"/>
          <w:numId w:val="47"/>
        </w:numPr>
        <w:ind w:left="284" w:hanging="284"/>
        <w:jc w:val="both"/>
        <w:rPr>
          <w:sz w:val="20"/>
          <w:szCs w:val="20"/>
        </w:rPr>
      </w:pPr>
      <w:r w:rsidRPr="00E22441">
        <w:rPr>
          <w:sz w:val="20"/>
          <w:szCs w:val="20"/>
          <w:lang w:val="id"/>
        </w:rPr>
        <w:t>Alur (</w:t>
      </w:r>
      <w:r w:rsidRPr="00E22441">
        <w:rPr>
          <w:i/>
          <w:sz w:val="20"/>
          <w:szCs w:val="20"/>
          <w:lang w:val="id"/>
        </w:rPr>
        <w:t>Rutting</w:t>
      </w:r>
      <w:r w:rsidRPr="00E22441">
        <w:rPr>
          <w:sz w:val="20"/>
          <w:szCs w:val="20"/>
          <w:lang w:val="id"/>
        </w:rPr>
        <w:t>), bentuk kerusakan yang terjadi pada lintasan roda sejajar dengan as jalan dan berbentuk alur.</w:t>
      </w:r>
    </w:p>
    <w:p w14:paraId="7612FEFE" w14:textId="78D02D11" w:rsidR="00C10E0B" w:rsidRPr="00E22441" w:rsidRDefault="00C10E0B" w:rsidP="00E22441">
      <w:pPr>
        <w:pStyle w:val="ListParagraph"/>
        <w:numPr>
          <w:ilvl w:val="0"/>
          <w:numId w:val="47"/>
        </w:numPr>
        <w:ind w:left="284" w:hanging="284"/>
        <w:jc w:val="both"/>
        <w:rPr>
          <w:sz w:val="20"/>
          <w:szCs w:val="20"/>
        </w:rPr>
      </w:pPr>
      <w:r w:rsidRPr="00E22441">
        <w:rPr>
          <w:sz w:val="20"/>
          <w:szCs w:val="20"/>
        </w:rPr>
        <w:t xml:space="preserve">Sungkur </w:t>
      </w:r>
      <w:r w:rsidRPr="00E22441">
        <w:rPr>
          <w:i/>
          <w:iCs/>
          <w:sz w:val="20"/>
          <w:szCs w:val="20"/>
        </w:rPr>
        <w:t>(Shoving),</w:t>
      </w:r>
      <w:r w:rsidRPr="00E22441">
        <w:rPr>
          <w:sz w:val="20"/>
          <w:szCs w:val="20"/>
        </w:rPr>
        <w:t xml:space="preserve"> </w:t>
      </w:r>
      <w:r w:rsidRPr="00E22441">
        <w:rPr>
          <w:sz w:val="20"/>
          <w:szCs w:val="20"/>
          <w:lang w:val="id"/>
        </w:rPr>
        <w:t>perpindahan lapisan perkerasan pada bagian tertentu yang disebabkan oleh beban lalu lintas. Beban lalu lintas akan mendorong berlawanan dengan perkerasan dan akan menghasilkan ombak pada lapisan perkerasan.</w:t>
      </w:r>
    </w:p>
    <w:p w14:paraId="46055C17" w14:textId="08F54E07" w:rsidR="005A540A" w:rsidRPr="00E22441" w:rsidRDefault="00C10E0B" w:rsidP="00E22441">
      <w:pPr>
        <w:pStyle w:val="ListParagraph"/>
        <w:numPr>
          <w:ilvl w:val="0"/>
          <w:numId w:val="47"/>
        </w:numPr>
        <w:ind w:left="284" w:hanging="294"/>
        <w:jc w:val="both"/>
        <w:rPr>
          <w:sz w:val="20"/>
          <w:szCs w:val="20"/>
        </w:rPr>
      </w:pPr>
      <w:r w:rsidRPr="00E22441">
        <w:rPr>
          <w:sz w:val="20"/>
          <w:szCs w:val="20"/>
          <w:lang w:val="id"/>
        </w:rPr>
        <w:t xml:space="preserve">Patah Slip </w:t>
      </w:r>
      <w:r w:rsidRPr="00E22441">
        <w:rPr>
          <w:i/>
          <w:iCs/>
          <w:sz w:val="20"/>
          <w:szCs w:val="20"/>
          <w:lang w:val="id"/>
        </w:rPr>
        <w:t>(Slippage Cracking),</w:t>
      </w:r>
      <w:r w:rsidRPr="00E22441">
        <w:rPr>
          <w:sz w:val="20"/>
          <w:szCs w:val="20"/>
          <w:lang w:val="id"/>
        </w:rPr>
        <w:t xml:space="preserve"> </w:t>
      </w:r>
      <w:r w:rsidRPr="00E22441">
        <w:rPr>
          <w:sz w:val="20"/>
          <w:szCs w:val="20"/>
        </w:rPr>
        <w:t>retak dengan bentuk bulan sabit atau setengah bulan yang disebabkan lapisan perkerasan terdorong atau meluncur merusak bentuk lapisan perkerasan. Kerusakan ini biasanya disebabkan oleh kekuatan dan pencampuran lapisan perkerasan yang rendah dan jelek.</w:t>
      </w:r>
    </w:p>
    <w:p w14:paraId="0544068C" w14:textId="0D35124A" w:rsidR="00C10E0B" w:rsidRPr="00E22441" w:rsidRDefault="00C10E0B" w:rsidP="00E22441">
      <w:pPr>
        <w:pStyle w:val="ListParagraph"/>
        <w:numPr>
          <w:ilvl w:val="0"/>
          <w:numId w:val="47"/>
        </w:numPr>
        <w:ind w:left="284" w:hanging="294"/>
        <w:jc w:val="both"/>
        <w:rPr>
          <w:sz w:val="20"/>
          <w:szCs w:val="20"/>
        </w:rPr>
      </w:pPr>
      <w:r w:rsidRPr="00E22441">
        <w:rPr>
          <w:sz w:val="20"/>
          <w:szCs w:val="20"/>
        </w:rPr>
        <w:t xml:space="preserve">Mengembang Jembul </w:t>
      </w:r>
      <w:r w:rsidRPr="00E22441">
        <w:rPr>
          <w:i/>
          <w:iCs/>
          <w:sz w:val="20"/>
          <w:szCs w:val="20"/>
        </w:rPr>
        <w:t>(Swell</w:t>
      </w:r>
      <w:r w:rsidRPr="00E22441">
        <w:rPr>
          <w:sz w:val="20"/>
          <w:szCs w:val="20"/>
        </w:rPr>
        <w:t xml:space="preserve">), </w:t>
      </w:r>
      <w:r w:rsidR="006462D3" w:rsidRPr="00E22441">
        <w:rPr>
          <w:sz w:val="20"/>
          <w:szCs w:val="20"/>
        </w:rPr>
        <w:t xml:space="preserve">retak dengan ciri-ciri menonjol </w:t>
      </w:r>
      <w:r w:rsidR="006462D3" w:rsidRPr="00E22441">
        <w:rPr>
          <w:sz w:val="20"/>
          <w:szCs w:val="20"/>
          <w:lang w:val="id"/>
        </w:rPr>
        <w:t>keluar sepanjang lapisan perkerasan aspal yang berangsur – angsur mengombak kira – kira panjangnya 10 kaki (10 m).</w:t>
      </w:r>
    </w:p>
    <w:p w14:paraId="4EB1936D" w14:textId="66248D30" w:rsidR="006462D3" w:rsidRPr="00E22441" w:rsidRDefault="006462D3" w:rsidP="00E22441">
      <w:pPr>
        <w:pStyle w:val="ListParagraph"/>
        <w:numPr>
          <w:ilvl w:val="0"/>
          <w:numId w:val="47"/>
        </w:numPr>
        <w:ind w:left="284" w:hanging="294"/>
        <w:jc w:val="both"/>
        <w:rPr>
          <w:sz w:val="20"/>
          <w:szCs w:val="20"/>
        </w:rPr>
      </w:pPr>
      <w:r w:rsidRPr="00E22441">
        <w:rPr>
          <w:sz w:val="20"/>
          <w:szCs w:val="20"/>
          <w:lang w:val="id"/>
        </w:rPr>
        <w:t xml:space="preserve">Pelepasan Butiran </w:t>
      </w:r>
      <w:r w:rsidRPr="00E22441">
        <w:rPr>
          <w:sz w:val="20"/>
          <w:szCs w:val="20"/>
        </w:rPr>
        <w:t>(</w:t>
      </w:r>
      <w:r w:rsidRPr="00E22441">
        <w:rPr>
          <w:i/>
          <w:iCs/>
          <w:sz w:val="20"/>
          <w:szCs w:val="20"/>
        </w:rPr>
        <w:t>Weathering/Raveling</w:t>
      </w:r>
      <w:r w:rsidRPr="00E22441">
        <w:rPr>
          <w:sz w:val="20"/>
          <w:szCs w:val="20"/>
        </w:rPr>
        <w:t>), disebabkan oleh lapisan perkerasan yang kehilangan aspal atau tar pengikat dan tercabutnya partikel – partikel agregat. Kerusakan ini menunjukan salah satu pada aspal pengikat tidak kuat untuk menahan gaya dorong roda kendaraan atau presentasi kualitas campuran jelek.</w:t>
      </w:r>
    </w:p>
    <w:p w14:paraId="1BF2BCCE" w14:textId="77777777" w:rsidR="00D24E55" w:rsidRDefault="00D24E55" w:rsidP="009C36B8">
      <w:pPr>
        <w:rPr>
          <w:sz w:val="20"/>
          <w:szCs w:val="20"/>
        </w:rPr>
      </w:pPr>
    </w:p>
    <w:p w14:paraId="603EC397" w14:textId="56694660" w:rsidR="00D24E55" w:rsidRPr="006F036D" w:rsidRDefault="006F036D" w:rsidP="006F036D">
      <w:pPr>
        <w:jc w:val="both"/>
        <w:rPr>
          <w:b/>
          <w:bCs/>
        </w:rPr>
      </w:pPr>
      <w:r w:rsidRPr="006F036D">
        <w:rPr>
          <w:b/>
          <w:bCs/>
        </w:rPr>
        <w:lastRenderedPageBreak/>
        <w:t xml:space="preserve">2.7 </w:t>
      </w:r>
      <w:r w:rsidR="00D24E55" w:rsidRPr="006F036D">
        <w:rPr>
          <w:b/>
          <w:bCs/>
        </w:rPr>
        <w:t xml:space="preserve">Metode </w:t>
      </w:r>
      <w:r w:rsidR="00D24E55" w:rsidRPr="006F036D">
        <w:rPr>
          <w:b/>
          <w:bCs/>
          <w:i/>
          <w:iCs/>
        </w:rPr>
        <w:t>Pavement Condition Index</w:t>
      </w:r>
      <w:r w:rsidR="00D24E55" w:rsidRPr="006F036D">
        <w:rPr>
          <w:b/>
          <w:bCs/>
        </w:rPr>
        <w:t xml:space="preserve"> (PCI)</w:t>
      </w:r>
    </w:p>
    <w:p w14:paraId="3805F4FE" w14:textId="77777777" w:rsidR="006F036D" w:rsidRDefault="006F036D" w:rsidP="009C36B8"/>
    <w:p w14:paraId="000B4422" w14:textId="4D75B74D" w:rsidR="00D24E55" w:rsidRPr="006F036D" w:rsidRDefault="00D24E55" w:rsidP="006F036D">
      <w:pPr>
        <w:jc w:val="both"/>
        <w:rPr>
          <w:sz w:val="20"/>
          <w:szCs w:val="20"/>
        </w:rPr>
      </w:pPr>
      <w:r w:rsidRPr="006F036D">
        <w:rPr>
          <w:sz w:val="20"/>
          <w:szCs w:val="20"/>
        </w:rPr>
        <w:t xml:space="preserve">Metode </w:t>
      </w:r>
      <w:r w:rsidRPr="006F036D">
        <w:rPr>
          <w:i/>
          <w:iCs/>
          <w:sz w:val="20"/>
          <w:szCs w:val="20"/>
        </w:rPr>
        <w:t>Pavement Condition Index</w:t>
      </w:r>
      <w:r w:rsidRPr="006F036D">
        <w:rPr>
          <w:sz w:val="20"/>
          <w:szCs w:val="20"/>
        </w:rPr>
        <w:t xml:space="preserve"> (PCI) adalah salah satu metode standar yang digunakan secara internasional untuk menilai kondisi dan tingkat kerusakan permukaan perkerasan jalan. Metode ini memberikan skor numerik yang mencerminkan kondisi keseluruhan perkerasan jalan berdasarkan pengamatan visual dan pengukuran kuantitatif terhadap berbagai jenis kerusakan dan keausan. Nilai </w:t>
      </w:r>
      <w:r w:rsidRPr="006F036D">
        <w:rPr>
          <w:i/>
          <w:iCs/>
          <w:sz w:val="20"/>
          <w:szCs w:val="20"/>
        </w:rPr>
        <w:t>Pavement Condition Index</w:t>
      </w:r>
      <w:r w:rsidRPr="006F036D">
        <w:rPr>
          <w:sz w:val="20"/>
          <w:szCs w:val="20"/>
        </w:rPr>
        <w:t xml:space="preserve"> (PCI) memiliki rentang 0 (nol) sampai dengan 100 (seratus) dengan kriteria sempurna (</w:t>
      </w:r>
      <w:r w:rsidRPr="006F036D">
        <w:rPr>
          <w:i/>
          <w:iCs/>
          <w:sz w:val="20"/>
          <w:szCs w:val="20"/>
        </w:rPr>
        <w:t>excellent</w:t>
      </w:r>
      <w:r w:rsidRPr="006F036D">
        <w:rPr>
          <w:sz w:val="20"/>
          <w:szCs w:val="20"/>
        </w:rPr>
        <w:t>), sangat baik (</w:t>
      </w:r>
      <w:r w:rsidRPr="006F036D">
        <w:rPr>
          <w:i/>
          <w:iCs/>
          <w:sz w:val="20"/>
          <w:szCs w:val="20"/>
        </w:rPr>
        <w:t>very good</w:t>
      </w:r>
      <w:r w:rsidRPr="006F036D">
        <w:rPr>
          <w:sz w:val="20"/>
          <w:szCs w:val="20"/>
        </w:rPr>
        <w:t>), baik (</w:t>
      </w:r>
      <w:r w:rsidRPr="006F036D">
        <w:rPr>
          <w:i/>
          <w:iCs/>
          <w:sz w:val="20"/>
          <w:szCs w:val="20"/>
        </w:rPr>
        <w:t>good</w:t>
      </w:r>
      <w:r w:rsidRPr="006F036D">
        <w:rPr>
          <w:sz w:val="20"/>
          <w:szCs w:val="20"/>
        </w:rPr>
        <w:t>), sedang (</w:t>
      </w:r>
      <w:r w:rsidRPr="006F036D">
        <w:rPr>
          <w:i/>
          <w:iCs/>
          <w:sz w:val="20"/>
          <w:szCs w:val="20"/>
        </w:rPr>
        <w:t>fair</w:t>
      </w:r>
      <w:r w:rsidRPr="006F036D">
        <w:rPr>
          <w:sz w:val="20"/>
          <w:szCs w:val="20"/>
        </w:rPr>
        <w:t>), jelek (</w:t>
      </w:r>
      <w:r w:rsidRPr="006F036D">
        <w:rPr>
          <w:i/>
          <w:iCs/>
          <w:sz w:val="20"/>
          <w:szCs w:val="20"/>
        </w:rPr>
        <w:t>poor</w:t>
      </w:r>
      <w:r w:rsidRPr="006F036D">
        <w:rPr>
          <w:sz w:val="20"/>
          <w:szCs w:val="20"/>
        </w:rPr>
        <w:t>), sangat jelek (</w:t>
      </w:r>
      <w:r w:rsidRPr="006F036D">
        <w:rPr>
          <w:i/>
          <w:iCs/>
          <w:sz w:val="20"/>
          <w:szCs w:val="20"/>
        </w:rPr>
        <w:t>very poor</w:t>
      </w:r>
      <w:r w:rsidRPr="006F036D">
        <w:rPr>
          <w:sz w:val="20"/>
          <w:szCs w:val="20"/>
        </w:rPr>
        <w:t>), dan gagal (</w:t>
      </w:r>
      <w:r w:rsidRPr="006F036D">
        <w:rPr>
          <w:i/>
          <w:iCs/>
          <w:sz w:val="20"/>
          <w:szCs w:val="20"/>
        </w:rPr>
        <w:t>failed</w:t>
      </w:r>
      <w:r w:rsidRPr="006F036D">
        <w:rPr>
          <w:sz w:val="20"/>
          <w:szCs w:val="20"/>
        </w:rPr>
        <w:t>) (Shahin, 1994).</w:t>
      </w:r>
    </w:p>
    <w:p w14:paraId="665535B9" w14:textId="77777777" w:rsidR="00D24E55" w:rsidRPr="006F036D" w:rsidRDefault="00D24E55" w:rsidP="006F036D">
      <w:pPr>
        <w:jc w:val="both"/>
        <w:rPr>
          <w:sz w:val="20"/>
          <w:szCs w:val="20"/>
        </w:rPr>
      </w:pPr>
    </w:p>
    <w:p w14:paraId="4E31F92A" w14:textId="20E86317" w:rsidR="00D24E55" w:rsidRPr="006F036D" w:rsidRDefault="006F036D" w:rsidP="006F036D">
      <w:pPr>
        <w:jc w:val="both"/>
        <w:rPr>
          <w:b/>
          <w:bCs/>
        </w:rPr>
      </w:pPr>
      <w:r w:rsidRPr="006F036D">
        <w:rPr>
          <w:b/>
          <w:bCs/>
        </w:rPr>
        <w:t xml:space="preserve">2.8 </w:t>
      </w:r>
      <w:r w:rsidR="00D24E55" w:rsidRPr="006F036D">
        <w:rPr>
          <w:b/>
          <w:bCs/>
        </w:rPr>
        <w:t xml:space="preserve">Perhitungan </w:t>
      </w:r>
      <w:r w:rsidR="00D24E55" w:rsidRPr="006F036D">
        <w:rPr>
          <w:b/>
          <w:bCs/>
          <w:i/>
          <w:iCs/>
        </w:rPr>
        <w:t>Pavement Condition Index</w:t>
      </w:r>
      <w:r w:rsidR="00D24E55" w:rsidRPr="006F036D">
        <w:rPr>
          <w:b/>
          <w:bCs/>
        </w:rPr>
        <w:t xml:space="preserve"> (PCI)</w:t>
      </w:r>
    </w:p>
    <w:p w14:paraId="1AC72109" w14:textId="77777777" w:rsidR="006F036D" w:rsidRDefault="006F036D" w:rsidP="009C36B8">
      <w:pPr>
        <w:rPr>
          <w:sz w:val="20"/>
          <w:szCs w:val="20"/>
        </w:rPr>
      </w:pPr>
    </w:p>
    <w:p w14:paraId="21388223" w14:textId="0E2E217B" w:rsidR="006D6E60" w:rsidRPr="006D6E60" w:rsidRDefault="006D6E60" w:rsidP="006F036D">
      <w:pPr>
        <w:jc w:val="both"/>
        <w:rPr>
          <w:sz w:val="20"/>
          <w:szCs w:val="20"/>
        </w:rPr>
      </w:pPr>
      <w:r w:rsidRPr="006D6E60">
        <w:rPr>
          <w:sz w:val="20"/>
          <w:szCs w:val="20"/>
        </w:rPr>
        <w:t>Dalam hitungan PCI, terdapat istilah-istilah sebagai berikut :</w:t>
      </w:r>
    </w:p>
    <w:p w14:paraId="5D8B34BF" w14:textId="043AF73C" w:rsidR="006D6E60" w:rsidRPr="006F036D" w:rsidRDefault="006D6E60" w:rsidP="006F036D">
      <w:pPr>
        <w:pStyle w:val="ListParagraph"/>
        <w:numPr>
          <w:ilvl w:val="0"/>
          <w:numId w:val="48"/>
        </w:numPr>
        <w:ind w:left="284" w:hanging="284"/>
        <w:jc w:val="both"/>
        <w:rPr>
          <w:sz w:val="20"/>
          <w:szCs w:val="20"/>
        </w:rPr>
      </w:pPr>
      <w:r w:rsidRPr="006F036D">
        <w:rPr>
          <w:sz w:val="20"/>
          <w:szCs w:val="20"/>
        </w:rPr>
        <w:t xml:space="preserve">Kerapatan </w:t>
      </w:r>
      <w:r w:rsidRPr="006F036D">
        <w:rPr>
          <w:i/>
          <w:iCs/>
          <w:sz w:val="20"/>
          <w:szCs w:val="20"/>
        </w:rPr>
        <w:t xml:space="preserve">(Density), </w:t>
      </w:r>
      <w:r w:rsidRPr="006F036D">
        <w:rPr>
          <w:sz w:val="20"/>
          <w:szCs w:val="20"/>
        </w:rPr>
        <w:t>Perbedaan dalam menghitung PCI untuk unit sampel perkerasan aspal dan perkerasan beton adalah cara dalam menghitung kerapatan kerusakan. Kerapatan adalah presentase luas atau panjang total dari satu jenis kerusakan terhadap luas atau panjang total bagian jalan yang diukur, bisa dalam ft</w:t>
      </w:r>
      <w:r w:rsidRPr="006F036D">
        <w:rPr>
          <w:sz w:val="20"/>
          <w:szCs w:val="20"/>
          <w:vertAlign w:val="superscript"/>
        </w:rPr>
        <w:t>2</w:t>
      </w:r>
      <w:r w:rsidRPr="006F036D">
        <w:rPr>
          <w:sz w:val="20"/>
          <w:szCs w:val="20"/>
        </w:rPr>
        <w:t xml:space="preserve"> atau m</w:t>
      </w:r>
      <w:r w:rsidRPr="006F036D">
        <w:rPr>
          <w:sz w:val="20"/>
          <w:szCs w:val="20"/>
          <w:vertAlign w:val="superscript"/>
        </w:rPr>
        <w:t>2</w:t>
      </w:r>
      <w:r w:rsidRPr="006F036D">
        <w:rPr>
          <w:sz w:val="20"/>
          <w:szCs w:val="20"/>
        </w:rPr>
        <w:t xml:space="preserve">. Dengan demikian, kerapatan kerusakan pada perkerasan aspal dinyatakan dalam persamaan : </w:t>
      </w:r>
    </w:p>
    <w:p w14:paraId="407366BE" w14:textId="23133F26" w:rsidR="006D6E60" w:rsidRPr="006F036D" w:rsidRDefault="006D6E60" w:rsidP="006F036D">
      <w:pPr>
        <w:jc w:val="both"/>
        <w:rPr>
          <w:rFonts w:eastAsiaTheme="minorEastAsia"/>
          <w:sz w:val="20"/>
          <w:szCs w:val="20"/>
        </w:rPr>
      </w:pPr>
      <w:r w:rsidRPr="006F036D">
        <w:rPr>
          <w:sz w:val="20"/>
          <w:szCs w:val="20"/>
        </w:rPr>
        <w:t xml:space="preserve">Kerapatan </w:t>
      </w:r>
      <w:r w:rsidRPr="006F036D">
        <w:rPr>
          <w:i/>
          <w:iCs/>
          <w:sz w:val="20"/>
          <w:szCs w:val="20"/>
        </w:rPr>
        <w:t xml:space="preserve">(Density) </w:t>
      </w:r>
      <w:r w:rsidRPr="006F036D">
        <w:rPr>
          <w:sz w:val="20"/>
          <w:szCs w:val="20"/>
        </w:rPr>
        <w:t xml:space="preserve">(%) =  </w:t>
      </w:r>
      <m:oMath>
        <m:f>
          <m:fPr>
            <m:ctrlPr>
              <w:rPr>
                <w:rFonts w:ascii="Cambria Math" w:hAnsi="Cambria Math"/>
                <w:i/>
                <w:sz w:val="20"/>
                <w:szCs w:val="20"/>
              </w:rPr>
            </m:ctrlPr>
          </m:fPr>
          <m:num>
            <m:r>
              <w:rPr>
                <w:rFonts w:ascii="Cambria Math" w:hAnsi="Cambria Math"/>
                <w:sz w:val="20"/>
                <w:szCs w:val="20"/>
              </w:rPr>
              <m:t>Ad</m:t>
            </m:r>
          </m:num>
          <m:den>
            <m:r>
              <w:rPr>
                <w:rFonts w:ascii="Cambria Math" w:hAnsi="Cambria Math"/>
                <w:sz w:val="20"/>
                <w:szCs w:val="20"/>
              </w:rPr>
              <m:t>As</m:t>
            </m:r>
          </m:den>
        </m:f>
        <m:r>
          <w:rPr>
            <w:rFonts w:ascii="Cambria Math" w:hAnsi="Cambria Math"/>
            <w:sz w:val="20"/>
            <w:szCs w:val="20"/>
          </w:rPr>
          <m:t xml:space="preserve"> x 100 </m:t>
        </m:r>
      </m:oMath>
      <w:r w:rsidRPr="006F036D">
        <w:rPr>
          <w:rFonts w:eastAsiaTheme="minorEastAsia"/>
          <w:sz w:val="20"/>
          <w:szCs w:val="20"/>
        </w:rPr>
        <w:t>........(2.1)</w:t>
      </w:r>
    </w:p>
    <w:p w14:paraId="26395B52" w14:textId="77777777" w:rsidR="006D6E60" w:rsidRPr="006F036D" w:rsidRDefault="006D6E60" w:rsidP="006F036D">
      <w:pPr>
        <w:jc w:val="both"/>
        <w:rPr>
          <w:rFonts w:eastAsiaTheme="minorEastAsia"/>
          <w:sz w:val="20"/>
          <w:szCs w:val="20"/>
        </w:rPr>
      </w:pPr>
      <w:r w:rsidRPr="006F036D">
        <w:rPr>
          <w:rFonts w:eastAsiaTheme="minorEastAsia"/>
          <w:sz w:val="20"/>
          <w:szCs w:val="20"/>
        </w:rPr>
        <w:t>Atau</w:t>
      </w:r>
    </w:p>
    <w:p w14:paraId="01711988" w14:textId="27C065EE" w:rsidR="006D6E60" w:rsidRPr="006F036D" w:rsidRDefault="006D6E60" w:rsidP="006F036D">
      <w:pPr>
        <w:jc w:val="both"/>
        <w:rPr>
          <w:rFonts w:eastAsiaTheme="minorEastAsia"/>
          <w:sz w:val="20"/>
          <w:szCs w:val="20"/>
        </w:rPr>
      </w:pPr>
      <w:r w:rsidRPr="006F036D">
        <w:rPr>
          <w:rFonts w:eastAsiaTheme="minorEastAsia"/>
          <w:sz w:val="20"/>
          <w:szCs w:val="20"/>
        </w:rPr>
        <w:t xml:space="preserve">Kerapatan </w:t>
      </w:r>
      <w:r w:rsidRPr="006F036D">
        <w:rPr>
          <w:i/>
          <w:iCs/>
          <w:sz w:val="20"/>
          <w:szCs w:val="20"/>
        </w:rPr>
        <w:t xml:space="preserve">(Density) </w:t>
      </w:r>
      <w:r w:rsidRPr="006F036D">
        <w:rPr>
          <w:sz w:val="20"/>
          <w:szCs w:val="20"/>
        </w:rPr>
        <w:t xml:space="preserve">(%) =  </w:t>
      </w:r>
      <m:oMath>
        <m:f>
          <m:fPr>
            <m:ctrlPr>
              <w:rPr>
                <w:rFonts w:ascii="Cambria Math" w:hAnsi="Cambria Math"/>
                <w:i/>
                <w:sz w:val="20"/>
                <w:szCs w:val="20"/>
              </w:rPr>
            </m:ctrlPr>
          </m:fPr>
          <m:num>
            <m:r>
              <w:rPr>
                <w:rFonts w:ascii="Cambria Math" w:hAnsi="Cambria Math"/>
                <w:sz w:val="20"/>
                <w:szCs w:val="20"/>
              </w:rPr>
              <m:t>Ld</m:t>
            </m:r>
          </m:num>
          <m:den>
            <m:r>
              <w:rPr>
                <w:rFonts w:ascii="Cambria Math" w:hAnsi="Cambria Math"/>
                <w:sz w:val="20"/>
                <w:szCs w:val="20"/>
              </w:rPr>
              <m:t>As</m:t>
            </m:r>
          </m:den>
        </m:f>
        <m:r>
          <w:rPr>
            <w:rFonts w:ascii="Cambria Math" w:hAnsi="Cambria Math"/>
            <w:sz w:val="20"/>
            <w:szCs w:val="20"/>
          </w:rPr>
          <m:t xml:space="preserve"> x 100…...</m:t>
        </m:r>
      </m:oMath>
      <w:r w:rsidRPr="006F036D">
        <w:rPr>
          <w:rFonts w:eastAsiaTheme="minorEastAsia"/>
          <w:sz w:val="20"/>
          <w:szCs w:val="20"/>
        </w:rPr>
        <w:t>.(2.2)</w:t>
      </w:r>
    </w:p>
    <w:p w14:paraId="6AED277B" w14:textId="77777777" w:rsidR="006D6E60" w:rsidRPr="006F036D" w:rsidRDefault="006D6E60" w:rsidP="006F036D">
      <w:pPr>
        <w:jc w:val="both"/>
        <w:rPr>
          <w:i/>
          <w:sz w:val="20"/>
          <w:szCs w:val="20"/>
        </w:rPr>
      </w:pPr>
      <w:r w:rsidRPr="006F036D">
        <w:rPr>
          <w:i/>
          <w:sz w:val="20"/>
          <w:szCs w:val="20"/>
        </w:rPr>
        <w:t>Dengan</w:t>
      </w:r>
      <w:r w:rsidRPr="006F036D">
        <w:rPr>
          <w:i/>
          <w:spacing w:val="1"/>
          <w:sz w:val="20"/>
          <w:szCs w:val="20"/>
        </w:rPr>
        <w:t>,</w:t>
      </w:r>
    </w:p>
    <w:p w14:paraId="2498673C" w14:textId="7DB9A8C9" w:rsidR="00DE1C29" w:rsidRPr="006F036D" w:rsidRDefault="006D6E60" w:rsidP="006F036D">
      <w:pPr>
        <w:jc w:val="both"/>
        <w:rPr>
          <w:i/>
          <w:sz w:val="20"/>
          <w:szCs w:val="20"/>
        </w:rPr>
      </w:pPr>
      <w:r w:rsidRPr="006F036D">
        <w:rPr>
          <w:i/>
          <w:sz w:val="20"/>
          <w:szCs w:val="20"/>
        </w:rPr>
        <w:t>Ad = Luas total dari jenis perkerasan untuk setiap tingkat keparahan kerusakan (ft</w:t>
      </w:r>
      <w:r w:rsidRPr="006F036D">
        <w:rPr>
          <w:i/>
          <w:sz w:val="20"/>
          <w:szCs w:val="20"/>
          <w:vertAlign w:val="superscript"/>
        </w:rPr>
        <w:t>2</w:t>
      </w:r>
      <w:r w:rsidRPr="006F036D">
        <w:rPr>
          <w:i/>
          <w:sz w:val="20"/>
          <w:szCs w:val="20"/>
        </w:rPr>
        <w:t xml:space="preserve"> atau m</w:t>
      </w:r>
      <w:r w:rsidRPr="006F036D">
        <w:rPr>
          <w:i/>
          <w:sz w:val="20"/>
          <w:szCs w:val="20"/>
          <w:vertAlign w:val="superscript"/>
        </w:rPr>
        <w:t>2</w:t>
      </w:r>
      <w:r w:rsidRPr="006F036D">
        <w:rPr>
          <w:i/>
          <w:sz w:val="20"/>
          <w:szCs w:val="20"/>
        </w:rPr>
        <w:t>)</w:t>
      </w:r>
    </w:p>
    <w:p w14:paraId="42C7185B" w14:textId="77777777" w:rsidR="006D6E60" w:rsidRPr="006F036D" w:rsidRDefault="006D6E60" w:rsidP="006F036D">
      <w:pPr>
        <w:jc w:val="both"/>
        <w:rPr>
          <w:i/>
          <w:sz w:val="20"/>
          <w:szCs w:val="20"/>
        </w:rPr>
      </w:pPr>
      <w:r w:rsidRPr="006F036D">
        <w:rPr>
          <w:i/>
          <w:sz w:val="20"/>
          <w:szCs w:val="20"/>
        </w:rPr>
        <w:t>As</w:t>
      </w:r>
      <w:r w:rsidRPr="006F036D">
        <w:rPr>
          <w:i/>
          <w:spacing w:val="-2"/>
          <w:sz w:val="20"/>
          <w:szCs w:val="20"/>
        </w:rPr>
        <w:t xml:space="preserve"> </w:t>
      </w:r>
      <w:r w:rsidRPr="006F036D">
        <w:rPr>
          <w:i/>
          <w:sz w:val="20"/>
          <w:szCs w:val="20"/>
        </w:rPr>
        <w:t>=</w:t>
      </w:r>
      <w:r w:rsidRPr="006F036D">
        <w:rPr>
          <w:i/>
          <w:spacing w:val="-1"/>
          <w:sz w:val="20"/>
          <w:szCs w:val="20"/>
        </w:rPr>
        <w:t xml:space="preserve"> </w:t>
      </w:r>
      <w:r w:rsidRPr="006F036D">
        <w:rPr>
          <w:i/>
          <w:sz w:val="20"/>
          <w:szCs w:val="20"/>
        </w:rPr>
        <w:t>Luas</w:t>
      </w:r>
      <w:r w:rsidRPr="006F036D">
        <w:rPr>
          <w:i/>
          <w:spacing w:val="-2"/>
          <w:sz w:val="20"/>
          <w:szCs w:val="20"/>
        </w:rPr>
        <w:t xml:space="preserve"> </w:t>
      </w:r>
      <w:r w:rsidRPr="006F036D">
        <w:rPr>
          <w:i/>
          <w:sz w:val="20"/>
          <w:szCs w:val="20"/>
        </w:rPr>
        <w:t>total</w:t>
      </w:r>
      <w:r w:rsidRPr="006F036D">
        <w:rPr>
          <w:i/>
          <w:spacing w:val="-6"/>
          <w:sz w:val="20"/>
          <w:szCs w:val="20"/>
        </w:rPr>
        <w:t xml:space="preserve"> </w:t>
      </w:r>
      <w:r w:rsidRPr="006F036D">
        <w:rPr>
          <w:i/>
          <w:sz w:val="20"/>
          <w:szCs w:val="20"/>
        </w:rPr>
        <w:t>unit</w:t>
      </w:r>
      <w:r w:rsidRPr="006F036D">
        <w:rPr>
          <w:i/>
          <w:spacing w:val="-1"/>
          <w:sz w:val="20"/>
          <w:szCs w:val="20"/>
        </w:rPr>
        <w:t xml:space="preserve"> </w:t>
      </w:r>
      <w:r w:rsidRPr="006F036D">
        <w:rPr>
          <w:i/>
          <w:sz w:val="20"/>
          <w:szCs w:val="20"/>
        </w:rPr>
        <w:t>sampel</w:t>
      </w:r>
      <w:r w:rsidRPr="006F036D">
        <w:rPr>
          <w:i/>
          <w:spacing w:val="-2"/>
          <w:sz w:val="20"/>
          <w:szCs w:val="20"/>
        </w:rPr>
        <w:t xml:space="preserve"> </w:t>
      </w:r>
      <w:r w:rsidRPr="006F036D">
        <w:rPr>
          <w:i/>
          <w:sz w:val="20"/>
          <w:szCs w:val="20"/>
        </w:rPr>
        <w:t>(ft²</w:t>
      </w:r>
      <w:r w:rsidRPr="006F036D">
        <w:rPr>
          <w:i/>
          <w:spacing w:val="1"/>
          <w:sz w:val="20"/>
          <w:szCs w:val="20"/>
        </w:rPr>
        <w:t xml:space="preserve"> </w:t>
      </w:r>
      <w:r w:rsidRPr="006F036D">
        <w:rPr>
          <w:i/>
          <w:sz w:val="20"/>
          <w:szCs w:val="20"/>
        </w:rPr>
        <w:t>atau</w:t>
      </w:r>
      <w:r w:rsidRPr="006F036D">
        <w:rPr>
          <w:i/>
          <w:spacing w:val="-3"/>
          <w:sz w:val="20"/>
          <w:szCs w:val="20"/>
        </w:rPr>
        <w:t xml:space="preserve"> </w:t>
      </w:r>
      <w:r w:rsidRPr="006F036D">
        <w:rPr>
          <w:i/>
          <w:sz w:val="20"/>
          <w:szCs w:val="20"/>
        </w:rPr>
        <w:t>m²).</w:t>
      </w:r>
    </w:p>
    <w:p w14:paraId="0A868B1D" w14:textId="47EC434D" w:rsidR="00882586" w:rsidRPr="006F036D" w:rsidRDefault="006D6E60" w:rsidP="006F036D">
      <w:pPr>
        <w:jc w:val="both"/>
        <w:rPr>
          <w:i/>
          <w:sz w:val="20"/>
          <w:szCs w:val="20"/>
        </w:rPr>
      </w:pPr>
      <w:r w:rsidRPr="006F036D">
        <w:rPr>
          <w:i/>
          <w:sz w:val="20"/>
          <w:szCs w:val="20"/>
        </w:rPr>
        <w:t>Ld</w:t>
      </w:r>
      <w:r w:rsidRPr="006F036D">
        <w:rPr>
          <w:i/>
          <w:spacing w:val="-2"/>
          <w:sz w:val="20"/>
          <w:szCs w:val="20"/>
        </w:rPr>
        <w:t xml:space="preserve"> </w:t>
      </w:r>
      <w:r w:rsidRPr="006F036D">
        <w:rPr>
          <w:i/>
          <w:sz w:val="20"/>
          <w:szCs w:val="20"/>
        </w:rPr>
        <w:t>=</w:t>
      </w:r>
      <w:r w:rsidRPr="006F036D">
        <w:rPr>
          <w:i/>
          <w:spacing w:val="-3"/>
          <w:sz w:val="20"/>
          <w:szCs w:val="20"/>
        </w:rPr>
        <w:t xml:space="preserve"> </w:t>
      </w:r>
      <w:r w:rsidRPr="006F036D">
        <w:rPr>
          <w:i/>
          <w:sz w:val="20"/>
          <w:szCs w:val="20"/>
        </w:rPr>
        <w:t>Panjang</w:t>
      </w:r>
      <w:r w:rsidRPr="006F036D">
        <w:rPr>
          <w:i/>
          <w:spacing w:val="-1"/>
          <w:sz w:val="20"/>
          <w:szCs w:val="20"/>
        </w:rPr>
        <w:t xml:space="preserve"> </w:t>
      </w:r>
      <w:r w:rsidRPr="006F036D">
        <w:rPr>
          <w:i/>
          <w:sz w:val="20"/>
          <w:szCs w:val="20"/>
        </w:rPr>
        <w:t>total</w:t>
      </w:r>
      <w:r w:rsidRPr="006F036D">
        <w:rPr>
          <w:i/>
          <w:spacing w:val="-4"/>
          <w:sz w:val="20"/>
          <w:szCs w:val="20"/>
        </w:rPr>
        <w:t xml:space="preserve"> </w:t>
      </w:r>
      <w:r w:rsidRPr="006F036D">
        <w:rPr>
          <w:i/>
          <w:sz w:val="20"/>
          <w:szCs w:val="20"/>
        </w:rPr>
        <w:t>jenis</w:t>
      </w:r>
      <w:r w:rsidRPr="006F036D">
        <w:rPr>
          <w:i/>
          <w:spacing w:val="-4"/>
          <w:sz w:val="20"/>
          <w:szCs w:val="20"/>
        </w:rPr>
        <w:t xml:space="preserve"> </w:t>
      </w:r>
      <w:r w:rsidRPr="006F036D">
        <w:rPr>
          <w:i/>
          <w:sz w:val="20"/>
          <w:szCs w:val="20"/>
        </w:rPr>
        <w:t>kerusakan</w:t>
      </w:r>
      <w:r w:rsidRPr="006F036D">
        <w:rPr>
          <w:i/>
          <w:spacing w:val="-1"/>
          <w:sz w:val="20"/>
          <w:szCs w:val="20"/>
        </w:rPr>
        <w:t xml:space="preserve"> </w:t>
      </w:r>
      <w:r w:rsidRPr="006F036D">
        <w:rPr>
          <w:i/>
          <w:sz w:val="20"/>
          <w:szCs w:val="20"/>
        </w:rPr>
        <w:t>untuk</w:t>
      </w:r>
      <w:r w:rsidRPr="006F036D">
        <w:rPr>
          <w:i/>
          <w:spacing w:val="-4"/>
          <w:sz w:val="20"/>
          <w:szCs w:val="20"/>
        </w:rPr>
        <w:t xml:space="preserve"> </w:t>
      </w:r>
      <w:r w:rsidRPr="006F036D">
        <w:rPr>
          <w:i/>
          <w:sz w:val="20"/>
          <w:szCs w:val="20"/>
        </w:rPr>
        <w:t>tiap</w:t>
      </w:r>
      <w:r w:rsidRPr="006F036D">
        <w:rPr>
          <w:i/>
          <w:spacing w:val="-5"/>
          <w:sz w:val="20"/>
          <w:szCs w:val="20"/>
        </w:rPr>
        <w:t xml:space="preserve"> </w:t>
      </w:r>
      <w:r w:rsidRPr="006F036D">
        <w:rPr>
          <w:i/>
          <w:sz w:val="20"/>
          <w:szCs w:val="20"/>
        </w:rPr>
        <w:t>tingkat</w:t>
      </w:r>
      <w:r w:rsidRPr="006F036D">
        <w:rPr>
          <w:i/>
          <w:spacing w:val="-4"/>
          <w:sz w:val="20"/>
          <w:szCs w:val="20"/>
        </w:rPr>
        <w:t xml:space="preserve"> </w:t>
      </w:r>
      <w:r w:rsidRPr="006F036D">
        <w:rPr>
          <w:i/>
          <w:sz w:val="20"/>
          <w:szCs w:val="20"/>
        </w:rPr>
        <w:t>keparahan</w:t>
      </w:r>
      <w:r w:rsidRPr="006F036D">
        <w:rPr>
          <w:i/>
          <w:spacing w:val="-1"/>
          <w:sz w:val="20"/>
          <w:szCs w:val="20"/>
        </w:rPr>
        <w:t xml:space="preserve"> </w:t>
      </w:r>
      <w:r w:rsidRPr="006F036D">
        <w:rPr>
          <w:i/>
          <w:sz w:val="20"/>
          <w:szCs w:val="20"/>
        </w:rPr>
        <w:t>kerusakan</w:t>
      </w:r>
      <w:r w:rsidRPr="006F036D">
        <w:rPr>
          <w:i/>
          <w:spacing w:val="-2"/>
          <w:sz w:val="20"/>
          <w:szCs w:val="20"/>
        </w:rPr>
        <w:t xml:space="preserve"> </w:t>
      </w:r>
      <w:r w:rsidRPr="006F036D">
        <w:rPr>
          <w:i/>
          <w:sz w:val="20"/>
          <w:szCs w:val="20"/>
        </w:rPr>
        <w:t>(ft²</w:t>
      </w:r>
      <w:r w:rsidRPr="006F036D">
        <w:rPr>
          <w:i/>
          <w:spacing w:val="-1"/>
          <w:sz w:val="20"/>
          <w:szCs w:val="20"/>
        </w:rPr>
        <w:t xml:space="preserve"> </w:t>
      </w:r>
      <w:r w:rsidRPr="006F036D">
        <w:rPr>
          <w:i/>
          <w:sz w:val="20"/>
          <w:szCs w:val="20"/>
        </w:rPr>
        <w:t>atau</w:t>
      </w:r>
      <w:r w:rsidRPr="006F036D">
        <w:rPr>
          <w:i/>
          <w:spacing w:val="-5"/>
          <w:sz w:val="20"/>
          <w:szCs w:val="20"/>
        </w:rPr>
        <w:t xml:space="preserve"> </w:t>
      </w:r>
      <w:r w:rsidRPr="006F036D">
        <w:rPr>
          <w:i/>
          <w:sz w:val="20"/>
          <w:szCs w:val="20"/>
        </w:rPr>
        <w:t>m²).</w:t>
      </w:r>
    </w:p>
    <w:p w14:paraId="5AAA8883" w14:textId="1AAAB130" w:rsidR="006D6E60" w:rsidRPr="006F036D" w:rsidRDefault="006D6E60" w:rsidP="006F036D">
      <w:pPr>
        <w:pStyle w:val="ListParagraph"/>
        <w:numPr>
          <w:ilvl w:val="0"/>
          <w:numId w:val="48"/>
        </w:numPr>
        <w:ind w:left="284" w:hanging="284"/>
        <w:jc w:val="both"/>
        <w:rPr>
          <w:b/>
          <w:bCs/>
          <w:sz w:val="20"/>
          <w:szCs w:val="20"/>
        </w:rPr>
      </w:pPr>
      <w:r w:rsidRPr="006F036D">
        <w:rPr>
          <w:sz w:val="20"/>
          <w:szCs w:val="20"/>
        </w:rPr>
        <w:t xml:space="preserve">Nilai Pengurangan </w:t>
      </w:r>
      <w:r w:rsidRPr="006F036D">
        <w:rPr>
          <w:i/>
          <w:iCs/>
          <w:sz w:val="20"/>
          <w:szCs w:val="20"/>
        </w:rPr>
        <w:t>(Deduct Value)</w:t>
      </w:r>
      <w:r w:rsidRPr="006F036D">
        <w:rPr>
          <w:sz w:val="20"/>
          <w:szCs w:val="20"/>
        </w:rPr>
        <w:t xml:space="preserve">, </w:t>
      </w:r>
      <w:r w:rsidRPr="006F036D">
        <w:rPr>
          <w:rFonts w:eastAsiaTheme="minorEastAsia"/>
          <w:sz w:val="20"/>
          <w:szCs w:val="20"/>
        </w:rPr>
        <w:t>suatu nilai pengurangan untuk setiap jenis kerusakan yang diperoleh dari kurva hubungan kerapatan (</w:t>
      </w:r>
      <w:r w:rsidRPr="006F036D">
        <w:rPr>
          <w:rFonts w:eastAsiaTheme="minorEastAsia"/>
          <w:i/>
          <w:iCs/>
          <w:sz w:val="20"/>
          <w:szCs w:val="20"/>
        </w:rPr>
        <w:t>density</w:t>
      </w:r>
      <w:r w:rsidRPr="006F036D">
        <w:rPr>
          <w:rFonts w:eastAsiaTheme="minorEastAsia"/>
          <w:sz w:val="20"/>
          <w:szCs w:val="20"/>
        </w:rPr>
        <w:t>) dan tingkat keparahan (</w:t>
      </w:r>
      <w:r w:rsidRPr="006F036D">
        <w:rPr>
          <w:rFonts w:eastAsiaTheme="minorEastAsia"/>
          <w:i/>
          <w:iCs/>
          <w:sz w:val="20"/>
          <w:szCs w:val="20"/>
        </w:rPr>
        <w:t>severity level</w:t>
      </w:r>
      <w:r w:rsidRPr="006F036D">
        <w:rPr>
          <w:rFonts w:eastAsiaTheme="minorEastAsia"/>
          <w:sz w:val="20"/>
          <w:szCs w:val="20"/>
        </w:rPr>
        <w:t>) kerusakan.</w:t>
      </w:r>
    </w:p>
    <w:p w14:paraId="28A0EF01" w14:textId="77143A61" w:rsidR="006D6E60" w:rsidRPr="006F036D" w:rsidRDefault="006D6E60" w:rsidP="006F036D">
      <w:pPr>
        <w:pStyle w:val="ListParagraph"/>
        <w:numPr>
          <w:ilvl w:val="0"/>
          <w:numId w:val="48"/>
        </w:numPr>
        <w:ind w:left="284" w:hanging="284"/>
        <w:jc w:val="both"/>
        <w:rPr>
          <w:b/>
          <w:bCs/>
          <w:sz w:val="20"/>
          <w:szCs w:val="20"/>
        </w:rPr>
      </w:pPr>
      <w:r w:rsidRPr="006F036D">
        <w:rPr>
          <w:rFonts w:eastAsiaTheme="minorEastAsia"/>
          <w:sz w:val="20"/>
          <w:szCs w:val="20"/>
        </w:rPr>
        <w:t>Nilai Pengurangan Total (</w:t>
      </w:r>
      <w:r w:rsidRPr="006F036D">
        <w:rPr>
          <w:rFonts w:eastAsiaTheme="minorEastAsia"/>
          <w:i/>
          <w:iCs/>
          <w:sz w:val="20"/>
          <w:szCs w:val="20"/>
        </w:rPr>
        <w:t>Total Deduct Value</w:t>
      </w:r>
      <w:r w:rsidRPr="006F036D">
        <w:rPr>
          <w:rFonts w:eastAsiaTheme="minorEastAsia"/>
          <w:sz w:val="20"/>
          <w:szCs w:val="20"/>
        </w:rPr>
        <w:t>), jumlah total dari nilai-nilai pengurang (</w:t>
      </w:r>
      <w:r w:rsidRPr="006F036D">
        <w:rPr>
          <w:rFonts w:eastAsiaTheme="minorEastAsia"/>
          <w:i/>
          <w:iCs/>
          <w:sz w:val="20"/>
          <w:szCs w:val="20"/>
        </w:rPr>
        <w:t>Deduct Value</w:t>
      </w:r>
      <w:r w:rsidRPr="006F036D">
        <w:rPr>
          <w:rFonts w:eastAsiaTheme="minorEastAsia"/>
          <w:sz w:val="20"/>
          <w:szCs w:val="20"/>
        </w:rPr>
        <w:t>) pada masing-masing sampel.</w:t>
      </w:r>
    </w:p>
    <w:p w14:paraId="6A3AF455" w14:textId="25FF7656" w:rsidR="00DE1C29" w:rsidRPr="006F036D" w:rsidRDefault="00DE1C29" w:rsidP="006F036D">
      <w:pPr>
        <w:pStyle w:val="ListParagraph"/>
        <w:numPr>
          <w:ilvl w:val="0"/>
          <w:numId w:val="48"/>
        </w:numPr>
        <w:ind w:left="284" w:hanging="294"/>
        <w:jc w:val="both"/>
        <w:rPr>
          <w:sz w:val="20"/>
          <w:szCs w:val="20"/>
        </w:rPr>
      </w:pPr>
      <w:r w:rsidRPr="006F036D">
        <w:rPr>
          <w:rFonts w:eastAsiaTheme="minorEastAsia"/>
          <w:sz w:val="20"/>
          <w:szCs w:val="20"/>
        </w:rPr>
        <w:t>Nilai Pengurang Terkoreksi (</w:t>
      </w:r>
      <w:r w:rsidRPr="006F036D">
        <w:rPr>
          <w:rFonts w:eastAsiaTheme="minorEastAsia"/>
          <w:i/>
          <w:iCs/>
          <w:sz w:val="20"/>
          <w:szCs w:val="20"/>
        </w:rPr>
        <w:t>Corrected Deducted Value, CDV</w:t>
      </w:r>
      <w:r w:rsidRPr="006F036D">
        <w:rPr>
          <w:rFonts w:eastAsiaTheme="minorEastAsia"/>
          <w:sz w:val="20"/>
          <w:szCs w:val="20"/>
        </w:rPr>
        <w:t xml:space="preserve">), nilai diperoleh dari kurva hubungan antara nilai pengurang total (TDV) dan nilai pengurang (DV) dengan </w:t>
      </w:r>
      <w:r w:rsidRPr="006F036D">
        <w:rPr>
          <w:rFonts w:eastAsiaTheme="minorEastAsia"/>
          <w:sz w:val="20"/>
          <w:szCs w:val="20"/>
        </w:rPr>
        <w:t>memilih kurva yang sesuai. Jika nilai CDV yang diperoleh lebih kecil dari nilai pengurang tertinggi (</w:t>
      </w:r>
      <w:r w:rsidRPr="006F036D">
        <w:rPr>
          <w:rFonts w:eastAsiaTheme="minorEastAsia"/>
          <w:i/>
          <w:iCs/>
          <w:sz w:val="20"/>
          <w:szCs w:val="20"/>
        </w:rPr>
        <w:t xml:space="preserve">Highest Deduct Value, </w:t>
      </w:r>
      <w:r w:rsidRPr="006F036D">
        <w:rPr>
          <w:rFonts w:eastAsiaTheme="minorEastAsia"/>
          <w:sz w:val="20"/>
          <w:szCs w:val="20"/>
        </w:rPr>
        <w:t>HDV) maka CDV yang digunakan adalah nilai pengurang individual yang tertinggi.</w:t>
      </w:r>
    </w:p>
    <w:p w14:paraId="5D370CD3" w14:textId="56BB4B0C" w:rsidR="00DE1C29" w:rsidRPr="006F036D" w:rsidRDefault="00DE1C29" w:rsidP="006F036D">
      <w:pPr>
        <w:jc w:val="both"/>
        <w:rPr>
          <w:b/>
          <w:bCs/>
          <w:sz w:val="20"/>
          <w:szCs w:val="20"/>
        </w:rPr>
      </w:pPr>
      <w:r w:rsidRPr="006F036D">
        <w:rPr>
          <w:rFonts w:eastAsiaTheme="minorEastAsia"/>
          <w:sz w:val="20"/>
          <w:szCs w:val="20"/>
        </w:rPr>
        <w:t xml:space="preserve">Nilai PCI, </w:t>
      </w:r>
      <w:r w:rsidRPr="006F036D">
        <w:rPr>
          <w:sz w:val="20"/>
          <w:szCs w:val="20"/>
        </w:rPr>
        <w:t>Setelah CDV diperoleh, maka PCI untuk setiap unit sampel dihitung dengan menggunakan persamaan :</w:t>
      </w:r>
    </w:p>
    <w:p w14:paraId="23F3E2BB" w14:textId="51BA857F" w:rsidR="00DE1C29" w:rsidRPr="006F036D" w:rsidRDefault="00DE1C29" w:rsidP="006F036D">
      <w:pPr>
        <w:ind w:firstLine="720"/>
        <w:jc w:val="both"/>
        <w:rPr>
          <w:sz w:val="20"/>
          <w:szCs w:val="20"/>
        </w:rPr>
      </w:pPr>
      <w:r w:rsidRPr="006F036D">
        <w:rPr>
          <w:i/>
          <w:iCs/>
          <w:sz w:val="20"/>
          <w:szCs w:val="20"/>
        </w:rPr>
        <w:t>PCI</w:t>
      </w:r>
      <w:r w:rsidRPr="006F036D">
        <w:rPr>
          <w:i/>
          <w:iCs/>
          <w:sz w:val="20"/>
          <w:szCs w:val="20"/>
          <w:vertAlign w:val="subscript"/>
        </w:rPr>
        <w:t>5</w:t>
      </w:r>
      <w:r w:rsidRPr="006F036D">
        <w:rPr>
          <w:i/>
          <w:iCs/>
          <w:sz w:val="20"/>
          <w:szCs w:val="20"/>
        </w:rPr>
        <w:t xml:space="preserve"> = </w:t>
      </w:r>
      <w:r w:rsidRPr="006F036D">
        <w:rPr>
          <w:sz w:val="20"/>
          <w:szCs w:val="20"/>
        </w:rPr>
        <w:t>100 – CDV …</w:t>
      </w:r>
      <w:r w:rsidR="007F5622" w:rsidRPr="006F036D">
        <w:rPr>
          <w:sz w:val="20"/>
          <w:szCs w:val="20"/>
        </w:rPr>
        <w:t>...</w:t>
      </w:r>
      <w:r w:rsidRPr="006F036D">
        <w:rPr>
          <w:sz w:val="20"/>
          <w:szCs w:val="20"/>
        </w:rPr>
        <w:t>….....…(2.3)</w:t>
      </w:r>
    </w:p>
    <w:p w14:paraId="5E4DDEDF" w14:textId="77777777" w:rsidR="00DE1C29" w:rsidRPr="006F036D" w:rsidRDefault="00DE1C29" w:rsidP="006F036D">
      <w:pPr>
        <w:jc w:val="both"/>
        <w:rPr>
          <w:i/>
          <w:iCs/>
          <w:sz w:val="20"/>
          <w:szCs w:val="20"/>
        </w:rPr>
      </w:pPr>
      <w:r w:rsidRPr="006F036D">
        <w:rPr>
          <w:i/>
          <w:iCs/>
          <w:sz w:val="20"/>
          <w:szCs w:val="20"/>
        </w:rPr>
        <w:t xml:space="preserve">Dengan, </w:t>
      </w:r>
    </w:p>
    <w:p w14:paraId="6C6C0107" w14:textId="77777777" w:rsidR="00DE1C29" w:rsidRPr="006F036D" w:rsidRDefault="00DE1C29" w:rsidP="006F036D">
      <w:pPr>
        <w:jc w:val="both"/>
        <w:rPr>
          <w:i/>
          <w:iCs/>
          <w:sz w:val="20"/>
          <w:szCs w:val="20"/>
        </w:rPr>
      </w:pPr>
      <w:r w:rsidRPr="006F036D">
        <w:rPr>
          <w:i/>
          <w:iCs/>
          <w:sz w:val="20"/>
          <w:szCs w:val="20"/>
        </w:rPr>
        <w:t>PCI</w:t>
      </w:r>
      <w:r w:rsidRPr="006F036D">
        <w:rPr>
          <w:i/>
          <w:iCs/>
          <w:sz w:val="20"/>
          <w:szCs w:val="20"/>
          <w:vertAlign w:val="subscript"/>
        </w:rPr>
        <w:t>5</w:t>
      </w:r>
      <w:r w:rsidRPr="006F036D">
        <w:rPr>
          <w:i/>
          <w:iCs/>
          <w:sz w:val="20"/>
          <w:szCs w:val="20"/>
        </w:rPr>
        <w:t xml:space="preserve"> = PCI untuk setiap unit sampel</w:t>
      </w:r>
    </w:p>
    <w:p w14:paraId="06705897" w14:textId="77777777" w:rsidR="00DE1C29" w:rsidRPr="006F036D" w:rsidRDefault="00DE1C29" w:rsidP="006F036D">
      <w:pPr>
        <w:jc w:val="both"/>
        <w:rPr>
          <w:i/>
          <w:iCs/>
          <w:sz w:val="20"/>
          <w:szCs w:val="20"/>
        </w:rPr>
      </w:pPr>
      <w:r w:rsidRPr="006F036D">
        <w:rPr>
          <w:i/>
          <w:iCs/>
          <w:sz w:val="20"/>
          <w:szCs w:val="20"/>
        </w:rPr>
        <w:t>CDV = CDV dari setiap unit sampel</w:t>
      </w:r>
    </w:p>
    <w:p w14:paraId="41F1B6D9" w14:textId="77777777" w:rsidR="00DE1C29" w:rsidRPr="006F036D" w:rsidRDefault="00DE1C29" w:rsidP="006F036D">
      <w:pPr>
        <w:jc w:val="both"/>
        <w:rPr>
          <w:sz w:val="20"/>
          <w:szCs w:val="20"/>
        </w:rPr>
      </w:pPr>
      <w:r w:rsidRPr="006F036D">
        <w:rPr>
          <w:sz w:val="20"/>
          <w:szCs w:val="20"/>
        </w:rPr>
        <w:t>Nilai PCI perkerasan secara keseluruhan pada ruas jalan tertentu adalah :</w:t>
      </w:r>
    </w:p>
    <w:p w14:paraId="01EC4558" w14:textId="2A383A19" w:rsidR="00DE1C29" w:rsidRPr="006F036D" w:rsidRDefault="00DE1C29" w:rsidP="006F036D">
      <w:pPr>
        <w:ind w:firstLine="720"/>
        <w:jc w:val="both"/>
        <w:rPr>
          <w:rFonts w:eastAsiaTheme="minorEastAsia"/>
          <w:sz w:val="20"/>
          <w:szCs w:val="20"/>
        </w:rPr>
      </w:pPr>
      <w:r w:rsidRPr="006F036D">
        <w:rPr>
          <w:i/>
          <w:iCs/>
          <w:sz w:val="20"/>
          <w:szCs w:val="20"/>
        </w:rPr>
        <w:t xml:space="preserve">PCIf = </w:t>
      </w:r>
      <w:r w:rsidRPr="006F036D">
        <w:rPr>
          <w:sz w:val="20"/>
          <w:szCs w:val="20"/>
        </w:rPr>
        <w:t>Ʃ</w:t>
      </w:r>
      <w:r w:rsidRPr="006F036D">
        <w:rPr>
          <w:i/>
          <w:iCs/>
          <w:sz w:val="20"/>
          <w:szCs w:val="20"/>
        </w:rPr>
        <w:t xml:space="preserve"> </w:t>
      </w:r>
      <m:oMath>
        <m:f>
          <m:fPr>
            <m:ctrlPr>
              <w:rPr>
                <w:rFonts w:ascii="Cambria Math" w:hAnsi="Cambria Math"/>
                <w:i/>
                <w:iCs/>
                <w:sz w:val="20"/>
                <w:szCs w:val="20"/>
              </w:rPr>
            </m:ctrlPr>
          </m:fPr>
          <m:num>
            <m:r>
              <w:rPr>
                <w:rFonts w:ascii="Cambria Math" w:hAnsi="Cambria Math"/>
                <w:sz w:val="20"/>
                <w:szCs w:val="20"/>
              </w:rPr>
              <m:t>PCIs</m:t>
            </m:r>
          </m:num>
          <m:den>
            <m:r>
              <w:rPr>
                <w:rFonts w:ascii="Cambria Math" w:hAnsi="Cambria Math"/>
                <w:sz w:val="20"/>
                <w:szCs w:val="20"/>
              </w:rPr>
              <m:t>N</m:t>
            </m:r>
          </m:den>
        </m:f>
      </m:oMath>
      <w:r w:rsidRPr="006F036D">
        <w:rPr>
          <w:rFonts w:eastAsiaTheme="minorEastAsia"/>
          <w:i/>
          <w:iCs/>
          <w:sz w:val="20"/>
          <w:szCs w:val="20"/>
        </w:rPr>
        <w:t xml:space="preserve"> …...……………</w:t>
      </w:r>
      <w:r w:rsidR="007F5622" w:rsidRPr="006F036D">
        <w:rPr>
          <w:rFonts w:eastAsiaTheme="minorEastAsia"/>
          <w:i/>
          <w:iCs/>
          <w:sz w:val="20"/>
          <w:szCs w:val="20"/>
        </w:rPr>
        <w:t>..</w:t>
      </w:r>
      <w:r w:rsidRPr="006F036D">
        <w:rPr>
          <w:rFonts w:eastAsiaTheme="minorEastAsia"/>
          <w:i/>
          <w:iCs/>
          <w:sz w:val="20"/>
          <w:szCs w:val="20"/>
        </w:rPr>
        <w:t>….</w:t>
      </w:r>
      <w:r w:rsidRPr="006F036D">
        <w:rPr>
          <w:rFonts w:eastAsiaTheme="minorEastAsia"/>
          <w:sz w:val="20"/>
          <w:szCs w:val="20"/>
        </w:rPr>
        <w:t>(2.4)</w:t>
      </w:r>
    </w:p>
    <w:p w14:paraId="483904B6" w14:textId="77777777" w:rsidR="00DE1C29" w:rsidRPr="006F036D" w:rsidRDefault="00DE1C29" w:rsidP="006F036D">
      <w:pPr>
        <w:jc w:val="both"/>
        <w:rPr>
          <w:sz w:val="20"/>
          <w:szCs w:val="20"/>
        </w:rPr>
      </w:pPr>
      <w:r w:rsidRPr="006F036D">
        <w:rPr>
          <w:i/>
          <w:iCs/>
          <w:sz w:val="20"/>
          <w:szCs w:val="20"/>
        </w:rPr>
        <w:t>Dengan,</w:t>
      </w:r>
    </w:p>
    <w:p w14:paraId="02B4AB86" w14:textId="77777777" w:rsidR="00DE1C29" w:rsidRPr="006F036D" w:rsidRDefault="00DE1C29" w:rsidP="006F036D">
      <w:pPr>
        <w:jc w:val="both"/>
        <w:rPr>
          <w:i/>
          <w:iCs/>
          <w:sz w:val="20"/>
          <w:szCs w:val="20"/>
        </w:rPr>
      </w:pPr>
      <w:r w:rsidRPr="006F036D">
        <w:rPr>
          <w:i/>
          <w:iCs/>
          <w:sz w:val="20"/>
          <w:szCs w:val="20"/>
        </w:rPr>
        <w:t>PCIf = nilai PCI rata – rata dari seluruh area penelitian</w:t>
      </w:r>
    </w:p>
    <w:p w14:paraId="11D0FDE8" w14:textId="77777777" w:rsidR="00DE1C29" w:rsidRPr="006F036D" w:rsidRDefault="00DE1C29" w:rsidP="006F036D">
      <w:pPr>
        <w:jc w:val="both"/>
        <w:rPr>
          <w:i/>
          <w:iCs/>
          <w:sz w:val="20"/>
          <w:szCs w:val="20"/>
        </w:rPr>
      </w:pPr>
      <w:r w:rsidRPr="006F036D">
        <w:rPr>
          <w:i/>
          <w:iCs/>
          <w:sz w:val="20"/>
          <w:szCs w:val="20"/>
        </w:rPr>
        <w:t>PCIs = nilai PCI untuk setiap unit sampel</w:t>
      </w:r>
    </w:p>
    <w:p w14:paraId="3E302E57" w14:textId="70E4BA6E" w:rsidR="00DE1C29" w:rsidRPr="006F036D" w:rsidRDefault="00DE1C29" w:rsidP="006F036D">
      <w:pPr>
        <w:jc w:val="both"/>
        <w:rPr>
          <w:sz w:val="20"/>
          <w:szCs w:val="20"/>
        </w:rPr>
      </w:pPr>
      <w:r w:rsidRPr="006F036D">
        <w:rPr>
          <w:i/>
          <w:iCs/>
          <w:sz w:val="20"/>
          <w:szCs w:val="20"/>
        </w:rPr>
        <w:t>N = jumlah unit sampel</w:t>
      </w:r>
    </w:p>
    <w:p w14:paraId="1DF04217" w14:textId="77777777" w:rsidR="00097EDB" w:rsidRDefault="00097EDB" w:rsidP="009C36B8">
      <w:pPr>
        <w:rPr>
          <w:b/>
          <w:bCs/>
        </w:rPr>
      </w:pPr>
    </w:p>
    <w:p w14:paraId="77F9A626" w14:textId="0742AD6C" w:rsidR="00DE1C29" w:rsidRPr="006F036D" w:rsidRDefault="006F036D" w:rsidP="006F036D">
      <w:pPr>
        <w:jc w:val="both"/>
        <w:rPr>
          <w:b/>
          <w:bCs/>
        </w:rPr>
      </w:pPr>
      <w:r w:rsidRPr="006F036D">
        <w:rPr>
          <w:b/>
          <w:bCs/>
        </w:rPr>
        <w:t xml:space="preserve">2.9 </w:t>
      </w:r>
      <w:r w:rsidR="00DE1C29" w:rsidRPr="006F036D">
        <w:rPr>
          <w:b/>
          <w:bCs/>
        </w:rPr>
        <w:t>Bentuk Penanganan Jalan</w:t>
      </w:r>
    </w:p>
    <w:p w14:paraId="2F4E68D3" w14:textId="77777777" w:rsidR="00CD291A" w:rsidRPr="006F036D" w:rsidRDefault="00DE1C29" w:rsidP="006F036D">
      <w:pPr>
        <w:jc w:val="both"/>
        <w:rPr>
          <w:b/>
          <w:bCs/>
          <w:sz w:val="20"/>
          <w:szCs w:val="20"/>
        </w:rPr>
      </w:pPr>
      <w:r w:rsidRPr="006F036D">
        <w:rPr>
          <w:i/>
          <w:iCs/>
          <w:sz w:val="20"/>
        </w:rPr>
        <w:t>Asphalt Istitute</w:t>
      </w:r>
      <w:r w:rsidRPr="006F036D">
        <w:rPr>
          <w:sz w:val="20"/>
        </w:rPr>
        <w:t xml:space="preserve"> MS-17 mengidentifikasi pemeliharaan sebagai pekerjaan rutin untuk menjaga kondisi perkerasan yang memadai agar sedikit mungkin masih dalam tingkat pelayanan yang baik, sedangkan rehabilitasi didefinisikan perkerasan tersebut tidak lagi mampu memelihara pelayanan lalu lintas yang memadai. Pemeliharaan jalan tidak hanya pada perkerasannya saja, namun mencakup pula pemeliharaan bangunan pelengkap jalan dan fasilitas beserta sarana-sarana pendukungnya. Menurut </w:t>
      </w:r>
      <w:r w:rsidRPr="006F036D">
        <w:rPr>
          <w:sz w:val="20"/>
          <w:szCs w:val="20"/>
        </w:rPr>
        <w:t>Direktorat Jenderal Bina Marga (2011), kegiatan pemeliharaan dibagi menjadi 4 kategori yaitu:</w:t>
      </w:r>
    </w:p>
    <w:p w14:paraId="3EA78AFE" w14:textId="10E113BE" w:rsidR="00070E4E" w:rsidRPr="006F036D" w:rsidRDefault="00DE1C29" w:rsidP="006F036D">
      <w:pPr>
        <w:pStyle w:val="ListParagraph"/>
        <w:numPr>
          <w:ilvl w:val="0"/>
          <w:numId w:val="49"/>
        </w:numPr>
        <w:ind w:left="284" w:hanging="284"/>
        <w:jc w:val="both"/>
        <w:rPr>
          <w:sz w:val="20"/>
          <w:szCs w:val="20"/>
        </w:rPr>
      </w:pPr>
      <w:r w:rsidRPr="006F036D">
        <w:rPr>
          <w:sz w:val="20"/>
        </w:rPr>
        <w:t xml:space="preserve">Pemeliharaan rutin, </w:t>
      </w:r>
      <w:r w:rsidRPr="006F036D">
        <w:rPr>
          <w:sz w:val="20"/>
          <w:szCs w:val="20"/>
        </w:rPr>
        <w:t>dilakukan untuk mencegah kerusakan yang lebih parah pada fasilitas atau infrastruktur tersebut, serta memperpanjang umur pakai dan memastikan keselamatan penggunaan. Dengan melakukan pemeliharaan rutin, biaya perbaikan atau</w:t>
      </w:r>
      <w:r w:rsidR="009C36B8" w:rsidRPr="006F036D">
        <w:rPr>
          <w:b/>
          <w:bCs/>
          <w:sz w:val="20"/>
          <w:szCs w:val="20"/>
        </w:rPr>
        <w:t xml:space="preserve"> </w:t>
      </w:r>
      <w:r w:rsidRPr="006F036D">
        <w:rPr>
          <w:sz w:val="20"/>
          <w:szCs w:val="20"/>
        </w:rPr>
        <w:t>penggantian secara keseluruhan dapat dihindari atau dikurangi karena kerusakan kecil dapat ditangani sebelum menjadi lebih serius.</w:t>
      </w:r>
    </w:p>
    <w:p w14:paraId="7A3AB70F" w14:textId="20CA0A6C" w:rsidR="00767815" w:rsidRPr="006F036D" w:rsidRDefault="00DE1C29" w:rsidP="006F036D">
      <w:pPr>
        <w:pStyle w:val="ListParagraph"/>
        <w:numPr>
          <w:ilvl w:val="0"/>
          <w:numId w:val="49"/>
        </w:numPr>
        <w:ind w:left="284" w:hanging="284"/>
        <w:jc w:val="both"/>
        <w:rPr>
          <w:b/>
          <w:bCs/>
          <w:sz w:val="20"/>
          <w:szCs w:val="20"/>
        </w:rPr>
      </w:pPr>
      <w:r w:rsidRPr="006F036D">
        <w:rPr>
          <w:sz w:val="20"/>
          <w:szCs w:val="20"/>
        </w:rPr>
        <w:t>Pemeliharaan Berkala, dilakukan dengan interval waktu tertentu, tergantung pada kondisi dan intensitas penggunaan jalan serta jenis dan kualitas material yang</w:t>
      </w:r>
      <w:r w:rsidR="00767815" w:rsidRPr="006F036D">
        <w:rPr>
          <w:sz w:val="20"/>
          <w:szCs w:val="20"/>
        </w:rPr>
        <w:t xml:space="preserve"> </w:t>
      </w:r>
      <w:r w:rsidRPr="006F036D">
        <w:rPr>
          <w:sz w:val="20"/>
          <w:szCs w:val="20"/>
        </w:rPr>
        <w:t>digunakan pada jalan tersebut. Interval waktu pemeliharaan berkala biasanya diatur dalam rencana kerja dan anggaran tahunan, serta ditentukan berdasarkan standar dan pedoman yang berlaku.</w:t>
      </w:r>
    </w:p>
    <w:p w14:paraId="0869CF7B" w14:textId="7E8C53CA" w:rsidR="00767815" w:rsidRPr="006F036D" w:rsidRDefault="00070E4E" w:rsidP="006F036D">
      <w:pPr>
        <w:pStyle w:val="ListParagraph"/>
        <w:numPr>
          <w:ilvl w:val="0"/>
          <w:numId w:val="49"/>
        </w:numPr>
        <w:ind w:left="284" w:hanging="284"/>
        <w:jc w:val="both"/>
        <w:rPr>
          <w:b/>
          <w:bCs/>
          <w:sz w:val="20"/>
          <w:szCs w:val="20"/>
        </w:rPr>
      </w:pPr>
      <w:r w:rsidRPr="006F036D">
        <w:rPr>
          <w:sz w:val="20"/>
          <w:szCs w:val="20"/>
        </w:rPr>
        <w:t xml:space="preserve">Rehabilitasi Jalan, upaya perbaikan atau pengembalian kondisi jalan yang sudah rusak atau cacat dengan tujuan memperpanjang usia layanan jalan. Rehabilitasi jalan dilakukan dengan mengganti atau memperbaiki komponen jalan yang mengalami kerusakan atau cacat, seperti lapisan permukaan jalan, lapis pondasi, atau </w:t>
      </w:r>
      <w:r w:rsidRPr="006F036D">
        <w:rPr>
          <w:sz w:val="20"/>
          <w:szCs w:val="20"/>
        </w:rPr>
        <w:lastRenderedPageBreak/>
        <w:t>struktur jalan yang rusak.</w:t>
      </w:r>
    </w:p>
    <w:p w14:paraId="37E9F407" w14:textId="3D215898" w:rsidR="00070E4E" w:rsidRPr="006F036D" w:rsidRDefault="00070E4E" w:rsidP="006F036D">
      <w:pPr>
        <w:pStyle w:val="ListParagraph"/>
        <w:numPr>
          <w:ilvl w:val="0"/>
          <w:numId w:val="49"/>
        </w:numPr>
        <w:ind w:left="284" w:hanging="284"/>
        <w:jc w:val="both"/>
        <w:rPr>
          <w:b/>
          <w:bCs/>
        </w:rPr>
      </w:pPr>
      <w:r w:rsidRPr="006F036D">
        <w:rPr>
          <w:sz w:val="20"/>
          <w:szCs w:val="20"/>
        </w:rPr>
        <w:t>Rekonstruksi Jalan, suatu tindakan perbaikan atau pembangunan kembali bagian atau seluruh jalan yang kondisinya sudah terlalu parah dan tidak bisa diperbaiki dengan cara rehabilitasi jalan biasa. Rekonstruksi jalan dilakukan jika kondisi jalan sudah sangat parah, seperti kerusakan struktur jalan yang menyebabkan jalan tidak lagi aman atau tidak memenuhi standar teknis yang ditetapkan.</w:t>
      </w:r>
    </w:p>
    <w:p w14:paraId="6688CDB5" w14:textId="77777777" w:rsidR="00DE1C29" w:rsidRPr="00DE1C29" w:rsidRDefault="00DE1C29" w:rsidP="009C36B8"/>
    <w:p w14:paraId="4D42E99A" w14:textId="77777777" w:rsidR="00471216" w:rsidRDefault="00471216" w:rsidP="009C36B8">
      <w:pPr>
        <w:rPr>
          <w:sz w:val="19"/>
        </w:rPr>
      </w:pPr>
    </w:p>
    <w:p w14:paraId="1B089A21" w14:textId="2AF53484" w:rsidR="00471216" w:rsidRPr="006F036D" w:rsidRDefault="00000000" w:rsidP="006F036D">
      <w:pPr>
        <w:pStyle w:val="ListParagraph"/>
        <w:numPr>
          <w:ilvl w:val="0"/>
          <w:numId w:val="43"/>
        </w:numPr>
        <w:ind w:left="284" w:hanging="284"/>
        <w:rPr>
          <w:b/>
          <w:bCs/>
        </w:rPr>
      </w:pPr>
      <w:r w:rsidRPr="006F036D">
        <w:rPr>
          <w:b/>
          <w:bCs/>
        </w:rPr>
        <w:t>METODOLOGI</w:t>
      </w:r>
    </w:p>
    <w:p w14:paraId="340DAE05" w14:textId="77777777" w:rsidR="00471216" w:rsidRDefault="00471216" w:rsidP="009C36B8">
      <w:pPr>
        <w:rPr>
          <w:b/>
        </w:rPr>
      </w:pPr>
    </w:p>
    <w:p w14:paraId="0BD9BAFB" w14:textId="0D90BFF4" w:rsidR="00471216" w:rsidRDefault="00E57A42" w:rsidP="001672D9">
      <w:pPr>
        <w:jc w:val="both"/>
        <w:rPr>
          <w:b/>
          <w:bCs/>
        </w:rPr>
      </w:pPr>
      <w:r w:rsidRPr="00E57A42">
        <w:rPr>
          <w:b/>
          <w:bCs/>
        </w:rPr>
        <w:t xml:space="preserve">3.1 </w:t>
      </w:r>
      <w:r w:rsidR="00070E4E" w:rsidRPr="00E57A42">
        <w:rPr>
          <w:b/>
          <w:bCs/>
        </w:rPr>
        <w:t>Bagan</w:t>
      </w:r>
      <w:r w:rsidR="00070E4E" w:rsidRPr="00E57A42">
        <w:rPr>
          <w:b/>
          <w:bCs/>
          <w:spacing w:val="-4"/>
        </w:rPr>
        <w:t xml:space="preserve"> </w:t>
      </w:r>
      <w:r w:rsidR="00070E4E" w:rsidRPr="00E57A42">
        <w:rPr>
          <w:b/>
          <w:bCs/>
        </w:rPr>
        <w:t>Al</w:t>
      </w:r>
      <w:r w:rsidR="000A175E" w:rsidRPr="00E57A42">
        <w:rPr>
          <w:b/>
          <w:bCs/>
        </w:rPr>
        <w:t>u</w:t>
      </w:r>
      <w:r w:rsidR="00070E4E" w:rsidRPr="00E57A42">
        <w:rPr>
          <w:b/>
          <w:bCs/>
        </w:rPr>
        <w:t>r</w:t>
      </w:r>
      <w:r w:rsidR="00070E4E" w:rsidRPr="00E57A42">
        <w:rPr>
          <w:b/>
          <w:bCs/>
          <w:spacing w:val="-4"/>
        </w:rPr>
        <w:t xml:space="preserve"> </w:t>
      </w:r>
      <w:r w:rsidR="00070E4E" w:rsidRPr="00E57A42">
        <w:rPr>
          <w:b/>
          <w:bCs/>
        </w:rPr>
        <w:t>Penelitian</w:t>
      </w:r>
    </w:p>
    <w:p w14:paraId="51C62F6A" w14:textId="77777777" w:rsidR="00E57A42" w:rsidRPr="00E57A42" w:rsidRDefault="00E57A42" w:rsidP="001672D9">
      <w:pPr>
        <w:jc w:val="both"/>
        <w:rPr>
          <w:b/>
          <w:bCs/>
        </w:rPr>
      </w:pPr>
    </w:p>
    <w:p w14:paraId="314CD3A0" w14:textId="0BDCCC3B" w:rsidR="001672D9" w:rsidRDefault="00070E4E" w:rsidP="00B926DC">
      <w:pPr>
        <w:jc w:val="both"/>
      </w:pPr>
      <w:r>
        <w:rPr>
          <w:b/>
          <w:sz w:val="19"/>
        </w:rPr>
        <w:t>P</w:t>
      </w:r>
      <w:r>
        <w:t>elaksanaan</w:t>
      </w:r>
      <w:r>
        <w:rPr>
          <w:spacing w:val="-5"/>
        </w:rPr>
        <w:t xml:space="preserve"> </w:t>
      </w:r>
      <w:r>
        <w:t>penelitian</w:t>
      </w:r>
      <w:r>
        <w:rPr>
          <w:spacing w:val="-4"/>
        </w:rPr>
        <w:t xml:space="preserve"> </w:t>
      </w:r>
      <w:r>
        <w:t>ini</w:t>
      </w:r>
      <w:r>
        <w:rPr>
          <w:spacing w:val="-7"/>
        </w:rPr>
        <w:t xml:space="preserve"> </w:t>
      </w:r>
      <w:r>
        <w:t>digambarkan</w:t>
      </w:r>
      <w:r>
        <w:rPr>
          <w:spacing w:val="-7"/>
        </w:rPr>
        <w:t xml:space="preserve"> </w:t>
      </w:r>
      <w:r>
        <w:t>dalam</w:t>
      </w:r>
      <w:r>
        <w:rPr>
          <w:spacing w:val="-48"/>
        </w:rPr>
        <w:t xml:space="preserve"> </w:t>
      </w:r>
      <w:r>
        <w:t>bagan</w:t>
      </w:r>
      <w:r>
        <w:rPr>
          <w:spacing w:val="1"/>
        </w:rPr>
        <w:t xml:space="preserve"> </w:t>
      </w:r>
      <w:r>
        <w:t>alir</w:t>
      </w:r>
      <w:r>
        <w:rPr>
          <w:spacing w:val="1"/>
        </w:rPr>
        <w:t xml:space="preserve"> </w:t>
      </w:r>
      <w:r>
        <w:t>penelitian</w:t>
      </w:r>
      <w:r>
        <w:rPr>
          <w:spacing w:val="1"/>
        </w:rPr>
        <w:t xml:space="preserve"> </w:t>
      </w:r>
      <w:r>
        <w:t>pada</w:t>
      </w:r>
      <w:r>
        <w:rPr>
          <w:spacing w:val="1"/>
        </w:rPr>
        <w:t xml:space="preserve"> </w:t>
      </w:r>
      <w:r>
        <w:rPr>
          <w:b/>
        </w:rPr>
        <w:t>Gambar</w:t>
      </w:r>
      <w:r>
        <w:rPr>
          <w:b/>
          <w:spacing w:val="1"/>
        </w:rPr>
        <w:t xml:space="preserve"> </w:t>
      </w:r>
      <w:r w:rsidR="00B926DC">
        <w:rPr>
          <w:b/>
          <w:spacing w:val="1"/>
        </w:rPr>
        <w:t>3</w:t>
      </w:r>
      <w:r w:rsidR="00B926DC">
        <w:rPr>
          <w:b/>
        </w:rPr>
        <w:t>.1</w:t>
      </w:r>
      <w:r>
        <w:rPr>
          <w:b/>
          <w:spacing w:val="1"/>
        </w:rPr>
        <w:t xml:space="preserve"> </w:t>
      </w:r>
      <w:r>
        <w:t>berikut</w:t>
      </w:r>
      <w:r w:rsidR="001672D9">
        <w:t>.</w:t>
      </w:r>
    </w:p>
    <w:p w14:paraId="1BEE437C" w14:textId="59BC574F" w:rsidR="00B926DC" w:rsidRDefault="00B926DC" w:rsidP="00B926DC">
      <w:pPr>
        <w:jc w:val="both"/>
      </w:pPr>
    </w:p>
    <w:p w14:paraId="312D5D92" w14:textId="3852846F" w:rsidR="00B926DC" w:rsidRDefault="00B926DC" w:rsidP="00B926DC">
      <w:pPr>
        <w:jc w:val="both"/>
      </w:pPr>
      <w:r>
        <w:rPr>
          <w:noProof/>
        </w:rPr>
        <w:drawing>
          <wp:inline distT="0" distB="0" distL="0" distR="0" wp14:anchorId="0D289508" wp14:editId="05A6C300">
            <wp:extent cx="2468245" cy="2995930"/>
            <wp:effectExtent l="0" t="0" r="8255" b="0"/>
            <wp:docPr id="1264072953"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468245" cy="2995930"/>
                    </a:xfrm>
                    <a:prstGeom prst="rect">
                      <a:avLst/>
                    </a:prstGeom>
                    <a:noFill/>
                  </pic:spPr>
                </pic:pic>
              </a:graphicData>
            </a:graphic>
          </wp:inline>
        </w:drawing>
      </w:r>
    </w:p>
    <w:p w14:paraId="753C9502" w14:textId="2AB604AD" w:rsidR="001672D9" w:rsidRDefault="00B926DC" w:rsidP="00B926DC">
      <w:pPr>
        <w:jc w:val="center"/>
        <w:rPr>
          <w:noProof/>
        </w:rPr>
      </w:pPr>
      <w:r>
        <w:rPr>
          <w:noProof/>
        </w:rPr>
        <w:drawing>
          <wp:inline distT="0" distB="0" distL="0" distR="0" wp14:anchorId="4F64C949" wp14:editId="0612CB19">
            <wp:extent cx="2468880" cy="3132455"/>
            <wp:effectExtent l="0" t="0" r="7620" b="0"/>
            <wp:docPr id="1367480374"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468880" cy="3132455"/>
                    </a:xfrm>
                    <a:prstGeom prst="rect">
                      <a:avLst/>
                    </a:prstGeom>
                    <a:noFill/>
                  </pic:spPr>
                </pic:pic>
              </a:graphicData>
            </a:graphic>
          </wp:inline>
        </w:drawing>
      </w:r>
    </w:p>
    <w:p w14:paraId="56D41BF6" w14:textId="77777777" w:rsidR="00F45D85" w:rsidRDefault="00F45D85" w:rsidP="001672D9"/>
    <w:p w14:paraId="48A39B75" w14:textId="77777777" w:rsidR="00F45D85" w:rsidRDefault="00F45D85" w:rsidP="001672D9"/>
    <w:p w14:paraId="42D2CAB0" w14:textId="77777777" w:rsidR="00F45D85" w:rsidRDefault="00F45D85" w:rsidP="001672D9"/>
    <w:p w14:paraId="14EAF0D8" w14:textId="77777777" w:rsidR="00F45D85" w:rsidRDefault="00F45D85" w:rsidP="001672D9"/>
    <w:p w14:paraId="199A5FA7" w14:textId="77777777" w:rsidR="00F45D85" w:rsidRDefault="00F45D85" w:rsidP="001672D9"/>
    <w:p w14:paraId="6F79444B" w14:textId="77777777" w:rsidR="00F45D85" w:rsidRDefault="00F45D85" w:rsidP="001672D9"/>
    <w:p w14:paraId="34DB11EB" w14:textId="3DA32F18" w:rsidR="00F45D85" w:rsidRDefault="00F45D85" w:rsidP="00F45D85">
      <w:pPr>
        <w:jc w:val="center"/>
        <w:sectPr w:rsidR="00F45D85" w:rsidSect="00DC536E">
          <w:headerReference w:type="default" r:id="rId18"/>
          <w:pgSz w:w="11900" w:h="16840"/>
          <w:pgMar w:top="1985" w:right="1418" w:bottom="1418" w:left="1985" w:header="675" w:footer="1208" w:gutter="0"/>
          <w:cols w:num="2" w:space="720" w:equalWidth="0">
            <w:col w:w="3924" w:space="258"/>
            <w:col w:w="4315"/>
          </w:cols>
        </w:sectPr>
      </w:pPr>
      <w:r>
        <w:rPr>
          <w:bCs/>
          <w:noProof/>
          <w:sz w:val="20"/>
          <w:szCs w:val="20"/>
        </w:rPr>
        <w:drawing>
          <wp:inline distT="0" distB="0" distL="0" distR="0" wp14:anchorId="60AE5036" wp14:editId="4E441DF1">
            <wp:extent cx="2468880" cy="1837055"/>
            <wp:effectExtent l="0" t="0" r="7620" b="0"/>
            <wp:docPr id="511254145"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468880" cy="1837055"/>
                    </a:xfrm>
                    <a:prstGeom prst="rect">
                      <a:avLst/>
                    </a:prstGeom>
                    <a:noFill/>
                  </pic:spPr>
                </pic:pic>
              </a:graphicData>
            </a:graphic>
          </wp:inline>
        </w:drawing>
      </w:r>
    </w:p>
    <w:p w14:paraId="0870715D" w14:textId="70534779" w:rsidR="00471216" w:rsidRDefault="000A175E" w:rsidP="00E57A42">
      <w:pPr>
        <w:jc w:val="center"/>
      </w:pPr>
      <w:r>
        <w:t>Gambar 3.1 Bagan Alur Penelitian</w:t>
      </w:r>
    </w:p>
    <w:p w14:paraId="5C343BFE" w14:textId="77777777" w:rsidR="00E57A42" w:rsidRDefault="00E57A42" w:rsidP="00E57A42">
      <w:pPr>
        <w:jc w:val="both"/>
        <w:rPr>
          <w:b/>
          <w:sz w:val="20"/>
        </w:rPr>
      </w:pPr>
    </w:p>
    <w:p w14:paraId="57F770A4" w14:textId="74E7DDA4" w:rsidR="000A175E" w:rsidRPr="00F45D85" w:rsidRDefault="00E57A42" w:rsidP="00E57A42">
      <w:pPr>
        <w:jc w:val="both"/>
        <w:rPr>
          <w:b/>
          <w:szCs w:val="24"/>
        </w:rPr>
      </w:pPr>
      <w:r w:rsidRPr="00F45D85">
        <w:rPr>
          <w:b/>
          <w:szCs w:val="24"/>
        </w:rPr>
        <w:t xml:space="preserve">3.2 </w:t>
      </w:r>
      <w:r w:rsidR="000A175E" w:rsidRPr="00F45D85">
        <w:rPr>
          <w:b/>
          <w:szCs w:val="24"/>
        </w:rPr>
        <w:t>Kerangka Penelitian</w:t>
      </w:r>
    </w:p>
    <w:p w14:paraId="640456FE" w14:textId="77777777" w:rsidR="00E57A42" w:rsidRDefault="00E57A42" w:rsidP="00E57A42">
      <w:pPr>
        <w:jc w:val="both"/>
        <w:rPr>
          <w:sz w:val="20"/>
          <w:szCs w:val="20"/>
        </w:rPr>
      </w:pPr>
    </w:p>
    <w:p w14:paraId="61394C34" w14:textId="6485A680" w:rsidR="00F45D85" w:rsidRDefault="000A175E" w:rsidP="00E57A42">
      <w:pPr>
        <w:jc w:val="both"/>
        <w:rPr>
          <w:bCs/>
          <w:noProof/>
          <w:sz w:val="20"/>
          <w:szCs w:val="20"/>
        </w:rPr>
      </w:pPr>
      <w:r w:rsidRPr="000A175E">
        <w:rPr>
          <w:sz w:val="20"/>
          <w:szCs w:val="20"/>
        </w:rPr>
        <w:t xml:space="preserve">Permasalahan yang dihadapi pada penelitian ini adalah kerusakan pada ruas Jalan Soekarno Hatta Kota Sangatta karena jalan tersebut merupakan jalan alternatif menuju Kawasan Perkantoran Bukit Pelangi. Sehingga dilakukan penelitian pada ruas jalan tersebut menggunakan metode </w:t>
      </w:r>
      <w:r w:rsidRPr="000A175E">
        <w:rPr>
          <w:i/>
          <w:iCs/>
          <w:sz w:val="20"/>
          <w:szCs w:val="20"/>
        </w:rPr>
        <w:t xml:space="preserve">Surface Distress Index </w:t>
      </w:r>
      <w:r w:rsidRPr="000A175E">
        <w:rPr>
          <w:sz w:val="20"/>
          <w:szCs w:val="20"/>
        </w:rPr>
        <w:t>(SDI).</w:t>
      </w:r>
      <w:r w:rsidR="00E57A42" w:rsidRPr="00E57A42">
        <w:rPr>
          <w:bCs/>
          <w:noProof/>
          <w:sz w:val="20"/>
          <w:szCs w:val="20"/>
        </w:rPr>
        <w:t xml:space="preserve"> </w:t>
      </w:r>
    </w:p>
    <w:p w14:paraId="5DD62107" w14:textId="25CB355F" w:rsidR="00F45D85" w:rsidRDefault="00F45D85" w:rsidP="00E57A42">
      <w:pPr>
        <w:jc w:val="both"/>
        <w:rPr>
          <w:bCs/>
          <w:noProof/>
          <w:sz w:val="20"/>
          <w:szCs w:val="20"/>
        </w:rPr>
      </w:pPr>
    </w:p>
    <w:p w14:paraId="658ECCD1" w14:textId="241DB8C8" w:rsidR="00F45D85" w:rsidRDefault="00F45D85" w:rsidP="00E57A42">
      <w:pPr>
        <w:jc w:val="both"/>
        <w:rPr>
          <w:bCs/>
          <w:noProof/>
          <w:sz w:val="20"/>
          <w:szCs w:val="20"/>
        </w:rPr>
      </w:pPr>
    </w:p>
    <w:p w14:paraId="75CAC8CA" w14:textId="5FE6B333" w:rsidR="00F45D85" w:rsidRDefault="00F45D85" w:rsidP="00E57A42">
      <w:pPr>
        <w:jc w:val="both"/>
        <w:rPr>
          <w:bCs/>
          <w:noProof/>
          <w:sz w:val="20"/>
          <w:szCs w:val="20"/>
        </w:rPr>
      </w:pPr>
    </w:p>
    <w:p w14:paraId="4D6342FC" w14:textId="4A42AB98" w:rsidR="00F45D85" w:rsidRDefault="00F45D85" w:rsidP="00E57A42">
      <w:pPr>
        <w:jc w:val="both"/>
        <w:rPr>
          <w:bCs/>
          <w:noProof/>
          <w:sz w:val="20"/>
          <w:szCs w:val="20"/>
        </w:rPr>
      </w:pPr>
    </w:p>
    <w:p w14:paraId="47C34AA8" w14:textId="1007DA4D" w:rsidR="00F45D85" w:rsidRDefault="00F45D85" w:rsidP="00E57A42">
      <w:pPr>
        <w:jc w:val="both"/>
        <w:rPr>
          <w:bCs/>
          <w:noProof/>
          <w:sz w:val="20"/>
          <w:szCs w:val="20"/>
        </w:rPr>
      </w:pPr>
    </w:p>
    <w:p w14:paraId="4408A6C5" w14:textId="0C39D419" w:rsidR="000A175E" w:rsidRPr="00E57A42" w:rsidRDefault="000A175E" w:rsidP="00F45D85">
      <w:pPr>
        <w:jc w:val="center"/>
        <w:rPr>
          <w:sz w:val="20"/>
          <w:szCs w:val="20"/>
        </w:rPr>
      </w:pPr>
      <w:r>
        <w:rPr>
          <w:bCs/>
          <w:sz w:val="20"/>
          <w:szCs w:val="20"/>
        </w:rPr>
        <w:t>Gambar 3.2 Kerangka Permasalahan</w:t>
      </w:r>
    </w:p>
    <w:p w14:paraId="51E9829D" w14:textId="2953E6BF" w:rsidR="00F45D85" w:rsidRDefault="00F45D85" w:rsidP="009C36B8">
      <w:pPr>
        <w:rPr>
          <w:b/>
          <w:sz w:val="20"/>
        </w:rPr>
      </w:pPr>
    </w:p>
    <w:p w14:paraId="7E13713E" w14:textId="4EBF79BA" w:rsidR="000A175E" w:rsidRPr="00F45D85" w:rsidRDefault="00F45D85" w:rsidP="009C36B8">
      <w:pPr>
        <w:rPr>
          <w:b/>
          <w:szCs w:val="24"/>
        </w:rPr>
      </w:pPr>
      <w:r w:rsidRPr="00F45D85">
        <w:rPr>
          <w:b/>
          <w:szCs w:val="24"/>
        </w:rPr>
        <w:t xml:space="preserve">3.3 </w:t>
      </w:r>
      <w:r w:rsidR="000A175E" w:rsidRPr="00F45D85">
        <w:rPr>
          <w:b/>
          <w:szCs w:val="24"/>
        </w:rPr>
        <w:t>Peralatan Penelitian</w:t>
      </w:r>
    </w:p>
    <w:p w14:paraId="5920D2D5" w14:textId="43B0FBF5" w:rsidR="00F45D85" w:rsidRDefault="00F45D85" w:rsidP="009C36B8">
      <w:pPr>
        <w:rPr>
          <w:sz w:val="20"/>
          <w:szCs w:val="20"/>
        </w:rPr>
      </w:pPr>
    </w:p>
    <w:p w14:paraId="703BDEE8" w14:textId="1013227D" w:rsidR="00767815" w:rsidRPr="000A175E" w:rsidRDefault="000A175E" w:rsidP="00F45D85">
      <w:pPr>
        <w:jc w:val="both"/>
        <w:rPr>
          <w:sz w:val="20"/>
          <w:szCs w:val="20"/>
        </w:rPr>
      </w:pPr>
      <w:r w:rsidRPr="000A175E">
        <w:rPr>
          <w:sz w:val="20"/>
          <w:szCs w:val="20"/>
        </w:rPr>
        <w:t xml:space="preserve">Penelitian ini dilakukan dengan cara survei secara visual sehingga membutuhkan beberapa alat sebagai berikut : </w:t>
      </w:r>
    </w:p>
    <w:p w14:paraId="7F6899EE" w14:textId="4DD2C452" w:rsidR="000A175E" w:rsidRPr="00F45D85" w:rsidRDefault="000A175E" w:rsidP="00F45D85">
      <w:pPr>
        <w:pStyle w:val="ListParagraph"/>
        <w:numPr>
          <w:ilvl w:val="0"/>
          <w:numId w:val="50"/>
        </w:numPr>
        <w:ind w:left="284" w:hanging="294"/>
        <w:jc w:val="both"/>
        <w:rPr>
          <w:sz w:val="20"/>
          <w:szCs w:val="20"/>
        </w:rPr>
      </w:pPr>
      <w:r w:rsidRPr="00F45D85">
        <w:rPr>
          <w:sz w:val="20"/>
          <w:szCs w:val="20"/>
        </w:rPr>
        <w:t>Formulir Survey (SDI dan PCI)</w:t>
      </w:r>
    </w:p>
    <w:p w14:paraId="76A5A6DE" w14:textId="7D0170CB" w:rsidR="000A175E" w:rsidRPr="00F45D85" w:rsidRDefault="000A175E" w:rsidP="00F45D85">
      <w:pPr>
        <w:pStyle w:val="ListParagraph"/>
        <w:numPr>
          <w:ilvl w:val="0"/>
          <w:numId w:val="50"/>
        </w:numPr>
        <w:ind w:left="284" w:hanging="294"/>
        <w:jc w:val="both"/>
        <w:rPr>
          <w:sz w:val="20"/>
          <w:szCs w:val="20"/>
        </w:rPr>
      </w:pPr>
      <w:r w:rsidRPr="00F45D85">
        <w:rPr>
          <w:sz w:val="20"/>
          <w:szCs w:val="20"/>
        </w:rPr>
        <w:t>Camera</w:t>
      </w:r>
    </w:p>
    <w:p w14:paraId="06DE097E" w14:textId="27B496E2" w:rsidR="000A175E" w:rsidRPr="00F45D85" w:rsidRDefault="000A175E" w:rsidP="00F45D85">
      <w:pPr>
        <w:pStyle w:val="ListParagraph"/>
        <w:numPr>
          <w:ilvl w:val="0"/>
          <w:numId w:val="50"/>
        </w:numPr>
        <w:ind w:left="284" w:hanging="294"/>
        <w:jc w:val="both"/>
        <w:rPr>
          <w:sz w:val="20"/>
          <w:szCs w:val="20"/>
        </w:rPr>
      </w:pPr>
      <w:r w:rsidRPr="00F45D85">
        <w:rPr>
          <w:sz w:val="20"/>
          <w:szCs w:val="20"/>
        </w:rPr>
        <w:t>Roll meter</w:t>
      </w:r>
    </w:p>
    <w:p w14:paraId="0F075FC0" w14:textId="1A5A51A4" w:rsidR="000A175E" w:rsidRPr="00F45D85" w:rsidRDefault="000A175E" w:rsidP="00F45D85">
      <w:pPr>
        <w:pStyle w:val="ListParagraph"/>
        <w:numPr>
          <w:ilvl w:val="0"/>
          <w:numId w:val="50"/>
        </w:numPr>
        <w:ind w:left="284" w:hanging="294"/>
        <w:jc w:val="both"/>
        <w:rPr>
          <w:sz w:val="20"/>
          <w:szCs w:val="20"/>
        </w:rPr>
      </w:pPr>
      <w:r w:rsidRPr="00F45D85">
        <w:rPr>
          <w:szCs w:val="24"/>
        </w:rPr>
        <w:t>Penggaris</w:t>
      </w:r>
    </w:p>
    <w:p w14:paraId="5E62A3A1" w14:textId="77777777" w:rsidR="007E27D6" w:rsidRPr="000A175E" w:rsidRDefault="007E27D6" w:rsidP="009C36B8">
      <w:pPr>
        <w:rPr>
          <w:sz w:val="20"/>
          <w:szCs w:val="20"/>
        </w:rPr>
      </w:pPr>
    </w:p>
    <w:p w14:paraId="03CBF0DA" w14:textId="77777777" w:rsidR="00F45D85" w:rsidRDefault="00F45D85" w:rsidP="009C36B8">
      <w:pPr>
        <w:rPr>
          <w:b/>
          <w:sz w:val="20"/>
          <w:szCs w:val="20"/>
        </w:rPr>
      </w:pPr>
    </w:p>
    <w:p w14:paraId="5158547E" w14:textId="77777777" w:rsidR="00F45D85" w:rsidRDefault="00F45D85" w:rsidP="009C36B8">
      <w:pPr>
        <w:rPr>
          <w:b/>
          <w:sz w:val="20"/>
          <w:szCs w:val="20"/>
        </w:rPr>
      </w:pPr>
    </w:p>
    <w:p w14:paraId="6D3E0B06" w14:textId="77777777" w:rsidR="00F45D85" w:rsidRDefault="00F45D85" w:rsidP="009C36B8">
      <w:pPr>
        <w:rPr>
          <w:b/>
          <w:sz w:val="20"/>
          <w:szCs w:val="20"/>
        </w:rPr>
      </w:pPr>
    </w:p>
    <w:p w14:paraId="43228BF9" w14:textId="77777777" w:rsidR="00F45D85" w:rsidRDefault="00F45D85" w:rsidP="009C36B8">
      <w:pPr>
        <w:rPr>
          <w:b/>
          <w:sz w:val="20"/>
          <w:szCs w:val="20"/>
        </w:rPr>
      </w:pPr>
    </w:p>
    <w:p w14:paraId="07B7DF4F" w14:textId="1E74D697" w:rsidR="007E27D6" w:rsidRPr="00157677" w:rsidRDefault="00157677" w:rsidP="00157677">
      <w:pPr>
        <w:jc w:val="both"/>
        <w:rPr>
          <w:b/>
        </w:rPr>
      </w:pPr>
      <w:r w:rsidRPr="00BA08BD">
        <w:rPr>
          <w:noProof/>
          <w:szCs w:val="24"/>
        </w:rPr>
        <w:lastRenderedPageBreak/>
        <w:drawing>
          <wp:anchor distT="0" distB="0" distL="114300" distR="114300" simplePos="0" relativeHeight="487597568" behindDoc="0" locked="0" layoutInCell="1" allowOverlap="1" wp14:anchorId="515B56FC" wp14:editId="24CFD7B9">
            <wp:simplePos x="0" y="0"/>
            <wp:positionH relativeFrom="margin">
              <wp:posOffset>2890862</wp:posOffset>
            </wp:positionH>
            <wp:positionV relativeFrom="paragraph">
              <wp:posOffset>244</wp:posOffset>
            </wp:positionV>
            <wp:extent cx="2348865" cy="1144270"/>
            <wp:effectExtent l="0" t="0" r="0" b="0"/>
            <wp:wrapTopAndBottom/>
            <wp:docPr id="8316737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1673714" name=""/>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348865" cy="1144270"/>
                    </a:xfrm>
                    <a:prstGeom prst="rect">
                      <a:avLst/>
                    </a:prstGeom>
                  </pic:spPr>
                </pic:pic>
              </a:graphicData>
            </a:graphic>
            <wp14:sizeRelH relativeFrom="margin">
              <wp14:pctWidth>0</wp14:pctWidth>
            </wp14:sizeRelH>
            <wp14:sizeRelV relativeFrom="margin">
              <wp14:pctHeight>0</wp14:pctHeight>
            </wp14:sizeRelV>
          </wp:anchor>
        </w:drawing>
      </w:r>
      <w:r w:rsidRPr="00157677">
        <w:rPr>
          <w:b/>
        </w:rPr>
        <w:t xml:space="preserve">3.4 </w:t>
      </w:r>
      <w:r w:rsidR="007E27D6" w:rsidRPr="00157677">
        <w:rPr>
          <w:b/>
        </w:rPr>
        <w:t xml:space="preserve">Tahapan Persiapan </w:t>
      </w:r>
    </w:p>
    <w:p w14:paraId="56D8A38E" w14:textId="77777777" w:rsidR="00157677" w:rsidRDefault="00157677" w:rsidP="009C36B8">
      <w:pPr>
        <w:rPr>
          <w:sz w:val="20"/>
          <w:szCs w:val="20"/>
        </w:rPr>
      </w:pPr>
    </w:p>
    <w:p w14:paraId="1C34775A" w14:textId="63628D6E" w:rsidR="007E27D6" w:rsidRPr="007E27D6" w:rsidRDefault="007E27D6" w:rsidP="00157677">
      <w:pPr>
        <w:jc w:val="both"/>
        <w:rPr>
          <w:b/>
          <w:sz w:val="20"/>
          <w:szCs w:val="20"/>
        </w:rPr>
      </w:pPr>
      <w:r w:rsidRPr="007E27D6">
        <w:rPr>
          <w:sz w:val="20"/>
          <w:szCs w:val="20"/>
        </w:rPr>
        <w:t>Pada tahapan persiapan hal yang perlu dilakukan yaitu menentukan lokasi penelitian, adapun lokasi penelitian yang di ambil yaitu pada ruas jalan Soekarno Hatta Kota Sangatta, dengan panjang jalan 2 km dengan perstation 100 meter sehingga total segmen adalah 20 segmen. Lokasi yang dikaji berkaitan dengan kondisi ruas jalan yang mengalami kerusakan perkerasan.</w:t>
      </w:r>
    </w:p>
    <w:p w14:paraId="456D988B" w14:textId="77777777" w:rsidR="00157677" w:rsidRDefault="00157677" w:rsidP="00F45D85">
      <w:pPr>
        <w:jc w:val="both"/>
        <w:rPr>
          <w:b/>
          <w:sz w:val="20"/>
          <w:szCs w:val="20"/>
        </w:rPr>
      </w:pPr>
    </w:p>
    <w:p w14:paraId="58FC9F69" w14:textId="54F4750C" w:rsidR="00471216" w:rsidRPr="00157677" w:rsidRDefault="00157677" w:rsidP="00F45D85">
      <w:pPr>
        <w:jc w:val="both"/>
        <w:rPr>
          <w:b/>
        </w:rPr>
      </w:pPr>
      <w:r w:rsidRPr="00157677">
        <w:rPr>
          <w:b/>
        </w:rPr>
        <w:t xml:space="preserve">3.5 </w:t>
      </w:r>
      <w:r w:rsidR="007E27D6" w:rsidRPr="00157677">
        <w:rPr>
          <w:b/>
        </w:rPr>
        <w:t>Tahapan Pengumpulan Data</w:t>
      </w:r>
    </w:p>
    <w:p w14:paraId="1983315A" w14:textId="77777777" w:rsidR="00157677" w:rsidRDefault="00157677" w:rsidP="00F45D85">
      <w:pPr>
        <w:jc w:val="both"/>
        <w:rPr>
          <w:sz w:val="20"/>
          <w:szCs w:val="20"/>
        </w:rPr>
      </w:pPr>
    </w:p>
    <w:p w14:paraId="08E5BDD1" w14:textId="52A55DF5" w:rsidR="007E27D6" w:rsidRDefault="007E27D6" w:rsidP="00F45D85">
      <w:pPr>
        <w:jc w:val="both"/>
        <w:rPr>
          <w:sz w:val="20"/>
          <w:szCs w:val="20"/>
        </w:rPr>
      </w:pPr>
      <w:r w:rsidRPr="007E27D6">
        <w:rPr>
          <w:sz w:val="20"/>
          <w:szCs w:val="20"/>
        </w:rPr>
        <w:t xml:space="preserve">Tahapan pengumpulan data penelitian meliputi data primer dan data sekunder. Sistematika pengambilan data dimulai dari pengumpulan data ke lokasi survei, pengambilan dokumentasi serta pengukuran elevasi dan titik kerusakan pada jalan serta mengumpulkan sebagian data-data yang diperoleh dari instansi terkait. Kemudian mengolah data dengan menggunakan metode </w:t>
      </w:r>
      <w:r w:rsidRPr="007E27D6">
        <w:rPr>
          <w:i/>
          <w:iCs/>
          <w:sz w:val="20"/>
          <w:szCs w:val="20"/>
        </w:rPr>
        <w:t>Surface Distress Index</w:t>
      </w:r>
      <w:r w:rsidRPr="007E27D6">
        <w:rPr>
          <w:sz w:val="20"/>
          <w:szCs w:val="20"/>
        </w:rPr>
        <w:t xml:space="preserve"> (SDI) dan </w:t>
      </w:r>
      <w:r w:rsidRPr="007E27D6">
        <w:rPr>
          <w:i/>
          <w:iCs/>
          <w:sz w:val="20"/>
          <w:szCs w:val="20"/>
        </w:rPr>
        <w:t xml:space="preserve">Pavement Condition Index </w:t>
      </w:r>
      <w:r w:rsidRPr="007E27D6">
        <w:rPr>
          <w:sz w:val="20"/>
          <w:szCs w:val="20"/>
        </w:rPr>
        <w:t>(PCI).</w:t>
      </w:r>
    </w:p>
    <w:p w14:paraId="1A7BFB42" w14:textId="7B041BBD" w:rsidR="007E27D6" w:rsidRPr="007E27D6" w:rsidRDefault="007E27D6" w:rsidP="009C36B8">
      <w:pPr>
        <w:rPr>
          <w:sz w:val="20"/>
          <w:szCs w:val="20"/>
        </w:rPr>
      </w:pPr>
    </w:p>
    <w:p w14:paraId="21F1F986" w14:textId="33F6CE52" w:rsidR="007E27D6" w:rsidRDefault="007E27D6" w:rsidP="00F45D85">
      <w:pPr>
        <w:jc w:val="both"/>
        <w:rPr>
          <w:b/>
          <w:bCs/>
          <w:sz w:val="20"/>
          <w:szCs w:val="20"/>
        </w:rPr>
      </w:pPr>
      <w:r w:rsidRPr="007E27D6">
        <w:rPr>
          <w:b/>
          <w:bCs/>
          <w:sz w:val="20"/>
          <w:szCs w:val="20"/>
        </w:rPr>
        <w:t>3.5.1 Data Primer</w:t>
      </w:r>
    </w:p>
    <w:p w14:paraId="4A49C29F" w14:textId="77777777" w:rsidR="00157677" w:rsidRPr="007E27D6" w:rsidRDefault="00157677" w:rsidP="00F45D85">
      <w:pPr>
        <w:jc w:val="both"/>
        <w:rPr>
          <w:b/>
          <w:bCs/>
          <w:sz w:val="20"/>
          <w:szCs w:val="20"/>
        </w:rPr>
      </w:pPr>
    </w:p>
    <w:p w14:paraId="7A692A64" w14:textId="6C529760" w:rsidR="007E27D6" w:rsidRDefault="007E27D6" w:rsidP="00F45D85">
      <w:pPr>
        <w:jc w:val="both"/>
        <w:rPr>
          <w:sz w:val="20"/>
          <w:szCs w:val="20"/>
        </w:rPr>
      </w:pPr>
      <w:r w:rsidRPr="007E27D6">
        <w:rPr>
          <w:sz w:val="20"/>
          <w:szCs w:val="20"/>
        </w:rPr>
        <w:t>Meliputi data kerusakan jalan dan luas kerusakan perkerasan jalan yang terjadi di Jalan Soekarno Hatta Kota Sangatta.</w:t>
      </w:r>
    </w:p>
    <w:p w14:paraId="7468001F" w14:textId="78D6010C" w:rsidR="00F45D85" w:rsidRPr="007E27D6" w:rsidRDefault="00F45D85" w:rsidP="00F45D85">
      <w:pPr>
        <w:jc w:val="both"/>
        <w:rPr>
          <w:sz w:val="20"/>
          <w:szCs w:val="20"/>
        </w:rPr>
      </w:pPr>
    </w:p>
    <w:p w14:paraId="4F7197E9" w14:textId="1CE188EE" w:rsidR="007E27D6" w:rsidRPr="007E27D6" w:rsidRDefault="007E27D6" w:rsidP="00F45D85">
      <w:pPr>
        <w:jc w:val="both"/>
        <w:rPr>
          <w:sz w:val="20"/>
          <w:szCs w:val="20"/>
        </w:rPr>
      </w:pPr>
      <w:r w:rsidRPr="007E27D6">
        <w:rPr>
          <w:sz w:val="20"/>
          <w:szCs w:val="20"/>
        </w:rPr>
        <w:t xml:space="preserve">Tata cara survei dan perhitungan data: </w:t>
      </w:r>
    </w:p>
    <w:p w14:paraId="253AD487" w14:textId="22B4C096" w:rsidR="007E27D6" w:rsidRPr="007E27D6" w:rsidRDefault="00F45D85" w:rsidP="00F45D85">
      <w:pPr>
        <w:jc w:val="both"/>
        <w:rPr>
          <w:sz w:val="20"/>
          <w:szCs w:val="20"/>
        </w:rPr>
      </w:pPr>
      <w:r>
        <w:rPr>
          <w:sz w:val="20"/>
          <w:szCs w:val="20"/>
        </w:rPr>
        <w:t xml:space="preserve">1. </w:t>
      </w:r>
      <w:r w:rsidR="007E27D6" w:rsidRPr="007E27D6">
        <w:rPr>
          <w:sz w:val="20"/>
          <w:szCs w:val="20"/>
        </w:rPr>
        <w:t xml:space="preserve">Survei kondisi jalan visual </w:t>
      </w:r>
    </w:p>
    <w:p w14:paraId="4F431470" w14:textId="5B803A3B" w:rsidR="007E27D6" w:rsidRPr="007E27D6" w:rsidRDefault="00F45D85" w:rsidP="00F45D85">
      <w:pPr>
        <w:jc w:val="both"/>
        <w:rPr>
          <w:sz w:val="20"/>
          <w:szCs w:val="20"/>
        </w:rPr>
      </w:pPr>
      <w:r>
        <w:rPr>
          <w:sz w:val="20"/>
          <w:szCs w:val="20"/>
        </w:rPr>
        <w:t xml:space="preserve">2. </w:t>
      </w:r>
      <w:r w:rsidR="007E27D6" w:rsidRPr="007E27D6">
        <w:rPr>
          <w:sz w:val="20"/>
          <w:szCs w:val="20"/>
        </w:rPr>
        <w:t xml:space="preserve">Meteran </w:t>
      </w:r>
    </w:p>
    <w:p w14:paraId="66C002F1" w14:textId="445C334B" w:rsidR="007E27D6" w:rsidRPr="007E27D6" w:rsidRDefault="00F45D85" w:rsidP="00F45D85">
      <w:pPr>
        <w:jc w:val="both"/>
        <w:rPr>
          <w:sz w:val="20"/>
          <w:szCs w:val="20"/>
        </w:rPr>
      </w:pPr>
      <w:r>
        <w:rPr>
          <w:sz w:val="20"/>
          <w:szCs w:val="20"/>
        </w:rPr>
        <w:t xml:space="preserve">3. </w:t>
      </w:r>
      <w:r w:rsidR="007E27D6" w:rsidRPr="007E27D6">
        <w:rPr>
          <w:sz w:val="20"/>
          <w:szCs w:val="20"/>
        </w:rPr>
        <w:t xml:space="preserve">Foto Dokumentasi </w:t>
      </w:r>
    </w:p>
    <w:p w14:paraId="53C562DC" w14:textId="15965720" w:rsidR="007E27D6" w:rsidRPr="007E27D6" w:rsidRDefault="00F45D85" w:rsidP="00F45D85">
      <w:pPr>
        <w:jc w:val="both"/>
        <w:rPr>
          <w:sz w:val="20"/>
          <w:szCs w:val="20"/>
        </w:rPr>
      </w:pPr>
      <w:r>
        <w:rPr>
          <w:sz w:val="20"/>
          <w:szCs w:val="20"/>
        </w:rPr>
        <w:t xml:space="preserve">4. </w:t>
      </w:r>
      <w:r w:rsidR="007E27D6" w:rsidRPr="007E27D6">
        <w:rPr>
          <w:sz w:val="20"/>
          <w:szCs w:val="20"/>
        </w:rPr>
        <w:t xml:space="preserve">Setiap formulir survei per 100 Meter </w:t>
      </w:r>
    </w:p>
    <w:p w14:paraId="295F29D6" w14:textId="55338817" w:rsidR="007E27D6" w:rsidRPr="007E27D6" w:rsidRDefault="00F45D85" w:rsidP="00F45D85">
      <w:pPr>
        <w:jc w:val="both"/>
        <w:rPr>
          <w:sz w:val="20"/>
          <w:szCs w:val="20"/>
        </w:rPr>
      </w:pPr>
      <w:r>
        <w:rPr>
          <w:sz w:val="20"/>
          <w:szCs w:val="20"/>
        </w:rPr>
        <w:t xml:space="preserve">5. </w:t>
      </w:r>
      <w:r w:rsidR="007E27D6" w:rsidRPr="007E27D6">
        <w:rPr>
          <w:sz w:val="20"/>
          <w:szCs w:val="20"/>
        </w:rPr>
        <w:t xml:space="preserve">Faktor yang diukur dan diamati </w:t>
      </w:r>
    </w:p>
    <w:p w14:paraId="08D2198B" w14:textId="7578A6AC" w:rsidR="007E27D6" w:rsidRPr="007E27D6" w:rsidRDefault="00F45D85" w:rsidP="00F45D85">
      <w:pPr>
        <w:jc w:val="both"/>
        <w:rPr>
          <w:sz w:val="20"/>
          <w:szCs w:val="20"/>
        </w:rPr>
      </w:pPr>
      <w:r>
        <w:rPr>
          <w:sz w:val="20"/>
          <w:szCs w:val="20"/>
        </w:rPr>
        <w:t>-</w:t>
      </w:r>
      <w:r w:rsidR="007E27D6" w:rsidRPr="007E27D6">
        <w:rPr>
          <w:sz w:val="20"/>
          <w:szCs w:val="20"/>
        </w:rPr>
        <w:t xml:space="preserve">Kondisi Permukaan Perkerasan </w:t>
      </w:r>
    </w:p>
    <w:p w14:paraId="6FF91EB0" w14:textId="39946D9B" w:rsidR="007E27D6" w:rsidRPr="007E27D6" w:rsidRDefault="00F45D85" w:rsidP="00F45D85">
      <w:pPr>
        <w:jc w:val="both"/>
        <w:rPr>
          <w:sz w:val="20"/>
          <w:szCs w:val="20"/>
        </w:rPr>
      </w:pPr>
      <w:r>
        <w:rPr>
          <w:sz w:val="20"/>
          <w:szCs w:val="20"/>
        </w:rPr>
        <w:t>-</w:t>
      </w:r>
      <w:r w:rsidR="007E27D6" w:rsidRPr="007E27D6">
        <w:rPr>
          <w:sz w:val="20"/>
          <w:szCs w:val="20"/>
        </w:rPr>
        <w:t xml:space="preserve">Kondisi retak dipermukaan jalan </w:t>
      </w:r>
    </w:p>
    <w:p w14:paraId="261425D5" w14:textId="613FDD3D" w:rsidR="007E27D6" w:rsidRPr="007E27D6" w:rsidRDefault="00F45D85" w:rsidP="00F45D85">
      <w:pPr>
        <w:jc w:val="both"/>
        <w:rPr>
          <w:sz w:val="20"/>
          <w:szCs w:val="20"/>
        </w:rPr>
      </w:pPr>
      <w:r>
        <w:rPr>
          <w:sz w:val="20"/>
          <w:szCs w:val="20"/>
        </w:rPr>
        <w:t>-</w:t>
      </w:r>
      <w:r w:rsidR="007E27D6" w:rsidRPr="007E27D6">
        <w:rPr>
          <w:sz w:val="20"/>
          <w:szCs w:val="20"/>
        </w:rPr>
        <w:t xml:space="preserve">Jumlah dan Ukuran Lubang </w:t>
      </w:r>
    </w:p>
    <w:p w14:paraId="4696B698" w14:textId="505120C0" w:rsidR="007E27D6" w:rsidRDefault="00F45D85" w:rsidP="00F45D85">
      <w:pPr>
        <w:jc w:val="both"/>
        <w:rPr>
          <w:sz w:val="20"/>
          <w:szCs w:val="20"/>
        </w:rPr>
      </w:pPr>
      <w:r>
        <w:rPr>
          <w:sz w:val="20"/>
          <w:szCs w:val="20"/>
        </w:rPr>
        <w:t>-</w:t>
      </w:r>
      <w:r w:rsidR="007E27D6" w:rsidRPr="007E27D6">
        <w:rPr>
          <w:sz w:val="20"/>
          <w:szCs w:val="20"/>
        </w:rPr>
        <w:t xml:space="preserve">Bekas Roda </w:t>
      </w:r>
    </w:p>
    <w:p w14:paraId="62B33612" w14:textId="32D38B9E" w:rsidR="007E27D6" w:rsidRPr="007E27D6" w:rsidRDefault="007E27D6" w:rsidP="009C36B8">
      <w:pPr>
        <w:rPr>
          <w:sz w:val="20"/>
          <w:szCs w:val="20"/>
        </w:rPr>
      </w:pPr>
    </w:p>
    <w:p w14:paraId="271DF085" w14:textId="1940535F" w:rsidR="007E27D6" w:rsidRDefault="007E27D6" w:rsidP="00F45D85">
      <w:pPr>
        <w:jc w:val="both"/>
        <w:rPr>
          <w:b/>
          <w:bCs/>
          <w:sz w:val="20"/>
          <w:szCs w:val="20"/>
        </w:rPr>
      </w:pPr>
      <w:r>
        <w:rPr>
          <w:b/>
          <w:bCs/>
          <w:sz w:val="20"/>
          <w:szCs w:val="20"/>
        </w:rPr>
        <w:t>3.5.2 Data Sekunder</w:t>
      </w:r>
    </w:p>
    <w:p w14:paraId="420DE106" w14:textId="091FA7CB" w:rsidR="00157677" w:rsidRDefault="007E27D6" w:rsidP="00157677">
      <w:pPr>
        <w:rPr>
          <w:sz w:val="20"/>
          <w:szCs w:val="20"/>
        </w:rPr>
      </w:pPr>
      <w:r w:rsidRPr="007E27D6">
        <w:rPr>
          <w:sz w:val="20"/>
          <w:szCs w:val="20"/>
        </w:rPr>
        <w:t xml:space="preserve">Data sekunder penelitian ini adalah lokasi penelitian. Penelitian ini dilakukan di Jalan Soekarno Hatta Kota </w:t>
      </w:r>
      <w:r w:rsidR="00157677" w:rsidRPr="007E27D6">
        <w:rPr>
          <w:sz w:val="20"/>
          <w:szCs w:val="20"/>
        </w:rPr>
        <w:t>Sangatta yang merupakan jalur alternatif menuju Kawasan Perkantoran Bukit Pelangi dengan ruas jalan ±2000 m dengan penentuan segman dibagi per station 100 meter, total segmen pada penelitian ini ada 20 segmen.</w:t>
      </w:r>
    </w:p>
    <w:p w14:paraId="37867D5C" w14:textId="77777777" w:rsidR="00157677" w:rsidRDefault="00157677" w:rsidP="00157677">
      <w:pPr>
        <w:rPr>
          <w:sz w:val="20"/>
          <w:szCs w:val="20"/>
        </w:rPr>
      </w:pPr>
    </w:p>
    <w:p w14:paraId="0CDA4365" w14:textId="77777777" w:rsidR="00157677" w:rsidRDefault="00157677" w:rsidP="00157677">
      <w:pPr>
        <w:rPr>
          <w:sz w:val="20"/>
          <w:szCs w:val="20"/>
        </w:rPr>
      </w:pPr>
    </w:p>
    <w:p w14:paraId="50533F11" w14:textId="77777777" w:rsidR="00157677" w:rsidRDefault="00157677" w:rsidP="00157677">
      <w:pPr>
        <w:rPr>
          <w:sz w:val="20"/>
          <w:szCs w:val="20"/>
        </w:rPr>
      </w:pPr>
    </w:p>
    <w:p w14:paraId="3EFF8344" w14:textId="77777777" w:rsidR="00157677" w:rsidRDefault="00157677" w:rsidP="00157677">
      <w:pPr>
        <w:rPr>
          <w:sz w:val="20"/>
          <w:szCs w:val="20"/>
        </w:rPr>
      </w:pPr>
    </w:p>
    <w:p w14:paraId="34AA6AAB" w14:textId="77777777" w:rsidR="00157677" w:rsidRDefault="00157677" w:rsidP="00157677">
      <w:pPr>
        <w:rPr>
          <w:sz w:val="20"/>
          <w:szCs w:val="20"/>
        </w:rPr>
      </w:pPr>
    </w:p>
    <w:p w14:paraId="6F72CF8D" w14:textId="77777777" w:rsidR="00157677" w:rsidRDefault="00157677" w:rsidP="00157677">
      <w:pPr>
        <w:rPr>
          <w:sz w:val="20"/>
          <w:szCs w:val="20"/>
        </w:rPr>
      </w:pPr>
    </w:p>
    <w:p w14:paraId="297E827D" w14:textId="77777777" w:rsidR="00157677" w:rsidRDefault="00157677" w:rsidP="00157677">
      <w:pPr>
        <w:rPr>
          <w:b/>
        </w:rPr>
      </w:pPr>
    </w:p>
    <w:p w14:paraId="12A73D91" w14:textId="5038ADE4" w:rsidR="00767815" w:rsidRDefault="00767815" w:rsidP="009C36B8">
      <w:pPr>
        <w:rPr>
          <w:sz w:val="20"/>
          <w:szCs w:val="20"/>
        </w:rPr>
      </w:pPr>
    </w:p>
    <w:p w14:paraId="06EE7C8E" w14:textId="7F8119F8" w:rsidR="00767815" w:rsidRPr="00767815" w:rsidRDefault="00767815" w:rsidP="00F45D85">
      <w:pPr>
        <w:jc w:val="center"/>
        <w:rPr>
          <w:sz w:val="20"/>
          <w:szCs w:val="20"/>
        </w:rPr>
      </w:pPr>
      <w:r w:rsidRPr="007E27D6">
        <w:rPr>
          <w:sz w:val="20"/>
          <w:szCs w:val="20"/>
        </w:rPr>
        <w:t>Gambar 3.3 Lokasi Pnelitian</w:t>
      </w:r>
    </w:p>
    <w:p w14:paraId="1A82A4F5" w14:textId="31F182FE" w:rsidR="00767815" w:rsidRDefault="00767815" w:rsidP="009C36B8">
      <w:pPr>
        <w:rPr>
          <w:b/>
        </w:rPr>
      </w:pPr>
    </w:p>
    <w:p w14:paraId="35DB3763" w14:textId="23A5E8E7" w:rsidR="007E27D6" w:rsidRPr="007E27D6" w:rsidRDefault="007E27D6" w:rsidP="009C36B8">
      <w:pPr>
        <w:rPr>
          <w:b/>
          <w:bCs/>
        </w:rPr>
      </w:pPr>
      <w:r w:rsidRPr="007E27D6">
        <w:rPr>
          <w:b/>
          <w:bCs/>
        </w:rPr>
        <w:t>3.6 Analisis Indeks Kerusakan Jalan</w:t>
      </w:r>
    </w:p>
    <w:p w14:paraId="70D0465B" w14:textId="69628831" w:rsidR="00767815" w:rsidRDefault="00767815" w:rsidP="009C36B8">
      <w:pPr>
        <w:rPr>
          <w:noProof/>
          <w:szCs w:val="24"/>
        </w:rPr>
      </w:pPr>
    </w:p>
    <w:p w14:paraId="7F8817EC" w14:textId="2A0A5F28" w:rsidR="007E27D6" w:rsidRDefault="007E27D6" w:rsidP="00157677">
      <w:pPr>
        <w:jc w:val="both"/>
        <w:rPr>
          <w:sz w:val="20"/>
          <w:szCs w:val="20"/>
        </w:rPr>
      </w:pPr>
      <w:r w:rsidRPr="007E27D6">
        <w:rPr>
          <w:sz w:val="20"/>
          <w:szCs w:val="20"/>
        </w:rPr>
        <w:t xml:space="preserve">Pada metode SDI yakni sistem tingkat keadaan perkerasan jalan berlandaskan pada pengamatan visual sehingga bisa dipakai seperti referensi untuk menetapkan usaha pemeliharaan, salah satunya ialah dengan metode </w:t>
      </w:r>
      <w:r w:rsidRPr="007E27D6">
        <w:rPr>
          <w:i/>
          <w:iCs/>
          <w:sz w:val="20"/>
          <w:szCs w:val="20"/>
        </w:rPr>
        <w:t>Surface Distress Index</w:t>
      </w:r>
      <w:r w:rsidRPr="007E27D6">
        <w:rPr>
          <w:sz w:val="20"/>
          <w:szCs w:val="20"/>
        </w:rPr>
        <w:t xml:space="preserve"> (SDI) yang dikembangkan oleh direktoret jenderal Bina Marga. Metode </w:t>
      </w:r>
      <w:r w:rsidRPr="007E27D6">
        <w:rPr>
          <w:i/>
          <w:iCs/>
          <w:sz w:val="20"/>
          <w:szCs w:val="20"/>
        </w:rPr>
        <w:t>Surface Distress Index</w:t>
      </w:r>
      <w:r w:rsidRPr="007E27D6">
        <w:rPr>
          <w:sz w:val="20"/>
          <w:szCs w:val="20"/>
        </w:rPr>
        <w:t xml:space="preserve"> (SDI), ialah pengecekan visual pada data luas total keretakan, lebar rata-rata keretakan, jumlah lubang serta kedalaman bekas roda kendaraan. Nilai yang didapat pada pemeriksa itu selanjutnya akan dihitungkan dengan menggunakan standar penilaian oleh Bina Marga, (2011)</w:t>
      </w:r>
      <w:r w:rsidR="00767815">
        <w:rPr>
          <w:sz w:val="20"/>
          <w:szCs w:val="20"/>
        </w:rPr>
        <w:t xml:space="preserve">. </w:t>
      </w:r>
      <w:r w:rsidRPr="007E27D6">
        <w:rPr>
          <w:sz w:val="20"/>
          <w:szCs w:val="20"/>
        </w:rPr>
        <w:t xml:space="preserve">Sedangkan pada metode (PCI atau </w:t>
      </w:r>
      <w:r w:rsidRPr="007E27D6">
        <w:rPr>
          <w:i/>
          <w:iCs/>
          <w:sz w:val="20"/>
          <w:szCs w:val="20"/>
        </w:rPr>
        <w:t>Pavement Condition Index</w:t>
      </w:r>
      <w:r w:rsidRPr="007E27D6">
        <w:rPr>
          <w:sz w:val="20"/>
          <w:szCs w:val="20"/>
        </w:rPr>
        <w:t>) adalah metode penilaian kualitas permukaan jalan yang digunakan untuk mengukur tingkat kerusakan dan keausan jalan. Metode ini memberikan skor numerik yang menggambarkan kondisi umum jalan, yang berguna dalam mengidentifikasi prioritas perbaikan dan pemeliharaan jalan. Berikut adalah langkah-langkah umum dalam melakukan analisis indeks kerusakan jalan menggunakan metode PCI:</w:t>
      </w:r>
    </w:p>
    <w:p w14:paraId="4CDEF123" w14:textId="206CD5B5" w:rsidR="007E27D6" w:rsidRPr="00142540" w:rsidRDefault="007E27D6" w:rsidP="00142540">
      <w:pPr>
        <w:pStyle w:val="ListParagraph"/>
        <w:numPr>
          <w:ilvl w:val="0"/>
          <w:numId w:val="51"/>
        </w:numPr>
        <w:ind w:left="284" w:hanging="284"/>
        <w:jc w:val="both"/>
        <w:rPr>
          <w:sz w:val="20"/>
          <w:szCs w:val="20"/>
        </w:rPr>
      </w:pPr>
      <w:r w:rsidRPr="00142540">
        <w:rPr>
          <w:sz w:val="20"/>
          <w:szCs w:val="20"/>
        </w:rPr>
        <w:t xml:space="preserve">Pengumpulan Data: Data yang diperlukan meliputi informasi mengenai jenis dan ukuran kerusakan, lebar jalan, jenis material perkerasan, dan faktor-faktor lingkungan. </w:t>
      </w:r>
    </w:p>
    <w:p w14:paraId="1FD5B9A3" w14:textId="514B3BE7" w:rsidR="007E27D6" w:rsidRPr="00142540" w:rsidRDefault="007E27D6" w:rsidP="00142540">
      <w:pPr>
        <w:pStyle w:val="ListParagraph"/>
        <w:numPr>
          <w:ilvl w:val="0"/>
          <w:numId w:val="51"/>
        </w:numPr>
        <w:ind w:left="284" w:hanging="294"/>
        <w:jc w:val="both"/>
        <w:rPr>
          <w:sz w:val="20"/>
          <w:szCs w:val="20"/>
        </w:rPr>
      </w:pPr>
      <w:r w:rsidRPr="00142540">
        <w:rPr>
          <w:sz w:val="20"/>
          <w:szCs w:val="20"/>
        </w:rPr>
        <w:t>Pembagian Bagian Jalan: Jalan yang akan dianalisis dibagi menjadi segmen-segmen yang lebih kecil dengan ukuran yang seragam. Setiap segmen ini kemudian akan dinilai secara terpisah.</w:t>
      </w:r>
    </w:p>
    <w:p w14:paraId="653F6799" w14:textId="3068262F" w:rsidR="007E27D6" w:rsidRPr="00142540" w:rsidRDefault="007E27D6" w:rsidP="00142540">
      <w:pPr>
        <w:pStyle w:val="ListParagraph"/>
        <w:numPr>
          <w:ilvl w:val="0"/>
          <w:numId w:val="51"/>
        </w:numPr>
        <w:ind w:left="284" w:hanging="294"/>
        <w:jc w:val="both"/>
        <w:rPr>
          <w:sz w:val="20"/>
          <w:szCs w:val="20"/>
        </w:rPr>
      </w:pPr>
      <w:r w:rsidRPr="00142540">
        <w:rPr>
          <w:sz w:val="20"/>
          <w:szCs w:val="20"/>
        </w:rPr>
        <w:t>Inspeksi Lapangan: Tim inspeksi akan melakukan survei lapangan untuk mengevaluasi kondisi permukaan jalan, termasuk jenis kerusakan seperti retak, lobang, deformasi, dan sebagainya. Data tentang kerusakan dan keparahan akan dicatat.</w:t>
      </w:r>
    </w:p>
    <w:p w14:paraId="405B511A" w14:textId="2052EB2C" w:rsidR="007E27D6" w:rsidRPr="00142540" w:rsidRDefault="007E27D6" w:rsidP="00142540">
      <w:pPr>
        <w:pStyle w:val="ListParagraph"/>
        <w:numPr>
          <w:ilvl w:val="0"/>
          <w:numId w:val="51"/>
        </w:numPr>
        <w:ind w:left="284" w:hanging="294"/>
        <w:jc w:val="both"/>
        <w:rPr>
          <w:sz w:val="20"/>
          <w:szCs w:val="20"/>
        </w:rPr>
      </w:pPr>
      <w:r w:rsidRPr="00142540">
        <w:rPr>
          <w:sz w:val="20"/>
          <w:szCs w:val="20"/>
        </w:rPr>
        <w:t>Penilaian Keparahan: Setiap jenis kerusakan akan diberi nilai keparahan berdasarkan skala tertentu. Skala biasanya berkisar antara 0 (tidak ada kerusakan) hingga 100 (rusak parah).</w:t>
      </w:r>
    </w:p>
    <w:p w14:paraId="0DEC0B44" w14:textId="401D00C5" w:rsidR="00767815" w:rsidRPr="00142540" w:rsidRDefault="007E27D6" w:rsidP="00142540">
      <w:pPr>
        <w:pStyle w:val="ListParagraph"/>
        <w:numPr>
          <w:ilvl w:val="0"/>
          <w:numId w:val="51"/>
        </w:numPr>
        <w:ind w:left="284" w:hanging="294"/>
        <w:jc w:val="both"/>
        <w:rPr>
          <w:sz w:val="20"/>
          <w:szCs w:val="20"/>
        </w:rPr>
      </w:pPr>
      <w:r w:rsidRPr="00142540">
        <w:rPr>
          <w:sz w:val="20"/>
          <w:szCs w:val="20"/>
        </w:rPr>
        <w:t xml:space="preserve">Perhitungan PCI: PCI dihitung dengan menggunakan formula yang menggabungkan nilai keparahan dari berbagai jenis kerusakan dalam satu segmen jalan. Formula tersebut </w:t>
      </w:r>
      <w:r w:rsidRPr="00142540">
        <w:rPr>
          <w:sz w:val="20"/>
          <w:szCs w:val="20"/>
        </w:rPr>
        <w:lastRenderedPageBreak/>
        <w:t>akan menghasilkan skor numerik antara 0 hingga 100. Semakin tinggi skor PCI, semakin baik kondisi jalan.</w:t>
      </w:r>
    </w:p>
    <w:p w14:paraId="38798B2A" w14:textId="33EA1EF5" w:rsidR="00767815" w:rsidRPr="00142540" w:rsidRDefault="007E27D6" w:rsidP="00142540">
      <w:pPr>
        <w:pStyle w:val="ListParagraph"/>
        <w:numPr>
          <w:ilvl w:val="0"/>
          <w:numId w:val="51"/>
        </w:numPr>
        <w:ind w:left="284" w:hanging="294"/>
        <w:jc w:val="both"/>
        <w:rPr>
          <w:sz w:val="20"/>
          <w:szCs w:val="20"/>
        </w:rPr>
      </w:pPr>
      <w:r w:rsidRPr="00142540">
        <w:rPr>
          <w:sz w:val="20"/>
          <w:szCs w:val="20"/>
        </w:rPr>
        <w:t>Analisis Data: Setelah mendapatkan skor PCI untuk semua segmen jalan, data ini akan dianalisis untuk mengidentifikasi segmen yang memerlukan perbaikan prioritas. Segmen dengan skor PCI lebih rendah cenderung memerlukan perbaikan lebih cepat.</w:t>
      </w:r>
    </w:p>
    <w:p w14:paraId="1B5982DC" w14:textId="115CC0CF" w:rsidR="007E27D6" w:rsidRPr="00142540" w:rsidRDefault="007E27D6" w:rsidP="00142540">
      <w:pPr>
        <w:pStyle w:val="ListParagraph"/>
        <w:numPr>
          <w:ilvl w:val="0"/>
          <w:numId w:val="51"/>
        </w:numPr>
        <w:ind w:left="284" w:hanging="294"/>
        <w:jc w:val="both"/>
        <w:rPr>
          <w:sz w:val="20"/>
          <w:szCs w:val="20"/>
        </w:rPr>
      </w:pPr>
      <w:r w:rsidRPr="00142540">
        <w:rPr>
          <w:sz w:val="20"/>
          <w:szCs w:val="20"/>
        </w:rPr>
        <w:t>Penentuan Prioritas Perbaikan: Dengan mempertimbangkan anggaran dan sumber daya yang tersedia, segmen-segmen jalan dengan skor PCI rendah (kondisi buruk) akan menjadi prioritas utama untuk perbaikan.</w:t>
      </w:r>
    </w:p>
    <w:p w14:paraId="53FDF7AE" w14:textId="5EBEC400" w:rsidR="007E27D6" w:rsidRPr="00142540" w:rsidRDefault="007E27D6" w:rsidP="00142540">
      <w:pPr>
        <w:pStyle w:val="ListParagraph"/>
        <w:numPr>
          <w:ilvl w:val="0"/>
          <w:numId w:val="51"/>
        </w:numPr>
        <w:ind w:left="284" w:hanging="294"/>
        <w:jc w:val="both"/>
        <w:rPr>
          <w:sz w:val="20"/>
          <w:szCs w:val="20"/>
        </w:rPr>
      </w:pPr>
      <w:r w:rsidRPr="00142540">
        <w:rPr>
          <w:sz w:val="20"/>
          <w:szCs w:val="20"/>
        </w:rPr>
        <w:t xml:space="preserve">Pemeliharaan dan Perbaikan: Tindakan perbaikan dapat melibatkan berbagai pendekatan seperti pengisian retak, perbaikan lobang, </w:t>
      </w:r>
      <w:r w:rsidRPr="00142540">
        <w:rPr>
          <w:i/>
          <w:iCs/>
          <w:sz w:val="20"/>
          <w:szCs w:val="20"/>
        </w:rPr>
        <w:t>overlay</w:t>
      </w:r>
      <w:r w:rsidRPr="00142540">
        <w:rPr>
          <w:sz w:val="20"/>
          <w:szCs w:val="20"/>
        </w:rPr>
        <w:t xml:space="preserve"> (penutupan permukaan dengan lapisan baru), atau bahkan rekonstruksi jalan jika diperlukan.</w:t>
      </w:r>
    </w:p>
    <w:p w14:paraId="5113AC2C" w14:textId="77777777" w:rsidR="007E27D6" w:rsidRDefault="007E27D6" w:rsidP="00157677">
      <w:pPr>
        <w:jc w:val="both"/>
        <w:rPr>
          <w:sz w:val="20"/>
          <w:szCs w:val="20"/>
        </w:rPr>
      </w:pPr>
      <w:r w:rsidRPr="007E27D6">
        <w:rPr>
          <w:sz w:val="20"/>
          <w:szCs w:val="20"/>
        </w:rPr>
        <w:t>Metode PCI memberikan panduan yang berguna dalam manajemen pemeliharaan jalan. Dengan memahami tingkat kerusakan dan keausan jalan, pemerintah dan organisasi terkait dapat mengalokasikan sumber daya secara efisien untuk memperpanjang umur pakai jalan dan menjaga keselamatan pengguna jalan.</w:t>
      </w:r>
    </w:p>
    <w:p w14:paraId="0BFF9907" w14:textId="77777777" w:rsidR="00F30C65" w:rsidRPr="007E27D6" w:rsidRDefault="00F30C65" w:rsidP="009C36B8">
      <w:pPr>
        <w:rPr>
          <w:sz w:val="20"/>
          <w:szCs w:val="20"/>
        </w:rPr>
      </w:pPr>
    </w:p>
    <w:p w14:paraId="131472B1" w14:textId="68308D51" w:rsidR="007E27D6" w:rsidRPr="00157677" w:rsidRDefault="00F30C65" w:rsidP="00157677">
      <w:pPr>
        <w:jc w:val="both"/>
        <w:rPr>
          <w:b/>
          <w:bCs/>
        </w:rPr>
      </w:pPr>
      <w:r w:rsidRPr="00157677">
        <w:rPr>
          <w:b/>
          <w:bCs/>
        </w:rPr>
        <w:t xml:space="preserve">3.7 Tahapan Analisis Pada Metode </w:t>
      </w:r>
      <w:r w:rsidRPr="00157677">
        <w:rPr>
          <w:b/>
          <w:bCs/>
          <w:i/>
          <w:iCs/>
        </w:rPr>
        <w:t>Surface Distress Index</w:t>
      </w:r>
      <w:r w:rsidRPr="00157677">
        <w:rPr>
          <w:b/>
          <w:bCs/>
        </w:rPr>
        <w:t xml:space="preserve"> (SDI)</w:t>
      </w:r>
    </w:p>
    <w:p w14:paraId="0D2EC4EA" w14:textId="77777777" w:rsidR="00157677" w:rsidRDefault="00157677" w:rsidP="00157677">
      <w:pPr>
        <w:jc w:val="both"/>
        <w:rPr>
          <w:sz w:val="20"/>
          <w:szCs w:val="20"/>
        </w:rPr>
      </w:pPr>
    </w:p>
    <w:p w14:paraId="3F479CF7" w14:textId="0359200A" w:rsidR="00F30C65" w:rsidRDefault="00F30C65" w:rsidP="00157677">
      <w:pPr>
        <w:jc w:val="both"/>
        <w:rPr>
          <w:sz w:val="20"/>
          <w:szCs w:val="20"/>
        </w:rPr>
      </w:pPr>
      <w:r w:rsidRPr="00F30C65">
        <w:rPr>
          <w:sz w:val="20"/>
          <w:szCs w:val="20"/>
        </w:rPr>
        <w:t xml:space="preserve">Analisis data adalah upaya atau cara untuk mengolah data menjadi informasi sehingga karakteristik data tersebut bisa dipahami dan bermanfaat untuk solusi permasalahan terutama masalah yang berkaitan dengan penelitian. Secara umum tujuan analisis data adalah untuk menjelaskan suatu data agar lebih mudah dipahami selanjutnya dibuat sebuah kesimpulan. Tahapan analisis berguna untuk menentukan hasil dari tahapan perhitungan (mulai dari pengambilan data hingga selesai). Dalam penelitian terkait kajian tingkat kerusakan jalan pada ruas jalan Soekarno Hatta, Sangatta menggunakan analisis metode </w:t>
      </w:r>
      <w:r w:rsidRPr="00F30C65">
        <w:rPr>
          <w:i/>
          <w:iCs/>
          <w:sz w:val="20"/>
          <w:szCs w:val="20"/>
        </w:rPr>
        <w:t>Surface Distress Indeks</w:t>
      </w:r>
      <w:r w:rsidRPr="00F30C65">
        <w:rPr>
          <w:sz w:val="20"/>
          <w:szCs w:val="20"/>
        </w:rPr>
        <w:t xml:space="preserve"> (SDI).</w:t>
      </w:r>
    </w:p>
    <w:p w14:paraId="06254778" w14:textId="77777777" w:rsidR="00A8105F" w:rsidRDefault="00A8105F" w:rsidP="009C36B8">
      <w:pPr>
        <w:rPr>
          <w:sz w:val="20"/>
          <w:szCs w:val="20"/>
        </w:rPr>
      </w:pPr>
    </w:p>
    <w:p w14:paraId="0247E9E2" w14:textId="5F337D84" w:rsidR="007E27D6" w:rsidRPr="00142540" w:rsidRDefault="00F30C65" w:rsidP="00142540">
      <w:pPr>
        <w:jc w:val="both"/>
        <w:rPr>
          <w:b/>
          <w:bCs/>
        </w:rPr>
      </w:pPr>
      <w:r w:rsidRPr="00142540">
        <w:rPr>
          <w:b/>
          <w:bCs/>
        </w:rPr>
        <w:t xml:space="preserve">3.8 Tahapan Analisis Pada Metode </w:t>
      </w:r>
      <w:r w:rsidRPr="00142540">
        <w:rPr>
          <w:b/>
          <w:bCs/>
          <w:i/>
          <w:iCs/>
        </w:rPr>
        <w:t>Pavement Index</w:t>
      </w:r>
      <w:r w:rsidRPr="00142540">
        <w:rPr>
          <w:b/>
          <w:bCs/>
        </w:rPr>
        <w:t xml:space="preserve"> (</w:t>
      </w:r>
      <w:r w:rsidR="00A8105F" w:rsidRPr="00142540">
        <w:rPr>
          <w:b/>
          <w:bCs/>
        </w:rPr>
        <w:t>PCI)</w:t>
      </w:r>
    </w:p>
    <w:p w14:paraId="653CD6A1" w14:textId="77777777" w:rsidR="00142540" w:rsidRDefault="00142540" w:rsidP="009C36B8">
      <w:pPr>
        <w:rPr>
          <w:sz w:val="20"/>
          <w:szCs w:val="20"/>
        </w:rPr>
      </w:pPr>
    </w:p>
    <w:p w14:paraId="4E5EEB67" w14:textId="4DD7A75F" w:rsidR="00471216" w:rsidRPr="00142540" w:rsidRDefault="00A8105F" w:rsidP="00142540">
      <w:pPr>
        <w:jc w:val="both"/>
        <w:rPr>
          <w:sz w:val="20"/>
          <w:szCs w:val="20"/>
        </w:rPr>
      </w:pPr>
      <w:r w:rsidRPr="00142540">
        <w:rPr>
          <w:sz w:val="20"/>
          <w:szCs w:val="20"/>
        </w:rPr>
        <w:t xml:space="preserve">Tahapan analisis pada metode </w:t>
      </w:r>
      <w:r w:rsidRPr="00142540">
        <w:rPr>
          <w:i/>
          <w:iCs/>
          <w:sz w:val="20"/>
          <w:szCs w:val="20"/>
        </w:rPr>
        <w:t xml:space="preserve">Pavement Condition Index </w:t>
      </w:r>
      <w:r w:rsidRPr="00142540">
        <w:rPr>
          <w:sz w:val="20"/>
          <w:szCs w:val="20"/>
        </w:rPr>
        <w:t>(PCI) melibatkan beberapa tahapan penting yakni, pengumpulan data awal, pembagian setiap segmen, survey lapangan, penilaian keparahan, serta perhitungan nilai PCI.</w:t>
      </w:r>
    </w:p>
    <w:p w14:paraId="256365D5" w14:textId="77777777" w:rsidR="00471216" w:rsidRDefault="00471216" w:rsidP="009C36B8">
      <w:pPr>
        <w:rPr>
          <w:sz w:val="19"/>
        </w:rPr>
      </w:pPr>
    </w:p>
    <w:p w14:paraId="7146734B" w14:textId="5AC188D0" w:rsidR="00471216" w:rsidRPr="00CA7B06" w:rsidRDefault="00000000" w:rsidP="00CA7B06">
      <w:pPr>
        <w:pStyle w:val="ListParagraph"/>
        <w:numPr>
          <w:ilvl w:val="0"/>
          <w:numId w:val="43"/>
        </w:numPr>
        <w:ind w:left="284" w:hanging="284"/>
        <w:jc w:val="both"/>
        <w:rPr>
          <w:b/>
          <w:bCs/>
        </w:rPr>
      </w:pPr>
      <w:r w:rsidRPr="00CA7B06">
        <w:rPr>
          <w:b/>
          <w:bCs/>
        </w:rPr>
        <w:t>ANALISIS</w:t>
      </w:r>
      <w:r w:rsidRPr="00CA7B06">
        <w:rPr>
          <w:b/>
          <w:bCs/>
          <w:spacing w:val="-5"/>
        </w:rPr>
        <w:t xml:space="preserve"> </w:t>
      </w:r>
      <w:r w:rsidRPr="00CA7B06">
        <w:rPr>
          <w:b/>
          <w:bCs/>
        </w:rPr>
        <w:t>DAN</w:t>
      </w:r>
      <w:r w:rsidRPr="00CA7B06">
        <w:rPr>
          <w:b/>
          <w:bCs/>
          <w:spacing w:val="-5"/>
        </w:rPr>
        <w:t xml:space="preserve"> </w:t>
      </w:r>
      <w:r w:rsidRPr="00CA7B06">
        <w:rPr>
          <w:b/>
          <w:bCs/>
        </w:rPr>
        <w:t>PEMBAHASAN</w:t>
      </w:r>
    </w:p>
    <w:p w14:paraId="36C1F90F" w14:textId="77777777" w:rsidR="00471216" w:rsidRDefault="00471216" w:rsidP="009C36B8">
      <w:pPr>
        <w:rPr>
          <w:b/>
        </w:rPr>
      </w:pPr>
    </w:p>
    <w:p w14:paraId="5C3766DF" w14:textId="36346F9D" w:rsidR="0092137E" w:rsidRPr="00CA7B06" w:rsidRDefault="00CA7B06" w:rsidP="00CA7B06">
      <w:pPr>
        <w:jc w:val="both"/>
        <w:rPr>
          <w:b/>
          <w:bCs/>
        </w:rPr>
      </w:pPr>
      <w:r w:rsidRPr="00CA7B06">
        <w:rPr>
          <w:b/>
          <w:bCs/>
        </w:rPr>
        <w:t xml:space="preserve">4.1 </w:t>
      </w:r>
      <w:r w:rsidR="00000000" w:rsidRPr="00CA7B06">
        <w:rPr>
          <w:b/>
          <w:bCs/>
        </w:rPr>
        <w:t>Analisis</w:t>
      </w:r>
      <w:r w:rsidR="00000000" w:rsidRPr="00CA7B06">
        <w:rPr>
          <w:b/>
          <w:bCs/>
          <w:spacing w:val="-4"/>
        </w:rPr>
        <w:t xml:space="preserve"> </w:t>
      </w:r>
      <w:r w:rsidR="00000000" w:rsidRPr="00CA7B06">
        <w:rPr>
          <w:b/>
          <w:bCs/>
        </w:rPr>
        <w:t>Kondisi</w:t>
      </w:r>
      <w:r w:rsidR="00000000" w:rsidRPr="00CA7B06">
        <w:rPr>
          <w:b/>
          <w:bCs/>
          <w:spacing w:val="-3"/>
        </w:rPr>
        <w:t xml:space="preserve"> </w:t>
      </w:r>
      <w:r w:rsidR="00000000" w:rsidRPr="00CA7B06">
        <w:rPr>
          <w:b/>
          <w:bCs/>
        </w:rPr>
        <w:t>Jalan</w:t>
      </w:r>
    </w:p>
    <w:p w14:paraId="74EE5C98" w14:textId="77777777" w:rsidR="00CA7B06" w:rsidRDefault="00CA7B06" w:rsidP="00CA7B06">
      <w:pPr>
        <w:jc w:val="both"/>
        <w:rPr>
          <w:sz w:val="20"/>
          <w:szCs w:val="20"/>
        </w:rPr>
      </w:pPr>
    </w:p>
    <w:p w14:paraId="280F0C56" w14:textId="14AABBAB" w:rsidR="00035A7C" w:rsidRPr="00035A7C" w:rsidRDefault="00035A7C" w:rsidP="00CA7B06">
      <w:pPr>
        <w:jc w:val="both"/>
        <w:rPr>
          <w:sz w:val="20"/>
          <w:szCs w:val="20"/>
        </w:rPr>
      </w:pPr>
      <w:r w:rsidRPr="00035A7C">
        <w:rPr>
          <w:sz w:val="20"/>
          <w:szCs w:val="20"/>
        </w:rPr>
        <w:t>Dari hasil survei yang dilakukan pada ruas Jalan Soekarno Hatta di Kota Sangatta, didapatkan data sebagai berikut :</w:t>
      </w:r>
    </w:p>
    <w:p w14:paraId="64590D8A" w14:textId="32AA5424" w:rsidR="00035A7C" w:rsidRPr="00035A7C" w:rsidRDefault="00035A7C" w:rsidP="00CA7B06">
      <w:pPr>
        <w:jc w:val="both"/>
        <w:rPr>
          <w:sz w:val="20"/>
          <w:szCs w:val="20"/>
        </w:rPr>
      </w:pPr>
      <w:r w:rsidRPr="00035A7C">
        <w:rPr>
          <w:sz w:val="20"/>
          <w:szCs w:val="20"/>
        </w:rPr>
        <w:t>Lebar Perkerasan Jalan</w:t>
      </w:r>
      <w:r>
        <w:rPr>
          <w:sz w:val="20"/>
          <w:szCs w:val="20"/>
        </w:rPr>
        <w:t xml:space="preserve"> </w:t>
      </w:r>
      <w:r w:rsidR="00CA7B06">
        <w:rPr>
          <w:sz w:val="20"/>
          <w:szCs w:val="20"/>
        </w:rPr>
        <w:tab/>
      </w:r>
      <w:r w:rsidRPr="00035A7C">
        <w:rPr>
          <w:sz w:val="20"/>
          <w:szCs w:val="20"/>
        </w:rPr>
        <w:t>: 2 x 7 m</w:t>
      </w:r>
    </w:p>
    <w:p w14:paraId="47696038" w14:textId="77632C60" w:rsidR="00035A7C" w:rsidRPr="00035A7C" w:rsidRDefault="00035A7C" w:rsidP="00CA7B06">
      <w:pPr>
        <w:jc w:val="both"/>
        <w:rPr>
          <w:sz w:val="20"/>
          <w:szCs w:val="20"/>
        </w:rPr>
      </w:pPr>
      <w:r w:rsidRPr="00035A7C">
        <w:rPr>
          <w:sz w:val="20"/>
          <w:szCs w:val="20"/>
        </w:rPr>
        <w:t>Median</w:t>
      </w:r>
      <w:r w:rsidRPr="00035A7C">
        <w:rPr>
          <w:sz w:val="20"/>
          <w:szCs w:val="20"/>
        </w:rPr>
        <w:tab/>
      </w:r>
      <w:r>
        <w:rPr>
          <w:sz w:val="20"/>
          <w:szCs w:val="20"/>
        </w:rPr>
        <w:tab/>
      </w:r>
      <w:r w:rsidR="00CA7B06">
        <w:rPr>
          <w:sz w:val="20"/>
          <w:szCs w:val="20"/>
        </w:rPr>
        <w:tab/>
      </w:r>
      <w:r w:rsidRPr="00035A7C">
        <w:rPr>
          <w:sz w:val="20"/>
          <w:szCs w:val="20"/>
        </w:rPr>
        <w:t>: 1 m</w:t>
      </w:r>
    </w:p>
    <w:p w14:paraId="309D0C34" w14:textId="4B6AA6E5" w:rsidR="00035A7C" w:rsidRPr="00035A7C" w:rsidRDefault="00035A7C" w:rsidP="00CA7B06">
      <w:pPr>
        <w:jc w:val="both"/>
        <w:rPr>
          <w:sz w:val="20"/>
          <w:szCs w:val="20"/>
        </w:rPr>
      </w:pPr>
      <w:r w:rsidRPr="00035A7C">
        <w:rPr>
          <w:sz w:val="20"/>
          <w:szCs w:val="20"/>
        </w:rPr>
        <w:t xml:space="preserve">Panjang jalan </w:t>
      </w:r>
      <w:r w:rsidRPr="00035A7C">
        <w:rPr>
          <w:sz w:val="20"/>
          <w:szCs w:val="20"/>
        </w:rPr>
        <w:tab/>
      </w:r>
      <w:r w:rsidR="00CA7B06">
        <w:rPr>
          <w:sz w:val="20"/>
          <w:szCs w:val="20"/>
        </w:rPr>
        <w:tab/>
      </w:r>
      <w:r w:rsidRPr="00035A7C">
        <w:rPr>
          <w:sz w:val="20"/>
          <w:szCs w:val="20"/>
        </w:rPr>
        <w:t>: 2000 m</w:t>
      </w:r>
    </w:p>
    <w:p w14:paraId="13E9E1CA" w14:textId="055933A0" w:rsidR="00767815" w:rsidRDefault="00035A7C" w:rsidP="00CA7B06">
      <w:pPr>
        <w:jc w:val="both"/>
        <w:rPr>
          <w:sz w:val="20"/>
          <w:szCs w:val="20"/>
        </w:rPr>
      </w:pPr>
      <w:r w:rsidRPr="00035A7C">
        <w:rPr>
          <w:sz w:val="20"/>
          <w:szCs w:val="20"/>
        </w:rPr>
        <w:t xml:space="preserve">Tipe jalan </w:t>
      </w:r>
      <w:r w:rsidRPr="00035A7C">
        <w:rPr>
          <w:sz w:val="20"/>
          <w:szCs w:val="20"/>
        </w:rPr>
        <w:tab/>
      </w:r>
      <w:r w:rsidRPr="00035A7C">
        <w:rPr>
          <w:sz w:val="20"/>
          <w:szCs w:val="20"/>
        </w:rPr>
        <w:tab/>
        <w:t>: 4 Lajur dan 2 Arah Terbagi (4/2D)</w:t>
      </w:r>
    </w:p>
    <w:p w14:paraId="0E87AD05" w14:textId="11BE765C" w:rsidR="00035A7C" w:rsidRPr="00CA7B06" w:rsidRDefault="00035A7C" w:rsidP="00CA7B06">
      <w:pPr>
        <w:jc w:val="both"/>
        <w:rPr>
          <w:i/>
          <w:iCs/>
          <w:sz w:val="20"/>
          <w:szCs w:val="20"/>
        </w:rPr>
      </w:pPr>
      <w:r w:rsidRPr="00035A7C">
        <w:rPr>
          <w:sz w:val="20"/>
          <w:szCs w:val="20"/>
        </w:rPr>
        <w:t xml:space="preserve">Jenis perkerasan </w:t>
      </w:r>
      <w:r w:rsidRPr="00035A7C">
        <w:rPr>
          <w:sz w:val="20"/>
          <w:szCs w:val="20"/>
        </w:rPr>
        <w:tab/>
      </w:r>
      <w:r w:rsidR="00CA7B06">
        <w:rPr>
          <w:sz w:val="20"/>
          <w:szCs w:val="20"/>
        </w:rPr>
        <w:tab/>
      </w:r>
      <w:r w:rsidRPr="00035A7C">
        <w:rPr>
          <w:sz w:val="20"/>
          <w:szCs w:val="20"/>
        </w:rPr>
        <w:t>: Perkerasan Kaku (</w:t>
      </w:r>
      <w:r w:rsidRPr="00035A7C">
        <w:rPr>
          <w:i/>
          <w:iCs/>
          <w:sz w:val="20"/>
          <w:szCs w:val="20"/>
        </w:rPr>
        <w:t>Rigid</w:t>
      </w:r>
      <w:r w:rsidR="00CA7B06">
        <w:rPr>
          <w:i/>
          <w:iCs/>
          <w:sz w:val="20"/>
          <w:szCs w:val="20"/>
        </w:rPr>
        <w:t xml:space="preserve"> </w:t>
      </w:r>
      <w:r w:rsidRPr="00035A7C">
        <w:rPr>
          <w:i/>
          <w:iCs/>
          <w:sz w:val="20"/>
          <w:szCs w:val="20"/>
        </w:rPr>
        <w:t>Pavement</w:t>
      </w:r>
      <w:r w:rsidRPr="00035A7C">
        <w:rPr>
          <w:sz w:val="20"/>
          <w:szCs w:val="20"/>
        </w:rPr>
        <w:t>)</w:t>
      </w:r>
    </w:p>
    <w:p w14:paraId="060559DC" w14:textId="77777777" w:rsidR="00035A7C" w:rsidRDefault="00035A7C" w:rsidP="00CA7B06">
      <w:pPr>
        <w:jc w:val="both"/>
        <w:rPr>
          <w:sz w:val="20"/>
          <w:szCs w:val="20"/>
        </w:rPr>
      </w:pPr>
      <w:r w:rsidRPr="00035A7C">
        <w:rPr>
          <w:sz w:val="20"/>
          <w:szCs w:val="20"/>
        </w:rPr>
        <w:t xml:space="preserve">Status jalan </w:t>
      </w:r>
      <w:r w:rsidRPr="00035A7C">
        <w:rPr>
          <w:sz w:val="20"/>
          <w:szCs w:val="20"/>
        </w:rPr>
        <w:tab/>
      </w:r>
      <w:r w:rsidRPr="00035A7C">
        <w:rPr>
          <w:sz w:val="20"/>
          <w:szCs w:val="20"/>
        </w:rPr>
        <w:tab/>
        <w:t>: Jalan Kota</w:t>
      </w:r>
    </w:p>
    <w:p w14:paraId="0BC3525A" w14:textId="77777777" w:rsidR="00CA7B06" w:rsidRDefault="00CA7B06" w:rsidP="00CA7B06">
      <w:pPr>
        <w:jc w:val="both"/>
        <w:rPr>
          <w:sz w:val="20"/>
          <w:szCs w:val="20"/>
        </w:rPr>
      </w:pPr>
    </w:p>
    <w:p w14:paraId="33391A18" w14:textId="1234B9A9" w:rsidR="00035A7C" w:rsidRPr="00767815" w:rsidRDefault="00035A7C" w:rsidP="00CA7B06">
      <w:pPr>
        <w:jc w:val="both"/>
        <w:rPr>
          <w:sz w:val="20"/>
          <w:szCs w:val="20"/>
        </w:rPr>
      </w:pPr>
      <w:r w:rsidRPr="00035A7C">
        <w:rPr>
          <w:sz w:val="20"/>
          <w:szCs w:val="20"/>
        </w:rPr>
        <w:t>Untuk mempermudah pengambilan data di lapangan, peneliti membagi ruas Jalan Soekarno Hatta dengan pembagian Ruas Kiri (</w:t>
      </w:r>
      <w:r w:rsidRPr="00035A7C">
        <w:rPr>
          <w:i/>
          <w:iCs/>
          <w:sz w:val="20"/>
          <w:szCs w:val="20"/>
        </w:rPr>
        <w:t>Left</w:t>
      </w:r>
      <w:r w:rsidRPr="00035A7C">
        <w:rPr>
          <w:sz w:val="20"/>
          <w:szCs w:val="20"/>
        </w:rPr>
        <w:t>) dan Ruas Kanan (</w:t>
      </w:r>
      <w:r w:rsidRPr="00035A7C">
        <w:rPr>
          <w:i/>
          <w:iCs/>
          <w:sz w:val="20"/>
          <w:szCs w:val="20"/>
        </w:rPr>
        <w:t>Right</w:t>
      </w:r>
      <w:r w:rsidRPr="00035A7C">
        <w:rPr>
          <w:sz w:val="20"/>
          <w:szCs w:val="20"/>
        </w:rPr>
        <w:t>), dengan pembagian ruas seperti pada Gambar 4.1 dibawah ini. Ruas Kiri dengan arah Kawasan Perkantoran Bukit Pelangi ke arah Sekolah Tinggi Pertanian dan Ruas Kanan dari arah Sekolah Tinggi Pertanian menuju arah Kawasan Perkantoran Bukit</w:t>
      </w:r>
      <w:r>
        <w:t xml:space="preserve"> Pelangi.</w:t>
      </w:r>
    </w:p>
    <w:p w14:paraId="2BBA11E6" w14:textId="77777777" w:rsidR="00035A7C" w:rsidRDefault="00035A7C" w:rsidP="009C36B8"/>
    <w:p w14:paraId="4616B3E5" w14:textId="5F3B04E2" w:rsidR="00924048" w:rsidRDefault="00924048" w:rsidP="00CA7B06">
      <w:r w:rsidRPr="00924048">
        <w:rPr>
          <w:noProof/>
        </w:rPr>
        <w:drawing>
          <wp:inline distT="0" distB="0" distL="0" distR="0" wp14:anchorId="3CE512D1" wp14:editId="5A4C9EF8">
            <wp:extent cx="2552368" cy="1300191"/>
            <wp:effectExtent l="0" t="0" r="635" b="0"/>
            <wp:docPr id="18442154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4215407" name=""/>
                    <pic:cNvPicPr/>
                  </pic:nvPicPr>
                  <pic:blipFill>
                    <a:blip r:embed="rId21"/>
                    <a:stretch>
                      <a:fillRect/>
                    </a:stretch>
                  </pic:blipFill>
                  <pic:spPr>
                    <a:xfrm>
                      <a:off x="0" y="0"/>
                      <a:ext cx="2564438" cy="1306340"/>
                    </a:xfrm>
                    <a:prstGeom prst="rect">
                      <a:avLst/>
                    </a:prstGeom>
                  </pic:spPr>
                </pic:pic>
              </a:graphicData>
            </a:graphic>
          </wp:inline>
        </w:drawing>
      </w:r>
    </w:p>
    <w:p w14:paraId="46BB781B" w14:textId="61F56014" w:rsidR="00924048" w:rsidRDefault="00924048" w:rsidP="00CA7B06">
      <w:pPr>
        <w:jc w:val="center"/>
        <w:rPr>
          <w:b/>
          <w:bCs/>
          <w:sz w:val="20"/>
          <w:szCs w:val="20"/>
        </w:rPr>
      </w:pPr>
      <w:r w:rsidRPr="00924048">
        <w:rPr>
          <w:b/>
          <w:bCs/>
          <w:sz w:val="20"/>
          <w:szCs w:val="20"/>
        </w:rPr>
        <w:t>Gambar 4.1 Pembagian Ruas Pada Jalan Soekarno Hatta Kota Sangatta</w:t>
      </w:r>
    </w:p>
    <w:p w14:paraId="7FBB827F" w14:textId="77777777" w:rsidR="00924048" w:rsidRDefault="00924048" w:rsidP="009C36B8">
      <w:pPr>
        <w:rPr>
          <w:b/>
          <w:bCs/>
          <w:sz w:val="20"/>
          <w:szCs w:val="20"/>
        </w:rPr>
      </w:pPr>
    </w:p>
    <w:p w14:paraId="6EE62C5A" w14:textId="497A8E63" w:rsidR="00924048" w:rsidRPr="00CA7B06" w:rsidRDefault="00CA7B06" w:rsidP="00CA7B06">
      <w:pPr>
        <w:jc w:val="both"/>
        <w:rPr>
          <w:b/>
          <w:bCs/>
        </w:rPr>
      </w:pPr>
      <w:r w:rsidRPr="00CA7B06">
        <w:rPr>
          <w:b/>
          <w:bCs/>
        </w:rPr>
        <w:t xml:space="preserve">4.2 </w:t>
      </w:r>
      <w:r w:rsidR="00924048" w:rsidRPr="00CA7B06">
        <w:rPr>
          <w:b/>
          <w:bCs/>
        </w:rPr>
        <w:t xml:space="preserve">Analisis Metode </w:t>
      </w:r>
      <w:r w:rsidR="00924048" w:rsidRPr="00CA7B06">
        <w:rPr>
          <w:b/>
          <w:bCs/>
          <w:i/>
          <w:iCs/>
        </w:rPr>
        <w:t>Surface Distress Index</w:t>
      </w:r>
      <w:r w:rsidR="00924048" w:rsidRPr="00CA7B06">
        <w:rPr>
          <w:b/>
          <w:bCs/>
        </w:rPr>
        <w:t xml:space="preserve"> (SDI)</w:t>
      </w:r>
    </w:p>
    <w:p w14:paraId="2D4C8CA2" w14:textId="77777777" w:rsidR="00CA7B06" w:rsidRDefault="00CA7B06" w:rsidP="00CA7B06">
      <w:pPr>
        <w:jc w:val="both"/>
        <w:rPr>
          <w:sz w:val="20"/>
          <w:szCs w:val="20"/>
        </w:rPr>
      </w:pPr>
    </w:p>
    <w:p w14:paraId="5C0C8B87" w14:textId="7DB53F5B" w:rsidR="009235EF" w:rsidRDefault="009235EF" w:rsidP="00CA7B06">
      <w:pPr>
        <w:jc w:val="both"/>
        <w:rPr>
          <w:sz w:val="20"/>
          <w:szCs w:val="20"/>
        </w:rPr>
      </w:pPr>
      <w:r w:rsidRPr="009235EF">
        <w:rPr>
          <w:sz w:val="20"/>
          <w:szCs w:val="20"/>
        </w:rPr>
        <w:t>Perhitungan tingkat kerusakan per segmen berdasrkan nilai SDI yang telah dihitung sebelumnya. Rekapitulasi hasil perhitungan setiap jenis kerusakan per segmen. Berikut ini adalah rekapitulasi perhitungan nilai SDI 1 (pertama) sampai SDI ke 4 (empat) pada segmen 1 (satu) di ruas kiri dan kanan, diketahui data sebagai berikut:</w:t>
      </w:r>
    </w:p>
    <w:p w14:paraId="579B9DEE" w14:textId="77777777" w:rsidR="009235EF" w:rsidRDefault="009235EF" w:rsidP="009C36B8">
      <w:pPr>
        <w:rPr>
          <w:sz w:val="20"/>
          <w:szCs w:val="20"/>
        </w:rPr>
      </w:pPr>
    </w:p>
    <w:p w14:paraId="0EC53129" w14:textId="77777777" w:rsidR="00FE51A5" w:rsidRPr="00FE51A5" w:rsidRDefault="00FE51A5" w:rsidP="00FE51A5">
      <w:pPr>
        <w:pStyle w:val="ListParagraph"/>
        <w:widowControl/>
        <w:numPr>
          <w:ilvl w:val="0"/>
          <w:numId w:val="53"/>
        </w:numPr>
        <w:autoSpaceDE/>
        <w:autoSpaceDN/>
        <w:ind w:left="284" w:hanging="284"/>
        <w:contextualSpacing/>
        <w:jc w:val="both"/>
        <w:rPr>
          <w:sz w:val="20"/>
          <w:szCs w:val="20"/>
        </w:rPr>
      </w:pPr>
      <w:r w:rsidRPr="00FE51A5">
        <w:rPr>
          <w:sz w:val="20"/>
          <w:szCs w:val="20"/>
        </w:rPr>
        <w:t>Contoh tipikal perhitungan metode SDI segmen 1 pada STA 0+000 – 0+100.</w:t>
      </w:r>
    </w:p>
    <w:p w14:paraId="3DFB9EB4" w14:textId="77777777" w:rsidR="00FE51A5" w:rsidRPr="00FE51A5" w:rsidRDefault="00FE51A5" w:rsidP="00FE51A5">
      <w:pPr>
        <w:jc w:val="both"/>
        <w:rPr>
          <w:sz w:val="20"/>
          <w:szCs w:val="20"/>
        </w:rPr>
      </w:pPr>
      <w:r w:rsidRPr="00FE51A5">
        <w:rPr>
          <w:sz w:val="20"/>
          <w:szCs w:val="20"/>
        </w:rPr>
        <w:t>Untuk segmen 1 ruas kiri,</w:t>
      </w:r>
    </w:p>
    <w:p w14:paraId="79042AB1" w14:textId="326DF23C" w:rsidR="00FE51A5" w:rsidRPr="00FE51A5" w:rsidRDefault="00FE51A5" w:rsidP="00FE51A5">
      <w:pPr>
        <w:jc w:val="both"/>
        <w:rPr>
          <w:sz w:val="20"/>
          <w:szCs w:val="20"/>
        </w:rPr>
      </w:pPr>
      <w:r w:rsidRPr="00FE51A5">
        <w:rPr>
          <w:sz w:val="20"/>
          <w:szCs w:val="20"/>
        </w:rPr>
        <w:t>Luas Retak</w:t>
      </w:r>
      <w:r w:rsidRPr="00FE51A5">
        <w:rPr>
          <w:sz w:val="20"/>
          <w:szCs w:val="20"/>
        </w:rPr>
        <w:tab/>
        <w:t>: 0,58 %</w:t>
      </w:r>
    </w:p>
    <w:p w14:paraId="2FE6B732" w14:textId="77777777" w:rsidR="00FE51A5" w:rsidRPr="00FE51A5" w:rsidRDefault="00FE51A5" w:rsidP="00FE51A5">
      <w:pPr>
        <w:jc w:val="both"/>
        <w:rPr>
          <w:sz w:val="20"/>
          <w:szCs w:val="20"/>
        </w:rPr>
      </w:pPr>
      <w:r w:rsidRPr="00FE51A5">
        <w:rPr>
          <w:sz w:val="20"/>
          <w:szCs w:val="20"/>
        </w:rPr>
        <w:t xml:space="preserve">Lebar Retak </w:t>
      </w:r>
      <w:r w:rsidRPr="00FE51A5">
        <w:rPr>
          <w:sz w:val="20"/>
          <w:szCs w:val="20"/>
        </w:rPr>
        <w:tab/>
        <w:t>: 6 mm</w:t>
      </w:r>
    </w:p>
    <w:p w14:paraId="410ECC69" w14:textId="77777777" w:rsidR="00FE51A5" w:rsidRPr="00FE51A5" w:rsidRDefault="00FE51A5" w:rsidP="00FE51A5">
      <w:pPr>
        <w:jc w:val="both"/>
        <w:rPr>
          <w:sz w:val="20"/>
          <w:szCs w:val="20"/>
        </w:rPr>
      </w:pPr>
      <w:r w:rsidRPr="00FE51A5">
        <w:rPr>
          <w:sz w:val="20"/>
          <w:szCs w:val="20"/>
        </w:rPr>
        <w:t xml:space="preserve">Lubang </w:t>
      </w:r>
      <w:r w:rsidRPr="00FE51A5">
        <w:rPr>
          <w:sz w:val="20"/>
          <w:szCs w:val="20"/>
        </w:rPr>
        <w:tab/>
      </w:r>
      <w:r w:rsidRPr="00FE51A5">
        <w:rPr>
          <w:sz w:val="20"/>
          <w:szCs w:val="20"/>
        </w:rPr>
        <w:tab/>
        <w:t>: 2/100 M</w:t>
      </w:r>
    </w:p>
    <w:p w14:paraId="6FC4AA6A" w14:textId="77777777" w:rsidR="00FE51A5" w:rsidRPr="00FE51A5" w:rsidRDefault="00FE51A5" w:rsidP="00FE51A5">
      <w:pPr>
        <w:rPr>
          <w:sz w:val="20"/>
          <w:szCs w:val="20"/>
        </w:rPr>
      </w:pPr>
      <w:r w:rsidRPr="00FE51A5">
        <w:rPr>
          <w:sz w:val="20"/>
          <w:szCs w:val="20"/>
        </w:rPr>
        <w:t xml:space="preserve">Bekas Roda </w:t>
      </w:r>
      <w:r w:rsidRPr="00FE51A5">
        <w:rPr>
          <w:sz w:val="20"/>
          <w:szCs w:val="20"/>
        </w:rPr>
        <w:tab/>
        <w:t>: 0</w:t>
      </w:r>
    </w:p>
    <w:p w14:paraId="359AEEE3" w14:textId="77777777" w:rsidR="00FE51A5" w:rsidRDefault="00FE51A5" w:rsidP="009C36B8">
      <w:pPr>
        <w:rPr>
          <w:sz w:val="20"/>
          <w:szCs w:val="20"/>
        </w:rPr>
      </w:pPr>
    </w:p>
    <w:p w14:paraId="144C7637" w14:textId="77777777" w:rsidR="00FE51A5" w:rsidRPr="00FE51A5" w:rsidRDefault="00FE51A5" w:rsidP="00FE51A5">
      <w:pPr>
        <w:jc w:val="both"/>
        <w:rPr>
          <w:sz w:val="20"/>
          <w:szCs w:val="20"/>
        </w:rPr>
      </w:pPr>
      <w:r w:rsidRPr="00FE51A5">
        <w:rPr>
          <w:sz w:val="20"/>
          <w:szCs w:val="20"/>
        </w:rPr>
        <w:lastRenderedPageBreak/>
        <w:t>Perhitungan nilai SDI sebagai berikut:</w:t>
      </w:r>
    </w:p>
    <w:p w14:paraId="545FDB98" w14:textId="451B2323" w:rsidR="00FE51A5" w:rsidRPr="00FE51A5" w:rsidRDefault="00FE51A5" w:rsidP="00FE51A5">
      <w:pPr>
        <w:pStyle w:val="ListParagraph"/>
        <w:widowControl/>
        <w:numPr>
          <w:ilvl w:val="0"/>
          <w:numId w:val="54"/>
        </w:numPr>
        <w:autoSpaceDE/>
        <w:autoSpaceDN/>
        <w:ind w:left="284" w:hanging="284"/>
        <w:contextualSpacing/>
        <w:jc w:val="both"/>
        <w:rPr>
          <w:sz w:val="20"/>
          <w:szCs w:val="20"/>
        </w:rPr>
      </w:pPr>
      <w:r w:rsidRPr="00FE51A5">
        <w:rPr>
          <w:sz w:val="20"/>
          <w:szCs w:val="20"/>
        </w:rPr>
        <w:t xml:space="preserve">SDI_1 </w:t>
      </w:r>
    </w:p>
    <w:p w14:paraId="7C783839" w14:textId="77777777" w:rsidR="00FE51A5" w:rsidRPr="00FE51A5" w:rsidRDefault="00FE51A5" w:rsidP="00FE51A5">
      <w:pPr>
        <w:pStyle w:val="ListParagraph"/>
        <w:ind w:left="0" w:firstLine="0"/>
        <w:jc w:val="both"/>
        <w:rPr>
          <w:sz w:val="20"/>
          <w:szCs w:val="20"/>
        </w:rPr>
      </w:pPr>
      <w:r w:rsidRPr="00FE51A5">
        <w:rPr>
          <w:sz w:val="20"/>
          <w:szCs w:val="20"/>
        </w:rPr>
        <w:t xml:space="preserve">Luas retak = 0,58 %; maka masuk dalam kategori “&lt;10 %“ </w:t>
      </w:r>
    </w:p>
    <w:p w14:paraId="2B11D307" w14:textId="77777777" w:rsidR="00FE51A5" w:rsidRPr="00FE51A5" w:rsidRDefault="00FE51A5" w:rsidP="00FE51A5">
      <w:pPr>
        <w:pStyle w:val="ListParagraph"/>
        <w:ind w:left="284"/>
        <w:jc w:val="both"/>
        <w:rPr>
          <w:sz w:val="20"/>
          <w:szCs w:val="20"/>
        </w:rPr>
      </w:pPr>
      <w:r w:rsidRPr="00FE51A5">
        <w:rPr>
          <w:sz w:val="20"/>
          <w:szCs w:val="20"/>
        </w:rPr>
        <w:t xml:space="preserve">SDI_1 </w:t>
      </w:r>
      <w:r w:rsidRPr="00FE51A5">
        <w:rPr>
          <w:sz w:val="20"/>
          <w:szCs w:val="20"/>
        </w:rPr>
        <w:tab/>
        <w:t>= 5</w:t>
      </w:r>
    </w:p>
    <w:p w14:paraId="65D971CE" w14:textId="52EF65A4" w:rsidR="00FE51A5" w:rsidRPr="00FE51A5" w:rsidRDefault="00FE51A5" w:rsidP="00FE51A5">
      <w:pPr>
        <w:pStyle w:val="ListParagraph"/>
        <w:widowControl/>
        <w:numPr>
          <w:ilvl w:val="0"/>
          <w:numId w:val="54"/>
        </w:numPr>
        <w:autoSpaceDE/>
        <w:autoSpaceDN/>
        <w:ind w:left="284" w:hanging="284"/>
        <w:contextualSpacing/>
        <w:jc w:val="both"/>
        <w:rPr>
          <w:sz w:val="20"/>
          <w:szCs w:val="20"/>
        </w:rPr>
      </w:pPr>
      <w:r w:rsidRPr="00FE51A5">
        <w:rPr>
          <w:sz w:val="20"/>
          <w:szCs w:val="20"/>
        </w:rPr>
        <w:t xml:space="preserve">SDI_2 </w:t>
      </w:r>
    </w:p>
    <w:p w14:paraId="61EFE9DD" w14:textId="77777777" w:rsidR="00FE51A5" w:rsidRPr="00FE51A5" w:rsidRDefault="00FE51A5" w:rsidP="00FE51A5">
      <w:pPr>
        <w:pStyle w:val="ListParagraph"/>
        <w:ind w:left="0" w:firstLine="0"/>
        <w:jc w:val="both"/>
        <w:rPr>
          <w:sz w:val="20"/>
          <w:szCs w:val="20"/>
        </w:rPr>
      </w:pPr>
      <w:r w:rsidRPr="00FE51A5">
        <w:rPr>
          <w:sz w:val="20"/>
          <w:szCs w:val="20"/>
        </w:rPr>
        <w:t>Lebar Retak = 6 mm, maka masuk dalam kategori “Lebar &gt; 3 mm”</w:t>
      </w:r>
    </w:p>
    <w:p w14:paraId="4BEBB10E" w14:textId="77777777" w:rsidR="00FE51A5" w:rsidRPr="00FE51A5" w:rsidRDefault="00FE51A5" w:rsidP="00FE51A5">
      <w:pPr>
        <w:pStyle w:val="ListParagraph"/>
        <w:ind w:left="284"/>
        <w:jc w:val="both"/>
        <w:rPr>
          <w:sz w:val="20"/>
          <w:szCs w:val="20"/>
        </w:rPr>
      </w:pPr>
      <w:r w:rsidRPr="00FE51A5">
        <w:rPr>
          <w:sz w:val="20"/>
          <w:szCs w:val="20"/>
        </w:rPr>
        <w:t xml:space="preserve">SDI_2 </w:t>
      </w:r>
      <w:r w:rsidRPr="00FE51A5">
        <w:rPr>
          <w:sz w:val="20"/>
          <w:szCs w:val="20"/>
        </w:rPr>
        <w:tab/>
        <w:t>= SDI_1 * 2</w:t>
      </w:r>
    </w:p>
    <w:p w14:paraId="2BF443E6" w14:textId="77777777" w:rsidR="00FE51A5" w:rsidRPr="00FE51A5" w:rsidRDefault="00FE51A5" w:rsidP="00FE51A5">
      <w:pPr>
        <w:pStyle w:val="ListParagraph"/>
        <w:ind w:left="284"/>
        <w:jc w:val="both"/>
        <w:rPr>
          <w:sz w:val="20"/>
          <w:szCs w:val="20"/>
        </w:rPr>
      </w:pPr>
      <w:r w:rsidRPr="00FE51A5">
        <w:rPr>
          <w:sz w:val="20"/>
          <w:szCs w:val="20"/>
        </w:rPr>
        <w:tab/>
      </w:r>
      <w:r w:rsidRPr="00FE51A5">
        <w:rPr>
          <w:sz w:val="20"/>
          <w:szCs w:val="20"/>
        </w:rPr>
        <w:tab/>
        <w:t>= 5 * 2</w:t>
      </w:r>
    </w:p>
    <w:p w14:paraId="54DD91EA" w14:textId="77777777" w:rsidR="00FE51A5" w:rsidRPr="00FE51A5" w:rsidRDefault="00FE51A5" w:rsidP="00FE51A5">
      <w:pPr>
        <w:pStyle w:val="ListParagraph"/>
        <w:ind w:left="284"/>
        <w:jc w:val="both"/>
        <w:rPr>
          <w:sz w:val="20"/>
          <w:szCs w:val="20"/>
        </w:rPr>
      </w:pPr>
      <w:r w:rsidRPr="00FE51A5">
        <w:rPr>
          <w:sz w:val="20"/>
          <w:szCs w:val="20"/>
        </w:rPr>
        <w:tab/>
      </w:r>
      <w:r w:rsidRPr="00FE51A5">
        <w:rPr>
          <w:sz w:val="20"/>
          <w:szCs w:val="20"/>
        </w:rPr>
        <w:tab/>
        <w:t>= 10</w:t>
      </w:r>
    </w:p>
    <w:p w14:paraId="5333A329" w14:textId="04DAA4C2" w:rsidR="00FE51A5" w:rsidRPr="00FE51A5" w:rsidRDefault="00FE51A5" w:rsidP="00FE51A5">
      <w:pPr>
        <w:pStyle w:val="ListParagraph"/>
        <w:widowControl/>
        <w:numPr>
          <w:ilvl w:val="0"/>
          <w:numId w:val="54"/>
        </w:numPr>
        <w:autoSpaceDE/>
        <w:autoSpaceDN/>
        <w:ind w:left="284" w:hanging="284"/>
        <w:contextualSpacing/>
        <w:jc w:val="both"/>
        <w:rPr>
          <w:sz w:val="20"/>
          <w:szCs w:val="20"/>
        </w:rPr>
      </w:pPr>
      <w:r w:rsidRPr="00FE51A5">
        <w:rPr>
          <w:sz w:val="20"/>
          <w:szCs w:val="20"/>
        </w:rPr>
        <w:t xml:space="preserve">SDI_3 </w:t>
      </w:r>
    </w:p>
    <w:p w14:paraId="7F073DF9" w14:textId="77777777" w:rsidR="00FE51A5" w:rsidRPr="00FE51A5" w:rsidRDefault="00FE51A5" w:rsidP="00FE51A5">
      <w:pPr>
        <w:pStyle w:val="ListParagraph"/>
        <w:ind w:left="0" w:firstLine="0"/>
        <w:jc w:val="both"/>
        <w:rPr>
          <w:sz w:val="20"/>
          <w:szCs w:val="20"/>
        </w:rPr>
      </w:pPr>
      <w:r w:rsidRPr="00FE51A5">
        <w:rPr>
          <w:sz w:val="20"/>
          <w:szCs w:val="20"/>
        </w:rPr>
        <w:t>Jumlah lubang = 2/100 M, maka masuk dalam kategori “&lt;10/100 M”</w:t>
      </w:r>
    </w:p>
    <w:p w14:paraId="53E170BE" w14:textId="77777777" w:rsidR="00FE51A5" w:rsidRPr="00FE51A5" w:rsidRDefault="00FE51A5" w:rsidP="00FE51A5">
      <w:pPr>
        <w:pStyle w:val="ListParagraph"/>
        <w:ind w:left="284"/>
        <w:jc w:val="both"/>
        <w:rPr>
          <w:sz w:val="20"/>
          <w:szCs w:val="20"/>
        </w:rPr>
      </w:pPr>
      <w:r w:rsidRPr="00FE51A5">
        <w:rPr>
          <w:sz w:val="20"/>
          <w:szCs w:val="20"/>
        </w:rPr>
        <w:t xml:space="preserve">SDI_3 </w:t>
      </w:r>
      <w:r w:rsidRPr="00FE51A5">
        <w:rPr>
          <w:sz w:val="20"/>
          <w:szCs w:val="20"/>
        </w:rPr>
        <w:tab/>
        <w:t>= SDI_2 + 15</w:t>
      </w:r>
    </w:p>
    <w:p w14:paraId="0AAF0976" w14:textId="77777777" w:rsidR="00FE51A5" w:rsidRPr="00FE51A5" w:rsidRDefault="00FE51A5" w:rsidP="00FE51A5">
      <w:pPr>
        <w:pStyle w:val="ListParagraph"/>
        <w:ind w:left="284"/>
        <w:jc w:val="both"/>
        <w:rPr>
          <w:sz w:val="20"/>
          <w:szCs w:val="20"/>
        </w:rPr>
      </w:pPr>
      <w:r w:rsidRPr="00FE51A5">
        <w:rPr>
          <w:sz w:val="20"/>
          <w:szCs w:val="20"/>
        </w:rPr>
        <w:tab/>
      </w:r>
      <w:r w:rsidRPr="00FE51A5">
        <w:rPr>
          <w:sz w:val="20"/>
          <w:szCs w:val="20"/>
        </w:rPr>
        <w:tab/>
        <w:t>= 10 + 15</w:t>
      </w:r>
    </w:p>
    <w:p w14:paraId="780A9E93" w14:textId="77777777" w:rsidR="00FE51A5" w:rsidRPr="00FE51A5" w:rsidRDefault="00FE51A5" w:rsidP="00FE51A5">
      <w:pPr>
        <w:pStyle w:val="ListParagraph"/>
        <w:ind w:left="284"/>
        <w:jc w:val="both"/>
        <w:rPr>
          <w:sz w:val="20"/>
          <w:szCs w:val="20"/>
        </w:rPr>
      </w:pPr>
      <w:r w:rsidRPr="00FE51A5">
        <w:rPr>
          <w:sz w:val="20"/>
          <w:szCs w:val="20"/>
        </w:rPr>
        <w:tab/>
      </w:r>
      <w:r w:rsidRPr="00FE51A5">
        <w:rPr>
          <w:sz w:val="20"/>
          <w:szCs w:val="20"/>
        </w:rPr>
        <w:tab/>
        <w:t>= 25</w:t>
      </w:r>
    </w:p>
    <w:p w14:paraId="4A725BC5" w14:textId="06339B54" w:rsidR="00FE51A5" w:rsidRPr="00FE51A5" w:rsidRDefault="00FE51A5" w:rsidP="00FE51A5">
      <w:pPr>
        <w:pStyle w:val="ListParagraph"/>
        <w:widowControl/>
        <w:numPr>
          <w:ilvl w:val="0"/>
          <w:numId w:val="54"/>
        </w:numPr>
        <w:autoSpaceDE/>
        <w:autoSpaceDN/>
        <w:ind w:left="284" w:hanging="284"/>
        <w:contextualSpacing/>
        <w:jc w:val="both"/>
        <w:rPr>
          <w:sz w:val="20"/>
          <w:szCs w:val="20"/>
        </w:rPr>
      </w:pPr>
      <w:r w:rsidRPr="00FE51A5">
        <w:rPr>
          <w:sz w:val="20"/>
          <w:szCs w:val="20"/>
        </w:rPr>
        <w:t xml:space="preserve">SDI_4 </w:t>
      </w:r>
    </w:p>
    <w:p w14:paraId="203783D6" w14:textId="77777777" w:rsidR="00FE51A5" w:rsidRPr="00FE51A5" w:rsidRDefault="00FE51A5" w:rsidP="00FE51A5">
      <w:pPr>
        <w:pStyle w:val="ListParagraph"/>
        <w:ind w:left="0" w:firstLine="0"/>
        <w:jc w:val="both"/>
        <w:rPr>
          <w:sz w:val="20"/>
          <w:szCs w:val="20"/>
        </w:rPr>
      </w:pPr>
      <w:r w:rsidRPr="00FE51A5">
        <w:rPr>
          <w:sz w:val="20"/>
          <w:szCs w:val="20"/>
        </w:rPr>
        <w:t>Bekas roda = 0, maka masuk dalam kategori “Tidak ada”</w:t>
      </w:r>
    </w:p>
    <w:p w14:paraId="014923E9" w14:textId="0CC97878" w:rsidR="00FE51A5" w:rsidRPr="00FE51A5" w:rsidRDefault="00FE51A5" w:rsidP="00FE51A5">
      <w:pPr>
        <w:jc w:val="both"/>
        <w:rPr>
          <w:sz w:val="18"/>
          <w:szCs w:val="18"/>
        </w:rPr>
      </w:pPr>
      <w:r w:rsidRPr="00FE51A5">
        <w:rPr>
          <w:sz w:val="20"/>
          <w:szCs w:val="20"/>
        </w:rPr>
        <w:t xml:space="preserve">SDI_4 </w:t>
      </w:r>
      <w:r w:rsidRPr="00FE51A5">
        <w:rPr>
          <w:sz w:val="20"/>
          <w:szCs w:val="20"/>
        </w:rPr>
        <w:tab/>
        <w:t>= 0</w:t>
      </w:r>
    </w:p>
    <w:p w14:paraId="78461ED6" w14:textId="77777777" w:rsidR="00FE51A5" w:rsidRDefault="00FE51A5" w:rsidP="009C36B8">
      <w:pPr>
        <w:rPr>
          <w:sz w:val="20"/>
          <w:szCs w:val="20"/>
        </w:rPr>
      </w:pPr>
    </w:p>
    <w:p w14:paraId="34E83F57" w14:textId="77777777" w:rsidR="00FE51A5" w:rsidRPr="00FE51A5" w:rsidRDefault="00FE51A5" w:rsidP="00FE51A5">
      <w:pPr>
        <w:jc w:val="both"/>
        <w:rPr>
          <w:sz w:val="20"/>
          <w:szCs w:val="20"/>
        </w:rPr>
      </w:pPr>
      <w:r w:rsidRPr="00FE51A5">
        <w:rPr>
          <w:sz w:val="20"/>
          <w:szCs w:val="20"/>
        </w:rPr>
        <w:t xml:space="preserve">Untuk segmen 1 ruas kanan, </w:t>
      </w:r>
    </w:p>
    <w:p w14:paraId="4CD2BAFB" w14:textId="77777777" w:rsidR="00FE51A5" w:rsidRPr="00FE51A5" w:rsidRDefault="00FE51A5" w:rsidP="00FE51A5">
      <w:pPr>
        <w:jc w:val="both"/>
        <w:rPr>
          <w:sz w:val="20"/>
          <w:szCs w:val="20"/>
        </w:rPr>
      </w:pPr>
      <w:r w:rsidRPr="00FE51A5">
        <w:rPr>
          <w:sz w:val="20"/>
          <w:szCs w:val="20"/>
        </w:rPr>
        <w:t xml:space="preserve">Luas Retak </w:t>
      </w:r>
      <w:r w:rsidRPr="00FE51A5">
        <w:rPr>
          <w:sz w:val="20"/>
          <w:szCs w:val="20"/>
        </w:rPr>
        <w:tab/>
        <w:t>= 0,16 %</w:t>
      </w:r>
    </w:p>
    <w:p w14:paraId="4B5C08DF" w14:textId="77777777" w:rsidR="00FE51A5" w:rsidRPr="00FE51A5" w:rsidRDefault="00FE51A5" w:rsidP="00FE51A5">
      <w:pPr>
        <w:jc w:val="both"/>
        <w:rPr>
          <w:sz w:val="20"/>
          <w:szCs w:val="20"/>
        </w:rPr>
      </w:pPr>
      <w:r w:rsidRPr="00FE51A5">
        <w:rPr>
          <w:sz w:val="20"/>
          <w:szCs w:val="20"/>
        </w:rPr>
        <w:t xml:space="preserve">Lebar Retak </w:t>
      </w:r>
      <w:r w:rsidRPr="00FE51A5">
        <w:rPr>
          <w:sz w:val="20"/>
          <w:szCs w:val="20"/>
        </w:rPr>
        <w:tab/>
        <w:t>= 5 mm</w:t>
      </w:r>
    </w:p>
    <w:p w14:paraId="24CD3D1D" w14:textId="791926A9" w:rsidR="00FE51A5" w:rsidRPr="00FE51A5" w:rsidRDefault="00FE51A5" w:rsidP="00FE51A5">
      <w:pPr>
        <w:jc w:val="both"/>
        <w:rPr>
          <w:sz w:val="20"/>
          <w:szCs w:val="20"/>
        </w:rPr>
      </w:pPr>
      <w:r w:rsidRPr="00FE51A5">
        <w:rPr>
          <w:sz w:val="20"/>
          <w:szCs w:val="20"/>
        </w:rPr>
        <w:t xml:space="preserve">Lubang </w:t>
      </w:r>
      <w:r w:rsidRPr="00FE51A5">
        <w:rPr>
          <w:sz w:val="20"/>
          <w:szCs w:val="20"/>
        </w:rPr>
        <w:tab/>
      </w:r>
      <w:r>
        <w:rPr>
          <w:sz w:val="20"/>
          <w:szCs w:val="20"/>
        </w:rPr>
        <w:tab/>
      </w:r>
      <w:r w:rsidRPr="00FE51A5">
        <w:rPr>
          <w:sz w:val="20"/>
          <w:szCs w:val="20"/>
        </w:rPr>
        <w:t>= 1/100 M</w:t>
      </w:r>
    </w:p>
    <w:p w14:paraId="3E10AA45" w14:textId="2210C9C4" w:rsidR="00FE51A5" w:rsidRPr="00FE51A5" w:rsidRDefault="00FE51A5" w:rsidP="00FE51A5">
      <w:pPr>
        <w:jc w:val="both"/>
        <w:rPr>
          <w:sz w:val="18"/>
          <w:szCs w:val="18"/>
        </w:rPr>
      </w:pPr>
      <w:r w:rsidRPr="00FE51A5">
        <w:rPr>
          <w:sz w:val="20"/>
          <w:szCs w:val="20"/>
        </w:rPr>
        <w:t xml:space="preserve">Bekas roda </w:t>
      </w:r>
      <w:r w:rsidRPr="00FE51A5">
        <w:rPr>
          <w:sz w:val="20"/>
          <w:szCs w:val="20"/>
        </w:rPr>
        <w:tab/>
        <w:t>= 4 cm</w:t>
      </w:r>
    </w:p>
    <w:p w14:paraId="660D853A" w14:textId="77777777" w:rsidR="00FE51A5" w:rsidRPr="00FE51A5" w:rsidRDefault="00FE51A5" w:rsidP="00FE51A5">
      <w:pPr>
        <w:jc w:val="both"/>
        <w:rPr>
          <w:sz w:val="20"/>
          <w:szCs w:val="20"/>
        </w:rPr>
      </w:pPr>
      <w:r w:rsidRPr="00FE51A5">
        <w:rPr>
          <w:sz w:val="20"/>
          <w:szCs w:val="20"/>
        </w:rPr>
        <w:t>Perhitungan nilai SDI sebagai berikut:</w:t>
      </w:r>
    </w:p>
    <w:p w14:paraId="2FBCFFCD" w14:textId="012D35F1" w:rsidR="00FE51A5" w:rsidRPr="00FE51A5" w:rsidRDefault="00FE51A5" w:rsidP="00FE51A5">
      <w:pPr>
        <w:pStyle w:val="ListParagraph"/>
        <w:widowControl/>
        <w:numPr>
          <w:ilvl w:val="0"/>
          <w:numId w:val="55"/>
        </w:numPr>
        <w:autoSpaceDE/>
        <w:autoSpaceDN/>
        <w:ind w:left="284" w:hanging="284"/>
        <w:contextualSpacing/>
        <w:jc w:val="both"/>
        <w:rPr>
          <w:sz w:val="20"/>
          <w:szCs w:val="20"/>
        </w:rPr>
      </w:pPr>
      <w:r w:rsidRPr="00FE51A5">
        <w:rPr>
          <w:sz w:val="20"/>
          <w:szCs w:val="20"/>
        </w:rPr>
        <w:t xml:space="preserve">SDI_1 </w:t>
      </w:r>
    </w:p>
    <w:p w14:paraId="00AE2D60" w14:textId="77777777" w:rsidR="00FE51A5" w:rsidRPr="00FE51A5" w:rsidRDefault="00FE51A5" w:rsidP="00FE51A5">
      <w:pPr>
        <w:pStyle w:val="ListParagraph"/>
        <w:ind w:left="0" w:firstLine="0"/>
        <w:jc w:val="both"/>
        <w:rPr>
          <w:sz w:val="20"/>
          <w:szCs w:val="20"/>
        </w:rPr>
      </w:pPr>
      <w:r w:rsidRPr="00FE51A5">
        <w:rPr>
          <w:sz w:val="20"/>
          <w:szCs w:val="20"/>
        </w:rPr>
        <w:t xml:space="preserve">Luas retak = 0,16 %; maka masuk dalam kategori “&lt;10 %” </w:t>
      </w:r>
    </w:p>
    <w:p w14:paraId="350F5D72" w14:textId="77777777" w:rsidR="00FE51A5" w:rsidRPr="00FE51A5" w:rsidRDefault="00FE51A5" w:rsidP="00FE51A5">
      <w:pPr>
        <w:pStyle w:val="ListParagraph"/>
        <w:ind w:left="284"/>
        <w:jc w:val="both"/>
        <w:rPr>
          <w:sz w:val="20"/>
          <w:szCs w:val="20"/>
        </w:rPr>
      </w:pPr>
      <w:r w:rsidRPr="00FE51A5">
        <w:rPr>
          <w:sz w:val="20"/>
          <w:szCs w:val="20"/>
        </w:rPr>
        <w:t xml:space="preserve">SDI_1 </w:t>
      </w:r>
      <w:r w:rsidRPr="00FE51A5">
        <w:rPr>
          <w:sz w:val="20"/>
          <w:szCs w:val="20"/>
        </w:rPr>
        <w:tab/>
        <w:t>= 5</w:t>
      </w:r>
    </w:p>
    <w:p w14:paraId="2980A047" w14:textId="3E7B1985" w:rsidR="00FE51A5" w:rsidRPr="00FE51A5" w:rsidRDefault="00FE51A5" w:rsidP="00FE51A5">
      <w:pPr>
        <w:pStyle w:val="ListParagraph"/>
        <w:widowControl/>
        <w:numPr>
          <w:ilvl w:val="0"/>
          <w:numId w:val="55"/>
        </w:numPr>
        <w:autoSpaceDE/>
        <w:autoSpaceDN/>
        <w:ind w:left="284" w:hanging="284"/>
        <w:contextualSpacing/>
        <w:jc w:val="both"/>
        <w:rPr>
          <w:sz w:val="20"/>
          <w:szCs w:val="20"/>
        </w:rPr>
      </w:pPr>
      <w:r w:rsidRPr="00FE51A5">
        <w:rPr>
          <w:sz w:val="20"/>
          <w:szCs w:val="20"/>
        </w:rPr>
        <w:t xml:space="preserve">SDI_2 </w:t>
      </w:r>
    </w:p>
    <w:p w14:paraId="46919C2C" w14:textId="77777777" w:rsidR="00FE51A5" w:rsidRPr="00FE51A5" w:rsidRDefault="00FE51A5" w:rsidP="00FE51A5">
      <w:pPr>
        <w:pStyle w:val="ListParagraph"/>
        <w:ind w:left="0" w:firstLine="0"/>
        <w:jc w:val="both"/>
        <w:rPr>
          <w:sz w:val="20"/>
          <w:szCs w:val="20"/>
        </w:rPr>
      </w:pPr>
      <w:r w:rsidRPr="00FE51A5">
        <w:rPr>
          <w:sz w:val="20"/>
          <w:szCs w:val="20"/>
        </w:rPr>
        <w:t>Lebar retak = 5 mm, maka masuk dalam kategori “Lebar &gt; 3 mm”</w:t>
      </w:r>
    </w:p>
    <w:p w14:paraId="5B21140B" w14:textId="77777777" w:rsidR="00FE51A5" w:rsidRPr="00FE51A5" w:rsidRDefault="00FE51A5" w:rsidP="00FE51A5">
      <w:pPr>
        <w:pStyle w:val="ListParagraph"/>
        <w:ind w:left="284"/>
        <w:jc w:val="both"/>
        <w:rPr>
          <w:sz w:val="20"/>
          <w:szCs w:val="20"/>
        </w:rPr>
      </w:pPr>
      <w:r w:rsidRPr="00FE51A5">
        <w:rPr>
          <w:sz w:val="20"/>
          <w:szCs w:val="20"/>
        </w:rPr>
        <w:t xml:space="preserve">SDI_2 </w:t>
      </w:r>
      <w:r w:rsidRPr="00FE51A5">
        <w:rPr>
          <w:sz w:val="20"/>
          <w:szCs w:val="20"/>
        </w:rPr>
        <w:tab/>
        <w:t>= SDI_1 * 2</w:t>
      </w:r>
    </w:p>
    <w:p w14:paraId="1F0ADA3E" w14:textId="77777777" w:rsidR="00FE51A5" w:rsidRPr="00FE51A5" w:rsidRDefault="00FE51A5" w:rsidP="00FE51A5">
      <w:pPr>
        <w:pStyle w:val="ListParagraph"/>
        <w:ind w:left="284"/>
        <w:jc w:val="both"/>
        <w:rPr>
          <w:sz w:val="20"/>
          <w:szCs w:val="20"/>
        </w:rPr>
      </w:pPr>
      <w:r w:rsidRPr="00FE51A5">
        <w:rPr>
          <w:sz w:val="20"/>
          <w:szCs w:val="20"/>
        </w:rPr>
        <w:tab/>
      </w:r>
      <w:r w:rsidRPr="00FE51A5">
        <w:rPr>
          <w:sz w:val="20"/>
          <w:szCs w:val="20"/>
        </w:rPr>
        <w:tab/>
        <w:t>= 5 * 2</w:t>
      </w:r>
    </w:p>
    <w:p w14:paraId="7E6333BE" w14:textId="77777777" w:rsidR="00FE51A5" w:rsidRPr="00FE51A5" w:rsidRDefault="00FE51A5" w:rsidP="00FE51A5">
      <w:pPr>
        <w:pStyle w:val="ListParagraph"/>
        <w:ind w:left="284"/>
        <w:jc w:val="both"/>
        <w:rPr>
          <w:sz w:val="20"/>
          <w:szCs w:val="20"/>
        </w:rPr>
      </w:pPr>
      <w:r w:rsidRPr="00FE51A5">
        <w:rPr>
          <w:sz w:val="20"/>
          <w:szCs w:val="20"/>
        </w:rPr>
        <w:tab/>
      </w:r>
      <w:r w:rsidRPr="00FE51A5">
        <w:rPr>
          <w:sz w:val="20"/>
          <w:szCs w:val="20"/>
        </w:rPr>
        <w:tab/>
        <w:t>= 10</w:t>
      </w:r>
    </w:p>
    <w:p w14:paraId="3EC4FB35" w14:textId="138EDB49" w:rsidR="00FE51A5" w:rsidRPr="00FE51A5" w:rsidRDefault="00FE51A5" w:rsidP="00FE51A5">
      <w:pPr>
        <w:pStyle w:val="ListParagraph"/>
        <w:widowControl/>
        <w:numPr>
          <w:ilvl w:val="0"/>
          <w:numId w:val="55"/>
        </w:numPr>
        <w:autoSpaceDE/>
        <w:autoSpaceDN/>
        <w:ind w:left="284" w:hanging="284"/>
        <w:contextualSpacing/>
        <w:jc w:val="both"/>
        <w:rPr>
          <w:sz w:val="20"/>
          <w:szCs w:val="20"/>
        </w:rPr>
      </w:pPr>
      <w:r w:rsidRPr="00FE51A5">
        <w:rPr>
          <w:sz w:val="20"/>
          <w:szCs w:val="20"/>
        </w:rPr>
        <w:t xml:space="preserve">SDI_3 </w:t>
      </w:r>
    </w:p>
    <w:p w14:paraId="25E5EB69" w14:textId="12584196" w:rsidR="00FE51A5" w:rsidRPr="00FE51A5" w:rsidRDefault="00FE51A5" w:rsidP="00FE51A5">
      <w:pPr>
        <w:pStyle w:val="ListParagraph"/>
        <w:ind w:left="0" w:firstLine="0"/>
        <w:jc w:val="both"/>
        <w:rPr>
          <w:sz w:val="20"/>
          <w:szCs w:val="20"/>
        </w:rPr>
      </w:pPr>
      <w:r w:rsidRPr="00FE51A5">
        <w:rPr>
          <w:sz w:val="20"/>
          <w:szCs w:val="20"/>
        </w:rPr>
        <w:t>Jumlah lubang = 1/100 M, maka masuk dalam</w:t>
      </w:r>
      <w:r>
        <w:rPr>
          <w:sz w:val="20"/>
          <w:szCs w:val="20"/>
        </w:rPr>
        <w:t xml:space="preserve"> </w:t>
      </w:r>
      <w:r w:rsidRPr="00FE51A5">
        <w:rPr>
          <w:sz w:val="20"/>
          <w:szCs w:val="20"/>
        </w:rPr>
        <w:t>kategori “&lt;10/100 M”</w:t>
      </w:r>
    </w:p>
    <w:p w14:paraId="0084D5BE" w14:textId="77777777" w:rsidR="00FE51A5" w:rsidRPr="00FE51A5" w:rsidRDefault="00FE51A5" w:rsidP="00FE51A5">
      <w:pPr>
        <w:pStyle w:val="ListParagraph"/>
        <w:ind w:left="284"/>
        <w:jc w:val="both"/>
        <w:rPr>
          <w:sz w:val="20"/>
          <w:szCs w:val="20"/>
        </w:rPr>
      </w:pPr>
      <w:r w:rsidRPr="00FE51A5">
        <w:rPr>
          <w:sz w:val="20"/>
          <w:szCs w:val="20"/>
        </w:rPr>
        <w:t xml:space="preserve">SDI_3 </w:t>
      </w:r>
      <w:r w:rsidRPr="00FE51A5">
        <w:rPr>
          <w:sz w:val="20"/>
          <w:szCs w:val="20"/>
        </w:rPr>
        <w:tab/>
        <w:t>= SDI_2 + 15</w:t>
      </w:r>
    </w:p>
    <w:p w14:paraId="03088F27" w14:textId="77777777" w:rsidR="00FE51A5" w:rsidRPr="00FE51A5" w:rsidRDefault="00FE51A5" w:rsidP="00FE51A5">
      <w:pPr>
        <w:pStyle w:val="ListParagraph"/>
        <w:ind w:left="284"/>
        <w:jc w:val="both"/>
        <w:rPr>
          <w:sz w:val="20"/>
          <w:szCs w:val="20"/>
        </w:rPr>
      </w:pPr>
      <w:r w:rsidRPr="00FE51A5">
        <w:rPr>
          <w:sz w:val="20"/>
          <w:szCs w:val="20"/>
        </w:rPr>
        <w:tab/>
      </w:r>
      <w:r w:rsidRPr="00FE51A5">
        <w:rPr>
          <w:sz w:val="20"/>
          <w:szCs w:val="20"/>
        </w:rPr>
        <w:tab/>
        <w:t>= 10 + 15</w:t>
      </w:r>
    </w:p>
    <w:p w14:paraId="7A687653" w14:textId="77777777" w:rsidR="00FE51A5" w:rsidRPr="00FE51A5" w:rsidRDefault="00FE51A5" w:rsidP="00FE51A5">
      <w:pPr>
        <w:pStyle w:val="ListParagraph"/>
        <w:ind w:left="284"/>
        <w:jc w:val="both"/>
        <w:rPr>
          <w:sz w:val="20"/>
          <w:szCs w:val="20"/>
        </w:rPr>
      </w:pPr>
      <w:r w:rsidRPr="00FE51A5">
        <w:rPr>
          <w:sz w:val="20"/>
          <w:szCs w:val="20"/>
        </w:rPr>
        <w:tab/>
      </w:r>
      <w:r w:rsidRPr="00FE51A5">
        <w:rPr>
          <w:sz w:val="20"/>
          <w:szCs w:val="20"/>
        </w:rPr>
        <w:tab/>
        <w:t>= 25</w:t>
      </w:r>
    </w:p>
    <w:p w14:paraId="14904B78" w14:textId="6A7F47E6" w:rsidR="00FE51A5" w:rsidRPr="00FE51A5" w:rsidRDefault="00FE51A5" w:rsidP="00FE51A5">
      <w:pPr>
        <w:pStyle w:val="ListParagraph"/>
        <w:widowControl/>
        <w:numPr>
          <w:ilvl w:val="0"/>
          <w:numId w:val="55"/>
        </w:numPr>
        <w:autoSpaceDE/>
        <w:autoSpaceDN/>
        <w:ind w:left="284" w:hanging="284"/>
        <w:contextualSpacing/>
        <w:jc w:val="both"/>
        <w:rPr>
          <w:sz w:val="20"/>
          <w:szCs w:val="20"/>
        </w:rPr>
      </w:pPr>
      <w:r w:rsidRPr="00FE51A5">
        <w:rPr>
          <w:sz w:val="20"/>
          <w:szCs w:val="20"/>
        </w:rPr>
        <w:t xml:space="preserve">SDI_4 </w:t>
      </w:r>
    </w:p>
    <w:p w14:paraId="7EAC08BE" w14:textId="77777777" w:rsidR="00FE51A5" w:rsidRPr="00FE51A5" w:rsidRDefault="00FE51A5" w:rsidP="00FE51A5">
      <w:pPr>
        <w:pStyle w:val="ListParagraph"/>
        <w:ind w:left="0" w:firstLine="0"/>
        <w:jc w:val="both"/>
        <w:rPr>
          <w:sz w:val="20"/>
          <w:szCs w:val="20"/>
        </w:rPr>
      </w:pPr>
      <w:r w:rsidRPr="00FE51A5">
        <w:rPr>
          <w:sz w:val="20"/>
          <w:szCs w:val="20"/>
        </w:rPr>
        <w:t>Bekas roda = 4 cm, maka masuk dalam kategori “&gt;3 cm”</w:t>
      </w:r>
    </w:p>
    <w:p w14:paraId="28D84C2C" w14:textId="77777777" w:rsidR="00FE51A5" w:rsidRPr="00FE51A5" w:rsidRDefault="00FE51A5" w:rsidP="00FE51A5">
      <w:pPr>
        <w:pStyle w:val="ListParagraph"/>
        <w:ind w:left="284"/>
        <w:jc w:val="both"/>
        <w:rPr>
          <w:sz w:val="20"/>
          <w:szCs w:val="20"/>
        </w:rPr>
      </w:pPr>
      <w:r w:rsidRPr="00FE51A5">
        <w:rPr>
          <w:sz w:val="20"/>
          <w:szCs w:val="20"/>
        </w:rPr>
        <w:t xml:space="preserve">SDI_4 </w:t>
      </w:r>
      <w:r w:rsidRPr="00FE51A5">
        <w:rPr>
          <w:sz w:val="20"/>
          <w:szCs w:val="20"/>
        </w:rPr>
        <w:tab/>
        <w:t>= SDI_3 + 4 * 5</w:t>
      </w:r>
    </w:p>
    <w:p w14:paraId="0CEF043C" w14:textId="77777777" w:rsidR="00FE51A5" w:rsidRPr="00FE51A5" w:rsidRDefault="00FE51A5" w:rsidP="00FE51A5">
      <w:pPr>
        <w:pStyle w:val="ListParagraph"/>
        <w:ind w:left="284"/>
        <w:jc w:val="both"/>
        <w:rPr>
          <w:sz w:val="20"/>
          <w:szCs w:val="20"/>
        </w:rPr>
      </w:pPr>
      <w:r w:rsidRPr="00FE51A5">
        <w:rPr>
          <w:sz w:val="20"/>
          <w:szCs w:val="20"/>
        </w:rPr>
        <w:tab/>
      </w:r>
      <w:r w:rsidRPr="00FE51A5">
        <w:rPr>
          <w:sz w:val="20"/>
          <w:szCs w:val="20"/>
        </w:rPr>
        <w:tab/>
        <w:t>= 25 + 20</w:t>
      </w:r>
    </w:p>
    <w:p w14:paraId="488239E1" w14:textId="77777777" w:rsidR="00FE51A5" w:rsidRDefault="00FE51A5" w:rsidP="00FE51A5">
      <w:pPr>
        <w:pStyle w:val="ListParagraph"/>
        <w:ind w:left="284"/>
        <w:jc w:val="both"/>
      </w:pPr>
      <w:r w:rsidRPr="00FE51A5">
        <w:rPr>
          <w:sz w:val="20"/>
          <w:szCs w:val="20"/>
        </w:rPr>
        <w:tab/>
      </w:r>
      <w:r w:rsidRPr="00FE51A5">
        <w:rPr>
          <w:sz w:val="20"/>
          <w:szCs w:val="20"/>
        </w:rPr>
        <w:tab/>
        <w:t>= 45</w:t>
      </w:r>
    </w:p>
    <w:p w14:paraId="197BFF8F" w14:textId="77777777" w:rsidR="00FE51A5" w:rsidRPr="00FE51A5" w:rsidRDefault="00FE51A5" w:rsidP="00FE51A5">
      <w:pPr>
        <w:jc w:val="both"/>
        <w:rPr>
          <w:sz w:val="20"/>
          <w:szCs w:val="20"/>
        </w:rPr>
      </w:pPr>
      <w:r w:rsidRPr="00FE51A5">
        <w:rPr>
          <w:sz w:val="20"/>
          <w:szCs w:val="20"/>
        </w:rPr>
        <w:t>Untuk nilai SDI pada segmen 1 adalah:</w:t>
      </w:r>
    </w:p>
    <w:p w14:paraId="28D854C6" w14:textId="77777777" w:rsidR="00FE51A5" w:rsidRDefault="00FE51A5" w:rsidP="009C36B8">
      <w:pPr>
        <w:rPr>
          <w:sz w:val="20"/>
          <w:szCs w:val="20"/>
        </w:rPr>
      </w:pPr>
    </w:p>
    <w:p w14:paraId="18814FF1" w14:textId="77777777" w:rsidR="00FE51A5" w:rsidRDefault="00FE51A5" w:rsidP="009C36B8">
      <w:pPr>
        <w:rPr>
          <w:sz w:val="20"/>
          <w:szCs w:val="20"/>
        </w:rPr>
      </w:pPr>
    </w:p>
    <w:p w14:paraId="608D1382" w14:textId="77777777" w:rsidR="00FE51A5" w:rsidRDefault="00FE51A5" w:rsidP="009C36B8">
      <w:pPr>
        <w:rPr>
          <w:sz w:val="20"/>
          <w:szCs w:val="20"/>
        </w:rPr>
      </w:pPr>
    </w:p>
    <w:p w14:paraId="659325B5" w14:textId="77777777" w:rsidR="00FE51A5" w:rsidRDefault="00FE51A5" w:rsidP="009C36B8">
      <w:pPr>
        <w:rPr>
          <w:sz w:val="20"/>
          <w:szCs w:val="20"/>
        </w:rPr>
      </w:pPr>
    </w:p>
    <w:p w14:paraId="68A2B66B" w14:textId="77777777" w:rsidR="00FE51A5" w:rsidRDefault="00FE51A5" w:rsidP="009C36B8">
      <w:pPr>
        <w:rPr>
          <w:sz w:val="20"/>
          <w:szCs w:val="20"/>
        </w:rPr>
      </w:pPr>
    </w:p>
    <w:p w14:paraId="22C44509" w14:textId="77777777" w:rsidR="00FE51A5" w:rsidRDefault="00FE51A5" w:rsidP="009C36B8">
      <w:pPr>
        <w:rPr>
          <w:sz w:val="20"/>
          <w:szCs w:val="20"/>
        </w:rPr>
      </w:pPr>
    </w:p>
    <w:p w14:paraId="3769A845" w14:textId="77777777" w:rsidR="00FE51A5" w:rsidRPr="009235EF" w:rsidRDefault="00FE51A5" w:rsidP="009C36B8">
      <w:pPr>
        <w:rPr>
          <w:sz w:val="20"/>
          <w:szCs w:val="20"/>
        </w:rPr>
      </w:pPr>
    </w:p>
    <w:p w14:paraId="162627E6" w14:textId="5C13FE62" w:rsidR="00924048" w:rsidRDefault="009235EF" w:rsidP="00FE51A5">
      <w:pPr>
        <w:jc w:val="center"/>
        <w:rPr>
          <w:b/>
          <w:bCs/>
          <w:sz w:val="20"/>
          <w:szCs w:val="20"/>
        </w:rPr>
      </w:pPr>
      <w:r w:rsidRPr="009235EF">
        <w:rPr>
          <w:b/>
          <w:bCs/>
          <w:sz w:val="20"/>
          <w:szCs w:val="20"/>
        </w:rPr>
        <w:t xml:space="preserve">Tabel </w:t>
      </w:r>
      <w:r w:rsidR="00FE51A5">
        <w:rPr>
          <w:b/>
          <w:bCs/>
          <w:sz w:val="20"/>
          <w:szCs w:val="20"/>
        </w:rPr>
        <w:t>4</w:t>
      </w:r>
      <w:r w:rsidRPr="009235EF">
        <w:rPr>
          <w:b/>
          <w:bCs/>
          <w:sz w:val="20"/>
          <w:szCs w:val="20"/>
        </w:rPr>
        <w:t>.1 Nilai SDI pada Segmen 1</w:t>
      </w:r>
    </w:p>
    <w:p w14:paraId="7302C06B" w14:textId="77777777" w:rsidR="009235EF" w:rsidRPr="009235EF" w:rsidRDefault="009235EF" w:rsidP="009C36B8">
      <w:pPr>
        <w:rPr>
          <w:b/>
          <w:bCs/>
          <w:sz w:val="20"/>
          <w:szCs w:val="20"/>
        </w:rPr>
      </w:pPr>
    </w:p>
    <w:p w14:paraId="04CA3F0E" w14:textId="295B05E6" w:rsidR="00035A7C" w:rsidRPr="00035A7C" w:rsidRDefault="009235EF" w:rsidP="009C36B8">
      <w:pPr>
        <w:rPr>
          <w:sz w:val="20"/>
          <w:szCs w:val="20"/>
        </w:rPr>
      </w:pPr>
      <w:r w:rsidRPr="009235EF">
        <w:rPr>
          <w:noProof/>
          <w:sz w:val="20"/>
          <w:szCs w:val="20"/>
        </w:rPr>
        <w:drawing>
          <wp:inline distT="0" distB="0" distL="0" distR="0" wp14:anchorId="435025D7" wp14:editId="30B1AC3E">
            <wp:extent cx="2511084" cy="787400"/>
            <wp:effectExtent l="0" t="0" r="0" b="0"/>
            <wp:docPr id="630882085"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697243" cy="845774"/>
                    </a:xfrm>
                    <a:prstGeom prst="rect">
                      <a:avLst/>
                    </a:prstGeom>
                    <a:noFill/>
                    <a:ln>
                      <a:noFill/>
                    </a:ln>
                  </pic:spPr>
                </pic:pic>
              </a:graphicData>
            </a:graphic>
          </wp:inline>
        </w:drawing>
      </w:r>
    </w:p>
    <w:p w14:paraId="51D3222F" w14:textId="17063FFF" w:rsidR="009235EF" w:rsidRPr="009235EF" w:rsidRDefault="009235EF" w:rsidP="004B6199">
      <w:pPr>
        <w:jc w:val="both"/>
        <w:rPr>
          <w:sz w:val="20"/>
          <w:szCs w:val="20"/>
        </w:rPr>
      </w:pPr>
      <w:r w:rsidRPr="009235EF">
        <w:rPr>
          <w:sz w:val="20"/>
          <w:szCs w:val="20"/>
        </w:rPr>
        <w:t>Maka dari hasil diatas dapat disimpulkan bahwa ruas jalan pada STA 0+000 – 0+100 dalam kondisi baik karena memiliki nilai SDI diantara &lt;50 dan jenis penanganan jalan tersebut adalah melakukan pemeliharaan rutin.</w:t>
      </w:r>
      <w:r w:rsidR="004B6199">
        <w:rPr>
          <w:sz w:val="20"/>
          <w:szCs w:val="20"/>
        </w:rPr>
        <w:t xml:space="preserve"> </w:t>
      </w:r>
      <w:r w:rsidRPr="009235EF">
        <w:rPr>
          <w:sz w:val="20"/>
          <w:szCs w:val="20"/>
        </w:rPr>
        <w:t>Selanjutnya hasil penilaian setiap jenis kerusakan pada setiap segmen direkapitulasi ke dalam Tabel 4. 2 dan 4.3 sebagai berikut.</w:t>
      </w:r>
    </w:p>
    <w:p w14:paraId="59BE5E42" w14:textId="77777777" w:rsidR="009235EF" w:rsidRDefault="009235EF" w:rsidP="009C36B8"/>
    <w:p w14:paraId="38F19C89" w14:textId="0053E50A" w:rsidR="00035A7C" w:rsidRPr="00FE51A5" w:rsidRDefault="009235EF" w:rsidP="00FE51A5">
      <w:pPr>
        <w:jc w:val="center"/>
        <w:rPr>
          <w:b/>
          <w:bCs/>
          <w:sz w:val="20"/>
          <w:szCs w:val="20"/>
        </w:rPr>
      </w:pPr>
      <w:r w:rsidRPr="00FE51A5">
        <w:rPr>
          <w:b/>
          <w:bCs/>
          <w:sz w:val="20"/>
          <w:szCs w:val="20"/>
        </w:rPr>
        <w:t>Tabel 4.2 Penilaian SDI Per Segmen Pada Ruas Kiri</w:t>
      </w:r>
    </w:p>
    <w:p w14:paraId="1ABF0CFB" w14:textId="57DD58AF" w:rsidR="009235EF" w:rsidRDefault="009235EF" w:rsidP="009C36B8">
      <w:pPr>
        <w:rPr>
          <w:b/>
          <w:bCs/>
        </w:rPr>
      </w:pPr>
      <w:r w:rsidRPr="009235EF">
        <w:rPr>
          <w:noProof/>
        </w:rPr>
        <w:drawing>
          <wp:inline distT="0" distB="0" distL="0" distR="0" wp14:anchorId="52C1D039" wp14:editId="35B775EB">
            <wp:extent cx="2700997" cy="2483655"/>
            <wp:effectExtent l="0" t="0" r="0" b="0"/>
            <wp:docPr id="1534936219"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724807" cy="2505549"/>
                    </a:xfrm>
                    <a:prstGeom prst="rect">
                      <a:avLst/>
                    </a:prstGeom>
                    <a:noFill/>
                    <a:ln>
                      <a:noFill/>
                    </a:ln>
                  </pic:spPr>
                </pic:pic>
              </a:graphicData>
            </a:graphic>
          </wp:inline>
        </w:drawing>
      </w:r>
    </w:p>
    <w:p w14:paraId="788D8E7F" w14:textId="65D1D221" w:rsidR="009235EF" w:rsidRPr="003206A2" w:rsidRDefault="009235EF" w:rsidP="003206A2">
      <w:pPr>
        <w:jc w:val="center"/>
        <w:rPr>
          <w:b/>
          <w:bCs/>
          <w:sz w:val="20"/>
          <w:szCs w:val="20"/>
        </w:rPr>
      </w:pPr>
      <w:r w:rsidRPr="003206A2">
        <w:rPr>
          <w:b/>
          <w:bCs/>
          <w:sz w:val="20"/>
          <w:szCs w:val="20"/>
        </w:rPr>
        <w:t>Tabel 4. 3 Penilaian SDI Per Segmen Pada Ruas Kanan</w:t>
      </w:r>
    </w:p>
    <w:p w14:paraId="27268B0E" w14:textId="1D118C8A" w:rsidR="009235EF" w:rsidRDefault="009235EF" w:rsidP="009C36B8">
      <w:pPr>
        <w:rPr>
          <w:b/>
          <w:bCs/>
        </w:rPr>
      </w:pPr>
      <w:r w:rsidRPr="009235EF">
        <w:rPr>
          <w:noProof/>
        </w:rPr>
        <w:drawing>
          <wp:inline distT="0" distB="0" distL="0" distR="0" wp14:anchorId="36829258" wp14:editId="6B4AE86F">
            <wp:extent cx="2665828" cy="2455365"/>
            <wp:effectExtent l="0" t="0" r="0" b="0"/>
            <wp:docPr id="2127870495"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670477" cy="2459647"/>
                    </a:xfrm>
                    <a:prstGeom prst="rect">
                      <a:avLst/>
                    </a:prstGeom>
                    <a:noFill/>
                    <a:ln>
                      <a:noFill/>
                    </a:ln>
                  </pic:spPr>
                </pic:pic>
              </a:graphicData>
            </a:graphic>
          </wp:inline>
        </w:drawing>
      </w:r>
    </w:p>
    <w:p w14:paraId="7E11AE79" w14:textId="77777777" w:rsidR="003206A2" w:rsidRDefault="003206A2" w:rsidP="004B6199">
      <w:pPr>
        <w:jc w:val="both"/>
        <w:rPr>
          <w:sz w:val="20"/>
          <w:szCs w:val="20"/>
        </w:rPr>
      </w:pPr>
    </w:p>
    <w:p w14:paraId="6FF10CC6" w14:textId="77777777" w:rsidR="003206A2" w:rsidRDefault="003206A2" w:rsidP="004B6199">
      <w:pPr>
        <w:jc w:val="both"/>
        <w:rPr>
          <w:sz w:val="20"/>
          <w:szCs w:val="20"/>
        </w:rPr>
      </w:pPr>
    </w:p>
    <w:p w14:paraId="1BBA8360" w14:textId="77777777" w:rsidR="003206A2" w:rsidRDefault="003206A2" w:rsidP="004B6199">
      <w:pPr>
        <w:jc w:val="both"/>
        <w:rPr>
          <w:sz w:val="20"/>
          <w:szCs w:val="20"/>
        </w:rPr>
      </w:pPr>
    </w:p>
    <w:p w14:paraId="32091D14" w14:textId="77777777" w:rsidR="003206A2" w:rsidRDefault="003206A2" w:rsidP="004B6199">
      <w:pPr>
        <w:jc w:val="both"/>
        <w:rPr>
          <w:sz w:val="20"/>
          <w:szCs w:val="20"/>
        </w:rPr>
      </w:pPr>
    </w:p>
    <w:p w14:paraId="20C02821" w14:textId="220DB852" w:rsidR="009235EF" w:rsidRDefault="009235EF" w:rsidP="004B6199">
      <w:pPr>
        <w:jc w:val="both"/>
        <w:rPr>
          <w:sz w:val="20"/>
          <w:szCs w:val="20"/>
        </w:rPr>
      </w:pPr>
      <w:r w:rsidRPr="009235EF">
        <w:rPr>
          <w:sz w:val="20"/>
          <w:szCs w:val="20"/>
        </w:rPr>
        <w:lastRenderedPageBreak/>
        <w:t>Kondisi dan penanganan jalan berdasarkan nilai SDI ruas kiri dan ruas kanan dapat dilihat pada tabel 4. 4 dan 4.5 sebagai berikut.</w:t>
      </w:r>
    </w:p>
    <w:p w14:paraId="01D4086B" w14:textId="77777777" w:rsidR="00DD5191" w:rsidRPr="009235EF" w:rsidRDefault="00DD5191" w:rsidP="009C36B8">
      <w:pPr>
        <w:rPr>
          <w:sz w:val="20"/>
          <w:szCs w:val="20"/>
        </w:rPr>
      </w:pPr>
    </w:p>
    <w:p w14:paraId="06D03C27" w14:textId="0364E2C2" w:rsidR="009235EF" w:rsidRPr="009235EF" w:rsidRDefault="009235EF" w:rsidP="003206A2">
      <w:pPr>
        <w:jc w:val="center"/>
        <w:rPr>
          <w:b/>
          <w:bCs/>
          <w:i/>
          <w:iCs/>
          <w:color w:val="000000" w:themeColor="text1"/>
          <w:sz w:val="20"/>
          <w:szCs w:val="20"/>
        </w:rPr>
      </w:pPr>
      <w:bookmarkStart w:id="8" w:name="_Toc152633128"/>
      <w:bookmarkStart w:id="9" w:name="_Toc153978286"/>
      <w:bookmarkStart w:id="10" w:name="_Toc153978473"/>
      <w:bookmarkStart w:id="11" w:name="_Toc162298806"/>
      <w:bookmarkStart w:id="12" w:name="_Toc162301686"/>
      <w:bookmarkStart w:id="13" w:name="_Toc179291769"/>
      <w:r w:rsidRPr="009235EF">
        <w:rPr>
          <w:b/>
          <w:bCs/>
          <w:color w:val="000000" w:themeColor="text1"/>
          <w:sz w:val="20"/>
          <w:szCs w:val="20"/>
        </w:rPr>
        <w:t xml:space="preserve">Tabel 4. </w:t>
      </w:r>
      <w:r w:rsidRPr="009235EF">
        <w:rPr>
          <w:b/>
          <w:bCs/>
          <w:i/>
          <w:iCs/>
          <w:color w:val="000000" w:themeColor="text1"/>
          <w:sz w:val="20"/>
          <w:szCs w:val="20"/>
        </w:rPr>
        <w:fldChar w:fldCharType="begin"/>
      </w:r>
      <w:r w:rsidRPr="009235EF">
        <w:rPr>
          <w:b/>
          <w:bCs/>
          <w:color w:val="000000" w:themeColor="text1"/>
          <w:sz w:val="20"/>
          <w:szCs w:val="20"/>
        </w:rPr>
        <w:instrText xml:space="preserve"> SEQ Tabel_4. \* ARABIC </w:instrText>
      </w:r>
      <w:r w:rsidRPr="009235EF">
        <w:rPr>
          <w:b/>
          <w:bCs/>
          <w:i/>
          <w:iCs/>
          <w:color w:val="000000" w:themeColor="text1"/>
          <w:sz w:val="20"/>
          <w:szCs w:val="20"/>
        </w:rPr>
        <w:fldChar w:fldCharType="separate"/>
      </w:r>
      <w:r w:rsidRPr="009235EF">
        <w:rPr>
          <w:b/>
          <w:bCs/>
          <w:noProof/>
          <w:color w:val="000000" w:themeColor="text1"/>
          <w:sz w:val="20"/>
          <w:szCs w:val="20"/>
        </w:rPr>
        <w:t>4</w:t>
      </w:r>
      <w:r w:rsidRPr="009235EF">
        <w:rPr>
          <w:b/>
          <w:bCs/>
          <w:i/>
          <w:iCs/>
          <w:color w:val="000000" w:themeColor="text1"/>
          <w:sz w:val="20"/>
          <w:szCs w:val="20"/>
        </w:rPr>
        <w:fldChar w:fldCharType="end"/>
      </w:r>
      <w:r w:rsidRPr="009235EF">
        <w:rPr>
          <w:b/>
          <w:bCs/>
          <w:color w:val="000000" w:themeColor="text1"/>
          <w:sz w:val="20"/>
          <w:szCs w:val="20"/>
        </w:rPr>
        <w:t xml:space="preserve"> Kondisi dan Penanganan Jalan</w:t>
      </w:r>
      <w:bookmarkEnd w:id="8"/>
      <w:bookmarkEnd w:id="9"/>
      <w:bookmarkEnd w:id="10"/>
      <w:bookmarkEnd w:id="11"/>
      <w:r w:rsidRPr="009235EF">
        <w:rPr>
          <w:b/>
          <w:bCs/>
          <w:color w:val="000000" w:themeColor="text1"/>
          <w:sz w:val="20"/>
          <w:szCs w:val="20"/>
        </w:rPr>
        <w:t xml:space="preserve"> Pada Ruas Kiri</w:t>
      </w:r>
      <w:bookmarkEnd w:id="12"/>
      <w:bookmarkEnd w:id="13"/>
    </w:p>
    <w:p w14:paraId="0E3E64D8" w14:textId="558B254A" w:rsidR="009235EF" w:rsidRDefault="00DD5191" w:rsidP="009C36B8">
      <w:pPr>
        <w:rPr>
          <w:b/>
          <w:bCs/>
        </w:rPr>
      </w:pPr>
      <w:r w:rsidRPr="00DD5191">
        <w:rPr>
          <w:b/>
          <w:bCs/>
          <w:noProof/>
        </w:rPr>
        <w:drawing>
          <wp:inline distT="0" distB="0" distL="0" distR="0" wp14:anchorId="56226DBF" wp14:editId="23F11A5E">
            <wp:extent cx="2970530" cy="2240915"/>
            <wp:effectExtent l="0" t="0" r="1270" b="6985"/>
            <wp:docPr id="6307765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0776570" name=""/>
                    <pic:cNvPicPr/>
                  </pic:nvPicPr>
                  <pic:blipFill>
                    <a:blip r:embed="rId25"/>
                    <a:stretch>
                      <a:fillRect/>
                    </a:stretch>
                  </pic:blipFill>
                  <pic:spPr>
                    <a:xfrm>
                      <a:off x="0" y="0"/>
                      <a:ext cx="2970530" cy="2240915"/>
                    </a:xfrm>
                    <a:prstGeom prst="rect">
                      <a:avLst/>
                    </a:prstGeom>
                  </pic:spPr>
                </pic:pic>
              </a:graphicData>
            </a:graphic>
          </wp:inline>
        </w:drawing>
      </w:r>
    </w:p>
    <w:p w14:paraId="5C6F7F68" w14:textId="77777777" w:rsidR="009235EF" w:rsidRDefault="009235EF" w:rsidP="009C36B8">
      <w:pPr>
        <w:rPr>
          <w:b/>
          <w:bCs/>
        </w:rPr>
      </w:pPr>
    </w:p>
    <w:p w14:paraId="474080DD" w14:textId="505BCC18" w:rsidR="00DD5191" w:rsidRPr="003206A2" w:rsidRDefault="00DD5191" w:rsidP="003206A2">
      <w:pPr>
        <w:jc w:val="center"/>
        <w:rPr>
          <w:b/>
          <w:bCs/>
          <w:sz w:val="20"/>
          <w:szCs w:val="20"/>
        </w:rPr>
      </w:pPr>
      <w:r w:rsidRPr="003206A2">
        <w:rPr>
          <w:b/>
          <w:bCs/>
          <w:sz w:val="20"/>
          <w:szCs w:val="20"/>
        </w:rPr>
        <w:t>Tabel 4.5 Kondisi dan Penanganan Jalan Pada Ruas Kanan</w:t>
      </w:r>
    </w:p>
    <w:p w14:paraId="5F8FA39E" w14:textId="7330B05D" w:rsidR="00DD5191" w:rsidRDefault="00DD5191" w:rsidP="009C36B8">
      <w:r w:rsidRPr="00DD5191">
        <w:rPr>
          <w:noProof/>
        </w:rPr>
        <w:drawing>
          <wp:inline distT="0" distB="0" distL="0" distR="0" wp14:anchorId="2DEAC610" wp14:editId="0FAB796C">
            <wp:extent cx="3024170" cy="2282025"/>
            <wp:effectExtent l="0" t="0" r="5080" b="4445"/>
            <wp:docPr id="8292583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9258357" name=""/>
                    <pic:cNvPicPr/>
                  </pic:nvPicPr>
                  <pic:blipFill>
                    <a:blip r:embed="rId26"/>
                    <a:stretch>
                      <a:fillRect/>
                    </a:stretch>
                  </pic:blipFill>
                  <pic:spPr>
                    <a:xfrm>
                      <a:off x="0" y="0"/>
                      <a:ext cx="3031599" cy="2287631"/>
                    </a:xfrm>
                    <a:prstGeom prst="rect">
                      <a:avLst/>
                    </a:prstGeom>
                  </pic:spPr>
                </pic:pic>
              </a:graphicData>
            </a:graphic>
          </wp:inline>
        </w:drawing>
      </w:r>
    </w:p>
    <w:p w14:paraId="5DB095AF" w14:textId="77777777" w:rsidR="00DD5191" w:rsidRDefault="00DD5191" w:rsidP="009C36B8"/>
    <w:p w14:paraId="5B4454F6" w14:textId="7023EE0A" w:rsidR="00DD5191" w:rsidRDefault="00DD5191" w:rsidP="003206A2">
      <w:pPr>
        <w:jc w:val="both"/>
        <w:rPr>
          <w:sz w:val="20"/>
          <w:szCs w:val="20"/>
        </w:rPr>
      </w:pPr>
      <w:r w:rsidRPr="00DD5191">
        <w:rPr>
          <w:sz w:val="20"/>
          <w:szCs w:val="20"/>
        </w:rPr>
        <w:t>Hasil penilaian setiap segmen pada JalanSoekarno Hatta menggunakan metode SDI menyatakan</w:t>
      </w:r>
      <w:r w:rsidR="004B6199">
        <w:rPr>
          <w:sz w:val="20"/>
          <w:szCs w:val="20"/>
        </w:rPr>
        <w:t xml:space="preserve"> </w:t>
      </w:r>
      <w:r w:rsidRPr="00DD5191">
        <w:rPr>
          <w:sz w:val="20"/>
          <w:szCs w:val="20"/>
        </w:rPr>
        <w:t>bahwa kondisi jalan tersebut baik dan penanganan yang harus dilakukan adalah pemeliharaan rutin.</w:t>
      </w:r>
    </w:p>
    <w:p w14:paraId="459302C1" w14:textId="77777777" w:rsidR="00DD5191" w:rsidRDefault="00DD5191" w:rsidP="009C36B8">
      <w:pPr>
        <w:rPr>
          <w:sz w:val="20"/>
          <w:szCs w:val="20"/>
        </w:rPr>
      </w:pPr>
    </w:p>
    <w:p w14:paraId="53B3631D" w14:textId="34A44849" w:rsidR="00DD5191" w:rsidRPr="003206A2" w:rsidRDefault="003206A2" w:rsidP="003206A2">
      <w:pPr>
        <w:jc w:val="both"/>
        <w:rPr>
          <w:b/>
          <w:bCs/>
        </w:rPr>
      </w:pPr>
      <w:r w:rsidRPr="003206A2">
        <w:rPr>
          <w:b/>
          <w:bCs/>
        </w:rPr>
        <w:t xml:space="preserve">4.3 </w:t>
      </w:r>
      <w:r w:rsidR="00DD5191" w:rsidRPr="003206A2">
        <w:rPr>
          <w:b/>
          <w:bCs/>
        </w:rPr>
        <w:t xml:space="preserve">Analisis Metode </w:t>
      </w:r>
      <w:r w:rsidR="00DD5191" w:rsidRPr="003206A2">
        <w:rPr>
          <w:b/>
          <w:bCs/>
          <w:i/>
          <w:iCs/>
        </w:rPr>
        <w:t>Pavement Condition Index</w:t>
      </w:r>
      <w:r w:rsidR="00DD5191" w:rsidRPr="003206A2">
        <w:rPr>
          <w:b/>
          <w:bCs/>
        </w:rPr>
        <w:t xml:space="preserve"> (PCI)</w:t>
      </w:r>
    </w:p>
    <w:p w14:paraId="4E55E252" w14:textId="77777777" w:rsidR="003206A2" w:rsidRDefault="003206A2" w:rsidP="004B6199">
      <w:pPr>
        <w:jc w:val="both"/>
        <w:rPr>
          <w:sz w:val="20"/>
          <w:szCs w:val="20"/>
        </w:rPr>
      </w:pPr>
    </w:p>
    <w:p w14:paraId="547376E7" w14:textId="1D75E16D" w:rsidR="00DD5191" w:rsidRPr="00DD5191" w:rsidRDefault="00DD5191" w:rsidP="004B6199">
      <w:pPr>
        <w:jc w:val="both"/>
        <w:rPr>
          <w:sz w:val="20"/>
          <w:szCs w:val="20"/>
        </w:rPr>
      </w:pPr>
      <w:r w:rsidRPr="00DD5191">
        <w:rPr>
          <w:sz w:val="20"/>
          <w:szCs w:val="20"/>
        </w:rPr>
        <w:t xml:space="preserve">Analsis metode PCI (setelah mengumpulkan data) dimulai dengan menghitung densitas kerusakan yang dipengaruhi oleh kuantitas tiap jenis kerusakan dan luas segmen jalan yang ditinjau. Penentuan </w:t>
      </w:r>
      <w:r w:rsidRPr="00DD5191">
        <w:rPr>
          <w:i/>
          <w:iCs/>
          <w:sz w:val="20"/>
          <w:szCs w:val="20"/>
        </w:rPr>
        <w:t>Deduct Value</w:t>
      </w:r>
      <w:r w:rsidRPr="00DD5191">
        <w:rPr>
          <w:sz w:val="20"/>
          <w:szCs w:val="20"/>
        </w:rPr>
        <w:t xml:space="preserve"> dapat segera dihitung setelah kelas kerusakan dan densitas diperoleh. </w:t>
      </w:r>
      <w:r w:rsidRPr="00DD5191">
        <w:rPr>
          <w:i/>
          <w:iCs/>
          <w:sz w:val="20"/>
          <w:szCs w:val="20"/>
        </w:rPr>
        <w:t>Total Deduct Value</w:t>
      </w:r>
      <w:r w:rsidRPr="00DD5191">
        <w:rPr>
          <w:sz w:val="20"/>
          <w:szCs w:val="20"/>
        </w:rPr>
        <w:t xml:space="preserve"> (TDV) dan </w:t>
      </w:r>
      <w:r w:rsidRPr="00DD5191">
        <w:rPr>
          <w:i/>
          <w:iCs/>
          <w:sz w:val="20"/>
          <w:szCs w:val="20"/>
        </w:rPr>
        <w:t>Corrected Deduct Value</w:t>
      </w:r>
      <w:r w:rsidRPr="00DD5191">
        <w:rPr>
          <w:sz w:val="20"/>
          <w:szCs w:val="20"/>
        </w:rPr>
        <w:t xml:space="preserve"> (CDV) dapat dihitung segera setelah tahapan-tahapan di atas sudah diketahui nilainya. Tahap akhir dari analisis nilai kondisi perkerasan adalah menentukan nilai </w:t>
      </w:r>
      <w:r w:rsidRPr="00DD5191">
        <w:rPr>
          <w:i/>
          <w:iCs/>
          <w:sz w:val="20"/>
          <w:szCs w:val="20"/>
        </w:rPr>
        <w:t>Pavement Condition Index</w:t>
      </w:r>
      <w:r w:rsidRPr="00DD5191">
        <w:rPr>
          <w:sz w:val="20"/>
          <w:szCs w:val="20"/>
        </w:rPr>
        <w:t xml:space="preserve"> (PCI), selanjutnya dapat digunakan untuk menentukan prioritas penanganan kerusakan. Langkah-langkah perhitungan dengan metode PCI diuraikan pada sub – bab berikut.</w:t>
      </w:r>
    </w:p>
    <w:p w14:paraId="5452C881" w14:textId="77777777" w:rsidR="00DD5191" w:rsidRPr="00DD5191" w:rsidRDefault="00DD5191" w:rsidP="009C36B8">
      <w:pPr>
        <w:rPr>
          <w:b/>
          <w:bCs/>
          <w:sz w:val="20"/>
          <w:szCs w:val="20"/>
        </w:rPr>
      </w:pPr>
    </w:p>
    <w:p w14:paraId="6C03A8F5" w14:textId="77777777" w:rsidR="00DD5191" w:rsidRDefault="00DD5191" w:rsidP="009C36B8"/>
    <w:p w14:paraId="70E77A8B" w14:textId="4E3A5E61" w:rsidR="003206A2" w:rsidRPr="003206A2" w:rsidRDefault="00DD5191" w:rsidP="003206A2">
      <w:pPr>
        <w:pStyle w:val="ListParagraph"/>
        <w:numPr>
          <w:ilvl w:val="0"/>
          <w:numId w:val="57"/>
        </w:numPr>
        <w:ind w:left="284" w:hanging="284"/>
        <w:jc w:val="both"/>
        <w:rPr>
          <w:b/>
          <w:bCs/>
        </w:rPr>
      </w:pPr>
      <w:r w:rsidRPr="003206A2">
        <w:rPr>
          <w:b/>
          <w:bCs/>
        </w:rPr>
        <w:t>Memasukkan Nilai-Nilai Luasan Kerusakan</w:t>
      </w:r>
    </w:p>
    <w:p w14:paraId="2AD1ABB9" w14:textId="77777777" w:rsidR="003206A2" w:rsidRDefault="003206A2" w:rsidP="003206A2">
      <w:pPr>
        <w:jc w:val="both"/>
        <w:rPr>
          <w:sz w:val="20"/>
          <w:szCs w:val="20"/>
        </w:rPr>
      </w:pPr>
    </w:p>
    <w:p w14:paraId="76C2825C" w14:textId="7676EA6C" w:rsidR="00DD5191" w:rsidRDefault="00DD5191" w:rsidP="003206A2">
      <w:pPr>
        <w:jc w:val="both"/>
        <w:rPr>
          <w:sz w:val="20"/>
          <w:szCs w:val="20"/>
        </w:rPr>
      </w:pPr>
      <w:r w:rsidRPr="00DD5191">
        <w:rPr>
          <w:sz w:val="20"/>
          <w:szCs w:val="20"/>
        </w:rPr>
        <w:t>Hasil survei kondisi kerusakan jalan berupa panjang, dan luasan kerusakan jalan dituliskan pada formulir survei. Berikut adalah contoh formulir pada segmen 1 ruas kanan dan kiri yang dapat dilihat pada Tabel 4.6 dan Tabel 4.7 berikut.</w:t>
      </w:r>
    </w:p>
    <w:p w14:paraId="7D4D0764" w14:textId="77777777" w:rsidR="00DD5191" w:rsidRDefault="00DD5191" w:rsidP="009C36B8">
      <w:pPr>
        <w:rPr>
          <w:sz w:val="20"/>
          <w:szCs w:val="20"/>
        </w:rPr>
      </w:pPr>
    </w:p>
    <w:p w14:paraId="5F094DF4" w14:textId="4B0C35A2" w:rsidR="00DD5191" w:rsidRPr="00DD5191" w:rsidRDefault="00DD5191" w:rsidP="003206A2">
      <w:pPr>
        <w:jc w:val="center"/>
        <w:rPr>
          <w:b/>
          <w:bCs/>
          <w:sz w:val="20"/>
          <w:szCs w:val="20"/>
        </w:rPr>
      </w:pPr>
      <w:r w:rsidRPr="00DD5191">
        <w:rPr>
          <w:b/>
          <w:bCs/>
          <w:sz w:val="20"/>
          <w:szCs w:val="20"/>
        </w:rPr>
        <w:t>Tabel 4.6 Form PCI Segmen 1 pada Ruas Kanan</w:t>
      </w:r>
    </w:p>
    <w:p w14:paraId="2F8FBA09" w14:textId="2DC80452" w:rsidR="00DD5191" w:rsidRDefault="003206A2" w:rsidP="003206A2">
      <w:pPr>
        <w:jc w:val="center"/>
      </w:pPr>
      <w:r w:rsidRPr="003206A2">
        <w:drawing>
          <wp:inline distT="0" distB="0" distL="0" distR="0" wp14:anchorId="6D5A98C0" wp14:editId="343099DC">
            <wp:extent cx="2109653" cy="2286000"/>
            <wp:effectExtent l="0" t="0" r="5080" b="0"/>
            <wp:docPr id="14682667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8266706" name=""/>
                    <pic:cNvPicPr/>
                  </pic:nvPicPr>
                  <pic:blipFill>
                    <a:blip r:embed="rId27"/>
                    <a:stretch>
                      <a:fillRect/>
                    </a:stretch>
                  </pic:blipFill>
                  <pic:spPr>
                    <a:xfrm>
                      <a:off x="0" y="0"/>
                      <a:ext cx="2121112" cy="2298417"/>
                    </a:xfrm>
                    <a:prstGeom prst="rect">
                      <a:avLst/>
                    </a:prstGeom>
                  </pic:spPr>
                </pic:pic>
              </a:graphicData>
            </a:graphic>
          </wp:inline>
        </w:drawing>
      </w:r>
    </w:p>
    <w:p w14:paraId="2039ED96" w14:textId="77777777" w:rsidR="008452A0" w:rsidRDefault="008452A0" w:rsidP="009C36B8"/>
    <w:p w14:paraId="661357D6" w14:textId="2E726032" w:rsidR="008452A0" w:rsidRPr="003206A2" w:rsidRDefault="008452A0" w:rsidP="003206A2">
      <w:pPr>
        <w:jc w:val="center"/>
        <w:rPr>
          <w:b/>
          <w:bCs/>
          <w:sz w:val="20"/>
          <w:szCs w:val="20"/>
        </w:rPr>
      </w:pPr>
      <w:r w:rsidRPr="003206A2">
        <w:rPr>
          <w:b/>
          <w:bCs/>
          <w:sz w:val="20"/>
          <w:szCs w:val="20"/>
        </w:rPr>
        <w:t>Tabel 4.7 Form PCI Segmen 1 pada Ruas Kiri</w:t>
      </w:r>
    </w:p>
    <w:p w14:paraId="462598A0" w14:textId="77FB93F5" w:rsidR="008452A0" w:rsidRDefault="003206A2" w:rsidP="003206A2">
      <w:pPr>
        <w:jc w:val="center"/>
      </w:pPr>
      <w:r w:rsidRPr="003206A2">
        <w:drawing>
          <wp:inline distT="0" distB="0" distL="0" distR="0" wp14:anchorId="58F1FC5E" wp14:editId="38F05BB9">
            <wp:extent cx="2172471" cy="2271932"/>
            <wp:effectExtent l="0" t="0" r="0" b="0"/>
            <wp:docPr id="4630551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3055177" name=""/>
                    <pic:cNvPicPr/>
                  </pic:nvPicPr>
                  <pic:blipFill>
                    <a:blip r:embed="rId28"/>
                    <a:stretch>
                      <a:fillRect/>
                    </a:stretch>
                  </pic:blipFill>
                  <pic:spPr>
                    <a:xfrm>
                      <a:off x="0" y="0"/>
                      <a:ext cx="2186538" cy="2286643"/>
                    </a:xfrm>
                    <a:prstGeom prst="rect">
                      <a:avLst/>
                    </a:prstGeom>
                  </pic:spPr>
                </pic:pic>
              </a:graphicData>
            </a:graphic>
          </wp:inline>
        </w:drawing>
      </w:r>
    </w:p>
    <w:p w14:paraId="7A51A808" w14:textId="77777777" w:rsidR="005109DF" w:rsidRDefault="005109DF" w:rsidP="003206A2">
      <w:pPr>
        <w:jc w:val="center"/>
      </w:pPr>
    </w:p>
    <w:p w14:paraId="331653C5" w14:textId="77777777" w:rsidR="005109DF" w:rsidRDefault="005109DF" w:rsidP="003206A2">
      <w:pPr>
        <w:jc w:val="center"/>
      </w:pPr>
    </w:p>
    <w:p w14:paraId="2BDA51D1" w14:textId="38E5190E" w:rsidR="008452A0" w:rsidRPr="003206A2" w:rsidRDefault="00F4293E" w:rsidP="003206A2">
      <w:pPr>
        <w:pStyle w:val="ListParagraph"/>
        <w:numPr>
          <w:ilvl w:val="0"/>
          <w:numId w:val="57"/>
        </w:numPr>
        <w:ind w:left="284" w:hanging="284"/>
        <w:jc w:val="both"/>
        <w:rPr>
          <w:b/>
          <w:bCs/>
        </w:rPr>
      </w:pPr>
      <w:r w:rsidRPr="003206A2">
        <w:rPr>
          <w:b/>
          <w:bCs/>
        </w:rPr>
        <w:lastRenderedPageBreak/>
        <w:t>Menentukan Nilai Pengurangan (Deduct Value)</w:t>
      </w:r>
    </w:p>
    <w:p w14:paraId="73AC7876" w14:textId="77777777" w:rsidR="005109DF" w:rsidRDefault="005109DF" w:rsidP="009C36B8">
      <w:pPr>
        <w:rPr>
          <w:sz w:val="20"/>
          <w:szCs w:val="20"/>
        </w:rPr>
      </w:pPr>
    </w:p>
    <w:p w14:paraId="73F9DEA7" w14:textId="2DD58718" w:rsidR="00F4293E" w:rsidRPr="00F4293E" w:rsidRDefault="00F4293E" w:rsidP="005109DF">
      <w:pPr>
        <w:jc w:val="both"/>
        <w:rPr>
          <w:sz w:val="20"/>
          <w:szCs w:val="20"/>
        </w:rPr>
      </w:pPr>
      <w:r w:rsidRPr="00F4293E">
        <w:rPr>
          <w:sz w:val="20"/>
          <w:szCs w:val="20"/>
        </w:rPr>
        <w:t>Nilai pengurang (</w:t>
      </w:r>
      <w:r w:rsidRPr="00F4293E">
        <w:rPr>
          <w:i/>
          <w:iCs/>
          <w:sz w:val="20"/>
          <w:szCs w:val="20"/>
        </w:rPr>
        <w:t>Deduct Value</w:t>
      </w:r>
      <w:r w:rsidRPr="00F4293E">
        <w:rPr>
          <w:sz w:val="20"/>
          <w:szCs w:val="20"/>
        </w:rPr>
        <w:t>) adalah suatu nilai pengurang untuk setiap jenis kerusakan yang diperoleh dari kurva hubungan kerapatan (</w:t>
      </w:r>
      <w:r w:rsidRPr="00F4293E">
        <w:rPr>
          <w:i/>
          <w:iCs/>
          <w:sz w:val="20"/>
          <w:szCs w:val="20"/>
        </w:rPr>
        <w:t>density</w:t>
      </w:r>
      <w:r w:rsidRPr="00F4293E">
        <w:rPr>
          <w:sz w:val="20"/>
          <w:szCs w:val="20"/>
        </w:rPr>
        <w:t>) dan tingkat keparahan (</w:t>
      </w:r>
      <w:r w:rsidRPr="00F4293E">
        <w:rPr>
          <w:i/>
          <w:iCs/>
          <w:sz w:val="20"/>
          <w:szCs w:val="20"/>
        </w:rPr>
        <w:t>Severity Level</w:t>
      </w:r>
      <w:r w:rsidRPr="00F4293E">
        <w:rPr>
          <w:sz w:val="20"/>
          <w:szCs w:val="20"/>
        </w:rPr>
        <w:t xml:space="preserve">) kerusakan. Cara mencari nilai </w:t>
      </w:r>
      <w:r w:rsidRPr="00F4293E">
        <w:rPr>
          <w:i/>
          <w:iCs/>
          <w:sz w:val="20"/>
          <w:szCs w:val="20"/>
        </w:rPr>
        <w:t>Deduct Value</w:t>
      </w:r>
      <w:r w:rsidRPr="00F4293E">
        <w:rPr>
          <w:sz w:val="20"/>
          <w:szCs w:val="20"/>
        </w:rPr>
        <w:t xml:space="preserve"> dapat dilihat pada langkah-langkah berikut.</w:t>
      </w:r>
    </w:p>
    <w:p w14:paraId="3E063A99" w14:textId="71DEF821" w:rsidR="00F4293E" w:rsidRPr="005109DF" w:rsidRDefault="00F4293E" w:rsidP="005109DF">
      <w:pPr>
        <w:pStyle w:val="ListParagraph"/>
        <w:numPr>
          <w:ilvl w:val="0"/>
          <w:numId w:val="58"/>
        </w:numPr>
        <w:ind w:left="284" w:hanging="284"/>
        <w:jc w:val="both"/>
        <w:rPr>
          <w:sz w:val="20"/>
          <w:szCs w:val="20"/>
        </w:rPr>
      </w:pPr>
      <w:r w:rsidRPr="005109DF">
        <w:rPr>
          <w:sz w:val="20"/>
          <w:szCs w:val="20"/>
        </w:rPr>
        <w:t xml:space="preserve">Jumlahkan tipe kerusakan pada setiap tingkat keparahan kerusakan yang terlihat dan catat kerusakan pada kolom </w:t>
      </w:r>
      <w:r w:rsidRPr="005109DF">
        <w:rPr>
          <w:b/>
          <w:bCs/>
          <w:sz w:val="20"/>
          <w:szCs w:val="20"/>
        </w:rPr>
        <w:t>Total</w:t>
      </w:r>
      <w:r w:rsidRPr="005109DF">
        <w:rPr>
          <w:sz w:val="20"/>
          <w:szCs w:val="20"/>
        </w:rPr>
        <w:t>.</w:t>
      </w:r>
    </w:p>
    <w:p w14:paraId="1BE75EE1" w14:textId="1F884D04" w:rsidR="00F4293E" w:rsidRPr="005109DF" w:rsidRDefault="00F4293E" w:rsidP="005109DF">
      <w:pPr>
        <w:pStyle w:val="ListParagraph"/>
        <w:numPr>
          <w:ilvl w:val="0"/>
          <w:numId w:val="58"/>
        </w:numPr>
        <w:ind w:left="284" w:hanging="284"/>
        <w:jc w:val="both"/>
        <w:rPr>
          <w:sz w:val="20"/>
          <w:szCs w:val="20"/>
        </w:rPr>
      </w:pPr>
      <w:r w:rsidRPr="005109DF">
        <w:rPr>
          <w:sz w:val="20"/>
          <w:szCs w:val="20"/>
        </w:rPr>
        <w:t xml:space="preserve">Menghitung Densitas, Densitas (%) = (Luas atau panjang kerusakan/Luas perkerasan) x 100%. Berikut adalah nilai kerapatan kerusakan pada sta. 0+000 s/d 0+100 dengan lebar jalan 7 meter dan panjang sebesar 100 meter. </w:t>
      </w:r>
    </w:p>
    <w:p w14:paraId="5A139DB3" w14:textId="78328D74" w:rsidR="00F4293E" w:rsidRPr="005109DF" w:rsidRDefault="00F4293E" w:rsidP="005109DF">
      <w:pPr>
        <w:pStyle w:val="ListParagraph"/>
        <w:numPr>
          <w:ilvl w:val="0"/>
          <w:numId w:val="58"/>
        </w:numPr>
        <w:ind w:left="284" w:hanging="284"/>
        <w:jc w:val="both"/>
        <w:rPr>
          <w:sz w:val="20"/>
          <w:szCs w:val="20"/>
        </w:rPr>
      </w:pPr>
      <w:r w:rsidRPr="005109DF">
        <w:rPr>
          <w:sz w:val="20"/>
          <w:szCs w:val="20"/>
        </w:rPr>
        <w:t xml:space="preserve">Mencari </w:t>
      </w:r>
      <w:r w:rsidRPr="005109DF">
        <w:rPr>
          <w:i/>
          <w:iCs/>
          <w:sz w:val="20"/>
          <w:szCs w:val="20"/>
        </w:rPr>
        <w:t>Deduct Value</w:t>
      </w:r>
      <w:r w:rsidRPr="005109DF">
        <w:rPr>
          <w:sz w:val="20"/>
          <w:szCs w:val="20"/>
        </w:rPr>
        <w:t xml:space="preserve"> (DV), menentukan </w:t>
      </w:r>
      <w:r w:rsidRPr="005109DF">
        <w:rPr>
          <w:i/>
          <w:iCs/>
          <w:sz w:val="20"/>
          <w:szCs w:val="20"/>
        </w:rPr>
        <w:t>deduct value</w:t>
      </w:r>
      <w:r w:rsidRPr="005109DF">
        <w:rPr>
          <w:sz w:val="20"/>
          <w:szCs w:val="20"/>
        </w:rPr>
        <w:t xml:space="preserve"> dengan memasukkan persentase densitas pada grafik masing – masing jenis kerusakan kemudian menarik garis vertikal sampai memotong tingkat kerusakan (</w:t>
      </w:r>
      <w:r w:rsidRPr="005109DF">
        <w:rPr>
          <w:i/>
          <w:iCs/>
          <w:sz w:val="20"/>
          <w:szCs w:val="20"/>
        </w:rPr>
        <w:t>low, medium, high</w:t>
      </w:r>
      <w:r w:rsidRPr="005109DF">
        <w:rPr>
          <w:sz w:val="20"/>
          <w:szCs w:val="20"/>
        </w:rPr>
        <w:t xml:space="preserve">), selanjutnya pada titik potong tersebut ditarik garis horizontal dan didapat nilai </w:t>
      </w:r>
      <w:r w:rsidRPr="005109DF">
        <w:rPr>
          <w:i/>
          <w:iCs/>
          <w:sz w:val="20"/>
          <w:szCs w:val="20"/>
        </w:rPr>
        <w:t>deduct value</w:t>
      </w:r>
      <w:r w:rsidRPr="005109DF">
        <w:rPr>
          <w:sz w:val="20"/>
          <w:szCs w:val="20"/>
        </w:rPr>
        <w:t>.</w:t>
      </w:r>
    </w:p>
    <w:p w14:paraId="3D6F13C9" w14:textId="1E6B577E" w:rsidR="00F4293E" w:rsidRPr="005109DF" w:rsidRDefault="00F4293E" w:rsidP="005109DF">
      <w:pPr>
        <w:pStyle w:val="ListParagraph"/>
        <w:numPr>
          <w:ilvl w:val="0"/>
          <w:numId w:val="58"/>
        </w:numPr>
        <w:ind w:left="284" w:hanging="284"/>
        <w:jc w:val="both"/>
        <w:rPr>
          <w:sz w:val="20"/>
          <w:szCs w:val="20"/>
        </w:rPr>
      </w:pPr>
      <w:r w:rsidRPr="005109DF">
        <w:rPr>
          <w:sz w:val="20"/>
          <w:szCs w:val="20"/>
        </w:rPr>
        <w:t xml:space="preserve">Melakukan iterasi sampai mendapatkan q = 1, dengan cara mengurangi nilai- nilai pengurang (DV) yang nilainya lebih besar 2 diubah menjadi 2, untuk jalan dengan perkerasan aspal atau beton, sedangkan nilai pengurang individual minimum adalah 2. Untuk mendapatkan nilai q = 1 (yaitu saat TDV = CDV), maka ulangi langkah tersebut sampai didapat nilai q = 1. </w:t>
      </w:r>
    </w:p>
    <w:p w14:paraId="3BBD42A7" w14:textId="32F19224" w:rsidR="00F4293E" w:rsidRPr="005109DF" w:rsidRDefault="00F4293E" w:rsidP="005109DF">
      <w:pPr>
        <w:pStyle w:val="ListParagraph"/>
        <w:numPr>
          <w:ilvl w:val="0"/>
          <w:numId w:val="58"/>
        </w:numPr>
        <w:ind w:left="284" w:hanging="284"/>
        <w:jc w:val="both"/>
        <w:rPr>
          <w:sz w:val="20"/>
          <w:szCs w:val="20"/>
        </w:rPr>
      </w:pPr>
      <w:r w:rsidRPr="005109DF">
        <w:rPr>
          <w:sz w:val="20"/>
          <w:szCs w:val="20"/>
        </w:rPr>
        <w:t xml:space="preserve">Mencari Total </w:t>
      </w:r>
      <w:r w:rsidRPr="005109DF">
        <w:rPr>
          <w:i/>
          <w:iCs/>
          <w:sz w:val="20"/>
          <w:szCs w:val="20"/>
        </w:rPr>
        <w:t>Deduct Value</w:t>
      </w:r>
      <w:r w:rsidRPr="005109DF">
        <w:rPr>
          <w:sz w:val="20"/>
          <w:szCs w:val="20"/>
        </w:rPr>
        <w:t xml:space="preserve"> (TDV) dengan menambah seluruh nilai pengurang individual. Perhitungan dalam sta. 0+000 s/d 0+100 pada ruas kiri dan ruas kanan</w:t>
      </w:r>
      <w:r w:rsidR="005109DF">
        <w:rPr>
          <w:sz w:val="20"/>
          <w:szCs w:val="20"/>
        </w:rPr>
        <w:t>.</w:t>
      </w:r>
    </w:p>
    <w:p w14:paraId="5B81FA4D" w14:textId="4C2A94F2" w:rsidR="00F4293E" w:rsidRPr="005109DF" w:rsidRDefault="00F4293E" w:rsidP="005109DF">
      <w:pPr>
        <w:pStyle w:val="ListParagraph"/>
        <w:numPr>
          <w:ilvl w:val="0"/>
          <w:numId w:val="58"/>
        </w:numPr>
        <w:ind w:left="284" w:hanging="284"/>
        <w:jc w:val="both"/>
        <w:rPr>
          <w:sz w:val="20"/>
          <w:szCs w:val="20"/>
        </w:rPr>
      </w:pPr>
      <w:r w:rsidRPr="005109DF">
        <w:rPr>
          <w:sz w:val="20"/>
          <w:szCs w:val="20"/>
        </w:rPr>
        <w:t xml:space="preserve">Mencari </w:t>
      </w:r>
      <w:r w:rsidRPr="005109DF">
        <w:rPr>
          <w:i/>
          <w:iCs/>
          <w:sz w:val="20"/>
          <w:szCs w:val="20"/>
        </w:rPr>
        <w:t>Corrected Deduct Value</w:t>
      </w:r>
      <w:r w:rsidRPr="005109DF">
        <w:rPr>
          <w:sz w:val="20"/>
          <w:szCs w:val="20"/>
        </w:rPr>
        <w:t xml:space="preserve"> (CDV), dengan memasukkan nilai TDV ke dalam nilai koreksi dalam grafik CDV dengan cara menarik garis vertikal pada nilai CDV sampai memotong garis q kemudian ditarik garis horizontal. Nilai q merupakan jumlah DV yang lebih dari 2 untuk jalan dengan perkerasan permukaan aspal. Pada sta. 0+000 s/d 0+100 pada ruas kanan dan ruas kiri  terdapat 6 nilai </w:t>
      </w:r>
      <w:r w:rsidRPr="005109DF">
        <w:rPr>
          <w:i/>
          <w:iCs/>
          <w:sz w:val="20"/>
          <w:szCs w:val="20"/>
        </w:rPr>
        <w:t>deduct value</w:t>
      </w:r>
      <w:r w:rsidRPr="005109DF">
        <w:rPr>
          <w:sz w:val="20"/>
          <w:szCs w:val="20"/>
        </w:rPr>
        <w:t xml:space="preserve">, dan </w:t>
      </w:r>
      <w:r w:rsidRPr="005109DF">
        <w:rPr>
          <w:i/>
          <w:iCs/>
          <w:sz w:val="20"/>
          <w:szCs w:val="20"/>
        </w:rPr>
        <w:t>deduct value</w:t>
      </w:r>
      <w:r w:rsidRPr="005109DF">
        <w:rPr>
          <w:sz w:val="20"/>
          <w:szCs w:val="20"/>
        </w:rPr>
        <w:t xml:space="preserve"> yang bernilai lebih dari 2 ada 5 maka q yang dipakai adalah q = 5.</w:t>
      </w:r>
    </w:p>
    <w:p w14:paraId="10C8E15C" w14:textId="693E73E2" w:rsidR="00F4293E" w:rsidRPr="005109DF" w:rsidRDefault="00F4293E" w:rsidP="005109DF">
      <w:pPr>
        <w:pStyle w:val="ListParagraph"/>
        <w:numPr>
          <w:ilvl w:val="0"/>
          <w:numId w:val="58"/>
        </w:numPr>
        <w:ind w:left="284" w:hanging="284"/>
        <w:jc w:val="both"/>
        <w:rPr>
          <w:sz w:val="20"/>
          <w:szCs w:val="20"/>
        </w:rPr>
      </w:pPr>
      <w:r w:rsidRPr="005109DF">
        <w:rPr>
          <w:sz w:val="20"/>
          <w:szCs w:val="20"/>
        </w:rPr>
        <w:t xml:space="preserve">Nilai maksimum CDV adalah nilai CDV yang muncul yakni terbesar hasil hitungan. </w:t>
      </w:r>
    </w:p>
    <w:p w14:paraId="213E5981" w14:textId="77777777" w:rsidR="00F4293E" w:rsidRDefault="00F4293E" w:rsidP="009C36B8">
      <w:pPr>
        <w:rPr>
          <w:b/>
          <w:bCs/>
          <w:sz w:val="20"/>
          <w:szCs w:val="20"/>
        </w:rPr>
      </w:pPr>
    </w:p>
    <w:p w14:paraId="0F50AE02" w14:textId="77777777" w:rsidR="005109DF" w:rsidRDefault="005109DF" w:rsidP="009C36B8">
      <w:pPr>
        <w:rPr>
          <w:b/>
          <w:bCs/>
          <w:sz w:val="20"/>
          <w:szCs w:val="20"/>
        </w:rPr>
      </w:pPr>
    </w:p>
    <w:p w14:paraId="48201D98" w14:textId="77777777" w:rsidR="005109DF" w:rsidRDefault="005109DF" w:rsidP="009C36B8">
      <w:pPr>
        <w:rPr>
          <w:b/>
          <w:bCs/>
          <w:sz w:val="20"/>
          <w:szCs w:val="20"/>
        </w:rPr>
      </w:pPr>
    </w:p>
    <w:p w14:paraId="3A191809" w14:textId="77777777" w:rsidR="005109DF" w:rsidRDefault="005109DF" w:rsidP="009C36B8">
      <w:pPr>
        <w:rPr>
          <w:b/>
          <w:bCs/>
          <w:sz w:val="20"/>
          <w:szCs w:val="20"/>
        </w:rPr>
      </w:pPr>
    </w:p>
    <w:p w14:paraId="179EDE31" w14:textId="77777777" w:rsidR="005109DF" w:rsidRDefault="005109DF" w:rsidP="009C36B8">
      <w:pPr>
        <w:rPr>
          <w:b/>
          <w:bCs/>
          <w:sz w:val="20"/>
          <w:szCs w:val="20"/>
        </w:rPr>
      </w:pPr>
    </w:p>
    <w:p w14:paraId="536BD38B" w14:textId="7A98717F" w:rsidR="00F4293E" w:rsidRDefault="00F4293E" w:rsidP="005109DF">
      <w:pPr>
        <w:jc w:val="center"/>
        <w:rPr>
          <w:b/>
          <w:bCs/>
          <w:sz w:val="20"/>
          <w:szCs w:val="20"/>
        </w:rPr>
      </w:pPr>
      <w:r w:rsidRPr="00F4293E">
        <w:rPr>
          <w:b/>
          <w:bCs/>
          <w:sz w:val="20"/>
          <w:szCs w:val="20"/>
        </w:rPr>
        <w:t>Tabel 4.8 Perhitungan Iterasi Corrected Deduct Value pada Ruas Kanan</w:t>
      </w:r>
    </w:p>
    <w:p w14:paraId="42AF0095" w14:textId="2984E942" w:rsidR="00F4293E" w:rsidRPr="00F4293E" w:rsidRDefault="005109DF" w:rsidP="005109DF">
      <w:pPr>
        <w:jc w:val="center"/>
        <w:rPr>
          <w:b/>
          <w:bCs/>
          <w:sz w:val="20"/>
          <w:szCs w:val="20"/>
        </w:rPr>
      </w:pPr>
      <w:r w:rsidRPr="005109DF">
        <w:rPr>
          <w:b/>
          <w:bCs/>
          <w:sz w:val="20"/>
          <w:szCs w:val="20"/>
        </w:rPr>
        <w:drawing>
          <wp:inline distT="0" distB="0" distL="0" distR="0" wp14:anchorId="6AF55C12" wp14:editId="5E3466E9">
            <wp:extent cx="2468880" cy="667385"/>
            <wp:effectExtent l="0" t="0" r="7620" b="0"/>
            <wp:docPr id="2299135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913515" name=""/>
                    <pic:cNvPicPr/>
                  </pic:nvPicPr>
                  <pic:blipFill>
                    <a:blip r:embed="rId29"/>
                    <a:stretch>
                      <a:fillRect/>
                    </a:stretch>
                  </pic:blipFill>
                  <pic:spPr>
                    <a:xfrm>
                      <a:off x="0" y="0"/>
                      <a:ext cx="2468880" cy="667385"/>
                    </a:xfrm>
                    <a:prstGeom prst="rect">
                      <a:avLst/>
                    </a:prstGeom>
                  </pic:spPr>
                </pic:pic>
              </a:graphicData>
            </a:graphic>
          </wp:inline>
        </w:drawing>
      </w:r>
    </w:p>
    <w:p w14:paraId="63959FC3" w14:textId="77777777" w:rsidR="00285533" w:rsidRDefault="00285533" w:rsidP="009C36B8">
      <w:pPr>
        <w:rPr>
          <w:sz w:val="20"/>
          <w:szCs w:val="20"/>
        </w:rPr>
      </w:pPr>
    </w:p>
    <w:p w14:paraId="56BE780F" w14:textId="0AE9938C" w:rsidR="005109DF" w:rsidRDefault="005109DF" w:rsidP="005109DF">
      <w:pPr>
        <w:pStyle w:val="ListParagraph"/>
        <w:ind w:left="0" w:firstLine="4"/>
        <w:jc w:val="both"/>
      </w:pPr>
      <w:r>
        <w:t>Dari hasil tabel Corrected Deduct Value, didapat nilai iterasi CDV terbesar sebesar 55 (CDV tertinggi yang ditunjukkan pada tabel 4.8) yang diperoleh dengan memasukkan nilai TDV ke grafik Corrected Deduct Value untuk dapat menghitung penilaian kondisi perkerasan dari sta 0+000 s/d 0+100 pada ruas kanan yang dapat ditunjukkan pada Gambar 4.</w:t>
      </w:r>
      <w:r>
        <w:t>2</w:t>
      </w:r>
      <w:r>
        <w:t xml:space="preserve"> berikut.</w:t>
      </w:r>
    </w:p>
    <w:p w14:paraId="3479BDFB" w14:textId="77777777" w:rsidR="005109DF" w:rsidRDefault="005109DF" w:rsidP="005109DF">
      <w:pPr>
        <w:pStyle w:val="ListParagraph"/>
        <w:ind w:left="0" w:firstLine="4"/>
        <w:jc w:val="both"/>
      </w:pPr>
    </w:p>
    <w:p w14:paraId="394C021D" w14:textId="1EA3D3BF" w:rsidR="00F4293E" w:rsidRDefault="005109DF" w:rsidP="005109DF">
      <w:pPr>
        <w:jc w:val="center"/>
      </w:pPr>
      <w:r w:rsidRPr="005109DF">
        <w:drawing>
          <wp:inline distT="0" distB="0" distL="0" distR="0" wp14:anchorId="0DFF03C2" wp14:editId="5C552548">
            <wp:extent cx="2474457" cy="1294228"/>
            <wp:effectExtent l="0" t="0" r="2540" b="1270"/>
            <wp:docPr id="8095905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9590583" name=""/>
                    <pic:cNvPicPr/>
                  </pic:nvPicPr>
                  <pic:blipFill>
                    <a:blip r:embed="rId30"/>
                    <a:stretch>
                      <a:fillRect/>
                    </a:stretch>
                  </pic:blipFill>
                  <pic:spPr>
                    <a:xfrm>
                      <a:off x="0" y="0"/>
                      <a:ext cx="2477164" cy="1295644"/>
                    </a:xfrm>
                    <a:prstGeom prst="rect">
                      <a:avLst/>
                    </a:prstGeom>
                  </pic:spPr>
                </pic:pic>
              </a:graphicData>
            </a:graphic>
          </wp:inline>
        </w:drawing>
      </w:r>
    </w:p>
    <w:p w14:paraId="0DEA1DFD" w14:textId="3E848330" w:rsidR="001A74C0" w:rsidRDefault="001A74C0" w:rsidP="005109DF">
      <w:pPr>
        <w:jc w:val="center"/>
        <w:rPr>
          <w:b/>
          <w:bCs/>
          <w:sz w:val="20"/>
          <w:szCs w:val="20"/>
        </w:rPr>
      </w:pPr>
      <w:r w:rsidRPr="005109DF">
        <w:rPr>
          <w:b/>
          <w:bCs/>
          <w:sz w:val="20"/>
          <w:szCs w:val="20"/>
        </w:rPr>
        <w:t>Gambar 4.</w:t>
      </w:r>
      <w:r w:rsidR="005109DF" w:rsidRPr="005109DF">
        <w:rPr>
          <w:b/>
          <w:bCs/>
          <w:sz w:val="20"/>
          <w:szCs w:val="20"/>
        </w:rPr>
        <w:t>2</w:t>
      </w:r>
      <w:r w:rsidRPr="005109DF">
        <w:rPr>
          <w:b/>
          <w:bCs/>
          <w:sz w:val="20"/>
          <w:szCs w:val="20"/>
        </w:rPr>
        <w:t xml:space="preserve"> Grafik CDV Pada Segmen 1 Ruas Kanan</w:t>
      </w:r>
    </w:p>
    <w:p w14:paraId="106AC085" w14:textId="77777777" w:rsidR="005109DF" w:rsidRPr="005109DF" w:rsidRDefault="005109DF" w:rsidP="005109DF">
      <w:pPr>
        <w:jc w:val="center"/>
        <w:rPr>
          <w:b/>
          <w:bCs/>
          <w:sz w:val="20"/>
          <w:szCs w:val="20"/>
        </w:rPr>
      </w:pPr>
    </w:p>
    <w:p w14:paraId="5E872549" w14:textId="6722777A" w:rsidR="001A74C0" w:rsidRDefault="001A74C0" w:rsidP="005109DF">
      <w:pPr>
        <w:jc w:val="both"/>
        <w:rPr>
          <w:sz w:val="20"/>
          <w:szCs w:val="20"/>
        </w:rPr>
      </w:pPr>
      <w:r w:rsidRPr="001A74C0">
        <w:rPr>
          <w:sz w:val="20"/>
          <w:szCs w:val="20"/>
        </w:rPr>
        <w:t xml:space="preserve">Pada gambar diatas dapat dilihat nilai pengurang terkoreksi maksimum (CDV) pada sta. 0+000 s/d 0+100 pada ruas kanan adalah </w:t>
      </w:r>
      <w:r w:rsidR="005109DF">
        <w:rPr>
          <w:sz w:val="20"/>
          <w:szCs w:val="20"/>
        </w:rPr>
        <w:t>55</w:t>
      </w:r>
      <w:r w:rsidRPr="001A74C0">
        <w:rPr>
          <w:sz w:val="20"/>
          <w:szCs w:val="20"/>
        </w:rPr>
        <w:t>.</w:t>
      </w:r>
    </w:p>
    <w:p w14:paraId="358D3225" w14:textId="77777777" w:rsidR="001A74C0" w:rsidRDefault="001A74C0" w:rsidP="009C36B8">
      <w:pPr>
        <w:rPr>
          <w:sz w:val="20"/>
          <w:szCs w:val="20"/>
        </w:rPr>
      </w:pPr>
    </w:p>
    <w:p w14:paraId="3FE7279B" w14:textId="4938BBB1" w:rsidR="001A74C0" w:rsidRDefault="001A74C0" w:rsidP="005109DF">
      <w:pPr>
        <w:jc w:val="center"/>
        <w:rPr>
          <w:b/>
          <w:bCs/>
          <w:sz w:val="20"/>
          <w:szCs w:val="20"/>
        </w:rPr>
      </w:pPr>
      <w:r w:rsidRPr="001A74C0">
        <w:rPr>
          <w:b/>
          <w:bCs/>
          <w:sz w:val="20"/>
          <w:szCs w:val="20"/>
        </w:rPr>
        <w:t>Tabel 4.9 Perhitungan Corrected Deduct Value Pada Ruas K</w:t>
      </w:r>
      <w:r w:rsidR="003D4467">
        <w:rPr>
          <w:b/>
          <w:bCs/>
          <w:sz w:val="20"/>
          <w:szCs w:val="20"/>
        </w:rPr>
        <w:t>iri</w:t>
      </w:r>
    </w:p>
    <w:p w14:paraId="2F0B4232" w14:textId="12A8D38E" w:rsidR="001A74C0" w:rsidRPr="001A74C0" w:rsidRDefault="003D4467" w:rsidP="003D4467">
      <w:pPr>
        <w:jc w:val="center"/>
        <w:rPr>
          <w:b/>
          <w:bCs/>
          <w:sz w:val="20"/>
          <w:szCs w:val="20"/>
        </w:rPr>
      </w:pPr>
      <w:r w:rsidRPr="003D4467">
        <w:rPr>
          <w:b/>
          <w:bCs/>
          <w:sz w:val="20"/>
          <w:szCs w:val="20"/>
        </w:rPr>
        <w:drawing>
          <wp:inline distT="0" distB="0" distL="0" distR="0" wp14:anchorId="71C8ACB3" wp14:editId="084C225C">
            <wp:extent cx="2579050" cy="604299"/>
            <wp:effectExtent l="0" t="0" r="0" b="5715"/>
            <wp:docPr id="2279142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914260" name=""/>
                    <pic:cNvPicPr/>
                  </pic:nvPicPr>
                  <pic:blipFill>
                    <a:blip r:embed="rId31"/>
                    <a:stretch>
                      <a:fillRect/>
                    </a:stretch>
                  </pic:blipFill>
                  <pic:spPr>
                    <a:xfrm>
                      <a:off x="0" y="0"/>
                      <a:ext cx="2593173" cy="607608"/>
                    </a:xfrm>
                    <a:prstGeom prst="rect">
                      <a:avLst/>
                    </a:prstGeom>
                  </pic:spPr>
                </pic:pic>
              </a:graphicData>
            </a:graphic>
          </wp:inline>
        </w:drawing>
      </w:r>
    </w:p>
    <w:p w14:paraId="5F4EE437" w14:textId="77777777" w:rsidR="001A74C0" w:rsidRDefault="001A74C0" w:rsidP="009C36B8"/>
    <w:p w14:paraId="0D3DC3FF" w14:textId="2714D0E0" w:rsidR="003D4467" w:rsidRPr="003D4467" w:rsidRDefault="003D4467" w:rsidP="003D4467">
      <w:pPr>
        <w:pStyle w:val="ListParagraph"/>
        <w:ind w:left="0" w:firstLine="4"/>
        <w:jc w:val="both"/>
        <w:rPr>
          <w:sz w:val="20"/>
          <w:szCs w:val="20"/>
        </w:rPr>
      </w:pPr>
      <w:r w:rsidRPr="003D4467">
        <w:rPr>
          <w:sz w:val="20"/>
          <w:szCs w:val="20"/>
        </w:rPr>
        <w:t>Dari hasil tabel Corrected Deduct Value, didapat nilai iterasi CDV terbesar sebesar 34 (CDV tertinggi yang ditunjukkan pada tabel 4.9) yang diperoleh dengan memasukkan nilai TDV ke grafik Corrected Deduct Value untuk dapat menghitung penilaian kondisi perkerasan dari sta 0+000 s/d 0+100 pada ruas kiri yang dapat ditunjukkan pada Gambar 4.</w:t>
      </w:r>
      <w:r>
        <w:rPr>
          <w:sz w:val="20"/>
          <w:szCs w:val="20"/>
        </w:rPr>
        <w:t>3</w:t>
      </w:r>
      <w:r w:rsidRPr="003D4467">
        <w:rPr>
          <w:sz w:val="20"/>
          <w:szCs w:val="20"/>
        </w:rPr>
        <w:t xml:space="preserve"> berikut.</w:t>
      </w:r>
    </w:p>
    <w:p w14:paraId="587014EE" w14:textId="3AFB1BC3" w:rsidR="001A74C0" w:rsidRPr="003D4467" w:rsidRDefault="003D4467" w:rsidP="003D4467">
      <w:pPr>
        <w:jc w:val="center"/>
        <w:rPr>
          <w:sz w:val="20"/>
          <w:szCs w:val="20"/>
        </w:rPr>
      </w:pPr>
      <w:r w:rsidRPr="00B24D58">
        <w:rPr>
          <w:noProof/>
        </w:rPr>
        <w:lastRenderedPageBreak/>
        <w:drawing>
          <wp:inline distT="0" distB="0" distL="0" distR="0" wp14:anchorId="264E95A1" wp14:editId="243FB478">
            <wp:extent cx="2468880" cy="1299617"/>
            <wp:effectExtent l="0" t="0" r="7620" b="0"/>
            <wp:docPr id="7176477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7647777" name=""/>
                    <pic:cNvPicPr/>
                  </pic:nvPicPr>
                  <pic:blipFill>
                    <a:blip r:embed="rId32"/>
                    <a:stretch>
                      <a:fillRect/>
                    </a:stretch>
                  </pic:blipFill>
                  <pic:spPr>
                    <a:xfrm>
                      <a:off x="0" y="0"/>
                      <a:ext cx="2468880" cy="1299617"/>
                    </a:xfrm>
                    <a:prstGeom prst="rect">
                      <a:avLst/>
                    </a:prstGeom>
                  </pic:spPr>
                </pic:pic>
              </a:graphicData>
            </a:graphic>
          </wp:inline>
        </w:drawing>
      </w:r>
    </w:p>
    <w:p w14:paraId="3E13D26B" w14:textId="1985A6F7" w:rsidR="001A74C0" w:rsidRPr="003D4467" w:rsidRDefault="001A74C0" w:rsidP="003D4467">
      <w:pPr>
        <w:jc w:val="center"/>
        <w:rPr>
          <w:b/>
          <w:bCs/>
          <w:sz w:val="20"/>
          <w:szCs w:val="20"/>
        </w:rPr>
      </w:pPr>
      <w:r w:rsidRPr="003D4467">
        <w:rPr>
          <w:b/>
          <w:bCs/>
          <w:sz w:val="20"/>
          <w:szCs w:val="20"/>
        </w:rPr>
        <w:t>Gambar 4.</w:t>
      </w:r>
      <w:r w:rsidR="003D4467">
        <w:rPr>
          <w:b/>
          <w:bCs/>
          <w:sz w:val="20"/>
          <w:szCs w:val="20"/>
        </w:rPr>
        <w:t>3</w:t>
      </w:r>
      <w:r w:rsidRPr="003D4467">
        <w:rPr>
          <w:b/>
          <w:bCs/>
          <w:sz w:val="20"/>
          <w:szCs w:val="20"/>
        </w:rPr>
        <w:t xml:space="preserve"> Grafik CDV Pada Segmen 1 Ruas Kiri</w:t>
      </w:r>
    </w:p>
    <w:p w14:paraId="45322577" w14:textId="77777777" w:rsidR="00767815" w:rsidRDefault="00767815" w:rsidP="009C36B8"/>
    <w:p w14:paraId="781015D3" w14:textId="681CB532" w:rsidR="003F51B9" w:rsidRDefault="001A74C0" w:rsidP="009C36B8">
      <w:pPr>
        <w:rPr>
          <w:sz w:val="20"/>
          <w:szCs w:val="20"/>
        </w:rPr>
      </w:pPr>
      <w:r w:rsidRPr="001A74C0">
        <w:rPr>
          <w:sz w:val="20"/>
          <w:szCs w:val="20"/>
        </w:rPr>
        <w:t xml:space="preserve">Pada gambar diatas dapat dilihat nilai pengurang terkoreksi maksimum (CDV) pada sta. 0+000 s/d 0+100 pada ruas kiri adalah </w:t>
      </w:r>
      <w:r w:rsidR="003D4467">
        <w:rPr>
          <w:sz w:val="20"/>
          <w:szCs w:val="20"/>
        </w:rPr>
        <w:t>34</w:t>
      </w:r>
      <w:r w:rsidRPr="001A74C0">
        <w:rPr>
          <w:sz w:val="20"/>
          <w:szCs w:val="20"/>
        </w:rPr>
        <w:t>.</w:t>
      </w:r>
    </w:p>
    <w:p w14:paraId="17ED78FB" w14:textId="77777777" w:rsidR="00D2133B" w:rsidRDefault="00D2133B" w:rsidP="009C36B8">
      <w:pPr>
        <w:rPr>
          <w:sz w:val="20"/>
          <w:szCs w:val="20"/>
        </w:rPr>
      </w:pPr>
    </w:p>
    <w:p w14:paraId="69E9FB71" w14:textId="79E7A3D4" w:rsidR="003F51B9" w:rsidRPr="003D4467" w:rsidRDefault="003F51B9" w:rsidP="003D4467">
      <w:pPr>
        <w:pStyle w:val="ListParagraph"/>
        <w:numPr>
          <w:ilvl w:val="0"/>
          <w:numId w:val="57"/>
        </w:numPr>
        <w:ind w:left="284" w:hanging="284"/>
        <w:rPr>
          <w:b/>
          <w:bCs/>
          <w:sz w:val="20"/>
          <w:szCs w:val="20"/>
        </w:rPr>
      </w:pPr>
      <w:r w:rsidRPr="003D4467">
        <w:rPr>
          <w:b/>
          <w:bCs/>
          <w:sz w:val="20"/>
          <w:szCs w:val="20"/>
        </w:rPr>
        <w:t>Menghitung Nilai PCI</w:t>
      </w:r>
    </w:p>
    <w:p w14:paraId="11CA5B68" w14:textId="77777777" w:rsidR="00767815" w:rsidRPr="00767815" w:rsidRDefault="00767815" w:rsidP="009C36B8">
      <w:pPr>
        <w:rPr>
          <w:b/>
          <w:bCs/>
          <w:sz w:val="20"/>
          <w:szCs w:val="20"/>
        </w:rPr>
      </w:pPr>
    </w:p>
    <w:p w14:paraId="29CF60D8" w14:textId="7B469E34" w:rsidR="003D4467" w:rsidRDefault="003D4467" w:rsidP="003D4467">
      <w:pPr>
        <w:jc w:val="both"/>
        <w:rPr>
          <w:sz w:val="20"/>
          <w:szCs w:val="20"/>
        </w:rPr>
      </w:pPr>
      <w:r w:rsidRPr="003D4467">
        <w:rPr>
          <w:sz w:val="20"/>
          <w:szCs w:val="20"/>
        </w:rPr>
        <w:t>Hitungan PCI dapat dihitung dengan mengurangkan nilai 100 dengan CDV maksimum. Sehingga, nilai PCI pada sta. 0+000 s/d 0+100 pada ruas kanan adalah 45  (PCI = 100 - 55) dengan kategori kondisi jalan sedang (</w:t>
      </w:r>
      <w:r w:rsidRPr="003D4467">
        <w:rPr>
          <w:i/>
          <w:iCs/>
          <w:sz w:val="20"/>
          <w:szCs w:val="20"/>
        </w:rPr>
        <w:t>fair</w:t>
      </w:r>
      <w:r w:rsidRPr="003D4467">
        <w:rPr>
          <w:sz w:val="20"/>
          <w:szCs w:val="20"/>
        </w:rPr>
        <w:t>) sedangkan untuk nilai PCI pada sta. 0+000 s/d 0+100 pada ruas kiri adalah 66 (PCI = 100 – 34) dengan kategori kondisi jalan baik (</w:t>
      </w:r>
      <w:r w:rsidRPr="003D4467">
        <w:rPr>
          <w:i/>
          <w:iCs/>
          <w:sz w:val="20"/>
          <w:szCs w:val="20"/>
        </w:rPr>
        <w:t>good</w:t>
      </w:r>
      <w:r w:rsidRPr="003D4467">
        <w:rPr>
          <w:sz w:val="20"/>
          <w:szCs w:val="20"/>
        </w:rPr>
        <w:t>). Berikut adalah rekap hasil perhitungan nilai PCI tiap segmen pada ruas kanan dan kiri dari sta 0+000 s/d 2+000 dapat dilihat pada Tabel 4.</w:t>
      </w:r>
      <w:r>
        <w:rPr>
          <w:sz w:val="20"/>
          <w:szCs w:val="20"/>
        </w:rPr>
        <w:t>1</w:t>
      </w:r>
      <w:r w:rsidRPr="003D4467">
        <w:rPr>
          <w:sz w:val="20"/>
          <w:szCs w:val="20"/>
        </w:rPr>
        <w:t>0 dan Tabel 4.</w:t>
      </w:r>
      <w:r>
        <w:rPr>
          <w:sz w:val="20"/>
          <w:szCs w:val="20"/>
        </w:rPr>
        <w:t>1</w:t>
      </w:r>
      <w:r w:rsidRPr="003D4467">
        <w:rPr>
          <w:sz w:val="20"/>
          <w:szCs w:val="20"/>
        </w:rPr>
        <w:t>1 berikut.</w:t>
      </w:r>
    </w:p>
    <w:p w14:paraId="561D5FF2" w14:textId="77777777" w:rsidR="003D4467" w:rsidRPr="003D4467" w:rsidRDefault="003D4467" w:rsidP="003D4467">
      <w:pPr>
        <w:jc w:val="both"/>
        <w:rPr>
          <w:sz w:val="20"/>
          <w:szCs w:val="20"/>
        </w:rPr>
      </w:pPr>
    </w:p>
    <w:p w14:paraId="274574E4" w14:textId="45D4A7C2" w:rsidR="00D2133B" w:rsidRPr="00E63A54" w:rsidRDefault="00D2133B" w:rsidP="009C36B8">
      <w:pPr>
        <w:rPr>
          <w:b/>
          <w:bCs/>
          <w:sz w:val="20"/>
          <w:szCs w:val="20"/>
        </w:rPr>
      </w:pPr>
      <w:r w:rsidRPr="00E63A54">
        <w:rPr>
          <w:b/>
          <w:bCs/>
          <w:sz w:val="20"/>
          <w:szCs w:val="20"/>
        </w:rPr>
        <w:t>Tabel 4.</w:t>
      </w:r>
      <w:r w:rsidR="003D4467">
        <w:rPr>
          <w:b/>
          <w:bCs/>
          <w:sz w:val="20"/>
          <w:szCs w:val="20"/>
        </w:rPr>
        <w:t>1</w:t>
      </w:r>
      <w:r w:rsidRPr="00E63A54">
        <w:rPr>
          <w:b/>
          <w:bCs/>
          <w:sz w:val="20"/>
          <w:szCs w:val="20"/>
        </w:rPr>
        <w:t>0 Rekapitulasi Nilai PCI Ruas Kiri</w:t>
      </w:r>
    </w:p>
    <w:tbl>
      <w:tblPr>
        <w:tblW w:w="395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1"/>
        <w:gridCol w:w="694"/>
        <w:gridCol w:w="992"/>
        <w:gridCol w:w="1408"/>
      </w:tblGrid>
      <w:tr w:rsidR="003D4467" w:rsidRPr="003D4467" w14:paraId="7A783933" w14:textId="77777777" w:rsidTr="003D4467">
        <w:trPr>
          <w:trHeight w:val="20"/>
        </w:trPr>
        <w:tc>
          <w:tcPr>
            <w:tcW w:w="861" w:type="dxa"/>
            <w:shd w:val="clear" w:color="000000" w:fill="FFFF00"/>
            <w:noWrap/>
            <w:vAlign w:val="center"/>
            <w:hideMark/>
          </w:tcPr>
          <w:p w14:paraId="41E492CF" w14:textId="77777777" w:rsidR="003D4467" w:rsidRPr="003D4467" w:rsidRDefault="003D4467" w:rsidP="007F4CC9">
            <w:pPr>
              <w:jc w:val="center"/>
              <w:rPr>
                <w:color w:val="000000"/>
                <w:sz w:val="20"/>
                <w:szCs w:val="20"/>
                <w:lang w:eastAsia="en-ID"/>
              </w:rPr>
            </w:pPr>
            <w:r w:rsidRPr="003D4467">
              <w:rPr>
                <w:color w:val="000000"/>
                <w:sz w:val="20"/>
                <w:szCs w:val="20"/>
                <w:lang w:eastAsia="en-ID"/>
              </w:rPr>
              <w:t xml:space="preserve">Segmen </w:t>
            </w:r>
          </w:p>
        </w:tc>
        <w:tc>
          <w:tcPr>
            <w:tcW w:w="694" w:type="dxa"/>
            <w:shd w:val="clear" w:color="000000" w:fill="FFFF00"/>
            <w:noWrap/>
            <w:vAlign w:val="center"/>
            <w:hideMark/>
          </w:tcPr>
          <w:p w14:paraId="78E0E92F" w14:textId="77777777" w:rsidR="003D4467" w:rsidRPr="003D4467" w:rsidRDefault="003D4467" w:rsidP="007F4CC9">
            <w:pPr>
              <w:jc w:val="center"/>
              <w:rPr>
                <w:color w:val="000000"/>
                <w:sz w:val="20"/>
                <w:szCs w:val="20"/>
                <w:lang w:eastAsia="en-ID"/>
              </w:rPr>
            </w:pPr>
            <w:r w:rsidRPr="003D4467">
              <w:rPr>
                <w:color w:val="000000"/>
                <w:sz w:val="20"/>
                <w:szCs w:val="20"/>
                <w:lang w:eastAsia="en-ID"/>
              </w:rPr>
              <w:t>Ruas</w:t>
            </w:r>
          </w:p>
        </w:tc>
        <w:tc>
          <w:tcPr>
            <w:tcW w:w="992" w:type="dxa"/>
            <w:shd w:val="clear" w:color="000000" w:fill="FFFF00"/>
            <w:noWrap/>
            <w:vAlign w:val="center"/>
            <w:hideMark/>
          </w:tcPr>
          <w:p w14:paraId="675EB60B" w14:textId="77777777" w:rsidR="003D4467" w:rsidRPr="003D4467" w:rsidRDefault="003D4467" w:rsidP="007F4CC9">
            <w:pPr>
              <w:jc w:val="center"/>
              <w:rPr>
                <w:color w:val="000000"/>
                <w:sz w:val="20"/>
                <w:szCs w:val="20"/>
                <w:lang w:eastAsia="en-ID"/>
              </w:rPr>
            </w:pPr>
            <w:r w:rsidRPr="003D4467">
              <w:rPr>
                <w:color w:val="000000"/>
                <w:sz w:val="20"/>
                <w:szCs w:val="20"/>
                <w:lang w:eastAsia="en-ID"/>
              </w:rPr>
              <w:t>Nilai PCI</w:t>
            </w:r>
          </w:p>
        </w:tc>
        <w:tc>
          <w:tcPr>
            <w:tcW w:w="1408" w:type="dxa"/>
            <w:shd w:val="clear" w:color="000000" w:fill="FFFF00"/>
            <w:noWrap/>
            <w:vAlign w:val="center"/>
            <w:hideMark/>
          </w:tcPr>
          <w:p w14:paraId="377ABB82" w14:textId="77777777" w:rsidR="003D4467" w:rsidRPr="003D4467" w:rsidRDefault="003D4467" w:rsidP="007F4CC9">
            <w:pPr>
              <w:jc w:val="center"/>
              <w:rPr>
                <w:color w:val="000000"/>
                <w:sz w:val="20"/>
                <w:szCs w:val="20"/>
                <w:lang w:eastAsia="en-ID"/>
              </w:rPr>
            </w:pPr>
            <w:r w:rsidRPr="003D4467">
              <w:rPr>
                <w:color w:val="000000"/>
                <w:sz w:val="20"/>
                <w:szCs w:val="20"/>
                <w:lang w:eastAsia="en-ID"/>
              </w:rPr>
              <w:t>Kondisi Jalan</w:t>
            </w:r>
          </w:p>
        </w:tc>
      </w:tr>
      <w:tr w:rsidR="003D4467" w:rsidRPr="003D4467" w14:paraId="14E72947" w14:textId="77777777" w:rsidTr="003D4467">
        <w:trPr>
          <w:trHeight w:val="20"/>
        </w:trPr>
        <w:tc>
          <w:tcPr>
            <w:tcW w:w="861" w:type="dxa"/>
            <w:shd w:val="clear" w:color="auto" w:fill="auto"/>
            <w:noWrap/>
            <w:vAlign w:val="center"/>
            <w:hideMark/>
          </w:tcPr>
          <w:p w14:paraId="71374499" w14:textId="77777777" w:rsidR="003D4467" w:rsidRPr="003D4467" w:rsidRDefault="003D4467" w:rsidP="007F4CC9">
            <w:pPr>
              <w:jc w:val="center"/>
              <w:rPr>
                <w:color w:val="000000"/>
                <w:sz w:val="20"/>
                <w:szCs w:val="20"/>
                <w:lang w:eastAsia="en-ID"/>
              </w:rPr>
            </w:pPr>
            <w:r w:rsidRPr="003D4467">
              <w:rPr>
                <w:color w:val="000000"/>
                <w:sz w:val="20"/>
                <w:szCs w:val="20"/>
                <w:lang w:eastAsia="en-ID"/>
              </w:rPr>
              <w:t>1</w:t>
            </w:r>
          </w:p>
        </w:tc>
        <w:tc>
          <w:tcPr>
            <w:tcW w:w="694" w:type="dxa"/>
            <w:shd w:val="clear" w:color="auto" w:fill="auto"/>
            <w:noWrap/>
            <w:vAlign w:val="center"/>
            <w:hideMark/>
          </w:tcPr>
          <w:p w14:paraId="704F9126" w14:textId="77777777" w:rsidR="003D4467" w:rsidRPr="003D4467" w:rsidRDefault="003D4467" w:rsidP="007F4CC9">
            <w:pPr>
              <w:jc w:val="center"/>
              <w:rPr>
                <w:color w:val="000000"/>
                <w:sz w:val="20"/>
                <w:szCs w:val="20"/>
                <w:lang w:eastAsia="en-ID"/>
              </w:rPr>
            </w:pPr>
            <w:r w:rsidRPr="003D4467">
              <w:rPr>
                <w:color w:val="000000"/>
                <w:sz w:val="20"/>
                <w:szCs w:val="20"/>
                <w:lang w:eastAsia="en-ID"/>
              </w:rPr>
              <w:t>Kiri</w:t>
            </w:r>
          </w:p>
        </w:tc>
        <w:tc>
          <w:tcPr>
            <w:tcW w:w="992" w:type="dxa"/>
            <w:shd w:val="clear" w:color="auto" w:fill="auto"/>
            <w:noWrap/>
            <w:vAlign w:val="center"/>
            <w:hideMark/>
          </w:tcPr>
          <w:p w14:paraId="37804A7A" w14:textId="77777777" w:rsidR="003D4467" w:rsidRPr="003D4467" w:rsidRDefault="003D4467" w:rsidP="007F4CC9">
            <w:pPr>
              <w:jc w:val="center"/>
              <w:rPr>
                <w:color w:val="000000"/>
                <w:sz w:val="20"/>
                <w:szCs w:val="20"/>
                <w:lang w:eastAsia="en-ID"/>
              </w:rPr>
            </w:pPr>
            <w:r w:rsidRPr="003D4467">
              <w:rPr>
                <w:color w:val="000000"/>
                <w:sz w:val="20"/>
                <w:szCs w:val="20"/>
                <w:lang w:eastAsia="en-ID"/>
              </w:rPr>
              <w:t>66</w:t>
            </w:r>
          </w:p>
        </w:tc>
        <w:tc>
          <w:tcPr>
            <w:tcW w:w="1408" w:type="dxa"/>
            <w:shd w:val="clear" w:color="auto" w:fill="auto"/>
            <w:noWrap/>
            <w:vAlign w:val="center"/>
            <w:hideMark/>
          </w:tcPr>
          <w:p w14:paraId="4FB604E8" w14:textId="77777777" w:rsidR="003D4467" w:rsidRPr="003D4467" w:rsidRDefault="003D4467" w:rsidP="007F4CC9">
            <w:pPr>
              <w:jc w:val="center"/>
              <w:rPr>
                <w:color w:val="000000"/>
                <w:sz w:val="20"/>
                <w:szCs w:val="20"/>
                <w:lang w:eastAsia="en-ID"/>
              </w:rPr>
            </w:pPr>
            <w:r w:rsidRPr="003D4467">
              <w:rPr>
                <w:color w:val="000000"/>
                <w:sz w:val="20"/>
                <w:szCs w:val="20"/>
                <w:lang w:eastAsia="en-ID"/>
              </w:rPr>
              <w:t>Baik</w:t>
            </w:r>
          </w:p>
        </w:tc>
      </w:tr>
      <w:tr w:rsidR="003D4467" w:rsidRPr="003D4467" w14:paraId="7F89BA16" w14:textId="77777777" w:rsidTr="003D4467">
        <w:trPr>
          <w:trHeight w:val="20"/>
        </w:trPr>
        <w:tc>
          <w:tcPr>
            <w:tcW w:w="861" w:type="dxa"/>
            <w:shd w:val="clear" w:color="auto" w:fill="auto"/>
            <w:noWrap/>
            <w:vAlign w:val="center"/>
            <w:hideMark/>
          </w:tcPr>
          <w:p w14:paraId="032738FA" w14:textId="77777777" w:rsidR="003D4467" w:rsidRPr="003D4467" w:rsidRDefault="003D4467" w:rsidP="007F4CC9">
            <w:pPr>
              <w:jc w:val="center"/>
              <w:rPr>
                <w:color w:val="000000"/>
                <w:sz w:val="20"/>
                <w:szCs w:val="20"/>
                <w:lang w:eastAsia="en-ID"/>
              </w:rPr>
            </w:pPr>
            <w:r w:rsidRPr="003D4467">
              <w:rPr>
                <w:color w:val="000000"/>
                <w:sz w:val="20"/>
                <w:szCs w:val="20"/>
                <w:lang w:eastAsia="en-ID"/>
              </w:rPr>
              <w:t>2</w:t>
            </w:r>
          </w:p>
        </w:tc>
        <w:tc>
          <w:tcPr>
            <w:tcW w:w="694" w:type="dxa"/>
            <w:shd w:val="clear" w:color="auto" w:fill="auto"/>
            <w:noWrap/>
            <w:vAlign w:val="center"/>
            <w:hideMark/>
          </w:tcPr>
          <w:p w14:paraId="12C17A6F" w14:textId="77777777" w:rsidR="003D4467" w:rsidRPr="003D4467" w:rsidRDefault="003D4467" w:rsidP="007F4CC9">
            <w:pPr>
              <w:jc w:val="center"/>
              <w:rPr>
                <w:color w:val="000000"/>
                <w:sz w:val="20"/>
                <w:szCs w:val="20"/>
                <w:lang w:eastAsia="en-ID"/>
              </w:rPr>
            </w:pPr>
            <w:r w:rsidRPr="003D4467">
              <w:rPr>
                <w:color w:val="000000"/>
                <w:sz w:val="20"/>
                <w:szCs w:val="20"/>
                <w:lang w:eastAsia="en-ID"/>
              </w:rPr>
              <w:t>Kiri</w:t>
            </w:r>
          </w:p>
        </w:tc>
        <w:tc>
          <w:tcPr>
            <w:tcW w:w="992" w:type="dxa"/>
            <w:shd w:val="clear" w:color="auto" w:fill="auto"/>
            <w:noWrap/>
            <w:vAlign w:val="center"/>
            <w:hideMark/>
          </w:tcPr>
          <w:p w14:paraId="23829CDD" w14:textId="77777777" w:rsidR="003D4467" w:rsidRPr="003D4467" w:rsidRDefault="003D4467" w:rsidP="007F4CC9">
            <w:pPr>
              <w:jc w:val="center"/>
              <w:rPr>
                <w:color w:val="000000"/>
                <w:sz w:val="20"/>
                <w:szCs w:val="20"/>
                <w:lang w:eastAsia="en-ID"/>
              </w:rPr>
            </w:pPr>
            <w:r w:rsidRPr="003D4467">
              <w:rPr>
                <w:color w:val="000000"/>
                <w:sz w:val="20"/>
                <w:szCs w:val="20"/>
                <w:lang w:eastAsia="en-ID"/>
              </w:rPr>
              <w:t>73</w:t>
            </w:r>
          </w:p>
        </w:tc>
        <w:tc>
          <w:tcPr>
            <w:tcW w:w="1408" w:type="dxa"/>
            <w:shd w:val="clear" w:color="auto" w:fill="auto"/>
            <w:noWrap/>
            <w:vAlign w:val="center"/>
            <w:hideMark/>
          </w:tcPr>
          <w:p w14:paraId="64C89F07" w14:textId="77777777" w:rsidR="003D4467" w:rsidRPr="003D4467" w:rsidRDefault="003D4467" w:rsidP="007F4CC9">
            <w:pPr>
              <w:jc w:val="center"/>
              <w:rPr>
                <w:color w:val="000000"/>
                <w:sz w:val="20"/>
                <w:szCs w:val="20"/>
                <w:lang w:eastAsia="en-ID"/>
              </w:rPr>
            </w:pPr>
            <w:r w:rsidRPr="003D4467">
              <w:rPr>
                <w:color w:val="000000"/>
                <w:sz w:val="20"/>
                <w:szCs w:val="20"/>
                <w:lang w:eastAsia="en-ID"/>
              </w:rPr>
              <w:t>Sangat Baik</w:t>
            </w:r>
          </w:p>
        </w:tc>
      </w:tr>
      <w:tr w:rsidR="003D4467" w:rsidRPr="003D4467" w14:paraId="1F2E5526" w14:textId="77777777" w:rsidTr="003D4467">
        <w:trPr>
          <w:trHeight w:val="20"/>
        </w:trPr>
        <w:tc>
          <w:tcPr>
            <w:tcW w:w="861" w:type="dxa"/>
            <w:shd w:val="clear" w:color="auto" w:fill="auto"/>
            <w:noWrap/>
            <w:vAlign w:val="center"/>
            <w:hideMark/>
          </w:tcPr>
          <w:p w14:paraId="61B4E96F" w14:textId="77777777" w:rsidR="003D4467" w:rsidRPr="003D4467" w:rsidRDefault="003D4467" w:rsidP="007F4CC9">
            <w:pPr>
              <w:jc w:val="center"/>
              <w:rPr>
                <w:color w:val="000000"/>
                <w:sz w:val="20"/>
                <w:szCs w:val="20"/>
                <w:lang w:eastAsia="en-ID"/>
              </w:rPr>
            </w:pPr>
            <w:r w:rsidRPr="003D4467">
              <w:rPr>
                <w:color w:val="000000"/>
                <w:sz w:val="20"/>
                <w:szCs w:val="20"/>
                <w:lang w:eastAsia="en-ID"/>
              </w:rPr>
              <w:t>3</w:t>
            </w:r>
          </w:p>
        </w:tc>
        <w:tc>
          <w:tcPr>
            <w:tcW w:w="694" w:type="dxa"/>
            <w:shd w:val="clear" w:color="auto" w:fill="auto"/>
            <w:noWrap/>
            <w:vAlign w:val="center"/>
            <w:hideMark/>
          </w:tcPr>
          <w:p w14:paraId="746C2282" w14:textId="77777777" w:rsidR="003D4467" w:rsidRPr="003D4467" w:rsidRDefault="003D4467" w:rsidP="007F4CC9">
            <w:pPr>
              <w:jc w:val="center"/>
              <w:rPr>
                <w:color w:val="000000"/>
                <w:sz w:val="20"/>
                <w:szCs w:val="20"/>
                <w:lang w:eastAsia="en-ID"/>
              </w:rPr>
            </w:pPr>
            <w:r w:rsidRPr="003D4467">
              <w:rPr>
                <w:color w:val="000000"/>
                <w:sz w:val="20"/>
                <w:szCs w:val="20"/>
                <w:lang w:eastAsia="en-ID"/>
              </w:rPr>
              <w:t>Kiri</w:t>
            </w:r>
          </w:p>
        </w:tc>
        <w:tc>
          <w:tcPr>
            <w:tcW w:w="992" w:type="dxa"/>
            <w:shd w:val="clear" w:color="auto" w:fill="auto"/>
            <w:noWrap/>
            <w:vAlign w:val="center"/>
            <w:hideMark/>
          </w:tcPr>
          <w:p w14:paraId="7374D799" w14:textId="77777777" w:rsidR="003D4467" w:rsidRPr="003D4467" w:rsidRDefault="003D4467" w:rsidP="007F4CC9">
            <w:pPr>
              <w:jc w:val="center"/>
              <w:rPr>
                <w:color w:val="000000"/>
                <w:sz w:val="20"/>
                <w:szCs w:val="20"/>
                <w:lang w:eastAsia="en-ID"/>
              </w:rPr>
            </w:pPr>
            <w:r w:rsidRPr="003D4467">
              <w:rPr>
                <w:color w:val="000000"/>
                <w:sz w:val="20"/>
                <w:szCs w:val="20"/>
                <w:lang w:eastAsia="en-ID"/>
              </w:rPr>
              <w:t>92</w:t>
            </w:r>
          </w:p>
        </w:tc>
        <w:tc>
          <w:tcPr>
            <w:tcW w:w="1408" w:type="dxa"/>
            <w:shd w:val="clear" w:color="auto" w:fill="auto"/>
            <w:noWrap/>
            <w:vAlign w:val="center"/>
            <w:hideMark/>
          </w:tcPr>
          <w:p w14:paraId="64800AE1" w14:textId="77777777" w:rsidR="003D4467" w:rsidRPr="003D4467" w:rsidRDefault="003D4467" w:rsidP="007F4CC9">
            <w:pPr>
              <w:jc w:val="center"/>
              <w:rPr>
                <w:color w:val="000000"/>
                <w:sz w:val="20"/>
                <w:szCs w:val="20"/>
                <w:lang w:eastAsia="en-ID"/>
              </w:rPr>
            </w:pPr>
            <w:r w:rsidRPr="003D4467">
              <w:rPr>
                <w:color w:val="000000"/>
                <w:sz w:val="20"/>
                <w:szCs w:val="20"/>
                <w:lang w:eastAsia="en-ID"/>
              </w:rPr>
              <w:t>Sempurna</w:t>
            </w:r>
          </w:p>
        </w:tc>
      </w:tr>
      <w:tr w:rsidR="003D4467" w:rsidRPr="003D4467" w14:paraId="7E8F7B1A" w14:textId="77777777" w:rsidTr="003D4467">
        <w:trPr>
          <w:trHeight w:val="20"/>
        </w:trPr>
        <w:tc>
          <w:tcPr>
            <w:tcW w:w="861" w:type="dxa"/>
            <w:shd w:val="clear" w:color="auto" w:fill="auto"/>
            <w:noWrap/>
            <w:vAlign w:val="center"/>
            <w:hideMark/>
          </w:tcPr>
          <w:p w14:paraId="4F854C80" w14:textId="77777777" w:rsidR="003D4467" w:rsidRPr="003D4467" w:rsidRDefault="003D4467" w:rsidP="007F4CC9">
            <w:pPr>
              <w:jc w:val="center"/>
              <w:rPr>
                <w:color w:val="000000"/>
                <w:sz w:val="20"/>
                <w:szCs w:val="20"/>
                <w:lang w:eastAsia="en-ID"/>
              </w:rPr>
            </w:pPr>
            <w:r w:rsidRPr="003D4467">
              <w:rPr>
                <w:color w:val="000000"/>
                <w:sz w:val="20"/>
                <w:szCs w:val="20"/>
                <w:lang w:eastAsia="en-ID"/>
              </w:rPr>
              <w:t>4</w:t>
            </w:r>
          </w:p>
        </w:tc>
        <w:tc>
          <w:tcPr>
            <w:tcW w:w="694" w:type="dxa"/>
            <w:shd w:val="clear" w:color="auto" w:fill="auto"/>
            <w:noWrap/>
            <w:vAlign w:val="center"/>
            <w:hideMark/>
          </w:tcPr>
          <w:p w14:paraId="47D49F18" w14:textId="77777777" w:rsidR="003D4467" w:rsidRPr="003D4467" w:rsidRDefault="003D4467" w:rsidP="007F4CC9">
            <w:pPr>
              <w:jc w:val="center"/>
              <w:rPr>
                <w:color w:val="000000"/>
                <w:sz w:val="20"/>
                <w:szCs w:val="20"/>
                <w:lang w:eastAsia="en-ID"/>
              </w:rPr>
            </w:pPr>
            <w:r w:rsidRPr="003D4467">
              <w:rPr>
                <w:color w:val="000000"/>
                <w:sz w:val="20"/>
                <w:szCs w:val="20"/>
                <w:lang w:eastAsia="en-ID"/>
              </w:rPr>
              <w:t>Kiri</w:t>
            </w:r>
          </w:p>
        </w:tc>
        <w:tc>
          <w:tcPr>
            <w:tcW w:w="992" w:type="dxa"/>
            <w:shd w:val="clear" w:color="auto" w:fill="auto"/>
            <w:noWrap/>
            <w:vAlign w:val="center"/>
            <w:hideMark/>
          </w:tcPr>
          <w:p w14:paraId="42E83855" w14:textId="77777777" w:rsidR="003D4467" w:rsidRPr="003D4467" w:rsidRDefault="003D4467" w:rsidP="007F4CC9">
            <w:pPr>
              <w:jc w:val="center"/>
              <w:rPr>
                <w:color w:val="000000"/>
                <w:sz w:val="20"/>
                <w:szCs w:val="20"/>
                <w:lang w:eastAsia="en-ID"/>
              </w:rPr>
            </w:pPr>
            <w:r w:rsidRPr="003D4467">
              <w:rPr>
                <w:color w:val="000000"/>
                <w:sz w:val="20"/>
                <w:szCs w:val="20"/>
                <w:lang w:eastAsia="en-ID"/>
              </w:rPr>
              <w:t>98</w:t>
            </w:r>
          </w:p>
        </w:tc>
        <w:tc>
          <w:tcPr>
            <w:tcW w:w="1408" w:type="dxa"/>
            <w:shd w:val="clear" w:color="auto" w:fill="auto"/>
            <w:noWrap/>
            <w:vAlign w:val="center"/>
            <w:hideMark/>
          </w:tcPr>
          <w:p w14:paraId="61C5DBD6" w14:textId="77777777" w:rsidR="003D4467" w:rsidRPr="003D4467" w:rsidRDefault="003D4467" w:rsidP="007F4CC9">
            <w:pPr>
              <w:jc w:val="center"/>
              <w:rPr>
                <w:color w:val="000000"/>
                <w:sz w:val="20"/>
                <w:szCs w:val="20"/>
                <w:lang w:eastAsia="en-ID"/>
              </w:rPr>
            </w:pPr>
            <w:r w:rsidRPr="003D4467">
              <w:rPr>
                <w:color w:val="000000"/>
                <w:sz w:val="20"/>
                <w:szCs w:val="20"/>
                <w:lang w:eastAsia="en-ID"/>
              </w:rPr>
              <w:t>Sempurna</w:t>
            </w:r>
          </w:p>
        </w:tc>
      </w:tr>
      <w:tr w:rsidR="003D4467" w:rsidRPr="003D4467" w14:paraId="0A940180" w14:textId="77777777" w:rsidTr="003D4467">
        <w:trPr>
          <w:trHeight w:val="20"/>
        </w:trPr>
        <w:tc>
          <w:tcPr>
            <w:tcW w:w="861" w:type="dxa"/>
            <w:shd w:val="clear" w:color="auto" w:fill="auto"/>
            <w:noWrap/>
            <w:vAlign w:val="center"/>
            <w:hideMark/>
          </w:tcPr>
          <w:p w14:paraId="617296E5" w14:textId="77777777" w:rsidR="003D4467" w:rsidRPr="003D4467" w:rsidRDefault="003D4467" w:rsidP="007F4CC9">
            <w:pPr>
              <w:jc w:val="center"/>
              <w:rPr>
                <w:color w:val="000000"/>
                <w:sz w:val="20"/>
                <w:szCs w:val="20"/>
                <w:lang w:eastAsia="en-ID"/>
              </w:rPr>
            </w:pPr>
            <w:r w:rsidRPr="003D4467">
              <w:rPr>
                <w:color w:val="000000"/>
                <w:sz w:val="20"/>
                <w:szCs w:val="20"/>
                <w:lang w:eastAsia="en-ID"/>
              </w:rPr>
              <w:t>5</w:t>
            </w:r>
          </w:p>
        </w:tc>
        <w:tc>
          <w:tcPr>
            <w:tcW w:w="694" w:type="dxa"/>
            <w:shd w:val="clear" w:color="auto" w:fill="auto"/>
            <w:noWrap/>
            <w:vAlign w:val="center"/>
            <w:hideMark/>
          </w:tcPr>
          <w:p w14:paraId="0413B22D" w14:textId="77777777" w:rsidR="003D4467" w:rsidRPr="003D4467" w:rsidRDefault="003D4467" w:rsidP="007F4CC9">
            <w:pPr>
              <w:jc w:val="center"/>
              <w:rPr>
                <w:color w:val="000000"/>
                <w:sz w:val="20"/>
                <w:szCs w:val="20"/>
                <w:lang w:eastAsia="en-ID"/>
              </w:rPr>
            </w:pPr>
            <w:r w:rsidRPr="003D4467">
              <w:rPr>
                <w:color w:val="000000"/>
                <w:sz w:val="20"/>
                <w:szCs w:val="20"/>
                <w:lang w:eastAsia="en-ID"/>
              </w:rPr>
              <w:t>Kiri</w:t>
            </w:r>
          </w:p>
        </w:tc>
        <w:tc>
          <w:tcPr>
            <w:tcW w:w="992" w:type="dxa"/>
            <w:shd w:val="clear" w:color="auto" w:fill="auto"/>
            <w:noWrap/>
            <w:vAlign w:val="center"/>
            <w:hideMark/>
          </w:tcPr>
          <w:p w14:paraId="02A719CE" w14:textId="77777777" w:rsidR="003D4467" w:rsidRPr="003D4467" w:rsidRDefault="003D4467" w:rsidP="007F4CC9">
            <w:pPr>
              <w:jc w:val="center"/>
              <w:rPr>
                <w:color w:val="000000"/>
                <w:sz w:val="20"/>
                <w:szCs w:val="20"/>
                <w:lang w:eastAsia="en-ID"/>
              </w:rPr>
            </w:pPr>
            <w:r w:rsidRPr="003D4467">
              <w:rPr>
                <w:color w:val="000000"/>
                <w:sz w:val="20"/>
                <w:szCs w:val="20"/>
                <w:lang w:eastAsia="en-ID"/>
              </w:rPr>
              <w:t>66</w:t>
            </w:r>
          </w:p>
        </w:tc>
        <w:tc>
          <w:tcPr>
            <w:tcW w:w="1408" w:type="dxa"/>
            <w:shd w:val="clear" w:color="auto" w:fill="auto"/>
            <w:noWrap/>
            <w:vAlign w:val="center"/>
            <w:hideMark/>
          </w:tcPr>
          <w:p w14:paraId="5F95A2D0" w14:textId="77777777" w:rsidR="003D4467" w:rsidRPr="003D4467" w:rsidRDefault="003D4467" w:rsidP="007F4CC9">
            <w:pPr>
              <w:jc w:val="center"/>
              <w:rPr>
                <w:color w:val="000000"/>
                <w:sz w:val="20"/>
                <w:szCs w:val="20"/>
                <w:lang w:eastAsia="en-ID"/>
              </w:rPr>
            </w:pPr>
            <w:r w:rsidRPr="003D4467">
              <w:rPr>
                <w:color w:val="000000"/>
                <w:sz w:val="20"/>
                <w:szCs w:val="20"/>
                <w:lang w:eastAsia="en-ID"/>
              </w:rPr>
              <w:t>Baik</w:t>
            </w:r>
          </w:p>
        </w:tc>
      </w:tr>
      <w:tr w:rsidR="003D4467" w:rsidRPr="003D4467" w14:paraId="4E3D1CF7" w14:textId="77777777" w:rsidTr="003D4467">
        <w:trPr>
          <w:trHeight w:val="20"/>
        </w:trPr>
        <w:tc>
          <w:tcPr>
            <w:tcW w:w="861" w:type="dxa"/>
            <w:shd w:val="clear" w:color="auto" w:fill="auto"/>
            <w:noWrap/>
            <w:vAlign w:val="center"/>
            <w:hideMark/>
          </w:tcPr>
          <w:p w14:paraId="6B0A403F" w14:textId="77777777" w:rsidR="003D4467" w:rsidRPr="003D4467" w:rsidRDefault="003D4467" w:rsidP="007F4CC9">
            <w:pPr>
              <w:jc w:val="center"/>
              <w:rPr>
                <w:color w:val="000000"/>
                <w:sz w:val="20"/>
                <w:szCs w:val="20"/>
                <w:lang w:eastAsia="en-ID"/>
              </w:rPr>
            </w:pPr>
            <w:r w:rsidRPr="003D4467">
              <w:rPr>
                <w:color w:val="000000"/>
                <w:sz w:val="20"/>
                <w:szCs w:val="20"/>
                <w:lang w:eastAsia="en-ID"/>
              </w:rPr>
              <w:t>6</w:t>
            </w:r>
          </w:p>
        </w:tc>
        <w:tc>
          <w:tcPr>
            <w:tcW w:w="694" w:type="dxa"/>
            <w:shd w:val="clear" w:color="auto" w:fill="auto"/>
            <w:noWrap/>
            <w:vAlign w:val="center"/>
            <w:hideMark/>
          </w:tcPr>
          <w:p w14:paraId="034FAC4C" w14:textId="77777777" w:rsidR="003D4467" w:rsidRPr="003D4467" w:rsidRDefault="003D4467" w:rsidP="007F4CC9">
            <w:pPr>
              <w:jc w:val="center"/>
              <w:rPr>
                <w:color w:val="000000"/>
                <w:sz w:val="20"/>
                <w:szCs w:val="20"/>
                <w:lang w:eastAsia="en-ID"/>
              </w:rPr>
            </w:pPr>
            <w:r w:rsidRPr="003D4467">
              <w:rPr>
                <w:color w:val="000000"/>
                <w:sz w:val="20"/>
                <w:szCs w:val="20"/>
                <w:lang w:eastAsia="en-ID"/>
              </w:rPr>
              <w:t>Kiri</w:t>
            </w:r>
          </w:p>
        </w:tc>
        <w:tc>
          <w:tcPr>
            <w:tcW w:w="992" w:type="dxa"/>
            <w:shd w:val="clear" w:color="auto" w:fill="auto"/>
            <w:noWrap/>
            <w:vAlign w:val="center"/>
            <w:hideMark/>
          </w:tcPr>
          <w:p w14:paraId="22919962" w14:textId="77777777" w:rsidR="003D4467" w:rsidRPr="003D4467" w:rsidRDefault="003D4467" w:rsidP="007F4CC9">
            <w:pPr>
              <w:jc w:val="center"/>
              <w:rPr>
                <w:color w:val="000000"/>
                <w:sz w:val="20"/>
                <w:szCs w:val="20"/>
                <w:lang w:eastAsia="en-ID"/>
              </w:rPr>
            </w:pPr>
            <w:r w:rsidRPr="003D4467">
              <w:rPr>
                <w:color w:val="000000"/>
                <w:sz w:val="20"/>
                <w:szCs w:val="20"/>
                <w:lang w:eastAsia="en-ID"/>
              </w:rPr>
              <w:t>89</w:t>
            </w:r>
          </w:p>
        </w:tc>
        <w:tc>
          <w:tcPr>
            <w:tcW w:w="1408" w:type="dxa"/>
            <w:shd w:val="clear" w:color="auto" w:fill="auto"/>
            <w:noWrap/>
            <w:vAlign w:val="center"/>
            <w:hideMark/>
          </w:tcPr>
          <w:p w14:paraId="46B5F9CE" w14:textId="77777777" w:rsidR="003D4467" w:rsidRPr="003D4467" w:rsidRDefault="003D4467" w:rsidP="007F4CC9">
            <w:pPr>
              <w:jc w:val="center"/>
              <w:rPr>
                <w:color w:val="000000"/>
                <w:sz w:val="20"/>
                <w:szCs w:val="20"/>
                <w:lang w:eastAsia="en-ID"/>
              </w:rPr>
            </w:pPr>
            <w:r w:rsidRPr="003D4467">
              <w:rPr>
                <w:color w:val="000000"/>
                <w:sz w:val="20"/>
                <w:szCs w:val="20"/>
                <w:lang w:eastAsia="en-ID"/>
              </w:rPr>
              <w:t>Sempurna</w:t>
            </w:r>
          </w:p>
        </w:tc>
      </w:tr>
      <w:tr w:rsidR="003D4467" w:rsidRPr="003D4467" w14:paraId="210C0208" w14:textId="77777777" w:rsidTr="003D4467">
        <w:trPr>
          <w:trHeight w:val="20"/>
        </w:trPr>
        <w:tc>
          <w:tcPr>
            <w:tcW w:w="861" w:type="dxa"/>
            <w:shd w:val="clear" w:color="auto" w:fill="auto"/>
            <w:noWrap/>
            <w:vAlign w:val="center"/>
            <w:hideMark/>
          </w:tcPr>
          <w:p w14:paraId="198D145D" w14:textId="77777777" w:rsidR="003D4467" w:rsidRPr="003D4467" w:rsidRDefault="003D4467" w:rsidP="007F4CC9">
            <w:pPr>
              <w:jc w:val="center"/>
              <w:rPr>
                <w:color w:val="000000"/>
                <w:sz w:val="20"/>
                <w:szCs w:val="20"/>
                <w:lang w:eastAsia="en-ID"/>
              </w:rPr>
            </w:pPr>
            <w:r w:rsidRPr="003D4467">
              <w:rPr>
                <w:color w:val="000000"/>
                <w:sz w:val="20"/>
                <w:szCs w:val="20"/>
                <w:lang w:eastAsia="en-ID"/>
              </w:rPr>
              <w:t>7</w:t>
            </w:r>
          </w:p>
        </w:tc>
        <w:tc>
          <w:tcPr>
            <w:tcW w:w="694" w:type="dxa"/>
            <w:shd w:val="clear" w:color="auto" w:fill="auto"/>
            <w:noWrap/>
            <w:vAlign w:val="center"/>
            <w:hideMark/>
          </w:tcPr>
          <w:p w14:paraId="5452E516" w14:textId="77777777" w:rsidR="003D4467" w:rsidRPr="003D4467" w:rsidRDefault="003D4467" w:rsidP="007F4CC9">
            <w:pPr>
              <w:jc w:val="center"/>
              <w:rPr>
                <w:color w:val="000000"/>
                <w:sz w:val="20"/>
                <w:szCs w:val="20"/>
                <w:lang w:eastAsia="en-ID"/>
              </w:rPr>
            </w:pPr>
            <w:r w:rsidRPr="003D4467">
              <w:rPr>
                <w:color w:val="000000"/>
                <w:sz w:val="20"/>
                <w:szCs w:val="20"/>
                <w:lang w:eastAsia="en-ID"/>
              </w:rPr>
              <w:t>Kiri</w:t>
            </w:r>
          </w:p>
        </w:tc>
        <w:tc>
          <w:tcPr>
            <w:tcW w:w="992" w:type="dxa"/>
            <w:shd w:val="clear" w:color="auto" w:fill="auto"/>
            <w:noWrap/>
            <w:vAlign w:val="center"/>
            <w:hideMark/>
          </w:tcPr>
          <w:p w14:paraId="0B2B6AC4" w14:textId="77777777" w:rsidR="003D4467" w:rsidRPr="003D4467" w:rsidRDefault="003D4467" w:rsidP="007F4CC9">
            <w:pPr>
              <w:jc w:val="center"/>
              <w:rPr>
                <w:color w:val="000000"/>
                <w:sz w:val="20"/>
                <w:szCs w:val="20"/>
                <w:lang w:eastAsia="en-ID"/>
              </w:rPr>
            </w:pPr>
            <w:r w:rsidRPr="003D4467">
              <w:rPr>
                <w:color w:val="000000"/>
                <w:sz w:val="20"/>
                <w:szCs w:val="20"/>
                <w:lang w:eastAsia="en-ID"/>
              </w:rPr>
              <w:t>89</w:t>
            </w:r>
          </w:p>
        </w:tc>
        <w:tc>
          <w:tcPr>
            <w:tcW w:w="1408" w:type="dxa"/>
            <w:shd w:val="clear" w:color="auto" w:fill="auto"/>
            <w:noWrap/>
            <w:vAlign w:val="center"/>
            <w:hideMark/>
          </w:tcPr>
          <w:p w14:paraId="1BAB98A7" w14:textId="77777777" w:rsidR="003D4467" w:rsidRPr="003D4467" w:rsidRDefault="003D4467" w:rsidP="007F4CC9">
            <w:pPr>
              <w:jc w:val="center"/>
              <w:rPr>
                <w:color w:val="000000"/>
                <w:sz w:val="20"/>
                <w:szCs w:val="20"/>
                <w:lang w:eastAsia="en-ID"/>
              </w:rPr>
            </w:pPr>
            <w:r w:rsidRPr="003D4467">
              <w:rPr>
                <w:color w:val="000000"/>
                <w:sz w:val="20"/>
                <w:szCs w:val="20"/>
                <w:lang w:eastAsia="en-ID"/>
              </w:rPr>
              <w:t>Sempurna</w:t>
            </w:r>
          </w:p>
        </w:tc>
      </w:tr>
      <w:tr w:rsidR="003D4467" w:rsidRPr="003D4467" w14:paraId="2A13B56D" w14:textId="77777777" w:rsidTr="003D4467">
        <w:trPr>
          <w:trHeight w:val="20"/>
        </w:trPr>
        <w:tc>
          <w:tcPr>
            <w:tcW w:w="861" w:type="dxa"/>
            <w:shd w:val="clear" w:color="auto" w:fill="auto"/>
            <w:noWrap/>
            <w:vAlign w:val="center"/>
            <w:hideMark/>
          </w:tcPr>
          <w:p w14:paraId="64B6ABB2" w14:textId="77777777" w:rsidR="003D4467" w:rsidRPr="003D4467" w:rsidRDefault="003D4467" w:rsidP="007F4CC9">
            <w:pPr>
              <w:jc w:val="center"/>
              <w:rPr>
                <w:color w:val="000000"/>
                <w:sz w:val="20"/>
                <w:szCs w:val="20"/>
                <w:lang w:eastAsia="en-ID"/>
              </w:rPr>
            </w:pPr>
            <w:r w:rsidRPr="003D4467">
              <w:rPr>
                <w:color w:val="000000"/>
                <w:sz w:val="20"/>
                <w:szCs w:val="20"/>
                <w:lang w:eastAsia="en-ID"/>
              </w:rPr>
              <w:t>8</w:t>
            </w:r>
          </w:p>
        </w:tc>
        <w:tc>
          <w:tcPr>
            <w:tcW w:w="694" w:type="dxa"/>
            <w:shd w:val="clear" w:color="auto" w:fill="auto"/>
            <w:noWrap/>
            <w:vAlign w:val="center"/>
            <w:hideMark/>
          </w:tcPr>
          <w:p w14:paraId="4EE5ADBF" w14:textId="77777777" w:rsidR="003D4467" w:rsidRPr="003D4467" w:rsidRDefault="003D4467" w:rsidP="007F4CC9">
            <w:pPr>
              <w:jc w:val="center"/>
              <w:rPr>
                <w:color w:val="000000"/>
                <w:sz w:val="20"/>
                <w:szCs w:val="20"/>
                <w:lang w:eastAsia="en-ID"/>
              </w:rPr>
            </w:pPr>
            <w:r w:rsidRPr="003D4467">
              <w:rPr>
                <w:color w:val="000000"/>
                <w:sz w:val="20"/>
                <w:szCs w:val="20"/>
                <w:lang w:eastAsia="en-ID"/>
              </w:rPr>
              <w:t>Kiri</w:t>
            </w:r>
          </w:p>
        </w:tc>
        <w:tc>
          <w:tcPr>
            <w:tcW w:w="992" w:type="dxa"/>
            <w:shd w:val="clear" w:color="auto" w:fill="auto"/>
            <w:noWrap/>
            <w:vAlign w:val="center"/>
            <w:hideMark/>
          </w:tcPr>
          <w:p w14:paraId="5C47494F" w14:textId="77777777" w:rsidR="003D4467" w:rsidRPr="003D4467" w:rsidRDefault="003D4467" w:rsidP="007F4CC9">
            <w:pPr>
              <w:jc w:val="center"/>
              <w:rPr>
                <w:color w:val="000000"/>
                <w:sz w:val="20"/>
                <w:szCs w:val="20"/>
                <w:lang w:eastAsia="en-ID"/>
              </w:rPr>
            </w:pPr>
            <w:r w:rsidRPr="003D4467">
              <w:rPr>
                <w:color w:val="000000"/>
                <w:sz w:val="20"/>
                <w:szCs w:val="20"/>
                <w:lang w:eastAsia="en-ID"/>
              </w:rPr>
              <w:t>80</w:t>
            </w:r>
          </w:p>
        </w:tc>
        <w:tc>
          <w:tcPr>
            <w:tcW w:w="1408" w:type="dxa"/>
            <w:shd w:val="clear" w:color="auto" w:fill="auto"/>
            <w:noWrap/>
            <w:vAlign w:val="center"/>
            <w:hideMark/>
          </w:tcPr>
          <w:p w14:paraId="35D43C22" w14:textId="77777777" w:rsidR="003D4467" w:rsidRPr="003D4467" w:rsidRDefault="003D4467" w:rsidP="007F4CC9">
            <w:pPr>
              <w:jc w:val="center"/>
              <w:rPr>
                <w:color w:val="000000"/>
                <w:sz w:val="20"/>
                <w:szCs w:val="20"/>
                <w:lang w:eastAsia="en-ID"/>
              </w:rPr>
            </w:pPr>
            <w:r w:rsidRPr="003D4467">
              <w:rPr>
                <w:color w:val="000000"/>
                <w:sz w:val="20"/>
                <w:szCs w:val="20"/>
                <w:lang w:eastAsia="en-ID"/>
              </w:rPr>
              <w:t>Sangat Baik</w:t>
            </w:r>
          </w:p>
        </w:tc>
      </w:tr>
      <w:tr w:rsidR="003D4467" w:rsidRPr="003D4467" w14:paraId="70E07050" w14:textId="77777777" w:rsidTr="003D4467">
        <w:trPr>
          <w:trHeight w:val="20"/>
        </w:trPr>
        <w:tc>
          <w:tcPr>
            <w:tcW w:w="861" w:type="dxa"/>
            <w:shd w:val="clear" w:color="auto" w:fill="auto"/>
            <w:noWrap/>
            <w:vAlign w:val="center"/>
            <w:hideMark/>
          </w:tcPr>
          <w:p w14:paraId="5123DE9A" w14:textId="77777777" w:rsidR="003D4467" w:rsidRPr="003D4467" w:rsidRDefault="003D4467" w:rsidP="007F4CC9">
            <w:pPr>
              <w:jc w:val="center"/>
              <w:rPr>
                <w:color w:val="000000"/>
                <w:sz w:val="20"/>
                <w:szCs w:val="20"/>
                <w:lang w:eastAsia="en-ID"/>
              </w:rPr>
            </w:pPr>
            <w:r w:rsidRPr="003D4467">
              <w:rPr>
                <w:color w:val="000000"/>
                <w:sz w:val="20"/>
                <w:szCs w:val="20"/>
                <w:lang w:eastAsia="en-ID"/>
              </w:rPr>
              <w:t>9</w:t>
            </w:r>
          </w:p>
        </w:tc>
        <w:tc>
          <w:tcPr>
            <w:tcW w:w="694" w:type="dxa"/>
            <w:shd w:val="clear" w:color="auto" w:fill="auto"/>
            <w:noWrap/>
            <w:vAlign w:val="center"/>
            <w:hideMark/>
          </w:tcPr>
          <w:p w14:paraId="681FA923" w14:textId="77777777" w:rsidR="003D4467" w:rsidRPr="003D4467" w:rsidRDefault="003D4467" w:rsidP="007F4CC9">
            <w:pPr>
              <w:jc w:val="center"/>
              <w:rPr>
                <w:color w:val="000000"/>
                <w:sz w:val="20"/>
                <w:szCs w:val="20"/>
                <w:lang w:eastAsia="en-ID"/>
              </w:rPr>
            </w:pPr>
            <w:r w:rsidRPr="003D4467">
              <w:rPr>
                <w:color w:val="000000"/>
                <w:sz w:val="20"/>
                <w:szCs w:val="20"/>
                <w:lang w:eastAsia="en-ID"/>
              </w:rPr>
              <w:t>Kiri</w:t>
            </w:r>
          </w:p>
        </w:tc>
        <w:tc>
          <w:tcPr>
            <w:tcW w:w="992" w:type="dxa"/>
            <w:shd w:val="clear" w:color="auto" w:fill="auto"/>
            <w:noWrap/>
            <w:vAlign w:val="center"/>
            <w:hideMark/>
          </w:tcPr>
          <w:p w14:paraId="21A892D6" w14:textId="77777777" w:rsidR="003D4467" w:rsidRPr="003D4467" w:rsidRDefault="003D4467" w:rsidP="007F4CC9">
            <w:pPr>
              <w:jc w:val="center"/>
              <w:rPr>
                <w:color w:val="000000"/>
                <w:sz w:val="20"/>
                <w:szCs w:val="20"/>
                <w:lang w:eastAsia="en-ID"/>
              </w:rPr>
            </w:pPr>
            <w:r w:rsidRPr="003D4467">
              <w:rPr>
                <w:color w:val="000000"/>
                <w:sz w:val="20"/>
                <w:szCs w:val="20"/>
                <w:lang w:eastAsia="en-ID"/>
              </w:rPr>
              <w:t>90</w:t>
            </w:r>
          </w:p>
        </w:tc>
        <w:tc>
          <w:tcPr>
            <w:tcW w:w="1408" w:type="dxa"/>
            <w:shd w:val="clear" w:color="auto" w:fill="auto"/>
            <w:noWrap/>
            <w:vAlign w:val="center"/>
            <w:hideMark/>
          </w:tcPr>
          <w:p w14:paraId="5B15DD87" w14:textId="77777777" w:rsidR="003D4467" w:rsidRPr="003D4467" w:rsidRDefault="003D4467" w:rsidP="007F4CC9">
            <w:pPr>
              <w:jc w:val="center"/>
              <w:rPr>
                <w:color w:val="000000"/>
                <w:sz w:val="20"/>
                <w:szCs w:val="20"/>
                <w:lang w:eastAsia="en-ID"/>
              </w:rPr>
            </w:pPr>
            <w:r w:rsidRPr="003D4467">
              <w:rPr>
                <w:color w:val="000000"/>
                <w:sz w:val="20"/>
                <w:szCs w:val="20"/>
                <w:lang w:eastAsia="en-ID"/>
              </w:rPr>
              <w:t>Sempurna</w:t>
            </w:r>
          </w:p>
        </w:tc>
      </w:tr>
      <w:tr w:rsidR="003D4467" w:rsidRPr="003D4467" w14:paraId="542B8C41" w14:textId="77777777" w:rsidTr="003D4467">
        <w:trPr>
          <w:trHeight w:val="20"/>
        </w:trPr>
        <w:tc>
          <w:tcPr>
            <w:tcW w:w="861" w:type="dxa"/>
            <w:shd w:val="clear" w:color="auto" w:fill="auto"/>
            <w:noWrap/>
            <w:vAlign w:val="center"/>
            <w:hideMark/>
          </w:tcPr>
          <w:p w14:paraId="6D4198F5" w14:textId="77777777" w:rsidR="003D4467" w:rsidRPr="003D4467" w:rsidRDefault="003D4467" w:rsidP="007F4CC9">
            <w:pPr>
              <w:jc w:val="center"/>
              <w:rPr>
                <w:color w:val="000000"/>
                <w:sz w:val="20"/>
                <w:szCs w:val="20"/>
                <w:lang w:eastAsia="en-ID"/>
              </w:rPr>
            </w:pPr>
            <w:r w:rsidRPr="003D4467">
              <w:rPr>
                <w:color w:val="000000"/>
                <w:sz w:val="20"/>
                <w:szCs w:val="20"/>
                <w:lang w:eastAsia="en-ID"/>
              </w:rPr>
              <w:t>10</w:t>
            </w:r>
          </w:p>
        </w:tc>
        <w:tc>
          <w:tcPr>
            <w:tcW w:w="694" w:type="dxa"/>
            <w:shd w:val="clear" w:color="auto" w:fill="auto"/>
            <w:noWrap/>
            <w:vAlign w:val="center"/>
            <w:hideMark/>
          </w:tcPr>
          <w:p w14:paraId="0895DE6D" w14:textId="77777777" w:rsidR="003D4467" w:rsidRPr="003D4467" w:rsidRDefault="003D4467" w:rsidP="007F4CC9">
            <w:pPr>
              <w:jc w:val="center"/>
              <w:rPr>
                <w:color w:val="000000"/>
                <w:sz w:val="20"/>
                <w:szCs w:val="20"/>
                <w:lang w:eastAsia="en-ID"/>
              </w:rPr>
            </w:pPr>
            <w:r w:rsidRPr="003D4467">
              <w:rPr>
                <w:color w:val="000000"/>
                <w:sz w:val="20"/>
                <w:szCs w:val="20"/>
                <w:lang w:eastAsia="en-ID"/>
              </w:rPr>
              <w:t>Kiri</w:t>
            </w:r>
          </w:p>
        </w:tc>
        <w:tc>
          <w:tcPr>
            <w:tcW w:w="992" w:type="dxa"/>
            <w:shd w:val="clear" w:color="auto" w:fill="auto"/>
            <w:noWrap/>
            <w:vAlign w:val="center"/>
            <w:hideMark/>
          </w:tcPr>
          <w:p w14:paraId="7882B2F7" w14:textId="77777777" w:rsidR="003D4467" w:rsidRPr="003D4467" w:rsidRDefault="003D4467" w:rsidP="007F4CC9">
            <w:pPr>
              <w:jc w:val="center"/>
              <w:rPr>
                <w:color w:val="000000"/>
                <w:sz w:val="20"/>
                <w:szCs w:val="20"/>
                <w:lang w:eastAsia="en-ID"/>
              </w:rPr>
            </w:pPr>
            <w:r w:rsidRPr="003D4467">
              <w:rPr>
                <w:color w:val="000000"/>
                <w:sz w:val="20"/>
                <w:szCs w:val="20"/>
                <w:lang w:eastAsia="en-ID"/>
              </w:rPr>
              <w:t>98</w:t>
            </w:r>
          </w:p>
        </w:tc>
        <w:tc>
          <w:tcPr>
            <w:tcW w:w="1408" w:type="dxa"/>
            <w:shd w:val="clear" w:color="auto" w:fill="auto"/>
            <w:noWrap/>
            <w:vAlign w:val="center"/>
            <w:hideMark/>
          </w:tcPr>
          <w:p w14:paraId="4918B6D9" w14:textId="77777777" w:rsidR="003D4467" w:rsidRPr="003D4467" w:rsidRDefault="003D4467" w:rsidP="007F4CC9">
            <w:pPr>
              <w:jc w:val="center"/>
              <w:rPr>
                <w:color w:val="000000"/>
                <w:sz w:val="20"/>
                <w:szCs w:val="20"/>
                <w:lang w:eastAsia="en-ID"/>
              </w:rPr>
            </w:pPr>
            <w:r w:rsidRPr="003D4467">
              <w:rPr>
                <w:color w:val="000000"/>
                <w:sz w:val="20"/>
                <w:szCs w:val="20"/>
                <w:lang w:eastAsia="en-ID"/>
              </w:rPr>
              <w:t>Sempurna</w:t>
            </w:r>
          </w:p>
        </w:tc>
      </w:tr>
      <w:tr w:rsidR="003D4467" w:rsidRPr="003D4467" w14:paraId="752B1864" w14:textId="77777777" w:rsidTr="003D4467">
        <w:trPr>
          <w:trHeight w:val="20"/>
        </w:trPr>
        <w:tc>
          <w:tcPr>
            <w:tcW w:w="861" w:type="dxa"/>
            <w:shd w:val="clear" w:color="auto" w:fill="auto"/>
            <w:noWrap/>
            <w:vAlign w:val="center"/>
            <w:hideMark/>
          </w:tcPr>
          <w:p w14:paraId="25B08942" w14:textId="77777777" w:rsidR="003D4467" w:rsidRPr="003D4467" w:rsidRDefault="003D4467" w:rsidP="007F4CC9">
            <w:pPr>
              <w:jc w:val="center"/>
              <w:rPr>
                <w:color w:val="000000"/>
                <w:sz w:val="20"/>
                <w:szCs w:val="20"/>
                <w:lang w:eastAsia="en-ID"/>
              </w:rPr>
            </w:pPr>
            <w:r w:rsidRPr="003D4467">
              <w:rPr>
                <w:color w:val="000000"/>
                <w:sz w:val="20"/>
                <w:szCs w:val="20"/>
                <w:lang w:eastAsia="en-ID"/>
              </w:rPr>
              <w:t>11</w:t>
            </w:r>
          </w:p>
        </w:tc>
        <w:tc>
          <w:tcPr>
            <w:tcW w:w="694" w:type="dxa"/>
            <w:shd w:val="clear" w:color="auto" w:fill="auto"/>
            <w:noWrap/>
            <w:vAlign w:val="center"/>
            <w:hideMark/>
          </w:tcPr>
          <w:p w14:paraId="008E752F" w14:textId="77777777" w:rsidR="003D4467" w:rsidRPr="003D4467" w:rsidRDefault="003D4467" w:rsidP="007F4CC9">
            <w:pPr>
              <w:jc w:val="center"/>
              <w:rPr>
                <w:color w:val="000000"/>
                <w:sz w:val="20"/>
                <w:szCs w:val="20"/>
                <w:lang w:eastAsia="en-ID"/>
              </w:rPr>
            </w:pPr>
            <w:r w:rsidRPr="003D4467">
              <w:rPr>
                <w:color w:val="000000"/>
                <w:sz w:val="20"/>
                <w:szCs w:val="20"/>
                <w:lang w:eastAsia="en-ID"/>
              </w:rPr>
              <w:t>Kiri</w:t>
            </w:r>
          </w:p>
        </w:tc>
        <w:tc>
          <w:tcPr>
            <w:tcW w:w="992" w:type="dxa"/>
            <w:shd w:val="clear" w:color="auto" w:fill="auto"/>
            <w:noWrap/>
            <w:vAlign w:val="center"/>
            <w:hideMark/>
          </w:tcPr>
          <w:p w14:paraId="74323522" w14:textId="77777777" w:rsidR="003D4467" w:rsidRPr="003D4467" w:rsidRDefault="003D4467" w:rsidP="007F4CC9">
            <w:pPr>
              <w:jc w:val="center"/>
              <w:rPr>
                <w:color w:val="000000"/>
                <w:sz w:val="20"/>
                <w:szCs w:val="20"/>
                <w:lang w:eastAsia="en-ID"/>
              </w:rPr>
            </w:pPr>
            <w:r w:rsidRPr="003D4467">
              <w:rPr>
                <w:color w:val="000000"/>
                <w:sz w:val="20"/>
                <w:szCs w:val="20"/>
                <w:lang w:eastAsia="en-ID"/>
              </w:rPr>
              <w:t>98</w:t>
            </w:r>
          </w:p>
        </w:tc>
        <w:tc>
          <w:tcPr>
            <w:tcW w:w="1408" w:type="dxa"/>
            <w:shd w:val="clear" w:color="auto" w:fill="auto"/>
            <w:noWrap/>
            <w:vAlign w:val="center"/>
            <w:hideMark/>
          </w:tcPr>
          <w:p w14:paraId="452D47DF" w14:textId="77777777" w:rsidR="003D4467" w:rsidRPr="003D4467" w:rsidRDefault="003D4467" w:rsidP="007F4CC9">
            <w:pPr>
              <w:jc w:val="center"/>
              <w:rPr>
                <w:color w:val="000000"/>
                <w:sz w:val="20"/>
                <w:szCs w:val="20"/>
                <w:lang w:eastAsia="en-ID"/>
              </w:rPr>
            </w:pPr>
            <w:r w:rsidRPr="003D4467">
              <w:rPr>
                <w:color w:val="000000"/>
                <w:sz w:val="20"/>
                <w:szCs w:val="20"/>
                <w:lang w:eastAsia="en-ID"/>
              </w:rPr>
              <w:t>Sempurna</w:t>
            </w:r>
          </w:p>
        </w:tc>
      </w:tr>
      <w:tr w:rsidR="003D4467" w:rsidRPr="003D4467" w14:paraId="53938529" w14:textId="77777777" w:rsidTr="003D4467">
        <w:trPr>
          <w:trHeight w:val="20"/>
        </w:trPr>
        <w:tc>
          <w:tcPr>
            <w:tcW w:w="861" w:type="dxa"/>
            <w:shd w:val="clear" w:color="auto" w:fill="auto"/>
            <w:noWrap/>
            <w:vAlign w:val="center"/>
            <w:hideMark/>
          </w:tcPr>
          <w:p w14:paraId="1153A121" w14:textId="77777777" w:rsidR="003D4467" w:rsidRPr="003D4467" w:rsidRDefault="003D4467" w:rsidP="007F4CC9">
            <w:pPr>
              <w:jc w:val="center"/>
              <w:rPr>
                <w:color w:val="000000"/>
                <w:sz w:val="20"/>
                <w:szCs w:val="20"/>
                <w:lang w:eastAsia="en-ID"/>
              </w:rPr>
            </w:pPr>
            <w:r w:rsidRPr="003D4467">
              <w:rPr>
                <w:color w:val="000000"/>
                <w:sz w:val="20"/>
                <w:szCs w:val="20"/>
                <w:lang w:eastAsia="en-ID"/>
              </w:rPr>
              <w:t>12</w:t>
            </w:r>
          </w:p>
        </w:tc>
        <w:tc>
          <w:tcPr>
            <w:tcW w:w="694" w:type="dxa"/>
            <w:shd w:val="clear" w:color="auto" w:fill="auto"/>
            <w:noWrap/>
            <w:vAlign w:val="center"/>
            <w:hideMark/>
          </w:tcPr>
          <w:p w14:paraId="50591893" w14:textId="77777777" w:rsidR="003D4467" w:rsidRPr="003D4467" w:rsidRDefault="003D4467" w:rsidP="007F4CC9">
            <w:pPr>
              <w:jc w:val="center"/>
              <w:rPr>
                <w:color w:val="000000"/>
                <w:sz w:val="20"/>
                <w:szCs w:val="20"/>
                <w:lang w:eastAsia="en-ID"/>
              </w:rPr>
            </w:pPr>
            <w:r w:rsidRPr="003D4467">
              <w:rPr>
                <w:color w:val="000000"/>
                <w:sz w:val="20"/>
                <w:szCs w:val="20"/>
                <w:lang w:eastAsia="en-ID"/>
              </w:rPr>
              <w:t>Kiri</w:t>
            </w:r>
          </w:p>
        </w:tc>
        <w:tc>
          <w:tcPr>
            <w:tcW w:w="992" w:type="dxa"/>
            <w:shd w:val="clear" w:color="auto" w:fill="auto"/>
            <w:noWrap/>
            <w:vAlign w:val="center"/>
            <w:hideMark/>
          </w:tcPr>
          <w:p w14:paraId="051091FA" w14:textId="77777777" w:rsidR="003D4467" w:rsidRPr="003D4467" w:rsidRDefault="003D4467" w:rsidP="007F4CC9">
            <w:pPr>
              <w:jc w:val="center"/>
              <w:rPr>
                <w:color w:val="000000"/>
                <w:sz w:val="20"/>
                <w:szCs w:val="20"/>
                <w:lang w:eastAsia="en-ID"/>
              </w:rPr>
            </w:pPr>
            <w:r w:rsidRPr="003D4467">
              <w:rPr>
                <w:color w:val="000000"/>
                <w:sz w:val="20"/>
                <w:szCs w:val="20"/>
                <w:lang w:eastAsia="en-ID"/>
              </w:rPr>
              <w:t>97</w:t>
            </w:r>
          </w:p>
        </w:tc>
        <w:tc>
          <w:tcPr>
            <w:tcW w:w="1408" w:type="dxa"/>
            <w:shd w:val="clear" w:color="auto" w:fill="auto"/>
            <w:noWrap/>
            <w:vAlign w:val="center"/>
            <w:hideMark/>
          </w:tcPr>
          <w:p w14:paraId="67BCDDBD" w14:textId="77777777" w:rsidR="003D4467" w:rsidRPr="003D4467" w:rsidRDefault="003D4467" w:rsidP="007F4CC9">
            <w:pPr>
              <w:jc w:val="center"/>
              <w:rPr>
                <w:color w:val="000000"/>
                <w:sz w:val="20"/>
                <w:szCs w:val="20"/>
                <w:lang w:eastAsia="en-ID"/>
              </w:rPr>
            </w:pPr>
            <w:r w:rsidRPr="003D4467">
              <w:rPr>
                <w:color w:val="000000"/>
                <w:sz w:val="20"/>
                <w:szCs w:val="20"/>
                <w:lang w:eastAsia="en-ID"/>
              </w:rPr>
              <w:t>Sempurna</w:t>
            </w:r>
          </w:p>
        </w:tc>
      </w:tr>
      <w:tr w:rsidR="003D4467" w:rsidRPr="003D4467" w14:paraId="7FA65BF2" w14:textId="77777777" w:rsidTr="003D4467">
        <w:trPr>
          <w:trHeight w:val="20"/>
        </w:trPr>
        <w:tc>
          <w:tcPr>
            <w:tcW w:w="861" w:type="dxa"/>
            <w:shd w:val="clear" w:color="auto" w:fill="auto"/>
            <w:noWrap/>
            <w:vAlign w:val="center"/>
            <w:hideMark/>
          </w:tcPr>
          <w:p w14:paraId="5D684624" w14:textId="77777777" w:rsidR="003D4467" w:rsidRPr="003D4467" w:rsidRDefault="003D4467" w:rsidP="007F4CC9">
            <w:pPr>
              <w:jc w:val="center"/>
              <w:rPr>
                <w:color w:val="000000"/>
                <w:sz w:val="20"/>
                <w:szCs w:val="20"/>
                <w:lang w:eastAsia="en-ID"/>
              </w:rPr>
            </w:pPr>
            <w:r w:rsidRPr="003D4467">
              <w:rPr>
                <w:color w:val="000000"/>
                <w:sz w:val="20"/>
                <w:szCs w:val="20"/>
                <w:lang w:eastAsia="en-ID"/>
              </w:rPr>
              <w:t>13</w:t>
            </w:r>
          </w:p>
        </w:tc>
        <w:tc>
          <w:tcPr>
            <w:tcW w:w="694" w:type="dxa"/>
            <w:shd w:val="clear" w:color="auto" w:fill="auto"/>
            <w:noWrap/>
            <w:vAlign w:val="center"/>
            <w:hideMark/>
          </w:tcPr>
          <w:p w14:paraId="0457C187" w14:textId="77777777" w:rsidR="003D4467" w:rsidRPr="003D4467" w:rsidRDefault="003D4467" w:rsidP="007F4CC9">
            <w:pPr>
              <w:jc w:val="center"/>
              <w:rPr>
                <w:color w:val="000000"/>
                <w:sz w:val="20"/>
                <w:szCs w:val="20"/>
                <w:lang w:eastAsia="en-ID"/>
              </w:rPr>
            </w:pPr>
            <w:r w:rsidRPr="003D4467">
              <w:rPr>
                <w:color w:val="000000"/>
                <w:sz w:val="20"/>
                <w:szCs w:val="20"/>
                <w:lang w:eastAsia="en-ID"/>
              </w:rPr>
              <w:t>Kiri</w:t>
            </w:r>
          </w:p>
        </w:tc>
        <w:tc>
          <w:tcPr>
            <w:tcW w:w="992" w:type="dxa"/>
            <w:shd w:val="clear" w:color="auto" w:fill="auto"/>
            <w:noWrap/>
            <w:vAlign w:val="center"/>
            <w:hideMark/>
          </w:tcPr>
          <w:p w14:paraId="35A8017B" w14:textId="77777777" w:rsidR="003D4467" w:rsidRPr="003D4467" w:rsidRDefault="003D4467" w:rsidP="007F4CC9">
            <w:pPr>
              <w:jc w:val="center"/>
              <w:rPr>
                <w:color w:val="000000"/>
                <w:sz w:val="20"/>
                <w:szCs w:val="20"/>
                <w:lang w:eastAsia="en-ID"/>
              </w:rPr>
            </w:pPr>
            <w:r w:rsidRPr="003D4467">
              <w:rPr>
                <w:color w:val="000000"/>
                <w:sz w:val="20"/>
                <w:szCs w:val="20"/>
                <w:lang w:eastAsia="en-ID"/>
              </w:rPr>
              <w:t>91</w:t>
            </w:r>
          </w:p>
        </w:tc>
        <w:tc>
          <w:tcPr>
            <w:tcW w:w="1408" w:type="dxa"/>
            <w:shd w:val="clear" w:color="auto" w:fill="auto"/>
            <w:noWrap/>
            <w:vAlign w:val="center"/>
            <w:hideMark/>
          </w:tcPr>
          <w:p w14:paraId="094D9052" w14:textId="77777777" w:rsidR="003D4467" w:rsidRPr="003D4467" w:rsidRDefault="003D4467" w:rsidP="007F4CC9">
            <w:pPr>
              <w:jc w:val="center"/>
              <w:rPr>
                <w:color w:val="000000"/>
                <w:sz w:val="20"/>
                <w:szCs w:val="20"/>
                <w:lang w:eastAsia="en-ID"/>
              </w:rPr>
            </w:pPr>
            <w:r w:rsidRPr="003D4467">
              <w:rPr>
                <w:color w:val="000000"/>
                <w:sz w:val="20"/>
                <w:szCs w:val="20"/>
                <w:lang w:eastAsia="en-ID"/>
              </w:rPr>
              <w:t>Sempurna</w:t>
            </w:r>
          </w:p>
        </w:tc>
      </w:tr>
      <w:tr w:rsidR="003D4467" w:rsidRPr="003D4467" w14:paraId="682B4706" w14:textId="77777777" w:rsidTr="003D4467">
        <w:trPr>
          <w:trHeight w:val="20"/>
        </w:trPr>
        <w:tc>
          <w:tcPr>
            <w:tcW w:w="861" w:type="dxa"/>
            <w:shd w:val="clear" w:color="auto" w:fill="auto"/>
            <w:noWrap/>
            <w:vAlign w:val="center"/>
            <w:hideMark/>
          </w:tcPr>
          <w:p w14:paraId="2C226207" w14:textId="77777777" w:rsidR="003D4467" w:rsidRPr="003D4467" w:rsidRDefault="003D4467" w:rsidP="007F4CC9">
            <w:pPr>
              <w:jc w:val="center"/>
              <w:rPr>
                <w:color w:val="000000"/>
                <w:sz w:val="20"/>
                <w:szCs w:val="20"/>
                <w:lang w:eastAsia="en-ID"/>
              </w:rPr>
            </w:pPr>
            <w:r w:rsidRPr="003D4467">
              <w:rPr>
                <w:color w:val="000000"/>
                <w:sz w:val="20"/>
                <w:szCs w:val="20"/>
                <w:lang w:eastAsia="en-ID"/>
              </w:rPr>
              <w:t>14</w:t>
            </w:r>
          </w:p>
        </w:tc>
        <w:tc>
          <w:tcPr>
            <w:tcW w:w="694" w:type="dxa"/>
            <w:shd w:val="clear" w:color="auto" w:fill="auto"/>
            <w:noWrap/>
            <w:vAlign w:val="center"/>
            <w:hideMark/>
          </w:tcPr>
          <w:p w14:paraId="3E177DFC" w14:textId="77777777" w:rsidR="003D4467" w:rsidRPr="003D4467" w:rsidRDefault="003D4467" w:rsidP="007F4CC9">
            <w:pPr>
              <w:jc w:val="center"/>
              <w:rPr>
                <w:color w:val="000000"/>
                <w:sz w:val="20"/>
                <w:szCs w:val="20"/>
                <w:lang w:eastAsia="en-ID"/>
              </w:rPr>
            </w:pPr>
            <w:r w:rsidRPr="003D4467">
              <w:rPr>
                <w:color w:val="000000"/>
                <w:sz w:val="20"/>
                <w:szCs w:val="20"/>
                <w:lang w:eastAsia="en-ID"/>
              </w:rPr>
              <w:t>Kiri</w:t>
            </w:r>
          </w:p>
        </w:tc>
        <w:tc>
          <w:tcPr>
            <w:tcW w:w="992" w:type="dxa"/>
            <w:shd w:val="clear" w:color="auto" w:fill="auto"/>
            <w:noWrap/>
            <w:vAlign w:val="center"/>
            <w:hideMark/>
          </w:tcPr>
          <w:p w14:paraId="2649056A" w14:textId="77777777" w:rsidR="003D4467" w:rsidRPr="003D4467" w:rsidRDefault="003D4467" w:rsidP="007F4CC9">
            <w:pPr>
              <w:jc w:val="center"/>
              <w:rPr>
                <w:color w:val="000000"/>
                <w:sz w:val="20"/>
                <w:szCs w:val="20"/>
                <w:lang w:eastAsia="en-ID"/>
              </w:rPr>
            </w:pPr>
            <w:r w:rsidRPr="003D4467">
              <w:rPr>
                <w:color w:val="000000"/>
                <w:sz w:val="20"/>
                <w:szCs w:val="20"/>
                <w:lang w:eastAsia="en-ID"/>
              </w:rPr>
              <w:t>98</w:t>
            </w:r>
          </w:p>
        </w:tc>
        <w:tc>
          <w:tcPr>
            <w:tcW w:w="1408" w:type="dxa"/>
            <w:shd w:val="clear" w:color="auto" w:fill="auto"/>
            <w:noWrap/>
            <w:vAlign w:val="center"/>
            <w:hideMark/>
          </w:tcPr>
          <w:p w14:paraId="5A617751" w14:textId="77777777" w:rsidR="003D4467" w:rsidRPr="003D4467" w:rsidRDefault="003D4467" w:rsidP="007F4CC9">
            <w:pPr>
              <w:jc w:val="center"/>
              <w:rPr>
                <w:color w:val="000000"/>
                <w:sz w:val="20"/>
                <w:szCs w:val="20"/>
                <w:lang w:eastAsia="en-ID"/>
              </w:rPr>
            </w:pPr>
            <w:r w:rsidRPr="003D4467">
              <w:rPr>
                <w:color w:val="000000"/>
                <w:sz w:val="20"/>
                <w:szCs w:val="20"/>
                <w:lang w:eastAsia="en-ID"/>
              </w:rPr>
              <w:t>Sempurna</w:t>
            </w:r>
          </w:p>
        </w:tc>
      </w:tr>
      <w:tr w:rsidR="003D4467" w:rsidRPr="003D4467" w14:paraId="439A7887" w14:textId="77777777" w:rsidTr="003D4467">
        <w:trPr>
          <w:trHeight w:val="20"/>
        </w:trPr>
        <w:tc>
          <w:tcPr>
            <w:tcW w:w="861" w:type="dxa"/>
            <w:shd w:val="clear" w:color="auto" w:fill="auto"/>
            <w:noWrap/>
            <w:vAlign w:val="center"/>
            <w:hideMark/>
          </w:tcPr>
          <w:p w14:paraId="5F50A0E5" w14:textId="77777777" w:rsidR="003D4467" w:rsidRPr="003D4467" w:rsidRDefault="003D4467" w:rsidP="007F4CC9">
            <w:pPr>
              <w:jc w:val="center"/>
              <w:rPr>
                <w:color w:val="000000"/>
                <w:sz w:val="20"/>
                <w:szCs w:val="20"/>
                <w:lang w:eastAsia="en-ID"/>
              </w:rPr>
            </w:pPr>
            <w:r w:rsidRPr="003D4467">
              <w:rPr>
                <w:color w:val="000000"/>
                <w:sz w:val="20"/>
                <w:szCs w:val="20"/>
                <w:lang w:eastAsia="en-ID"/>
              </w:rPr>
              <w:t>15</w:t>
            </w:r>
          </w:p>
        </w:tc>
        <w:tc>
          <w:tcPr>
            <w:tcW w:w="694" w:type="dxa"/>
            <w:shd w:val="clear" w:color="auto" w:fill="auto"/>
            <w:noWrap/>
            <w:vAlign w:val="center"/>
            <w:hideMark/>
          </w:tcPr>
          <w:p w14:paraId="33396ABA" w14:textId="77777777" w:rsidR="003D4467" w:rsidRPr="003D4467" w:rsidRDefault="003D4467" w:rsidP="007F4CC9">
            <w:pPr>
              <w:jc w:val="center"/>
              <w:rPr>
                <w:color w:val="000000"/>
                <w:sz w:val="20"/>
                <w:szCs w:val="20"/>
                <w:lang w:eastAsia="en-ID"/>
              </w:rPr>
            </w:pPr>
            <w:r w:rsidRPr="003D4467">
              <w:rPr>
                <w:color w:val="000000"/>
                <w:sz w:val="20"/>
                <w:szCs w:val="20"/>
                <w:lang w:eastAsia="en-ID"/>
              </w:rPr>
              <w:t>Kiri</w:t>
            </w:r>
          </w:p>
        </w:tc>
        <w:tc>
          <w:tcPr>
            <w:tcW w:w="992" w:type="dxa"/>
            <w:shd w:val="clear" w:color="auto" w:fill="auto"/>
            <w:noWrap/>
            <w:vAlign w:val="center"/>
            <w:hideMark/>
          </w:tcPr>
          <w:p w14:paraId="3CC02CE0" w14:textId="77777777" w:rsidR="003D4467" w:rsidRPr="003D4467" w:rsidRDefault="003D4467" w:rsidP="007F4CC9">
            <w:pPr>
              <w:jc w:val="center"/>
              <w:rPr>
                <w:color w:val="000000"/>
                <w:sz w:val="20"/>
                <w:szCs w:val="20"/>
                <w:lang w:eastAsia="en-ID"/>
              </w:rPr>
            </w:pPr>
            <w:r w:rsidRPr="003D4467">
              <w:rPr>
                <w:color w:val="000000"/>
                <w:sz w:val="20"/>
                <w:szCs w:val="20"/>
                <w:lang w:eastAsia="en-ID"/>
              </w:rPr>
              <w:t>98</w:t>
            </w:r>
          </w:p>
        </w:tc>
        <w:tc>
          <w:tcPr>
            <w:tcW w:w="1408" w:type="dxa"/>
            <w:shd w:val="clear" w:color="auto" w:fill="auto"/>
            <w:noWrap/>
            <w:vAlign w:val="center"/>
            <w:hideMark/>
          </w:tcPr>
          <w:p w14:paraId="338655E8" w14:textId="77777777" w:rsidR="003D4467" w:rsidRPr="003D4467" w:rsidRDefault="003D4467" w:rsidP="007F4CC9">
            <w:pPr>
              <w:jc w:val="center"/>
              <w:rPr>
                <w:color w:val="000000"/>
                <w:sz w:val="20"/>
                <w:szCs w:val="20"/>
                <w:lang w:eastAsia="en-ID"/>
              </w:rPr>
            </w:pPr>
            <w:r w:rsidRPr="003D4467">
              <w:rPr>
                <w:color w:val="000000"/>
                <w:sz w:val="20"/>
                <w:szCs w:val="20"/>
                <w:lang w:eastAsia="en-ID"/>
              </w:rPr>
              <w:t>Sempurna</w:t>
            </w:r>
          </w:p>
        </w:tc>
      </w:tr>
      <w:tr w:rsidR="003D4467" w:rsidRPr="003D4467" w14:paraId="4BA96903" w14:textId="77777777" w:rsidTr="003D4467">
        <w:trPr>
          <w:trHeight w:val="20"/>
        </w:trPr>
        <w:tc>
          <w:tcPr>
            <w:tcW w:w="861" w:type="dxa"/>
            <w:shd w:val="clear" w:color="auto" w:fill="auto"/>
            <w:noWrap/>
            <w:vAlign w:val="center"/>
            <w:hideMark/>
          </w:tcPr>
          <w:p w14:paraId="180EA551" w14:textId="77777777" w:rsidR="003D4467" w:rsidRPr="003D4467" w:rsidRDefault="003D4467" w:rsidP="007F4CC9">
            <w:pPr>
              <w:jc w:val="center"/>
              <w:rPr>
                <w:color w:val="000000"/>
                <w:sz w:val="20"/>
                <w:szCs w:val="20"/>
                <w:lang w:eastAsia="en-ID"/>
              </w:rPr>
            </w:pPr>
            <w:r w:rsidRPr="003D4467">
              <w:rPr>
                <w:color w:val="000000"/>
                <w:sz w:val="20"/>
                <w:szCs w:val="20"/>
                <w:lang w:eastAsia="en-ID"/>
              </w:rPr>
              <w:t>16</w:t>
            </w:r>
          </w:p>
        </w:tc>
        <w:tc>
          <w:tcPr>
            <w:tcW w:w="694" w:type="dxa"/>
            <w:shd w:val="clear" w:color="auto" w:fill="auto"/>
            <w:noWrap/>
            <w:vAlign w:val="center"/>
            <w:hideMark/>
          </w:tcPr>
          <w:p w14:paraId="04E8D8D7" w14:textId="77777777" w:rsidR="003D4467" w:rsidRPr="003D4467" w:rsidRDefault="003D4467" w:rsidP="007F4CC9">
            <w:pPr>
              <w:jc w:val="center"/>
              <w:rPr>
                <w:color w:val="000000"/>
                <w:sz w:val="20"/>
                <w:szCs w:val="20"/>
                <w:lang w:eastAsia="en-ID"/>
              </w:rPr>
            </w:pPr>
            <w:r w:rsidRPr="003D4467">
              <w:rPr>
                <w:color w:val="000000"/>
                <w:sz w:val="20"/>
                <w:szCs w:val="20"/>
                <w:lang w:eastAsia="en-ID"/>
              </w:rPr>
              <w:t>Kiri</w:t>
            </w:r>
          </w:p>
        </w:tc>
        <w:tc>
          <w:tcPr>
            <w:tcW w:w="992" w:type="dxa"/>
            <w:shd w:val="clear" w:color="auto" w:fill="auto"/>
            <w:noWrap/>
            <w:vAlign w:val="center"/>
            <w:hideMark/>
          </w:tcPr>
          <w:p w14:paraId="73D35D5C" w14:textId="77777777" w:rsidR="003D4467" w:rsidRPr="003D4467" w:rsidRDefault="003D4467" w:rsidP="007F4CC9">
            <w:pPr>
              <w:jc w:val="center"/>
              <w:rPr>
                <w:color w:val="000000"/>
                <w:sz w:val="20"/>
                <w:szCs w:val="20"/>
                <w:lang w:eastAsia="en-ID"/>
              </w:rPr>
            </w:pPr>
            <w:r w:rsidRPr="003D4467">
              <w:rPr>
                <w:color w:val="000000"/>
                <w:sz w:val="20"/>
                <w:szCs w:val="20"/>
                <w:lang w:eastAsia="en-ID"/>
              </w:rPr>
              <w:t>98</w:t>
            </w:r>
          </w:p>
        </w:tc>
        <w:tc>
          <w:tcPr>
            <w:tcW w:w="1408" w:type="dxa"/>
            <w:shd w:val="clear" w:color="auto" w:fill="auto"/>
            <w:noWrap/>
            <w:vAlign w:val="center"/>
            <w:hideMark/>
          </w:tcPr>
          <w:p w14:paraId="0EB1878A" w14:textId="77777777" w:rsidR="003D4467" w:rsidRPr="003D4467" w:rsidRDefault="003D4467" w:rsidP="007F4CC9">
            <w:pPr>
              <w:jc w:val="center"/>
              <w:rPr>
                <w:color w:val="000000"/>
                <w:sz w:val="20"/>
                <w:szCs w:val="20"/>
                <w:lang w:eastAsia="en-ID"/>
              </w:rPr>
            </w:pPr>
            <w:r w:rsidRPr="003D4467">
              <w:rPr>
                <w:color w:val="000000"/>
                <w:sz w:val="20"/>
                <w:szCs w:val="20"/>
                <w:lang w:eastAsia="en-ID"/>
              </w:rPr>
              <w:t>Sempurna</w:t>
            </w:r>
          </w:p>
        </w:tc>
      </w:tr>
      <w:tr w:rsidR="003D4467" w:rsidRPr="003D4467" w14:paraId="2FD385EB" w14:textId="77777777" w:rsidTr="003D4467">
        <w:trPr>
          <w:trHeight w:val="20"/>
        </w:trPr>
        <w:tc>
          <w:tcPr>
            <w:tcW w:w="861" w:type="dxa"/>
            <w:shd w:val="clear" w:color="auto" w:fill="auto"/>
            <w:noWrap/>
            <w:vAlign w:val="center"/>
            <w:hideMark/>
          </w:tcPr>
          <w:p w14:paraId="3D2E748D" w14:textId="77777777" w:rsidR="003D4467" w:rsidRPr="003D4467" w:rsidRDefault="003D4467" w:rsidP="007F4CC9">
            <w:pPr>
              <w:jc w:val="center"/>
              <w:rPr>
                <w:color w:val="000000"/>
                <w:sz w:val="20"/>
                <w:szCs w:val="20"/>
                <w:lang w:eastAsia="en-ID"/>
              </w:rPr>
            </w:pPr>
            <w:r w:rsidRPr="003D4467">
              <w:rPr>
                <w:color w:val="000000"/>
                <w:sz w:val="20"/>
                <w:szCs w:val="20"/>
                <w:lang w:eastAsia="en-ID"/>
              </w:rPr>
              <w:t>17</w:t>
            </w:r>
          </w:p>
        </w:tc>
        <w:tc>
          <w:tcPr>
            <w:tcW w:w="694" w:type="dxa"/>
            <w:shd w:val="clear" w:color="auto" w:fill="auto"/>
            <w:noWrap/>
            <w:vAlign w:val="center"/>
            <w:hideMark/>
          </w:tcPr>
          <w:p w14:paraId="3A3A249B" w14:textId="77777777" w:rsidR="003D4467" w:rsidRPr="003D4467" w:rsidRDefault="003D4467" w:rsidP="007F4CC9">
            <w:pPr>
              <w:jc w:val="center"/>
              <w:rPr>
                <w:color w:val="000000"/>
                <w:sz w:val="20"/>
                <w:szCs w:val="20"/>
                <w:lang w:eastAsia="en-ID"/>
              </w:rPr>
            </w:pPr>
            <w:r w:rsidRPr="003D4467">
              <w:rPr>
                <w:color w:val="000000"/>
                <w:sz w:val="20"/>
                <w:szCs w:val="20"/>
                <w:lang w:eastAsia="en-ID"/>
              </w:rPr>
              <w:t>Kiri</w:t>
            </w:r>
          </w:p>
        </w:tc>
        <w:tc>
          <w:tcPr>
            <w:tcW w:w="992" w:type="dxa"/>
            <w:shd w:val="clear" w:color="auto" w:fill="auto"/>
            <w:noWrap/>
            <w:vAlign w:val="center"/>
            <w:hideMark/>
          </w:tcPr>
          <w:p w14:paraId="639B30EA" w14:textId="77777777" w:rsidR="003D4467" w:rsidRPr="003D4467" w:rsidRDefault="003D4467" w:rsidP="007F4CC9">
            <w:pPr>
              <w:jc w:val="center"/>
              <w:rPr>
                <w:color w:val="000000"/>
                <w:sz w:val="20"/>
                <w:szCs w:val="20"/>
                <w:lang w:eastAsia="en-ID"/>
              </w:rPr>
            </w:pPr>
            <w:r w:rsidRPr="003D4467">
              <w:rPr>
                <w:color w:val="000000"/>
                <w:sz w:val="20"/>
                <w:szCs w:val="20"/>
                <w:lang w:eastAsia="en-ID"/>
              </w:rPr>
              <w:t>89</w:t>
            </w:r>
          </w:p>
        </w:tc>
        <w:tc>
          <w:tcPr>
            <w:tcW w:w="1408" w:type="dxa"/>
            <w:shd w:val="clear" w:color="auto" w:fill="auto"/>
            <w:noWrap/>
            <w:vAlign w:val="center"/>
            <w:hideMark/>
          </w:tcPr>
          <w:p w14:paraId="53B05C58" w14:textId="77777777" w:rsidR="003D4467" w:rsidRPr="003D4467" w:rsidRDefault="003D4467" w:rsidP="007F4CC9">
            <w:pPr>
              <w:jc w:val="center"/>
              <w:rPr>
                <w:color w:val="000000"/>
                <w:sz w:val="20"/>
                <w:szCs w:val="20"/>
                <w:lang w:eastAsia="en-ID"/>
              </w:rPr>
            </w:pPr>
            <w:r w:rsidRPr="003D4467">
              <w:rPr>
                <w:color w:val="000000"/>
                <w:sz w:val="20"/>
                <w:szCs w:val="20"/>
                <w:lang w:eastAsia="en-ID"/>
              </w:rPr>
              <w:t>Sempurna</w:t>
            </w:r>
          </w:p>
        </w:tc>
      </w:tr>
      <w:tr w:rsidR="003D4467" w:rsidRPr="003D4467" w14:paraId="5E383A86" w14:textId="77777777" w:rsidTr="003D4467">
        <w:trPr>
          <w:trHeight w:val="20"/>
        </w:trPr>
        <w:tc>
          <w:tcPr>
            <w:tcW w:w="861" w:type="dxa"/>
            <w:shd w:val="clear" w:color="auto" w:fill="auto"/>
            <w:noWrap/>
            <w:vAlign w:val="center"/>
            <w:hideMark/>
          </w:tcPr>
          <w:p w14:paraId="60C55C10" w14:textId="77777777" w:rsidR="003D4467" w:rsidRPr="003D4467" w:rsidRDefault="003D4467" w:rsidP="007F4CC9">
            <w:pPr>
              <w:jc w:val="center"/>
              <w:rPr>
                <w:color w:val="000000"/>
                <w:sz w:val="20"/>
                <w:szCs w:val="20"/>
                <w:lang w:eastAsia="en-ID"/>
              </w:rPr>
            </w:pPr>
            <w:r w:rsidRPr="003D4467">
              <w:rPr>
                <w:color w:val="000000"/>
                <w:sz w:val="20"/>
                <w:szCs w:val="20"/>
                <w:lang w:eastAsia="en-ID"/>
              </w:rPr>
              <w:t>18</w:t>
            </w:r>
          </w:p>
        </w:tc>
        <w:tc>
          <w:tcPr>
            <w:tcW w:w="694" w:type="dxa"/>
            <w:shd w:val="clear" w:color="auto" w:fill="auto"/>
            <w:noWrap/>
            <w:vAlign w:val="center"/>
            <w:hideMark/>
          </w:tcPr>
          <w:p w14:paraId="0E69CDE6" w14:textId="77777777" w:rsidR="003D4467" w:rsidRPr="003D4467" w:rsidRDefault="003D4467" w:rsidP="007F4CC9">
            <w:pPr>
              <w:jc w:val="center"/>
              <w:rPr>
                <w:color w:val="000000"/>
                <w:sz w:val="20"/>
                <w:szCs w:val="20"/>
                <w:lang w:eastAsia="en-ID"/>
              </w:rPr>
            </w:pPr>
            <w:r w:rsidRPr="003D4467">
              <w:rPr>
                <w:color w:val="000000"/>
                <w:sz w:val="20"/>
                <w:szCs w:val="20"/>
                <w:lang w:eastAsia="en-ID"/>
              </w:rPr>
              <w:t>Kiri</w:t>
            </w:r>
          </w:p>
        </w:tc>
        <w:tc>
          <w:tcPr>
            <w:tcW w:w="992" w:type="dxa"/>
            <w:shd w:val="clear" w:color="auto" w:fill="auto"/>
            <w:noWrap/>
            <w:vAlign w:val="center"/>
            <w:hideMark/>
          </w:tcPr>
          <w:p w14:paraId="0C0C9C3E" w14:textId="77777777" w:rsidR="003D4467" w:rsidRPr="003D4467" w:rsidRDefault="003D4467" w:rsidP="007F4CC9">
            <w:pPr>
              <w:jc w:val="center"/>
              <w:rPr>
                <w:color w:val="000000"/>
                <w:sz w:val="20"/>
                <w:szCs w:val="20"/>
                <w:lang w:eastAsia="en-ID"/>
              </w:rPr>
            </w:pPr>
            <w:r w:rsidRPr="003D4467">
              <w:rPr>
                <w:color w:val="000000"/>
                <w:sz w:val="20"/>
                <w:szCs w:val="20"/>
                <w:lang w:eastAsia="en-ID"/>
              </w:rPr>
              <w:t>77</w:t>
            </w:r>
          </w:p>
        </w:tc>
        <w:tc>
          <w:tcPr>
            <w:tcW w:w="1408" w:type="dxa"/>
            <w:shd w:val="clear" w:color="auto" w:fill="auto"/>
            <w:noWrap/>
            <w:vAlign w:val="center"/>
            <w:hideMark/>
          </w:tcPr>
          <w:p w14:paraId="5AD2A607" w14:textId="77777777" w:rsidR="003D4467" w:rsidRPr="003D4467" w:rsidRDefault="003D4467" w:rsidP="007F4CC9">
            <w:pPr>
              <w:jc w:val="center"/>
              <w:rPr>
                <w:color w:val="000000"/>
                <w:sz w:val="20"/>
                <w:szCs w:val="20"/>
                <w:lang w:eastAsia="en-ID"/>
              </w:rPr>
            </w:pPr>
            <w:r w:rsidRPr="003D4467">
              <w:rPr>
                <w:color w:val="000000"/>
                <w:sz w:val="20"/>
                <w:szCs w:val="20"/>
                <w:lang w:eastAsia="en-ID"/>
              </w:rPr>
              <w:t>Sangat Baik</w:t>
            </w:r>
          </w:p>
        </w:tc>
      </w:tr>
      <w:tr w:rsidR="003D4467" w:rsidRPr="003D4467" w14:paraId="0B39DA10" w14:textId="77777777" w:rsidTr="003D4467">
        <w:trPr>
          <w:trHeight w:val="20"/>
        </w:trPr>
        <w:tc>
          <w:tcPr>
            <w:tcW w:w="861" w:type="dxa"/>
            <w:shd w:val="clear" w:color="auto" w:fill="auto"/>
            <w:noWrap/>
            <w:vAlign w:val="center"/>
            <w:hideMark/>
          </w:tcPr>
          <w:p w14:paraId="2E2A1AAC" w14:textId="77777777" w:rsidR="003D4467" w:rsidRPr="003D4467" w:rsidRDefault="003D4467" w:rsidP="007F4CC9">
            <w:pPr>
              <w:jc w:val="center"/>
              <w:rPr>
                <w:color w:val="000000"/>
                <w:sz w:val="20"/>
                <w:szCs w:val="20"/>
                <w:lang w:eastAsia="en-ID"/>
              </w:rPr>
            </w:pPr>
            <w:r w:rsidRPr="003D4467">
              <w:rPr>
                <w:color w:val="000000"/>
                <w:sz w:val="20"/>
                <w:szCs w:val="20"/>
                <w:lang w:eastAsia="en-ID"/>
              </w:rPr>
              <w:t>19</w:t>
            </w:r>
          </w:p>
        </w:tc>
        <w:tc>
          <w:tcPr>
            <w:tcW w:w="694" w:type="dxa"/>
            <w:shd w:val="clear" w:color="auto" w:fill="auto"/>
            <w:noWrap/>
            <w:vAlign w:val="center"/>
            <w:hideMark/>
          </w:tcPr>
          <w:p w14:paraId="204DF2DB" w14:textId="77777777" w:rsidR="003D4467" w:rsidRPr="003D4467" w:rsidRDefault="003D4467" w:rsidP="007F4CC9">
            <w:pPr>
              <w:jc w:val="center"/>
              <w:rPr>
                <w:color w:val="000000"/>
                <w:sz w:val="20"/>
                <w:szCs w:val="20"/>
                <w:lang w:eastAsia="en-ID"/>
              </w:rPr>
            </w:pPr>
            <w:r w:rsidRPr="003D4467">
              <w:rPr>
                <w:color w:val="000000"/>
                <w:sz w:val="20"/>
                <w:szCs w:val="20"/>
                <w:lang w:eastAsia="en-ID"/>
              </w:rPr>
              <w:t>Kiri</w:t>
            </w:r>
          </w:p>
        </w:tc>
        <w:tc>
          <w:tcPr>
            <w:tcW w:w="992" w:type="dxa"/>
            <w:shd w:val="clear" w:color="auto" w:fill="auto"/>
            <w:noWrap/>
            <w:vAlign w:val="center"/>
            <w:hideMark/>
          </w:tcPr>
          <w:p w14:paraId="696A8224" w14:textId="77777777" w:rsidR="003D4467" w:rsidRPr="003D4467" w:rsidRDefault="003D4467" w:rsidP="007F4CC9">
            <w:pPr>
              <w:jc w:val="center"/>
              <w:rPr>
                <w:color w:val="000000"/>
                <w:sz w:val="20"/>
                <w:szCs w:val="20"/>
                <w:lang w:eastAsia="en-ID"/>
              </w:rPr>
            </w:pPr>
            <w:r w:rsidRPr="003D4467">
              <w:rPr>
                <w:color w:val="000000"/>
                <w:sz w:val="20"/>
                <w:szCs w:val="20"/>
                <w:lang w:eastAsia="en-ID"/>
              </w:rPr>
              <w:t>62</w:t>
            </w:r>
          </w:p>
        </w:tc>
        <w:tc>
          <w:tcPr>
            <w:tcW w:w="1408" w:type="dxa"/>
            <w:shd w:val="clear" w:color="auto" w:fill="auto"/>
            <w:noWrap/>
            <w:vAlign w:val="center"/>
            <w:hideMark/>
          </w:tcPr>
          <w:p w14:paraId="360F7CF7" w14:textId="77777777" w:rsidR="003D4467" w:rsidRPr="003D4467" w:rsidRDefault="003D4467" w:rsidP="007F4CC9">
            <w:pPr>
              <w:jc w:val="center"/>
              <w:rPr>
                <w:color w:val="000000"/>
                <w:sz w:val="20"/>
                <w:szCs w:val="20"/>
                <w:lang w:eastAsia="en-ID"/>
              </w:rPr>
            </w:pPr>
            <w:r w:rsidRPr="003D4467">
              <w:rPr>
                <w:color w:val="000000"/>
                <w:sz w:val="20"/>
                <w:szCs w:val="20"/>
                <w:lang w:eastAsia="en-ID"/>
              </w:rPr>
              <w:t>Baik</w:t>
            </w:r>
          </w:p>
        </w:tc>
      </w:tr>
      <w:tr w:rsidR="003D4467" w:rsidRPr="003D4467" w14:paraId="120C4F8A" w14:textId="77777777" w:rsidTr="003D4467">
        <w:trPr>
          <w:trHeight w:val="20"/>
        </w:trPr>
        <w:tc>
          <w:tcPr>
            <w:tcW w:w="861" w:type="dxa"/>
            <w:shd w:val="clear" w:color="auto" w:fill="auto"/>
            <w:noWrap/>
            <w:vAlign w:val="center"/>
            <w:hideMark/>
          </w:tcPr>
          <w:p w14:paraId="456F527B" w14:textId="77777777" w:rsidR="003D4467" w:rsidRPr="003D4467" w:rsidRDefault="003D4467" w:rsidP="007F4CC9">
            <w:pPr>
              <w:jc w:val="center"/>
              <w:rPr>
                <w:color w:val="000000"/>
                <w:sz w:val="20"/>
                <w:szCs w:val="20"/>
                <w:lang w:eastAsia="en-ID"/>
              </w:rPr>
            </w:pPr>
            <w:r w:rsidRPr="003D4467">
              <w:rPr>
                <w:color w:val="000000"/>
                <w:sz w:val="20"/>
                <w:szCs w:val="20"/>
                <w:lang w:eastAsia="en-ID"/>
              </w:rPr>
              <w:t>20</w:t>
            </w:r>
          </w:p>
        </w:tc>
        <w:tc>
          <w:tcPr>
            <w:tcW w:w="694" w:type="dxa"/>
            <w:shd w:val="clear" w:color="auto" w:fill="auto"/>
            <w:noWrap/>
            <w:vAlign w:val="center"/>
            <w:hideMark/>
          </w:tcPr>
          <w:p w14:paraId="5ABC1B23" w14:textId="77777777" w:rsidR="003D4467" w:rsidRPr="003D4467" w:rsidRDefault="003D4467" w:rsidP="007F4CC9">
            <w:pPr>
              <w:jc w:val="center"/>
              <w:rPr>
                <w:color w:val="000000"/>
                <w:sz w:val="20"/>
                <w:szCs w:val="20"/>
                <w:lang w:eastAsia="en-ID"/>
              </w:rPr>
            </w:pPr>
            <w:r w:rsidRPr="003D4467">
              <w:rPr>
                <w:color w:val="000000"/>
                <w:sz w:val="20"/>
                <w:szCs w:val="20"/>
                <w:lang w:eastAsia="en-ID"/>
              </w:rPr>
              <w:t>Kiri</w:t>
            </w:r>
          </w:p>
        </w:tc>
        <w:tc>
          <w:tcPr>
            <w:tcW w:w="992" w:type="dxa"/>
            <w:shd w:val="clear" w:color="auto" w:fill="auto"/>
            <w:noWrap/>
            <w:vAlign w:val="center"/>
            <w:hideMark/>
          </w:tcPr>
          <w:p w14:paraId="7D6A017A" w14:textId="77777777" w:rsidR="003D4467" w:rsidRPr="003D4467" w:rsidRDefault="003D4467" w:rsidP="007F4CC9">
            <w:pPr>
              <w:jc w:val="center"/>
              <w:rPr>
                <w:color w:val="000000"/>
                <w:sz w:val="20"/>
                <w:szCs w:val="20"/>
                <w:lang w:eastAsia="en-ID"/>
              </w:rPr>
            </w:pPr>
            <w:r w:rsidRPr="003D4467">
              <w:rPr>
                <w:color w:val="000000"/>
                <w:sz w:val="20"/>
                <w:szCs w:val="20"/>
                <w:lang w:eastAsia="en-ID"/>
              </w:rPr>
              <w:t>98</w:t>
            </w:r>
          </w:p>
        </w:tc>
        <w:tc>
          <w:tcPr>
            <w:tcW w:w="1408" w:type="dxa"/>
            <w:shd w:val="clear" w:color="auto" w:fill="auto"/>
            <w:noWrap/>
            <w:vAlign w:val="center"/>
            <w:hideMark/>
          </w:tcPr>
          <w:p w14:paraId="66C79782" w14:textId="77777777" w:rsidR="003D4467" w:rsidRPr="003D4467" w:rsidRDefault="003D4467" w:rsidP="007F4CC9">
            <w:pPr>
              <w:jc w:val="center"/>
              <w:rPr>
                <w:color w:val="000000"/>
                <w:sz w:val="20"/>
                <w:szCs w:val="20"/>
                <w:lang w:eastAsia="en-ID"/>
              </w:rPr>
            </w:pPr>
            <w:r w:rsidRPr="003D4467">
              <w:rPr>
                <w:color w:val="000000"/>
                <w:sz w:val="20"/>
                <w:szCs w:val="20"/>
                <w:lang w:eastAsia="en-ID"/>
              </w:rPr>
              <w:t>Sempurna</w:t>
            </w:r>
          </w:p>
        </w:tc>
      </w:tr>
    </w:tbl>
    <w:p w14:paraId="3C06B975" w14:textId="77777777" w:rsidR="00E63A54" w:rsidRPr="00E63A54" w:rsidRDefault="00E63A54" w:rsidP="009C36B8">
      <w:pPr>
        <w:rPr>
          <w:b/>
          <w:bCs/>
          <w:sz w:val="20"/>
          <w:szCs w:val="20"/>
        </w:rPr>
      </w:pPr>
    </w:p>
    <w:p w14:paraId="281E8B29" w14:textId="77777777" w:rsidR="00C7524D" w:rsidRDefault="00C7524D" w:rsidP="009C36B8"/>
    <w:p w14:paraId="0285FC2F" w14:textId="77777777" w:rsidR="00C7524D" w:rsidRDefault="00C7524D" w:rsidP="009C36B8"/>
    <w:p w14:paraId="1C536A7C" w14:textId="77777777" w:rsidR="003D4467" w:rsidRDefault="003D4467" w:rsidP="009C36B8"/>
    <w:p w14:paraId="0A6B1EDC" w14:textId="0099CF8E" w:rsidR="00E63A54" w:rsidRPr="003D4467" w:rsidRDefault="00E63A54" w:rsidP="003D4467">
      <w:pPr>
        <w:jc w:val="center"/>
        <w:rPr>
          <w:b/>
          <w:bCs/>
          <w:sz w:val="20"/>
          <w:szCs w:val="20"/>
        </w:rPr>
      </w:pPr>
      <w:r w:rsidRPr="003D4467">
        <w:rPr>
          <w:b/>
          <w:bCs/>
          <w:sz w:val="20"/>
          <w:szCs w:val="20"/>
        </w:rPr>
        <w:t>Tabel 4.</w:t>
      </w:r>
      <w:r w:rsidR="003D4467">
        <w:rPr>
          <w:b/>
          <w:bCs/>
          <w:sz w:val="20"/>
          <w:szCs w:val="20"/>
        </w:rPr>
        <w:t>1</w:t>
      </w:r>
      <w:r w:rsidRPr="003D4467">
        <w:rPr>
          <w:b/>
          <w:bCs/>
          <w:sz w:val="20"/>
          <w:szCs w:val="20"/>
        </w:rPr>
        <w:t>1 Rekapitulasi Nilai PCI Ruas Kanan</w:t>
      </w:r>
    </w:p>
    <w:tbl>
      <w:tblPr>
        <w:tblW w:w="42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1"/>
        <w:gridCol w:w="835"/>
        <w:gridCol w:w="993"/>
        <w:gridCol w:w="1559"/>
      </w:tblGrid>
      <w:tr w:rsidR="003D4467" w:rsidRPr="003D4467" w14:paraId="40008565" w14:textId="77777777" w:rsidTr="003D4467">
        <w:trPr>
          <w:trHeight w:val="20"/>
          <w:jc w:val="center"/>
        </w:trPr>
        <w:tc>
          <w:tcPr>
            <w:tcW w:w="861" w:type="dxa"/>
            <w:shd w:val="clear" w:color="000000" w:fill="FFFF00"/>
            <w:noWrap/>
            <w:vAlign w:val="center"/>
            <w:hideMark/>
          </w:tcPr>
          <w:p w14:paraId="50AF2C54" w14:textId="77777777" w:rsidR="003D4467" w:rsidRPr="003D4467" w:rsidRDefault="003D4467" w:rsidP="007F4CC9">
            <w:pPr>
              <w:jc w:val="center"/>
              <w:rPr>
                <w:color w:val="000000"/>
                <w:sz w:val="20"/>
                <w:szCs w:val="20"/>
                <w:lang w:eastAsia="en-ID"/>
              </w:rPr>
            </w:pPr>
            <w:r w:rsidRPr="003D4467">
              <w:rPr>
                <w:color w:val="000000"/>
                <w:sz w:val="20"/>
                <w:szCs w:val="20"/>
                <w:lang w:eastAsia="en-ID"/>
              </w:rPr>
              <w:t xml:space="preserve">Segmen </w:t>
            </w:r>
          </w:p>
        </w:tc>
        <w:tc>
          <w:tcPr>
            <w:tcW w:w="835" w:type="dxa"/>
            <w:shd w:val="clear" w:color="000000" w:fill="FFFF00"/>
            <w:noWrap/>
            <w:vAlign w:val="center"/>
            <w:hideMark/>
          </w:tcPr>
          <w:p w14:paraId="6B4473D8" w14:textId="77777777" w:rsidR="003D4467" w:rsidRPr="003D4467" w:rsidRDefault="003D4467" w:rsidP="007F4CC9">
            <w:pPr>
              <w:jc w:val="center"/>
              <w:rPr>
                <w:color w:val="000000"/>
                <w:sz w:val="20"/>
                <w:szCs w:val="20"/>
                <w:lang w:eastAsia="en-ID"/>
              </w:rPr>
            </w:pPr>
            <w:r w:rsidRPr="003D4467">
              <w:rPr>
                <w:color w:val="000000"/>
                <w:sz w:val="20"/>
                <w:szCs w:val="20"/>
                <w:lang w:eastAsia="en-ID"/>
              </w:rPr>
              <w:t>Ruas</w:t>
            </w:r>
          </w:p>
        </w:tc>
        <w:tc>
          <w:tcPr>
            <w:tcW w:w="993" w:type="dxa"/>
            <w:shd w:val="clear" w:color="000000" w:fill="FFFF00"/>
            <w:noWrap/>
            <w:vAlign w:val="center"/>
            <w:hideMark/>
          </w:tcPr>
          <w:p w14:paraId="3C1D23CC" w14:textId="77777777" w:rsidR="003D4467" w:rsidRPr="003D4467" w:rsidRDefault="003D4467" w:rsidP="007F4CC9">
            <w:pPr>
              <w:jc w:val="center"/>
              <w:rPr>
                <w:color w:val="000000"/>
                <w:sz w:val="20"/>
                <w:szCs w:val="20"/>
                <w:lang w:eastAsia="en-ID"/>
              </w:rPr>
            </w:pPr>
            <w:r w:rsidRPr="003D4467">
              <w:rPr>
                <w:color w:val="000000"/>
                <w:sz w:val="20"/>
                <w:szCs w:val="20"/>
                <w:lang w:eastAsia="en-ID"/>
              </w:rPr>
              <w:t>Nilai PCI</w:t>
            </w:r>
          </w:p>
        </w:tc>
        <w:tc>
          <w:tcPr>
            <w:tcW w:w="1559" w:type="dxa"/>
            <w:shd w:val="clear" w:color="000000" w:fill="FFFF00"/>
            <w:noWrap/>
            <w:vAlign w:val="center"/>
            <w:hideMark/>
          </w:tcPr>
          <w:p w14:paraId="44F32C8A" w14:textId="77777777" w:rsidR="003D4467" w:rsidRPr="003D4467" w:rsidRDefault="003D4467" w:rsidP="007F4CC9">
            <w:pPr>
              <w:jc w:val="center"/>
              <w:rPr>
                <w:color w:val="000000"/>
                <w:sz w:val="20"/>
                <w:szCs w:val="20"/>
                <w:lang w:eastAsia="en-ID"/>
              </w:rPr>
            </w:pPr>
            <w:r w:rsidRPr="003D4467">
              <w:rPr>
                <w:color w:val="000000"/>
                <w:sz w:val="20"/>
                <w:szCs w:val="20"/>
                <w:lang w:eastAsia="en-ID"/>
              </w:rPr>
              <w:t>Kondisi Jalan</w:t>
            </w:r>
          </w:p>
        </w:tc>
      </w:tr>
      <w:tr w:rsidR="003D4467" w:rsidRPr="003D4467" w14:paraId="4A98D59E" w14:textId="77777777" w:rsidTr="003D4467">
        <w:trPr>
          <w:trHeight w:val="20"/>
          <w:jc w:val="center"/>
        </w:trPr>
        <w:tc>
          <w:tcPr>
            <w:tcW w:w="861" w:type="dxa"/>
            <w:shd w:val="clear" w:color="auto" w:fill="auto"/>
            <w:noWrap/>
            <w:vAlign w:val="center"/>
            <w:hideMark/>
          </w:tcPr>
          <w:p w14:paraId="6F0A56AB" w14:textId="77777777" w:rsidR="003D4467" w:rsidRPr="003D4467" w:rsidRDefault="003D4467" w:rsidP="007F4CC9">
            <w:pPr>
              <w:jc w:val="center"/>
              <w:rPr>
                <w:color w:val="000000"/>
                <w:sz w:val="20"/>
                <w:szCs w:val="20"/>
                <w:lang w:eastAsia="en-ID"/>
              </w:rPr>
            </w:pPr>
            <w:r w:rsidRPr="003D4467">
              <w:rPr>
                <w:color w:val="000000"/>
                <w:sz w:val="20"/>
                <w:szCs w:val="20"/>
                <w:lang w:eastAsia="en-ID"/>
              </w:rPr>
              <w:t>1</w:t>
            </w:r>
          </w:p>
        </w:tc>
        <w:tc>
          <w:tcPr>
            <w:tcW w:w="835" w:type="dxa"/>
            <w:shd w:val="clear" w:color="auto" w:fill="auto"/>
            <w:noWrap/>
            <w:vAlign w:val="center"/>
            <w:hideMark/>
          </w:tcPr>
          <w:p w14:paraId="7AABDC4C" w14:textId="77777777" w:rsidR="003D4467" w:rsidRPr="003D4467" w:rsidRDefault="003D4467" w:rsidP="007F4CC9">
            <w:pPr>
              <w:jc w:val="center"/>
              <w:rPr>
                <w:color w:val="000000"/>
                <w:sz w:val="20"/>
                <w:szCs w:val="20"/>
                <w:lang w:eastAsia="en-ID"/>
              </w:rPr>
            </w:pPr>
            <w:r w:rsidRPr="003D4467">
              <w:rPr>
                <w:color w:val="000000"/>
                <w:sz w:val="20"/>
                <w:szCs w:val="20"/>
                <w:lang w:eastAsia="en-ID"/>
              </w:rPr>
              <w:t>Kanan</w:t>
            </w:r>
          </w:p>
        </w:tc>
        <w:tc>
          <w:tcPr>
            <w:tcW w:w="993" w:type="dxa"/>
            <w:shd w:val="clear" w:color="auto" w:fill="auto"/>
            <w:noWrap/>
            <w:vAlign w:val="center"/>
            <w:hideMark/>
          </w:tcPr>
          <w:p w14:paraId="2E2F4B51" w14:textId="77777777" w:rsidR="003D4467" w:rsidRPr="003D4467" w:rsidRDefault="003D4467" w:rsidP="007F4CC9">
            <w:pPr>
              <w:jc w:val="center"/>
              <w:rPr>
                <w:color w:val="000000"/>
                <w:sz w:val="20"/>
                <w:szCs w:val="20"/>
                <w:lang w:eastAsia="en-ID"/>
              </w:rPr>
            </w:pPr>
            <w:r w:rsidRPr="003D4467">
              <w:rPr>
                <w:color w:val="000000"/>
                <w:sz w:val="20"/>
                <w:szCs w:val="20"/>
                <w:lang w:eastAsia="en-ID"/>
              </w:rPr>
              <w:t>45</w:t>
            </w:r>
          </w:p>
        </w:tc>
        <w:tc>
          <w:tcPr>
            <w:tcW w:w="1559" w:type="dxa"/>
            <w:shd w:val="clear" w:color="auto" w:fill="auto"/>
            <w:noWrap/>
            <w:vAlign w:val="center"/>
            <w:hideMark/>
          </w:tcPr>
          <w:p w14:paraId="67693811" w14:textId="77777777" w:rsidR="003D4467" w:rsidRPr="003D4467" w:rsidRDefault="003D4467" w:rsidP="007F4CC9">
            <w:pPr>
              <w:jc w:val="center"/>
              <w:rPr>
                <w:color w:val="000000"/>
                <w:sz w:val="20"/>
                <w:szCs w:val="20"/>
                <w:lang w:eastAsia="en-ID"/>
              </w:rPr>
            </w:pPr>
            <w:r w:rsidRPr="003D4467">
              <w:rPr>
                <w:color w:val="000000"/>
                <w:sz w:val="20"/>
                <w:szCs w:val="20"/>
                <w:lang w:eastAsia="en-ID"/>
              </w:rPr>
              <w:t>Sedang</w:t>
            </w:r>
          </w:p>
        </w:tc>
      </w:tr>
      <w:tr w:rsidR="003D4467" w:rsidRPr="003D4467" w14:paraId="58DB2263" w14:textId="77777777" w:rsidTr="003D4467">
        <w:trPr>
          <w:trHeight w:val="20"/>
          <w:jc w:val="center"/>
        </w:trPr>
        <w:tc>
          <w:tcPr>
            <w:tcW w:w="861" w:type="dxa"/>
            <w:shd w:val="clear" w:color="auto" w:fill="auto"/>
            <w:noWrap/>
            <w:vAlign w:val="center"/>
            <w:hideMark/>
          </w:tcPr>
          <w:p w14:paraId="6447E863" w14:textId="77777777" w:rsidR="003D4467" w:rsidRPr="003D4467" w:rsidRDefault="003D4467" w:rsidP="007F4CC9">
            <w:pPr>
              <w:jc w:val="center"/>
              <w:rPr>
                <w:color w:val="000000"/>
                <w:sz w:val="20"/>
                <w:szCs w:val="20"/>
                <w:lang w:eastAsia="en-ID"/>
              </w:rPr>
            </w:pPr>
            <w:r w:rsidRPr="003D4467">
              <w:rPr>
                <w:color w:val="000000"/>
                <w:sz w:val="20"/>
                <w:szCs w:val="20"/>
                <w:lang w:eastAsia="en-ID"/>
              </w:rPr>
              <w:t>2</w:t>
            </w:r>
          </w:p>
        </w:tc>
        <w:tc>
          <w:tcPr>
            <w:tcW w:w="835" w:type="dxa"/>
            <w:shd w:val="clear" w:color="auto" w:fill="auto"/>
            <w:noWrap/>
            <w:vAlign w:val="center"/>
            <w:hideMark/>
          </w:tcPr>
          <w:p w14:paraId="35AAFD93" w14:textId="77777777" w:rsidR="003D4467" w:rsidRPr="003D4467" w:rsidRDefault="003D4467" w:rsidP="007F4CC9">
            <w:pPr>
              <w:jc w:val="center"/>
              <w:rPr>
                <w:color w:val="000000"/>
                <w:sz w:val="20"/>
                <w:szCs w:val="20"/>
                <w:lang w:eastAsia="en-ID"/>
              </w:rPr>
            </w:pPr>
            <w:r w:rsidRPr="003D4467">
              <w:rPr>
                <w:color w:val="000000"/>
                <w:sz w:val="20"/>
                <w:szCs w:val="20"/>
                <w:lang w:eastAsia="en-ID"/>
              </w:rPr>
              <w:t>Kanan</w:t>
            </w:r>
          </w:p>
        </w:tc>
        <w:tc>
          <w:tcPr>
            <w:tcW w:w="993" w:type="dxa"/>
            <w:shd w:val="clear" w:color="auto" w:fill="auto"/>
            <w:noWrap/>
            <w:vAlign w:val="center"/>
            <w:hideMark/>
          </w:tcPr>
          <w:p w14:paraId="7BCEC18C" w14:textId="77777777" w:rsidR="003D4467" w:rsidRPr="003D4467" w:rsidRDefault="003D4467" w:rsidP="007F4CC9">
            <w:pPr>
              <w:jc w:val="center"/>
              <w:rPr>
                <w:color w:val="000000"/>
                <w:sz w:val="20"/>
                <w:szCs w:val="20"/>
                <w:lang w:eastAsia="en-ID"/>
              </w:rPr>
            </w:pPr>
            <w:r w:rsidRPr="003D4467">
              <w:rPr>
                <w:color w:val="000000"/>
                <w:sz w:val="20"/>
                <w:szCs w:val="20"/>
                <w:lang w:eastAsia="en-ID"/>
              </w:rPr>
              <w:t>83</w:t>
            </w:r>
          </w:p>
        </w:tc>
        <w:tc>
          <w:tcPr>
            <w:tcW w:w="1559" w:type="dxa"/>
            <w:shd w:val="clear" w:color="auto" w:fill="auto"/>
            <w:noWrap/>
            <w:vAlign w:val="center"/>
            <w:hideMark/>
          </w:tcPr>
          <w:p w14:paraId="45E40D32" w14:textId="77777777" w:rsidR="003D4467" w:rsidRPr="003D4467" w:rsidRDefault="003D4467" w:rsidP="007F4CC9">
            <w:pPr>
              <w:jc w:val="center"/>
              <w:rPr>
                <w:color w:val="000000"/>
                <w:sz w:val="20"/>
                <w:szCs w:val="20"/>
                <w:lang w:eastAsia="en-ID"/>
              </w:rPr>
            </w:pPr>
            <w:r w:rsidRPr="003D4467">
              <w:rPr>
                <w:color w:val="000000"/>
                <w:sz w:val="20"/>
                <w:szCs w:val="20"/>
                <w:lang w:eastAsia="en-ID"/>
              </w:rPr>
              <w:t>Sangat Baik</w:t>
            </w:r>
          </w:p>
        </w:tc>
      </w:tr>
      <w:tr w:rsidR="003D4467" w:rsidRPr="003D4467" w14:paraId="6D021139" w14:textId="77777777" w:rsidTr="003D4467">
        <w:trPr>
          <w:trHeight w:val="20"/>
          <w:jc w:val="center"/>
        </w:trPr>
        <w:tc>
          <w:tcPr>
            <w:tcW w:w="861" w:type="dxa"/>
            <w:shd w:val="clear" w:color="auto" w:fill="auto"/>
            <w:noWrap/>
            <w:vAlign w:val="center"/>
            <w:hideMark/>
          </w:tcPr>
          <w:p w14:paraId="69C30707" w14:textId="77777777" w:rsidR="003D4467" w:rsidRPr="003D4467" w:rsidRDefault="003D4467" w:rsidP="007F4CC9">
            <w:pPr>
              <w:jc w:val="center"/>
              <w:rPr>
                <w:color w:val="000000"/>
                <w:sz w:val="20"/>
                <w:szCs w:val="20"/>
                <w:lang w:eastAsia="en-ID"/>
              </w:rPr>
            </w:pPr>
            <w:r w:rsidRPr="003D4467">
              <w:rPr>
                <w:color w:val="000000"/>
                <w:sz w:val="20"/>
                <w:szCs w:val="20"/>
                <w:lang w:eastAsia="en-ID"/>
              </w:rPr>
              <w:t>3</w:t>
            </w:r>
          </w:p>
        </w:tc>
        <w:tc>
          <w:tcPr>
            <w:tcW w:w="835" w:type="dxa"/>
            <w:shd w:val="clear" w:color="auto" w:fill="auto"/>
            <w:noWrap/>
            <w:vAlign w:val="center"/>
            <w:hideMark/>
          </w:tcPr>
          <w:p w14:paraId="79F19A4A" w14:textId="77777777" w:rsidR="003D4467" w:rsidRPr="003D4467" w:rsidRDefault="003D4467" w:rsidP="007F4CC9">
            <w:pPr>
              <w:jc w:val="center"/>
              <w:rPr>
                <w:color w:val="000000"/>
                <w:sz w:val="20"/>
                <w:szCs w:val="20"/>
                <w:lang w:eastAsia="en-ID"/>
              </w:rPr>
            </w:pPr>
            <w:r w:rsidRPr="003D4467">
              <w:rPr>
                <w:color w:val="000000"/>
                <w:sz w:val="20"/>
                <w:szCs w:val="20"/>
                <w:lang w:eastAsia="en-ID"/>
              </w:rPr>
              <w:t>Kanan</w:t>
            </w:r>
          </w:p>
        </w:tc>
        <w:tc>
          <w:tcPr>
            <w:tcW w:w="993" w:type="dxa"/>
            <w:shd w:val="clear" w:color="auto" w:fill="auto"/>
            <w:noWrap/>
            <w:vAlign w:val="center"/>
            <w:hideMark/>
          </w:tcPr>
          <w:p w14:paraId="44B907A9" w14:textId="77777777" w:rsidR="003D4467" w:rsidRPr="003D4467" w:rsidRDefault="003D4467" w:rsidP="007F4CC9">
            <w:pPr>
              <w:jc w:val="center"/>
              <w:rPr>
                <w:color w:val="000000"/>
                <w:sz w:val="20"/>
                <w:szCs w:val="20"/>
                <w:lang w:eastAsia="en-ID"/>
              </w:rPr>
            </w:pPr>
            <w:r w:rsidRPr="003D4467">
              <w:rPr>
                <w:color w:val="000000"/>
                <w:sz w:val="20"/>
                <w:szCs w:val="20"/>
                <w:lang w:eastAsia="en-ID"/>
              </w:rPr>
              <w:t>69</w:t>
            </w:r>
          </w:p>
        </w:tc>
        <w:tc>
          <w:tcPr>
            <w:tcW w:w="1559" w:type="dxa"/>
            <w:shd w:val="clear" w:color="auto" w:fill="auto"/>
            <w:noWrap/>
            <w:vAlign w:val="center"/>
            <w:hideMark/>
          </w:tcPr>
          <w:p w14:paraId="0967C520" w14:textId="77777777" w:rsidR="003D4467" w:rsidRPr="003D4467" w:rsidRDefault="003D4467" w:rsidP="007F4CC9">
            <w:pPr>
              <w:jc w:val="center"/>
              <w:rPr>
                <w:color w:val="000000"/>
                <w:sz w:val="20"/>
                <w:szCs w:val="20"/>
                <w:lang w:eastAsia="en-ID"/>
              </w:rPr>
            </w:pPr>
            <w:r w:rsidRPr="003D4467">
              <w:rPr>
                <w:color w:val="000000"/>
                <w:sz w:val="20"/>
                <w:szCs w:val="20"/>
                <w:lang w:eastAsia="en-ID"/>
              </w:rPr>
              <w:t>Baik</w:t>
            </w:r>
          </w:p>
        </w:tc>
      </w:tr>
      <w:tr w:rsidR="003D4467" w:rsidRPr="003D4467" w14:paraId="190E30E1" w14:textId="77777777" w:rsidTr="003D4467">
        <w:trPr>
          <w:trHeight w:val="20"/>
          <w:jc w:val="center"/>
        </w:trPr>
        <w:tc>
          <w:tcPr>
            <w:tcW w:w="861" w:type="dxa"/>
            <w:shd w:val="clear" w:color="auto" w:fill="auto"/>
            <w:noWrap/>
            <w:vAlign w:val="center"/>
            <w:hideMark/>
          </w:tcPr>
          <w:p w14:paraId="035BA52E" w14:textId="77777777" w:rsidR="003D4467" w:rsidRPr="003D4467" w:rsidRDefault="003D4467" w:rsidP="007F4CC9">
            <w:pPr>
              <w:jc w:val="center"/>
              <w:rPr>
                <w:color w:val="000000"/>
                <w:sz w:val="20"/>
                <w:szCs w:val="20"/>
                <w:lang w:eastAsia="en-ID"/>
              </w:rPr>
            </w:pPr>
            <w:r w:rsidRPr="003D4467">
              <w:rPr>
                <w:color w:val="000000"/>
                <w:sz w:val="20"/>
                <w:szCs w:val="20"/>
                <w:lang w:eastAsia="en-ID"/>
              </w:rPr>
              <w:t>4</w:t>
            </w:r>
          </w:p>
        </w:tc>
        <w:tc>
          <w:tcPr>
            <w:tcW w:w="835" w:type="dxa"/>
            <w:shd w:val="clear" w:color="auto" w:fill="auto"/>
            <w:noWrap/>
            <w:vAlign w:val="center"/>
            <w:hideMark/>
          </w:tcPr>
          <w:p w14:paraId="6DDC97B8" w14:textId="77777777" w:rsidR="003D4467" w:rsidRPr="003D4467" w:rsidRDefault="003D4467" w:rsidP="007F4CC9">
            <w:pPr>
              <w:jc w:val="center"/>
              <w:rPr>
                <w:color w:val="000000"/>
                <w:sz w:val="20"/>
                <w:szCs w:val="20"/>
                <w:lang w:eastAsia="en-ID"/>
              </w:rPr>
            </w:pPr>
            <w:r w:rsidRPr="003D4467">
              <w:rPr>
                <w:color w:val="000000"/>
                <w:sz w:val="20"/>
                <w:szCs w:val="20"/>
                <w:lang w:eastAsia="en-ID"/>
              </w:rPr>
              <w:t>Kanan</w:t>
            </w:r>
          </w:p>
        </w:tc>
        <w:tc>
          <w:tcPr>
            <w:tcW w:w="993" w:type="dxa"/>
            <w:shd w:val="clear" w:color="auto" w:fill="auto"/>
            <w:noWrap/>
            <w:vAlign w:val="center"/>
            <w:hideMark/>
          </w:tcPr>
          <w:p w14:paraId="42B56F05" w14:textId="77777777" w:rsidR="003D4467" w:rsidRPr="003D4467" w:rsidRDefault="003D4467" w:rsidP="007F4CC9">
            <w:pPr>
              <w:jc w:val="center"/>
              <w:rPr>
                <w:color w:val="000000"/>
                <w:sz w:val="20"/>
                <w:szCs w:val="20"/>
                <w:lang w:eastAsia="en-ID"/>
              </w:rPr>
            </w:pPr>
            <w:r w:rsidRPr="003D4467">
              <w:rPr>
                <w:color w:val="000000"/>
                <w:sz w:val="20"/>
                <w:szCs w:val="20"/>
                <w:lang w:eastAsia="en-ID"/>
              </w:rPr>
              <w:t>94</w:t>
            </w:r>
          </w:p>
        </w:tc>
        <w:tc>
          <w:tcPr>
            <w:tcW w:w="1559" w:type="dxa"/>
            <w:shd w:val="clear" w:color="auto" w:fill="auto"/>
            <w:noWrap/>
            <w:vAlign w:val="center"/>
            <w:hideMark/>
          </w:tcPr>
          <w:p w14:paraId="4570F25A" w14:textId="77777777" w:rsidR="003D4467" w:rsidRPr="003D4467" w:rsidRDefault="003D4467" w:rsidP="007F4CC9">
            <w:pPr>
              <w:jc w:val="center"/>
              <w:rPr>
                <w:color w:val="000000"/>
                <w:sz w:val="20"/>
                <w:szCs w:val="20"/>
                <w:lang w:eastAsia="en-ID"/>
              </w:rPr>
            </w:pPr>
            <w:r w:rsidRPr="003D4467">
              <w:rPr>
                <w:color w:val="000000"/>
                <w:sz w:val="20"/>
                <w:szCs w:val="20"/>
                <w:lang w:eastAsia="en-ID"/>
              </w:rPr>
              <w:t>Sempurna</w:t>
            </w:r>
          </w:p>
        </w:tc>
      </w:tr>
      <w:tr w:rsidR="003D4467" w:rsidRPr="003D4467" w14:paraId="1193B065" w14:textId="77777777" w:rsidTr="003D4467">
        <w:trPr>
          <w:trHeight w:val="20"/>
          <w:jc w:val="center"/>
        </w:trPr>
        <w:tc>
          <w:tcPr>
            <w:tcW w:w="861" w:type="dxa"/>
            <w:shd w:val="clear" w:color="auto" w:fill="auto"/>
            <w:noWrap/>
            <w:vAlign w:val="center"/>
            <w:hideMark/>
          </w:tcPr>
          <w:p w14:paraId="5075D478" w14:textId="77777777" w:rsidR="003D4467" w:rsidRPr="003D4467" w:rsidRDefault="003D4467" w:rsidP="007F4CC9">
            <w:pPr>
              <w:jc w:val="center"/>
              <w:rPr>
                <w:color w:val="000000"/>
                <w:sz w:val="20"/>
                <w:szCs w:val="20"/>
                <w:lang w:eastAsia="en-ID"/>
              </w:rPr>
            </w:pPr>
            <w:r w:rsidRPr="003D4467">
              <w:rPr>
                <w:color w:val="000000"/>
                <w:sz w:val="20"/>
                <w:szCs w:val="20"/>
                <w:lang w:eastAsia="en-ID"/>
              </w:rPr>
              <w:t>5</w:t>
            </w:r>
          </w:p>
        </w:tc>
        <w:tc>
          <w:tcPr>
            <w:tcW w:w="835" w:type="dxa"/>
            <w:shd w:val="clear" w:color="auto" w:fill="auto"/>
            <w:noWrap/>
            <w:vAlign w:val="center"/>
            <w:hideMark/>
          </w:tcPr>
          <w:p w14:paraId="5364EA4A" w14:textId="77777777" w:rsidR="003D4467" w:rsidRPr="003D4467" w:rsidRDefault="003D4467" w:rsidP="007F4CC9">
            <w:pPr>
              <w:jc w:val="center"/>
              <w:rPr>
                <w:color w:val="000000"/>
                <w:sz w:val="20"/>
                <w:szCs w:val="20"/>
                <w:lang w:eastAsia="en-ID"/>
              </w:rPr>
            </w:pPr>
            <w:r w:rsidRPr="003D4467">
              <w:rPr>
                <w:color w:val="000000"/>
                <w:sz w:val="20"/>
                <w:szCs w:val="20"/>
                <w:lang w:eastAsia="en-ID"/>
              </w:rPr>
              <w:t>Kanan</w:t>
            </w:r>
          </w:p>
        </w:tc>
        <w:tc>
          <w:tcPr>
            <w:tcW w:w="993" w:type="dxa"/>
            <w:shd w:val="clear" w:color="auto" w:fill="auto"/>
            <w:noWrap/>
            <w:vAlign w:val="center"/>
            <w:hideMark/>
          </w:tcPr>
          <w:p w14:paraId="617D0BE5" w14:textId="77777777" w:rsidR="003D4467" w:rsidRPr="003D4467" w:rsidRDefault="003D4467" w:rsidP="007F4CC9">
            <w:pPr>
              <w:jc w:val="center"/>
              <w:rPr>
                <w:color w:val="000000"/>
                <w:sz w:val="20"/>
                <w:szCs w:val="20"/>
                <w:lang w:eastAsia="en-ID"/>
              </w:rPr>
            </w:pPr>
            <w:r w:rsidRPr="003D4467">
              <w:rPr>
                <w:color w:val="000000"/>
                <w:sz w:val="20"/>
                <w:szCs w:val="20"/>
                <w:lang w:eastAsia="en-ID"/>
              </w:rPr>
              <w:t>96</w:t>
            </w:r>
          </w:p>
        </w:tc>
        <w:tc>
          <w:tcPr>
            <w:tcW w:w="1559" w:type="dxa"/>
            <w:shd w:val="clear" w:color="auto" w:fill="auto"/>
            <w:noWrap/>
            <w:vAlign w:val="center"/>
            <w:hideMark/>
          </w:tcPr>
          <w:p w14:paraId="153E496E" w14:textId="77777777" w:rsidR="003D4467" w:rsidRPr="003D4467" w:rsidRDefault="003D4467" w:rsidP="007F4CC9">
            <w:pPr>
              <w:jc w:val="center"/>
              <w:rPr>
                <w:color w:val="000000"/>
                <w:sz w:val="20"/>
                <w:szCs w:val="20"/>
                <w:lang w:eastAsia="en-ID"/>
              </w:rPr>
            </w:pPr>
            <w:r w:rsidRPr="003D4467">
              <w:rPr>
                <w:color w:val="000000"/>
                <w:sz w:val="20"/>
                <w:szCs w:val="20"/>
                <w:lang w:eastAsia="en-ID"/>
              </w:rPr>
              <w:t>Sempurna</w:t>
            </w:r>
          </w:p>
        </w:tc>
      </w:tr>
      <w:tr w:rsidR="003D4467" w:rsidRPr="003D4467" w14:paraId="6A2A23BE" w14:textId="77777777" w:rsidTr="003D4467">
        <w:trPr>
          <w:trHeight w:val="20"/>
          <w:jc w:val="center"/>
        </w:trPr>
        <w:tc>
          <w:tcPr>
            <w:tcW w:w="861" w:type="dxa"/>
            <w:shd w:val="clear" w:color="auto" w:fill="auto"/>
            <w:noWrap/>
            <w:vAlign w:val="center"/>
            <w:hideMark/>
          </w:tcPr>
          <w:p w14:paraId="69E2C557" w14:textId="77777777" w:rsidR="003D4467" w:rsidRPr="003D4467" w:rsidRDefault="003D4467" w:rsidP="007F4CC9">
            <w:pPr>
              <w:jc w:val="center"/>
              <w:rPr>
                <w:color w:val="000000"/>
                <w:sz w:val="20"/>
                <w:szCs w:val="20"/>
                <w:lang w:eastAsia="en-ID"/>
              </w:rPr>
            </w:pPr>
            <w:r w:rsidRPr="003D4467">
              <w:rPr>
                <w:color w:val="000000"/>
                <w:sz w:val="20"/>
                <w:szCs w:val="20"/>
                <w:lang w:eastAsia="en-ID"/>
              </w:rPr>
              <w:t>6</w:t>
            </w:r>
          </w:p>
        </w:tc>
        <w:tc>
          <w:tcPr>
            <w:tcW w:w="835" w:type="dxa"/>
            <w:shd w:val="clear" w:color="auto" w:fill="auto"/>
            <w:noWrap/>
            <w:vAlign w:val="center"/>
            <w:hideMark/>
          </w:tcPr>
          <w:p w14:paraId="3BB992B7" w14:textId="77777777" w:rsidR="003D4467" w:rsidRPr="003D4467" w:rsidRDefault="003D4467" w:rsidP="007F4CC9">
            <w:pPr>
              <w:jc w:val="center"/>
              <w:rPr>
                <w:color w:val="000000"/>
                <w:sz w:val="20"/>
                <w:szCs w:val="20"/>
                <w:lang w:eastAsia="en-ID"/>
              </w:rPr>
            </w:pPr>
            <w:r w:rsidRPr="003D4467">
              <w:rPr>
                <w:color w:val="000000"/>
                <w:sz w:val="20"/>
                <w:szCs w:val="20"/>
                <w:lang w:eastAsia="en-ID"/>
              </w:rPr>
              <w:t>Kanan</w:t>
            </w:r>
          </w:p>
        </w:tc>
        <w:tc>
          <w:tcPr>
            <w:tcW w:w="993" w:type="dxa"/>
            <w:shd w:val="clear" w:color="auto" w:fill="auto"/>
            <w:noWrap/>
            <w:vAlign w:val="center"/>
            <w:hideMark/>
          </w:tcPr>
          <w:p w14:paraId="593E56D6" w14:textId="77777777" w:rsidR="003D4467" w:rsidRPr="003D4467" w:rsidRDefault="003D4467" w:rsidP="007F4CC9">
            <w:pPr>
              <w:jc w:val="center"/>
              <w:rPr>
                <w:color w:val="000000"/>
                <w:sz w:val="20"/>
                <w:szCs w:val="20"/>
                <w:lang w:eastAsia="en-ID"/>
              </w:rPr>
            </w:pPr>
            <w:r w:rsidRPr="003D4467">
              <w:rPr>
                <w:color w:val="000000"/>
                <w:sz w:val="20"/>
                <w:szCs w:val="20"/>
                <w:lang w:eastAsia="en-ID"/>
              </w:rPr>
              <w:t>94</w:t>
            </w:r>
          </w:p>
        </w:tc>
        <w:tc>
          <w:tcPr>
            <w:tcW w:w="1559" w:type="dxa"/>
            <w:shd w:val="clear" w:color="auto" w:fill="auto"/>
            <w:noWrap/>
            <w:vAlign w:val="center"/>
            <w:hideMark/>
          </w:tcPr>
          <w:p w14:paraId="47964036" w14:textId="77777777" w:rsidR="003D4467" w:rsidRPr="003D4467" w:rsidRDefault="003D4467" w:rsidP="007F4CC9">
            <w:pPr>
              <w:jc w:val="center"/>
              <w:rPr>
                <w:color w:val="000000"/>
                <w:sz w:val="20"/>
                <w:szCs w:val="20"/>
                <w:lang w:eastAsia="en-ID"/>
              </w:rPr>
            </w:pPr>
            <w:r w:rsidRPr="003D4467">
              <w:rPr>
                <w:color w:val="000000"/>
                <w:sz w:val="20"/>
                <w:szCs w:val="20"/>
                <w:lang w:eastAsia="en-ID"/>
              </w:rPr>
              <w:t>Sempurna</w:t>
            </w:r>
          </w:p>
        </w:tc>
      </w:tr>
      <w:tr w:rsidR="003D4467" w:rsidRPr="003D4467" w14:paraId="10B6AA3A" w14:textId="77777777" w:rsidTr="003D4467">
        <w:trPr>
          <w:trHeight w:val="20"/>
          <w:jc w:val="center"/>
        </w:trPr>
        <w:tc>
          <w:tcPr>
            <w:tcW w:w="861" w:type="dxa"/>
            <w:shd w:val="clear" w:color="auto" w:fill="auto"/>
            <w:noWrap/>
            <w:vAlign w:val="center"/>
            <w:hideMark/>
          </w:tcPr>
          <w:p w14:paraId="6DAA1ED7" w14:textId="77777777" w:rsidR="003D4467" w:rsidRPr="003D4467" w:rsidRDefault="003D4467" w:rsidP="007F4CC9">
            <w:pPr>
              <w:jc w:val="center"/>
              <w:rPr>
                <w:color w:val="000000"/>
                <w:sz w:val="20"/>
                <w:szCs w:val="20"/>
                <w:lang w:eastAsia="en-ID"/>
              </w:rPr>
            </w:pPr>
            <w:r w:rsidRPr="003D4467">
              <w:rPr>
                <w:color w:val="000000"/>
                <w:sz w:val="20"/>
                <w:szCs w:val="20"/>
                <w:lang w:eastAsia="en-ID"/>
              </w:rPr>
              <w:t>7</w:t>
            </w:r>
          </w:p>
        </w:tc>
        <w:tc>
          <w:tcPr>
            <w:tcW w:w="835" w:type="dxa"/>
            <w:shd w:val="clear" w:color="auto" w:fill="auto"/>
            <w:noWrap/>
            <w:vAlign w:val="center"/>
            <w:hideMark/>
          </w:tcPr>
          <w:p w14:paraId="326E10BF" w14:textId="77777777" w:rsidR="003D4467" w:rsidRPr="003D4467" w:rsidRDefault="003D4467" w:rsidP="007F4CC9">
            <w:pPr>
              <w:jc w:val="center"/>
              <w:rPr>
                <w:color w:val="000000"/>
                <w:sz w:val="20"/>
                <w:szCs w:val="20"/>
                <w:lang w:eastAsia="en-ID"/>
              </w:rPr>
            </w:pPr>
            <w:r w:rsidRPr="003D4467">
              <w:rPr>
                <w:color w:val="000000"/>
                <w:sz w:val="20"/>
                <w:szCs w:val="20"/>
                <w:lang w:eastAsia="en-ID"/>
              </w:rPr>
              <w:t>Kanan</w:t>
            </w:r>
          </w:p>
        </w:tc>
        <w:tc>
          <w:tcPr>
            <w:tcW w:w="993" w:type="dxa"/>
            <w:shd w:val="clear" w:color="auto" w:fill="auto"/>
            <w:noWrap/>
            <w:vAlign w:val="center"/>
            <w:hideMark/>
          </w:tcPr>
          <w:p w14:paraId="438545EE" w14:textId="77777777" w:rsidR="003D4467" w:rsidRPr="003D4467" w:rsidRDefault="003D4467" w:rsidP="007F4CC9">
            <w:pPr>
              <w:jc w:val="center"/>
              <w:rPr>
                <w:color w:val="000000"/>
                <w:sz w:val="20"/>
                <w:szCs w:val="20"/>
                <w:lang w:eastAsia="en-ID"/>
              </w:rPr>
            </w:pPr>
            <w:r w:rsidRPr="003D4467">
              <w:rPr>
                <w:color w:val="000000"/>
                <w:sz w:val="20"/>
                <w:szCs w:val="20"/>
                <w:lang w:eastAsia="en-ID"/>
              </w:rPr>
              <w:t>87</w:t>
            </w:r>
          </w:p>
        </w:tc>
        <w:tc>
          <w:tcPr>
            <w:tcW w:w="1559" w:type="dxa"/>
            <w:shd w:val="clear" w:color="auto" w:fill="auto"/>
            <w:noWrap/>
            <w:vAlign w:val="center"/>
            <w:hideMark/>
          </w:tcPr>
          <w:p w14:paraId="6AD88D6E" w14:textId="77777777" w:rsidR="003D4467" w:rsidRPr="003D4467" w:rsidRDefault="003D4467" w:rsidP="007F4CC9">
            <w:pPr>
              <w:jc w:val="center"/>
              <w:rPr>
                <w:color w:val="000000"/>
                <w:sz w:val="20"/>
                <w:szCs w:val="20"/>
                <w:lang w:eastAsia="en-ID"/>
              </w:rPr>
            </w:pPr>
            <w:r w:rsidRPr="003D4467">
              <w:rPr>
                <w:color w:val="000000"/>
                <w:sz w:val="20"/>
                <w:szCs w:val="20"/>
                <w:lang w:eastAsia="en-ID"/>
              </w:rPr>
              <w:t>Sempurna</w:t>
            </w:r>
          </w:p>
        </w:tc>
      </w:tr>
      <w:tr w:rsidR="003D4467" w:rsidRPr="003D4467" w14:paraId="0C6A13CA" w14:textId="77777777" w:rsidTr="003D4467">
        <w:trPr>
          <w:trHeight w:val="20"/>
          <w:jc w:val="center"/>
        </w:trPr>
        <w:tc>
          <w:tcPr>
            <w:tcW w:w="861" w:type="dxa"/>
            <w:shd w:val="clear" w:color="auto" w:fill="auto"/>
            <w:noWrap/>
            <w:vAlign w:val="center"/>
            <w:hideMark/>
          </w:tcPr>
          <w:p w14:paraId="4AAD30E3" w14:textId="77777777" w:rsidR="003D4467" w:rsidRPr="003D4467" w:rsidRDefault="003D4467" w:rsidP="007F4CC9">
            <w:pPr>
              <w:jc w:val="center"/>
              <w:rPr>
                <w:color w:val="000000"/>
                <w:sz w:val="20"/>
                <w:szCs w:val="20"/>
                <w:lang w:eastAsia="en-ID"/>
              </w:rPr>
            </w:pPr>
            <w:r w:rsidRPr="003D4467">
              <w:rPr>
                <w:color w:val="000000"/>
                <w:sz w:val="20"/>
                <w:szCs w:val="20"/>
                <w:lang w:eastAsia="en-ID"/>
              </w:rPr>
              <w:t>8</w:t>
            </w:r>
          </w:p>
        </w:tc>
        <w:tc>
          <w:tcPr>
            <w:tcW w:w="835" w:type="dxa"/>
            <w:shd w:val="clear" w:color="auto" w:fill="auto"/>
            <w:noWrap/>
            <w:vAlign w:val="center"/>
            <w:hideMark/>
          </w:tcPr>
          <w:p w14:paraId="713948AE" w14:textId="77777777" w:rsidR="003D4467" w:rsidRPr="003D4467" w:rsidRDefault="003D4467" w:rsidP="007F4CC9">
            <w:pPr>
              <w:jc w:val="center"/>
              <w:rPr>
                <w:color w:val="000000"/>
                <w:sz w:val="20"/>
                <w:szCs w:val="20"/>
                <w:lang w:eastAsia="en-ID"/>
              </w:rPr>
            </w:pPr>
            <w:r w:rsidRPr="003D4467">
              <w:rPr>
                <w:color w:val="000000"/>
                <w:sz w:val="20"/>
                <w:szCs w:val="20"/>
                <w:lang w:eastAsia="en-ID"/>
              </w:rPr>
              <w:t>Kanan</w:t>
            </w:r>
          </w:p>
        </w:tc>
        <w:tc>
          <w:tcPr>
            <w:tcW w:w="993" w:type="dxa"/>
            <w:shd w:val="clear" w:color="auto" w:fill="auto"/>
            <w:noWrap/>
            <w:vAlign w:val="center"/>
            <w:hideMark/>
          </w:tcPr>
          <w:p w14:paraId="3DA641B5" w14:textId="77777777" w:rsidR="003D4467" w:rsidRPr="003D4467" w:rsidRDefault="003D4467" w:rsidP="007F4CC9">
            <w:pPr>
              <w:jc w:val="center"/>
              <w:rPr>
                <w:color w:val="000000"/>
                <w:sz w:val="20"/>
                <w:szCs w:val="20"/>
                <w:lang w:eastAsia="en-ID"/>
              </w:rPr>
            </w:pPr>
            <w:r w:rsidRPr="003D4467">
              <w:rPr>
                <w:color w:val="000000"/>
                <w:sz w:val="20"/>
                <w:szCs w:val="20"/>
                <w:lang w:eastAsia="en-ID"/>
              </w:rPr>
              <w:t>87</w:t>
            </w:r>
          </w:p>
        </w:tc>
        <w:tc>
          <w:tcPr>
            <w:tcW w:w="1559" w:type="dxa"/>
            <w:shd w:val="clear" w:color="auto" w:fill="auto"/>
            <w:noWrap/>
            <w:vAlign w:val="center"/>
            <w:hideMark/>
          </w:tcPr>
          <w:p w14:paraId="2E339865" w14:textId="77777777" w:rsidR="003D4467" w:rsidRPr="003D4467" w:rsidRDefault="003D4467" w:rsidP="007F4CC9">
            <w:pPr>
              <w:jc w:val="center"/>
              <w:rPr>
                <w:color w:val="000000"/>
                <w:sz w:val="20"/>
                <w:szCs w:val="20"/>
                <w:lang w:eastAsia="en-ID"/>
              </w:rPr>
            </w:pPr>
            <w:r w:rsidRPr="003D4467">
              <w:rPr>
                <w:color w:val="000000"/>
                <w:sz w:val="20"/>
                <w:szCs w:val="20"/>
                <w:lang w:eastAsia="en-ID"/>
              </w:rPr>
              <w:t>Sempurna</w:t>
            </w:r>
          </w:p>
        </w:tc>
      </w:tr>
      <w:tr w:rsidR="003D4467" w:rsidRPr="003D4467" w14:paraId="002240CD" w14:textId="77777777" w:rsidTr="003D4467">
        <w:trPr>
          <w:trHeight w:val="20"/>
          <w:jc w:val="center"/>
        </w:trPr>
        <w:tc>
          <w:tcPr>
            <w:tcW w:w="861" w:type="dxa"/>
            <w:shd w:val="clear" w:color="auto" w:fill="auto"/>
            <w:noWrap/>
            <w:vAlign w:val="center"/>
            <w:hideMark/>
          </w:tcPr>
          <w:p w14:paraId="5C85EF98" w14:textId="77777777" w:rsidR="003D4467" w:rsidRPr="003D4467" w:rsidRDefault="003D4467" w:rsidP="007F4CC9">
            <w:pPr>
              <w:jc w:val="center"/>
              <w:rPr>
                <w:color w:val="000000"/>
                <w:sz w:val="20"/>
                <w:szCs w:val="20"/>
                <w:lang w:eastAsia="en-ID"/>
              </w:rPr>
            </w:pPr>
            <w:r w:rsidRPr="003D4467">
              <w:rPr>
                <w:color w:val="000000"/>
                <w:sz w:val="20"/>
                <w:szCs w:val="20"/>
                <w:lang w:eastAsia="en-ID"/>
              </w:rPr>
              <w:t>9</w:t>
            </w:r>
          </w:p>
        </w:tc>
        <w:tc>
          <w:tcPr>
            <w:tcW w:w="835" w:type="dxa"/>
            <w:shd w:val="clear" w:color="auto" w:fill="auto"/>
            <w:noWrap/>
            <w:vAlign w:val="center"/>
            <w:hideMark/>
          </w:tcPr>
          <w:p w14:paraId="19457170" w14:textId="77777777" w:rsidR="003D4467" w:rsidRPr="003D4467" w:rsidRDefault="003D4467" w:rsidP="007F4CC9">
            <w:pPr>
              <w:jc w:val="center"/>
              <w:rPr>
                <w:color w:val="000000"/>
                <w:sz w:val="20"/>
                <w:szCs w:val="20"/>
                <w:lang w:eastAsia="en-ID"/>
              </w:rPr>
            </w:pPr>
            <w:r w:rsidRPr="003D4467">
              <w:rPr>
                <w:color w:val="000000"/>
                <w:sz w:val="20"/>
                <w:szCs w:val="20"/>
                <w:lang w:eastAsia="en-ID"/>
              </w:rPr>
              <w:t>Kanan</w:t>
            </w:r>
          </w:p>
        </w:tc>
        <w:tc>
          <w:tcPr>
            <w:tcW w:w="993" w:type="dxa"/>
            <w:shd w:val="clear" w:color="auto" w:fill="auto"/>
            <w:noWrap/>
            <w:vAlign w:val="center"/>
            <w:hideMark/>
          </w:tcPr>
          <w:p w14:paraId="181D99A6" w14:textId="77777777" w:rsidR="003D4467" w:rsidRPr="003D4467" w:rsidRDefault="003D4467" w:rsidP="007F4CC9">
            <w:pPr>
              <w:jc w:val="center"/>
              <w:rPr>
                <w:color w:val="000000"/>
                <w:sz w:val="20"/>
                <w:szCs w:val="20"/>
                <w:lang w:eastAsia="en-ID"/>
              </w:rPr>
            </w:pPr>
            <w:r w:rsidRPr="003D4467">
              <w:rPr>
                <w:color w:val="000000"/>
                <w:sz w:val="20"/>
                <w:szCs w:val="20"/>
                <w:lang w:eastAsia="en-ID"/>
              </w:rPr>
              <w:t>80</w:t>
            </w:r>
          </w:p>
        </w:tc>
        <w:tc>
          <w:tcPr>
            <w:tcW w:w="1559" w:type="dxa"/>
            <w:shd w:val="clear" w:color="auto" w:fill="auto"/>
            <w:noWrap/>
            <w:vAlign w:val="center"/>
            <w:hideMark/>
          </w:tcPr>
          <w:p w14:paraId="429C457A" w14:textId="77777777" w:rsidR="003D4467" w:rsidRPr="003D4467" w:rsidRDefault="003D4467" w:rsidP="007F4CC9">
            <w:pPr>
              <w:jc w:val="center"/>
              <w:rPr>
                <w:color w:val="000000"/>
                <w:sz w:val="20"/>
                <w:szCs w:val="20"/>
                <w:lang w:eastAsia="en-ID"/>
              </w:rPr>
            </w:pPr>
            <w:r w:rsidRPr="003D4467">
              <w:rPr>
                <w:color w:val="000000"/>
                <w:sz w:val="20"/>
                <w:szCs w:val="20"/>
                <w:lang w:eastAsia="en-ID"/>
              </w:rPr>
              <w:t>Sangat Baik</w:t>
            </w:r>
          </w:p>
        </w:tc>
      </w:tr>
      <w:tr w:rsidR="003D4467" w:rsidRPr="003D4467" w14:paraId="76F86A03" w14:textId="77777777" w:rsidTr="003D4467">
        <w:trPr>
          <w:trHeight w:val="20"/>
          <w:jc w:val="center"/>
        </w:trPr>
        <w:tc>
          <w:tcPr>
            <w:tcW w:w="861" w:type="dxa"/>
            <w:shd w:val="clear" w:color="auto" w:fill="auto"/>
            <w:noWrap/>
            <w:vAlign w:val="center"/>
            <w:hideMark/>
          </w:tcPr>
          <w:p w14:paraId="3D1CA608" w14:textId="77777777" w:rsidR="003D4467" w:rsidRPr="003D4467" w:rsidRDefault="003D4467" w:rsidP="007F4CC9">
            <w:pPr>
              <w:jc w:val="center"/>
              <w:rPr>
                <w:color w:val="000000"/>
                <w:sz w:val="20"/>
                <w:szCs w:val="20"/>
                <w:lang w:eastAsia="en-ID"/>
              </w:rPr>
            </w:pPr>
            <w:r w:rsidRPr="003D4467">
              <w:rPr>
                <w:color w:val="000000"/>
                <w:sz w:val="20"/>
                <w:szCs w:val="20"/>
                <w:lang w:eastAsia="en-ID"/>
              </w:rPr>
              <w:t>10</w:t>
            </w:r>
          </w:p>
        </w:tc>
        <w:tc>
          <w:tcPr>
            <w:tcW w:w="835" w:type="dxa"/>
            <w:shd w:val="clear" w:color="auto" w:fill="auto"/>
            <w:noWrap/>
            <w:vAlign w:val="center"/>
            <w:hideMark/>
          </w:tcPr>
          <w:p w14:paraId="0F1A452C" w14:textId="77777777" w:rsidR="003D4467" w:rsidRPr="003D4467" w:rsidRDefault="003D4467" w:rsidP="007F4CC9">
            <w:pPr>
              <w:jc w:val="center"/>
              <w:rPr>
                <w:color w:val="000000"/>
                <w:sz w:val="20"/>
                <w:szCs w:val="20"/>
                <w:lang w:eastAsia="en-ID"/>
              </w:rPr>
            </w:pPr>
            <w:r w:rsidRPr="003D4467">
              <w:rPr>
                <w:color w:val="000000"/>
                <w:sz w:val="20"/>
                <w:szCs w:val="20"/>
                <w:lang w:eastAsia="en-ID"/>
              </w:rPr>
              <w:t>Kanan</w:t>
            </w:r>
          </w:p>
        </w:tc>
        <w:tc>
          <w:tcPr>
            <w:tcW w:w="993" w:type="dxa"/>
            <w:shd w:val="clear" w:color="auto" w:fill="auto"/>
            <w:noWrap/>
            <w:vAlign w:val="center"/>
            <w:hideMark/>
          </w:tcPr>
          <w:p w14:paraId="7DDC56B0" w14:textId="77777777" w:rsidR="003D4467" w:rsidRPr="003D4467" w:rsidRDefault="003D4467" w:rsidP="007F4CC9">
            <w:pPr>
              <w:jc w:val="center"/>
              <w:rPr>
                <w:color w:val="000000"/>
                <w:sz w:val="20"/>
                <w:szCs w:val="20"/>
                <w:lang w:eastAsia="en-ID"/>
              </w:rPr>
            </w:pPr>
            <w:r w:rsidRPr="003D4467">
              <w:rPr>
                <w:color w:val="000000"/>
                <w:sz w:val="20"/>
                <w:szCs w:val="20"/>
                <w:lang w:eastAsia="en-ID"/>
              </w:rPr>
              <w:t>90</w:t>
            </w:r>
          </w:p>
        </w:tc>
        <w:tc>
          <w:tcPr>
            <w:tcW w:w="1559" w:type="dxa"/>
            <w:shd w:val="clear" w:color="auto" w:fill="auto"/>
            <w:noWrap/>
            <w:vAlign w:val="center"/>
            <w:hideMark/>
          </w:tcPr>
          <w:p w14:paraId="08F69680" w14:textId="77777777" w:rsidR="003D4467" w:rsidRPr="003D4467" w:rsidRDefault="003D4467" w:rsidP="007F4CC9">
            <w:pPr>
              <w:jc w:val="center"/>
              <w:rPr>
                <w:color w:val="000000"/>
                <w:sz w:val="20"/>
                <w:szCs w:val="20"/>
                <w:lang w:eastAsia="en-ID"/>
              </w:rPr>
            </w:pPr>
            <w:r w:rsidRPr="003D4467">
              <w:rPr>
                <w:color w:val="000000"/>
                <w:sz w:val="20"/>
                <w:szCs w:val="20"/>
                <w:lang w:eastAsia="en-ID"/>
              </w:rPr>
              <w:t>Sempurna</w:t>
            </w:r>
          </w:p>
        </w:tc>
      </w:tr>
      <w:tr w:rsidR="003D4467" w:rsidRPr="003D4467" w14:paraId="033B6CEB" w14:textId="77777777" w:rsidTr="003D4467">
        <w:trPr>
          <w:trHeight w:val="20"/>
          <w:jc w:val="center"/>
        </w:trPr>
        <w:tc>
          <w:tcPr>
            <w:tcW w:w="861" w:type="dxa"/>
            <w:shd w:val="clear" w:color="auto" w:fill="auto"/>
            <w:noWrap/>
            <w:vAlign w:val="center"/>
            <w:hideMark/>
          </w:tcPr>
          <w:p w14:paraId="3307FA2A" w14:textId="77777777" w:rsidR="003D4467" w:rsidRPr="003D4467" w:rsidRDefault="003D4467" w:rsidP="007F4CC9">
            <w:pPr>
              <w:jc w:val="center"/>
              <w:rPr>
                <w:color w:val="000000"/>
                <w:sz w:val="20"/>
                <w:szCs w:val="20"/>
                <w:lang w:eastAsia="en-ID"/>
              </w:rPr>
            </w:pPr>
            <w:r w:rsidRPr="003D4467">
              <w:rPr>
                <w:color w:val="000000"/>
                <w:sz w:val="20"/>
                <w:szCs w:val="20"/>
                <w:lang w:eastAsia="en-ID"/>
              </w:rPr>
              <w:t>11</w:t>
            </w:r>
          </w:p>
        </w:tc>
        <w:tc>
          <w:tcPr>
            <w:tcW w:w="835" w:type="dxa"/>
            <w:shd w:val="clear" w:color="auto" w:fill="auto"/>
            <w:noWrap/>
            <w:vAlign w:val="center"/>
            <w:hideMark/>
          </w:tcPr>
          <w:p w14:paraId="5414E783" w14:textId="77777777" w:rsidR="003D4467" w:rsidRPr="003D4467" w:rsidRDefault="003D4467" w:rsidP="007F4CC9">
            <w:pPr>
              <w:jc w:val="center"/>
              <w:rPr>
                <w:color w:val="000000"/>
                <w:sz w:val="20"/>
                <w:szCs w:val="20"/>
                <w:lang w:eastAsia="en-ID"/>
              </w:rPr>
            </w:pPr>
            <w:r w:rsidRPr="003D4467">
              <w:rPr>
                <w:color w:val="000000"/>
                <w:sz w:val="20"/>
                <w:szCs w:val="20"/>
                <w:lang w:eastAsia="en-ID"/>
              </w:rPr>
              <w:t>Kanan</w:t>
            </w:r>
          </w:p>
        </w:tc>
        <w:tc>
          <w:tcPr>
            <w:tcW w:w="993" w:type="dxa"/>
            <w:shd w:val="clear" w:color="auto" w:fill="auto"/>
            <w:noWrap/>
            <w:vAlign w:val="center"/>
            <w:hideMark/>
          </w:tcPr>
          <w:p w14:paraId="410266A7" w14:textId="77777777" w:rsidR="003D4467" w:rsidRPr="003D4467" w:rsidRDefault="003D4467" w:rsidP="007F4CC9">
            <w:pPr>
              <w:jc w:val="center"/>
              <w:rPr>
                <w:color w:val="000000"/>
                <w:sz w:val="20"/>
                <w:szCs w:val="20"/>
                <w:lang w:eastAsia="en-ID"/>
              </w:rPr>
            </w:pPr>
            <w:r w:rsidRPr="003D4467">
              <w:rPr>
                <w:color w:val="000000"/>
                <w:sz w:val="20"/>
                <w:szCs w:val="20"/>
                <w:lang w:eastAsia="en-ID"/>
              </w:rPr>
              <w:t>93</w:t>
            </w:r>
          </w:p>
        </w:tc>
        <w:tc>
          <w:tcPr>
            <w:tcW w:w="1559" w:type="dxa"/>
            <w:shd w:val="clear" w:color="auto" w:fill="auto"/>
            <w:noWrap/>
            <w:vAlign w:val="center"/>
            <w:hideMark/>
          </w:tcPr>
          <w:p w14:paraId="1428FB3F" w14:textId="77777777" w:rsidR="003D4467" w:rsidRPr="003D4467" w:rsidRDefault="003D4467" w:rsidP="007F4CC9">
            <w:pPr>
              <w:jc w:val="center"/>
              <w:rPr>
                <w:color w:val="000000"/>
                <w:sz w:val="20"/>
                <w:szCs w:val="20"/>
                <w:lang w:eastAsia="en-ID"/>
              </w:rPr>
            </w:pPr>
            <w:r w:rsidRPr="003D4467">
              <w:rPr>
                <w:color w:val="000000"/>
                <w:sz w:val="20"/>
                <w:szCs w:val="20"/>
                <w:lang w:eastAsia="en-ID"/>
              </w:rPr>
              <w:t>Sempurna</w:t>
            </w:r>
          </w:p>
        </w:tc>
      </w:tr>
      <w:tr w:rsidR="003D4467" w:rsidRPr="003D4467" w14:paraId="615E89A1" w14:textId="77777777" w:rsidTr="003D4467">
        <w:trPr>
          <w:trHeight w:val="20"/>
          <w:jc w:val="center"/>
        </w:trPr>
        <w:tc>
          <w:tcPr>
            <w:tcW w:w="861" w:type="dxa"/>
            <w:shd w:val="clear" w:color="auto" w:fill="auto"/>
            <w:noWrap/>
            <w:vAlign w:val="center"/>
            <w:hideMark/>
          </w:tcPr>
          <w:p w14:paraId="19CE1C5C" w14:textId="77777777" w:rsidR="003D4467" w:rsidRPr="003D4467" w:rsidRDefault="003D4467" w:rsidP="007F4CC9">
            <w:pPr>
              <w:jc w:val="center"/>
              <w:rPr>
                <w:color w:val="000000"/>
                <w:sz w:val="20"/>
                <w:szCs w:val="20"/>
                <w:lang w:eastAsia="en-ID"/>
              </w:rPr>
            </w:pPr>
            <w:r w:rsidRPr="003D4467">
              <w:rPr>
                <w:color w:val="000000"/>
                <w:sz w:val="20"/>
                <w:szCs w:val="20"/>
                <w:lang w:eastAsia="en-ID"/>
              </w:rPr>
              <w:t>12</w:t>
            </w:r>
          </w:p>
        </w:tc>
        <w:tc>
          <w:tcPr>
            <w:tcW w:w="835" w:type="dxa"/>
            <w:shd w:val="clear" w:color="auto" w:fill="auto"/>
            <w:noWrap/>
            <w:vAlign w:val="center"/>
            <w:hideMark/>
          </w:tcPr>
          <w:p w14:paraId="1322B69D" w14:textId="77777777" w:rsidR="003D4467" w:rsidRPr="003D4467" w:rsidRDefault="003D4467" w:rsidP="007F4CC9">
            <w:pPr>
              <w:jc w:val="center"/>
              <w:rPr>
                <w:color w:val="000000"/>
                <w:sz w:val="20"/>
                <w:szCs w:val="20"/>
                <w:lang w:eastAsia="en-ID"/>
              </w:rPr>
            </w:pPr>
            <w:r w:rsidRPr="003D4467">
              <w:rPr>
                <w:color w:val="000000"/>
                <w:sz w:val="20"/>
                <w:szCs w:val="20"/>
                <w:lang w:eastAsia="en-ID"/>
              </w:rPr>
              <w:t>Kanan</w:t>
            </w:r>
          </w:p>
        </w:tc>
        <w:tc>
          <w:tcPr>
            <w:tcW w:w="993" w:type="dxa"/>
            <w:shd w:val="clear" w:color="auto" w:fill="auto"/>
            <w:noWrap/>
            <w:vAlign w:val="center"/>
            <w:hideMark/>
          </w:tcPr>
          <w:p w14:paraId="35C47090" w14:textId="77777777" w:rsidR="003D4467" w:rsidRPr="003D4467" w:rsidRDefault="003D4467" w:rsidP="007F4CC9">
            <w:pPr>
              <w:jc w:val="center"/>
              <w:rPr>
                <w:color w:val="000000"/>
                <w:sz w:val="20"/>
                <w:szCs w:val="20"/>
                <w:lang w:eastAsia="en-ID"/>
              </w:rPr>
            </w:pPr>
            <w:r w:rsidRPr="003D4467">
              <w:rPr>
                <w:color w:val="000000"/>
                <w:sz w:val="20"/>
                <w:szCs w:val="20"/>
                <w:lang w:eastAsia="en-ID"/>
              </w:rPr>
              <w:t>90</w:t>
            </w:r>
          </w:p>
        </w:tc>
        <w:tc>
          <w:tcPr>
            <w:tcW w:w="1559" w:type="dxa"/>
            <w:shd w:val="clear" w:color="auto" w:fill="auto"/>
            <w:noWrap/>
            <w:vAlign w:val="center"/>
            <w:hideMark/>
          </w:tcPr>
          <w:p w14:paraId="4C1F21BF" w14:textId="77777777" w:rsidR="003D4467" w:rsidRPr="003D4467" w:rsidRDefault="003D4467" w:rsidP="007F4CC9">
            <w:pPr>
              <w:jc w:val="center"/>
              <w:rPr>
                <w:color w:val="000000"/>
                <w:sz w:val="20"/>
                <w:szCs w:val="20"/>
                <w:lang w:eastAsia="en-ID"/>
              </w:rPr>
            </w:pPr>
            <w:r w:rsidRPr="003D4467">
              <w:rPr>
                <w:color w:val="000000"/>
                <w:sz w:val="20"/>
                <w:szCs w:val="20"/>
                <w:lang w:eastAsia="en-ID"/>
              </w:rPr>
              <w:t>Sempurna</w:t>
            </w:r>
          </w:p>
        </w:tc>
      </w:tr>
      <w:tr w:rsidR="003D4467" w:rsidRPr="003D4467" w14:paraId="38F629C4" w14:textId="77777777" w:rsidTr="003D4467">
        <w:trPr>
          <w:trHeight w:val="20"/>
          <w:jc w:val="center"/>
        </w:trPr>
        <w:tc>
          <w:tcPr>
            <w:tcW w:w="861" w:type="dxa"/>
            <w:shd w:val="clear" w:color="auto" w:fill="auto"/>
            <w:noWrap/>
            <w:vAlign w:val="center"/>
            <w:hideMark/>
          </w:tcPr>
          <w:p w14:paraId="02D2DF40" w14:textId="77777777" w:rsidR="003D4467" w:rsidRPr="003D4467" w:rsidRDefault="003D4467" w:rsidP="007F4CC9">
            <w:pPr>
              <w:jc w:val="center"/>
              <w:rPr>
                <w:color w:val="000000"/>
                <w:sz w:val="20"/>
                <w:szCs w:val="20"/>
                <w:lang w:eastAsia="en-ID"/>
              </w:rPr>
            </w:pPr>
            <w:r w:rsidRPr="003D4467">
              <w:rPr>
                <w:color w:val="000000"/>
                <w:sz w:val="20"/>
                <w:szCs w:val="20"/>
                <w:lang w:eastAsia="en-ID"/>
              </w:rPr>
              <w:t>13</w:t>
            </w:r>
          </w:p>
        </w:tc>
        <w:tc>
          <w:tcPr>
            <w:tcW w:w="835" w:type="dxa"/>
            <w:shd w:val="clear" w:color="auto" w:fill="auto"/>
            <w:noWrap/>
            <w:vAlign w:val="center"/>
            <w:hideMark/>
          </w:tcPr>
          <w:p w14:paraId="6ECB5418" w14:textId="77777777" w:rsidR="003D4467" w:rsidRPr="003D4467" w:rsidRDefault="003D4467" w:rsidP="007F4CC9">
            <w:pPr>
              <w:jc w:val="center"/>
              <w:rPr>
                <w:color w:val="000000"/>
                <w:sz w:val="20"/>
                <w:szCs w:val="20"/>
                <w:lang w:eastAsia="en-ID"/>
              </w:rPr>
            </w:pPr>
            <w:r w:rsidRPr="003D4467">
              <w:rPr>
                <w:color w:val="000000"/>
                <w:sz w:val="20"/>
                <w:szCs w:val="20"/>
                <w:lang w:eastAsia="en-ID"/>
              </w:rPr>
              <w:t>Kanan</w:t>
            </w:r>
          </w:p>
        </w:tc>
        <w:tc>
          <w:tcPr>
            <w:tcW w:w="993" w:type="dxa"/>
            <w:shd w:val="clear" w:color="auto" w:fill="auto"/>
            <w:noWrap/>
            <w:vAlign w:val="center"/>
            <w:hideMark/>
          </w:tcPr>
          <w:p w14:paraId="0965FF41" w14:textId="77777777" w:rsidR="003D4467" w:rsidRPr="003D4467" w:rsidRDefault="003D4467" w:rsidP="007F4CC9">
            <w:pPr>
              <w:jc w:val="center"/>
              <w:rPr>
                <w:color w:val="000000"/>
                <w:sz w:val="20"/>
                <w:szCs w:val="20"/>
                <w:lang w:eastAsia="en-ID"/>
              </w:rPr>
            </w:pPr>
            <w:r w:rsidRPr="003D4467">
              <w:rPr>
                <w:color w:val="000000"/>
                <w:sz w:val="20"/>
                <w:szCs w:val="20"/>
                <w:lang w:eastAsia="en-ID"/>
              </w:rPr>
              <w:t>85</w:t>
            </w:r>
          </w:p>
        </w:tc>
        <w:tc>
          <w:tcPr>
            <w:tcW w:w="1559" w:type="dxa"/>
            <w:shd w:val="clear" w:color="auto" w:fill="auto"/>
            <w:noWrap/>
            <w:vAlign w:val="center"/>
            <w:hideMark/>
          </w:tcPr>
          <w:p w14:paraId="28FE25A0" w14:textId="77777777" w:rsidR="003D4467" w:rsidRPr="003D4467" w:rsidRDefault="003D4467" w:rsidP="007F4CC9">
            <w:pPr>
              <w:jc w:val="center"/>
              <w:rPr>
                <w:color w:val="000000"/>
                <w:sz w:val="20"/>
                <w:szCs w:val="20"/>
                <w:lang w:eastAsia="en-ID"/>
              </w:rPr>
            </w:pPr>
            <w:r w:rsidRPr="003D4467">
              <w:rPr>
                <w:color w:val="000000"/>
                <w:sz w:val="20"/>
                <w:szCs w:val="20"/>
                <w:lang w:eastAsia="en-ID"/>
              </w:rPr>
              <w:t>Sangat Baik</w:t>
            </w:r>
          </w:p>
        </w:tc>
      </w:tr>
      <w:tr w:rsidR="003D4467" w:rsidRPr="003D4467" w14:paraId="61E052A2" w14:textId="77777777" w:rsidTr="003D4467">
        <w:trPr>
          <w:trHeight w:val="20"/>
          <w:jc w:val="center"/>
        </w:trPr>
        <w:tc>
          <w:tcPr>
            <w:tcW w:w="861" w:type="dxa"/>
            <w:shd w:val="clear" w:color="auto" w:fill="auto"/>
            <w:noWrap/>
            <w:vAlign w:val="center"/>
            <w:hideMark/>
          </w:tcPr>
          <w:p w14:paraId="56AD1859" w14:textId="77777777" w:rsidR="003D4467" w:rsidRPr="003D4467" w:rsidRDefault="003D4467" w:rsidP="007F4CC9">
            <w:pPr>
              <w:jc w:val="center"/>
              <w:rPr>
                <w:color w:val="000000"/>
                <w:sz w:val="20"/>
                <w:szCs w:val="20"/>
                <w:lang w:eastAsia="en-ID"/>
              </w:rPr>
            </w:pPr>
            <w:r w:rsidRPr="003D4467">
              <w:rPr>
                <w:color w:val="000000"/>
                <w:sz w:val="20"/>
                <w:szCs w:val="20"/>
                <w:lang w:eastAsia="en-ID"/>
              </w:rPr>
              <w:t>14</w:t>
            </w:r>
          </w:p>
        </w:tc>
        <w:tc>
          <w:tcPr>
            <w:tcW w:w="835" w:type="dxa"/>
            <w:shd w:val="clear" w:color="auto" w:fill="auto"/>
            <w:noWrap/>
            <w:vAlign w:val="center"/>
            <w:hideMark/>
          </w:tcPr>
          <w:p w14:paraId="498BE77F" w14:textId="77777777" w:rsidR="003D4467" w:rsidRPr="003D4467" w:rsidRDefault="003D4467" w:rsidP="007F4CC9">
            <w:pPr>
              <w:jc w:val="center"/>
              <w:rPr>
                <w:color w:val="000000"/>
                <w:sz w:val="20"/>
                <w:szCs w:val="20"/>
                <w:lang w:eastAsia="en-ID"/>
              </w:rPr>
            </w:pPr>
            <w:r w:rsidRPr="003D4467">
              <w:rPr>
                <w:color w:val="000000"/>
                <w:sz w:val="20"/>
                <w:szCs w:val="20"/>
                <w:lang w:eastAsia="en-ID"/>
              </w:rPr>
              <w:t>Kanan</w:t>
            </w:r>
          </w:p>
        </w:tc>
        <w:tc>
          <w:tcPr>
            <w:tcW w:w="993" w:type="dxa"/>
            <w:shd w:val="clear" w:color="auto" w:fill="auto"/>
            <w:noWrap/>
            <w:vAlign w:val="center"/>
            <w:hideMark/>
          </w:tcPr>
          <w:p w14:paraId="173CD2D3" w14:textId="77777777" w:rsidR="003D4467" w:rsidRPr="003D4467" w:rsidRDefault="003D4467" w:rsidP="007F4CC9">
            <w:pPr>
              <w:jc w:val="center"/>
              <w:rPr>
                <w:color w:val="000000"/>
                <w:sz w:val="20"/>
                <w:szCs w:val="20"/>
                <w:lang w:eastAsia="en-ID"/>
              </w:rPr>
            </w:pPr>
            <w:r w:rsidRPr="003D4467">
              <w:rPr>
                <w:color w:val="000000"/>
                <w:sz w:val="20"/>
                <w:szCs w:val="20"/>
                <w:lang w:eastAsia="en-ID"/>
              </w:rPr>
              <w:t>91</w:t>
            </w:r>
          </w:p>
        </w:tc>
        <w:tc>
          <w:tcPr>
            <w:tcW w:w="1559" w:type="dxa"/>
            <w:shd w:val="clear" w:color="auto" w:fill="auto"/>
            <w:noWrap/>
            <w:vAlign w:val="center"/>
            <w:hideMark/>
          </w:tcPr>
          <w:p w14:paraId="13709A68" w14:textId="77777777" w:rsidR="003D4467" w:rsidRPr="003D4467" w:rsidRDefault="003D4467" w:rsidP="007F4CC9">
            <w:pPr>
              <w:jc w:val="center"/>
              <w:rPr>
                <w:color w:val="000000"/>
                <w:sz w:val="20"/>
                <w:szCs w:val="20"/>
                <w:lang w:eastAsia="en-ID"/>
              </w:rPr>
            </w:pPr>
            <w:r w:rsidRPr="003D4467">
              <w:rPr>
                <w:color w:val="000000"/>
                <w:sz w:val="20"/>
                <w:szCs w:val="20"/>
                <w:lang w:eastAsia="en-ID"/>
              </w:rPr>
              <w:t>Sempurna</w:t>
            </w:r>
          </w:p>
        </w:tc>
      </w:tr>
      <w:tr w:rsidR="003D4467" w:rsidRPr="003D4467" w14:paraId="593B3DCE" w14:textId="77777777" w:rsidTr="003D4467">
        <w:trPr>
          <w:trHeight w:val="20"/>
          <w:jc w:val="center"/>
        </w:trPr>
        <w:tc>
          <w:tcPr>
            <w:tcW w:w="861" w:type="dxa"/>
            <w:shd w:val="clear" w:color="auto" w:fill="auto"/>
            <w:noWrap/>
            <w:vAlign w:val="center"/>
            <w:hideMark/>
          </w:tcPr>
          <w:p w14:paraId="75CEFC4C" w14:textId="77777777" w:rsidR="003D4467" w:rsidRPr="003D4467" w:rsidRDefault="003D4467" w:rsidP="007F4CC9">
            <w:pPr>
              <w:jc w:val="center"/>
              <w:rPr>
                <w:color w:val="000000"/>
                <w:sz w:val="20"/>
                <w:szCs w:val="20"/>
                <w:lang w:eastAsia="en-ID"/>
              </w:rPr>
            </w:pPr>
            <w:r w:rsidRPr="003D4467">
              <w:rPr>
                <w:color w:val="000000"/>
                <w:sz w:val="20"/>
                <w:szCs w:val="20"/>
                <w:lang w:eastAsia="en-ID"/>
              </w:rPr>
              <w:t>15</w:t>
            </w:r>
          </w:p>
        </w:tc>
        <w:tc>
          <w:tcPr>
            <w:tcW w:w="835" w:type="dxa"/>
            <w:shd w:val="clear" w:color="auto" w:fill="auto"/>
            <w:noWrap/>
            <w:vAlign w:val="center"/>
            <w:hideMark/>
          </w:tcPr>
          <w:p w14:paraId="20B1DB95" w14:textId="77777777" w:rsidR="003D4467" w:rsidRPr="003D4467" w:rsidRDefault="003D4467" w:rsidP="007F4CC9">
            <w:pPr>
              <w:jc w:val="center"/>
              <w:rPr>
                <w:color w:val="000000"/>
                <w:sz w:val="20"/>
                <w:szCs w:val="20"/>
                <w:lang w:eastAsia="en-ID"/>
              </w:rPr>
            </w:pPr>
            <w:r w:rsidRPr="003D4467">
              <w:rPr>
                <w:color w:val="000000"/>
                <w:sz w:val="20"/>
                <w:szCs w:val="20"/>
                <w:lang w:eastAsia="en-ID"/>
              </w:rPr>
              <w:t>Kanan</w:t>
            </w:r>
          </w:p>
        </w:tc>
        <w:tc>
          <w:tcPr>
            <w:tcW w:w="993" w:type="dxa"/>
            <w:shd w:val="clear" w:color="auto" w:fill="auto"/>
            <w:noWrap/>
            <w:vAlign w:val="center"/>
            <w:hideMark/>
          </w:tcPr>
          <w:p w14:paraId="6241B33A" w14:textId="77777777" w:rsidR="003D4467" w:rsidRPr="003D4467" w:rsidRDefault="003D4467" w:rsidP="007F4CC9">
            <w:pPr>
              <w:jc w:val="center"/>
              <w:rPr>
                <w:color w:val="000000"/>
                <w:sz w:val="20"/>
                <w:szCs w:val="20"/>
                <w:lang w:eastAsia="en-ID"/>
              </w:rPr>
            </w:pPr>
            <w:r w:rsidRPr="003D4467">
              <w:rPr>
                <w:color w:val="000000"/>
                <w:sz w:val="20"/>
                <w:szCs w:val="20"/>
                <w:lang w:eastAsia="en-ID"/>
              </w:rPr>
              <w:t>98</w:t>
            </w:r>
          </w:p>
        </w:tc>
        <w:tc>
          <w:tcPr>
            <w:tcW w:w="1559" w:type="dxa"/>
            <w:shd w:val="clear" w:color="auto" w:fill="auto"/>
            <w:noWrap/>
            <w:vAlign w:val="center"/>
            <w:hideMark/>
          </w:tcPr>
          <w:p w14:paraId="0D859895" w14:textId="77777777" w:rsidR="003D4467" w:rsidRPr="003D4467" w:rsidRDefault="003D4467" w:rsidP="007F4CC9">
            <w:pPr>
              <w:jc w:val="center"/>
              <w:rPr>
                <w:color w:val="000000"/>
                <w:sz w:val="20"/>
                <w:szCs w:val="20"/>
                <w:lang w:eastAsia="en-ID"/>
              </w:rPr>
            </w:pPr>
            <w:r w:rsidRPr="003D4467">
              <w:rPr>
                <w:color w:val="000000"/>
                <w:sz w:val="20"/>
                <w:szCs w:val="20"/>
                <w:lang w:eastAsia="en-ID"/>
              </w:rPr>
              <w:t>Sempurna</w:t>
            </w:r>
          </w:p>
        </w:tc>
      </w:tr>
      <w:tr w:rsidR="003D4467" w:rsidRPr="003D4467" w14:paraId="48AF65BF" w14:textId="77777777" w:rsidTr="003D4467">
        <w:trPr>
          <w:trHeight w:val="20"/>
          <w:jc w:val="center"/>
        </w:trPr>
        <w:tc>
          <w:tcPr>
            <w:tcW w:w="861" w:type="dxa"/>
            <w:shd w:val="clear" w:color="auto" w:fill="auto"/>
            <w:noWrap/>
            <w:vAlign w:val="center"/>
            <w:hideMark/>
          </w:tcPr>
          <w:p w14:paraId="50BEF215" w14:textId="77777777" w:rsidR="003D4467" w:rsidRPr="003D4467" w:rsidRDefault="003D4467" w:rsidP="007F4CC9">
            <w:pPr>
              <w:jc w:val="center"/>
              <w:rPr>
                <w:color w:val="000000"/>
                <w:sz w:val="20"/>
                <w:szCs w:val="20"/>
                <w:lang w:eastAsia="en-ID"/>
              </w:rPr>
            </w:pPr>
            <w:r w:rsidRPr="003D4467">
              <w:rPr>
                <w:color w:val="000000"/>
                <w:sz w:val="20"/>
                <w:szCs w:val="20"/>
                <w:lang w:eastAsia="en-ID"/>
              </w:rPr>
              <w:t>16</w:t>
            </w:r>
          </w:p>
        </w:tc>
        <w:tc>
          <w:tcPr>
            <w:tcW w:w="835" w:type="dxa"/>
            <w:shd w:val="clear" w:color="auto" w:fill="auto"/>
            <w:noWrap/>
            <w:vAlign w:val="center"/>
            <w:hideMark/>
          </w:tcPr>
          <w:p w14:paraId="4859FF32" w14:textId="77777777" w:rsidR="003D4467" w:rsidRPr="003D4467" w:rsidRDefault="003D4467" w:rsidP="007F4CC9">
            <w:pPr>
              <w:jc w:val="center"/>
              <w:rPr>
                <w:color w:val="000000"/>
                <w:sz w:val="20"/>
                <w:szCs w:val="20"/>
                <w:lang w:eastAsia="en-ID"/>
              </w:rPr>
            </w:pPr>
            <w:r w:rsidRPr="003D4467">
              <w:rPr>
                <w:color w:val="000000"/>
                <w:sz w:val="20"/>
                <w:szCs w:val="20"/>
                <w:lang w:eastAsia="en-ID"/>
              </w:rPr>
              <w:t>Kanan</w:t>
            </w:r>
          </w:p>
        </w:tc>
        <w:tc>
          <w:tcPr>
            <w:tcW w:w="993" w:type="dxa"/>
            <w:shd w:val="clear" w:color="auto" w:fill="auto"/>
            <w:noWrap/>
            <w:vAlign w:val="center"/>
            <w:hideMark/>
          </w:tcPr>
          <w:p w14:paraId="3FA00CC3" w14:textId="77777777" w:rsidR="003D4467" w:rsidRPr="003D4467" w:rsidRDefault="003D4467" w:rsidP="007F4CC9">
            <w:pPr>
              <w:jc w:val="center"/>
              <w:rPr>
                <w:color w:val="000000"/>
                <w:sz w:val="20"/>
                <w:szCs w:val="20"/>
                <w:lang w:eastAsia="en-ID"/>
              </w:rPr>
            </w:pPr>
            <w:r w:rsidRPr="003D4467">
              <w:rPr>
                <w:color w:val="000000"/>
                <w:sz w:val="20"/>
                <w:szCs w:val="20"/>
                <w:lang w:eastAsia="en-ID"/>
              </w:rPr>
              <w:t>70</w:t>
            </w:r>
          </w:p>
        </w:tc>
        <w:tc>
          <w:tcPr>
            <w:tcW w:w="1559" w:type="dxa"/>
            <w:shd w:val="clear" w:color="auto" w:fill="auto"/>
            <w:noWrap/>
            <w:vAlign w:val="center"/>
            <w:hideMark/>
          </w:tcPr>
          <w:p w14:paraId="7A166862" w14:textId="77777777" w:rsidR="003D4467" w:rsidRPr="003D4467" w:rsidRDefault="003D4467" w:rsidP="007F4CC9">
            <w:pPr>
              <w:jc w:val="center"/>
              <w:rPr>
                <w:color w:val="000000"/>
                <w:sz w:val="20"/>
                <w:szCs w:val="20"/>
                <w:lang w:eastAsia="en-ID"/>
              </w:rPr>
            </w:pPr>
            <w:r w:rsidRPr="003D4467">
              <w:rPr>
                <w:color w:val="000000"/>
                <w:sz w:val="20"/>
                <w:szCs w:val="20"/>
                <w:lang w:eastAsia="en-ID"/>
              </w:rPr>
              <w:t>Baik</w:t>
            </w:r>
          </w:p>
        </w:tc>
      </w:tr>
      <w:tr w:rsidR="003D4467" w:rsidRPr="003D4467" w14:paraId="24C9D901" w14:textId="77777777" w:rsidTr="003D4467">
        <w:trPr>
          <w:trHeight w:val="20"/>
          <w:jc w:val="center"/>
        </w:trPr>
        <w:tc>
          <w:tcPr>
            <w:tcW w:w="861" w:type="dxa"/>
            <w:shd w:val="clear" w:color="auto" w:fill="auto"/>
            <w:noWrap/>
            <w:vAlign w:val="center"/>
            <w:hideMark/>
          </w:tcPr>
          <w:p w14:paraId="0BDF2AD4" w14:textId="77777777" w:rsidR="003D4467" w:rsidRPr="003D4467" w:rsidRDefault="003D4467" w:rsidP="007F4CC9">
            <w:pPr>
              <w:jc w:val="center"/>
              <w:rPr>
                <w:color w:val="000000"/>
                <w:sz w:val="20"/>
                <w:szCs w:val="20"/>
                <w:lang w:eastAsia="en-ID"/>
              </w:rPr>
            </w:pPr>
            <w:r w:rsidRPr="003D4467">
              <w:rPr>
                <w:color w:val="000000"/>
                <w:sz w:val="20"/>
                <w:szCs w:val="20"/>
                <w:lang w:eastAsia="en-ID"/>
              </w:rPr>
              <w:t>17</w:t>
            </w:r>
          </w:p>
        </w:tc>
        <w:tc>
          <w:tcPr>
            <w:tcW w:w="835" w:type="dxa"/>
            <w:shd w:val="clear" w:color="auto" w:fill="auto"/>
            <w:noWrap/>
            <w:vAlign w:val="center"/>
            <w:hideMark/>
          </w:tcPr>
          <w:p w14:paraId="0B7AC3B6" w14:textId="77777777" w:rsidR="003D4467" w:rsidRPr="003D4467" w:rsidRDefault="003D4467" w:rsidP="007F4CC9">
            <w:pPr>
              <w:jc w:val="center"/>
              <w:rPr>
                <w:color w:val="000000"/>
                <w:sz w:val="20"/>
                <w:szCs w:val="20"/>
                <w:lang w:eastAsia="en-ID"/>
              </w:rPr>
            </w:pPr>
            <w:r w:rsidRPr="003D4467">
              <w:rPr>
                <w:color w:val="000000"/>
                <w:sz w:val="20"/>
                <w:szCs w:val="20"/>
                <w:lang w:eastAsia="en-ID"/>
              </w:rPr>
              <w:t>Kanan</w:t>
            </w:r>
          </w:p>
        </w:tc>
        <w:tc>
          <w:tcPr>
            <w:tcW w:w="993" w:type="dxa"/>
            <w:shd w:val="clear" w:color="auto" w:fill="auto"/>
            <w:noWrap/>
            <w:vAlign w:val="center"/>
            <w:hideMark/>
          </w:tcPr>
          <w:p w14:paraId="7FB2D589" w14:textId="77777777" w:rsidR="003D4467" w:rsidRPr="003D4467" w:rsidRDefault="003D4467" w:rsidP="007F4CC9">
            <w:pPr>
              <w:jc w:val="center"/>
              <w:rPr>
                <w:color w:val="000000"/>
                <w:sz w:val="20"/>
                <w:szCs w:val="20"/>
                <w:lang w:eastAsia="en-ID"/>
              </w:rPr>
            </w:pPr>
            <w:r w:rsidRPr="003D4467">
              <w:rPr>
                <w:color w:val="000000"/>
                <w:sz w:val="20"/>
                <w:szCs w:val="20"/>
                <w:lang w:eastAsia="en-ID"/>
              </w:rPr>
              <w:t>83</w:t>
            </w:r>
          </w:p>
        </w:tc>
        <w:tc>
          <w:tcPr>
            <w:tcW w:w="1559" w:type="dxa"/>
            <w:shd w:val="clear" w:color="auto" w:fill="auto"/>
            <w:noWrap/>
            <w:vAlign w:val="center"/>
            <w:hideMark/>
          </w:tcPr>
          <w:p w14:paraId="0AB6E05C" w14:textId="77777777" w:rsidR="003D4467" w:rsidRPr="003D4467" w:rsidRDefault="003D4467" w:rsidP="007F4CC9">
            <w:pPr>
              <w:jc w:val="center"/>
              <w:rPr>
                <w:color w:val="000000"/>
                <w:sz w:val="20"/>
                <w:szCs w:val="20"/>
                <w:lang w:eastAsia="en-ID"/>
              </w:rPr>
            </w:pPr>
            <w:r w:rsidRPr="003D4467">
              <w:rPr>
                <w:color w:val="000000"/>
                <w:sz w:val="20"/>
                <w:szCs w:val="20"/>
                <w:lang w:eastAsia="en-ID"/>
              </w:rPr>
              <w:t>Sangat Baik</w:t>
            </w:r>
          </w:p>
        </w:tc>
      </w:tr>
      <w:tr w:rsidR="003D4467" w:rsidRPr="003D4467" w14:paraId="6E4B30B0" w14:textId="77777777" w:rsidTr="003D4467">
        <w:trPr>
          <w:trHeight w:val="20"/>
          <w:jc w:val="center"/>
        </w:trPr>
        <w:tc>
          <w:tcPr>
            <w:tcW w:w="861" w:type="dxa"/>
            <w:shd w:val="clear" w:color="auto" w:fill="auto"/>
            <w:noWrap/>
            <w:vAlign w:val="center"/>
            <w:hideMark/>
          </w:tcPr>
          <w:p w14:paraId="6E96BBF3" w14:textId="77777777" w:rsidR="003D4467" w:rsidRPr="003D4467" w:rsidRDefault="003D4467" w:rsidP="007F4CC9">
            <w:pPr>
              <w:jc w:val="center"/>
              <w:rPr>
                <w:color w:val="000000"/>
                <w:sz w:val="20"/>
                <w:szCs w:val="20"/>
                <w:lang w:eastAsia="en-ID"/>
              </w:rPr>
            </w:pPr>
            <w:r w:rsidRPr="003D4467">
              <w:rPr>
                <w:color w:val="000000"/>
                <w:sz w:val="20"/>
                <w:szCs w:val="20"/>
                <w:lang w:eastAsia="en-ID"/>
              </w:rPr>
              <w:t>18</w:t>
            </w:r>
          </w:p>
        </w:tc>
        <w:tc>
          <w:tcPr>
            <w:tcW w:w="835" w:type="dxa"/>
            <w:shd w:val="clear" w:color="auto" w:fill="auto"/>
            <w:noWrap/>
            <w:vAlign w:val="center"/>
            <w:hideMark/>
          </w:tcPr>
          <w:p w14:paraId="27B54926" w14:textId="77777777" w:rsidR="003D4467" w:rsidRPr="003D4467" w:rsidRDefault="003D4467" w:rsidP="007F4CC9">
            <w:pPr>
              <w:jc w:val="center"/>
              <w:rPr>
                <w:color w:val="000000"/>
                <w:sz w:val="20"/>
                <w:szCs w:val="20"/>
                <w:lang w:eastAsia="en-ID"/>
              </w:rPr>
            </w:pPr>
            <w:r w:rsidRPr="003D4467">
              <w:rPr>
                <w:color w:val="000000"/>
                <w:sz w:val="20"/>
                <w:szCs w:val="20"/>
                <w:lang w:eastAsia="en-ID"/>
              </w:rPr>
              <w:t>Kanan</w:t>
            </w:r>
          </w:p>
        </w:tc>
        <w:tc>
          <w:tcPr>
            <w:tcW w:w="993" w:type="dxa"/>
            <w:shd w:val="clear" w:color="auto" w:fill="auto"/>
            <w:noWrap/>
            <w:vAlign w:val="center"/>
            <w:hideMark/>
          </w:tcPr>
          <w:p w14:paraId="70C3F19F" w14:textId="77777777" w:rsidR="003D4467" w:rsidRPr="003D4467" w:rsidRDefault="003D4467" w:rsidP="007F4CC9">
            <w:pPr>
              <w:jc w:val="center"/>
              <w:rPr>
                <w:color w:val="000000"/>
                <w:sz w:val="20"/>
                <w:szCs w:val="20"/>
                <w:lang w:eastAsia="en-ID"/>
              </w:rPr>
            </w:pPr>
            <w:r w:rsidRPr="003D4467">
              <w:rPr>
                <w:color w:val="000000"/>
                <w:sz w:val="20"/>
                <w:szCs w:val="20"/>
                <w:lang w:eastAsia="en-ID"/>
              </w:rPr>
              <w:t>95</w:t>
            </w:r>
          </w:p>
        </w:tc>
        <w:tc>
          <w:tcPr>
            <w:tcW w:w="1559" w:type="dxa"/>
            <w:shd w:val="clear" w:color="auto" w:fill="auto"/>
            <w:noWrap/>
            <w:vAlign w:val="center"/>
            <w:hideMark/>
          </w:tcPr>
          <w:p w14:paraId="28195128" w14:textId="77777777" w:rsidR="003D4467" w:rsidRPr="003D4467" w:rsidRDefault="003D4467" w:rsidP="007F4CC9">
            <w:pPr>
              <w:jc w:val="center"/>
              <w:rPr>
                <w:color w:val="000000"/>
                <w:sz w:val="20"/>
                <w:szCs w:val="20"/>
                <w:lang w:eastAsia="en-ID"/>
              </w:rPr>
            </w:pPr>
            <w:r w:rsidRPr="003D4467">
              <w:rPr>
                <w:color w:val="000000"/>
                <w:sz w:val="20"/>
                <w:szCs w:val="20"/>
                <w:lang w:eastAsia="en-ID"/>
              </w:rPr>
              <w:t>Sempurna</w:t>
            </w:r>
          </w:p>
        </w:tc>
      </w:tr>
      <w:tr w:rsidR="003D4467" w:rsidRPr="003D4467" w14:paraId="7DE7702E" w14:textId="77777777" w:rsidTr="003D4467">
        <w:trPr>
          <w:trHeight w:val="20"/>
          <w:jc w:val="center"/>
        </w:trPr>
        <w:tc>
          <w:tcPr>
            <w:tcW w:w="861" w:type="dxa"/>
            <w:shd w:val="clear" w:color="auto" w:fill="auto"/>
            <w:noWrap/>
            <w:vAlign w:val="center"/>
            <w:hideMark/>
          </w:tcPr>
          <w:p w14:paraId="5597C2E0" w14:textId="77777777" w:rsidR="003D4467" w:rsidRPr="003D4467" w:rsidRDefault="003D4467" w:rsidP="007F4CC9">
            <w:pPr>
              <w:jc w:val="center"/>
              <w:rPr>
                <w:color w:val="000000"/>
                <w:sz w:val="20"/>
                <w:szCs w:val="20"/>
                <w:lang w:eastAsia="en-ID"/>
              </w:rPr>
            </w:pPr>
            <w:r w:rsidRPr="003D4467">
              <w:rPr>
                <w:color w:val="000000"/>
                <w:sz w:val="20"/>
                <w:szCs w:val="20"/>
                <w:lang w:eastAsia="en-ID"/>
              </w:rPr>
              <w:t>19</w:t>
            </w:r>
          </w:p>
        </w:tc>
        <w:tc>
          <w:tcPr>
            <w:tcW w:w="835" w:type="dxa"/>
            <w:shd w:val="clear" w:color="auto" w:fill="auto"/>
            <w:noWrap/>
            <w:vAlign w:val="center"/>
            <w:hideMark/>
          </w:tcPr>
          <w:p w14:paraId="3A1BFDCB" w14:textId="77777777" w:rsidR="003D4467" w:rsidRPr="003D4467" w:rsidRDefault="003D4467" w:rsidP="007F4CC9">
            <w:pPr>
              <w:jc w:val="center"/>
              <w:rPr>
                <w:color w:val="000000"/>
                <w:sz w:val="20"/>
                <w:szCs w:val="20"/>
                <w:lang w:eastAsia="en-ID"/>
              </w:rPr>
            </w:pPr>
            <w:r w:rsidRPr="003D4467">
              <w:rPr>
                <w:color w:val="000000"/>
                <w:sz w:val="20"/>
                <w:szCs w:val="20"/>
                <w:lang w:eastAsia="en-ID"/>
              </w:rPr>
              <w:t>Kanan</w:t>
            </w:r>
          </w:p>
        </w:tc>
        <w:tc>
          <w:tcPr>
            <w:tcW w:w="993" w:type="dxa"/>
            <w:shd w:val="clear" w:color="auto" w:fill="auto"/>
            <w:noWrap/>
            <w:vAlign w:val="center"/>
            <w:hideMark/>
          </w:tcPr>
          <w:p w14:paraId="5EE4163B" w14:textId="77777777" w:rsidR="003D4467" w:rsidRPr="003D4467" w:rsidRDefault="003D4467" w:rsidP="007F4CC9">
            <w:pPr>
              <w:jc w:val="center"/>
              <w:rPr>
                <w:color w:val="000000"/>
                <w:sz w:val="20"/>
                <w:szCs w:val="20"/>
                <w:lang w:eastAsia="en-ID"/>
              </w:rPr>
            </w:pPr>
            <w:r w:rsidRPr="003D4467">
              <w:rPr>
                <w:color w:val="000000"/>
                <w:sz w:val="20"/>
                <w:szCs w:val="20"/>
                <w:lang w:eastAsia="en-ID"/>
              </w:rPr>
              <w:t>93</w:t>
            </w:r>
          </w:p>
        </w:tc>
        <w:tc>
          <w:tcPr>
            <w:tcW w:w="1559" w:type="dxa"/>
            <w:shd w:val="clear" w:color="auto" w:fill="auto"/>
            <w:noWrap/>
            <w:vAlign w:val="center"/>
            <w:hideMark/>
          </w:tcPr>
          <w:p w14:paraId="6F35CC31" w14:textId="77777777" w:rsidR="003D4467" w:rsidRPr="003D4467" w:rsidRDefault="003D4467" w:rsidP="007F4CC9">
            <w:pPr>
              <w:jc w:val="center"/>
              <w:rPr>
                <w:color w:val="000000"/>
                <w:sz w:val="20"/>
                <w:szCs w:val="20"/>
                <w:lang w:eastAsia="en-ID"/>
              </w:rPr>
            </w:pPr>
            <w:r w:rsidRPr="003D4467">
              <w:rPr>
                <w:color w:val="000000"/>
                <w:sz w:val="20"/>
                <w:szCs w:val="20"/>
                <w:lang w:eastAsia="en-ID"/>
              </w:rPr>
              <w:t>Sempurna</w:t>
            </w:r>
          </w:p>
        </w:tc>
      </w:tr>
      <w:tr w:rsidR="003D4467" w:rsidRPr="003D4467" w14:paraId="166E11E8" w14:textId="77777777" w:rsidTr="003D4467">
        <w:trPr>
          <w:trHeight w:val="20"/>
          <w:jc w:val="center"/>
        </w:trPr>
        <w:tc>
          <w:tcPr>
            <w:tcW w:w="861" w:type="dxa"/>
            <w:shd w:val="clear" w:color="auto" w:fill="auto"/>
            <w:noWrap/>
            <w:vAlign w:val="center"/>
            <w:hideMark/>
          </w:tcPr>
          <w:p w14:paraId="32C782A2" w14:textId="77777777" w:rsidR="003D4467" w:rsidRPr="003D4467" w:rsidRDefault="003D4467" w:rsidP="007F4CC9">
            <w:pPr>
              <w:jc w:val="center"/>
              <w:rPr>
                <w:color w:val="000000"/>
                <w:sz w:val="20"/>
                <w:szCs w:val="20"/>
                <w:lang w:eastAsia="en-ID"/>
              </w:rPr>
            </w:pPr>
            <w:r w:rsidRPr="003D4467">
              <w:rPr>
                <w:color w:val="000000"/>
                <w:sz w:val="20"/>
                <w:szCs w:val="20"/>
                <w:lang w:eastAsia="en-ID"/>
              </w:rPr>
              <w:t>20</w:t>
            </w:r>
          </w:p>
        </w:tc>
        <w:tc>
          <w:tcPr>
            <w:tcW w:w="835" w:type="dxa"/>
            <w:shd w:val="clear" w:color="auto" w:fill="auto"/>
            <w:noWrap/>
            <w:vAlign w:val="center"/>
            <w:hideMark/>
          </w:tcPr>
          <w:p w14:paraId="2AEB4650" w14:textId="77777777" w:rsidR="003D4467" w:rsidRPr="003D4467" w:rsidRDefault="003D4467" w:rsidP="007F4CC9">
            <w:pPr>
              <w:jc w:val="center"/>
              <w:rPr>
                <w:color w:val="000000"/>
                <w:sz w:val="20"/>
                <w:szCs w:val="20"/>
                <w:lang w:eastAsia="en-ID"/>
              </w:rPr>
            </w:pPr>
            <w:r w:rsidRPr="003D4467">
              <w:rPr>
                <w:color w:val="000000"/>
                <w:sz w:val="20"/>
                <w:szCs w:val="20"/>
                <w:lang w:eastAsia="en-ID"/>
              </w:rPr>
              <w:t>Kanan</w:t>
            </w:r>
          </w:p>
        </w:tc>
        <w:tc>
          <w:tcPr>
            <w:tcW w:w="993" w:type="dxa"/>
            <w:shd w:val="clear" w:color="auto" w:fill="auto"/>
            <w:noWrap/>
            <w:vAlign w:val="center"/>
            <w:hideMark/>
          </w:tcPr>
          <w:p w14:paraId="1EF52D27" w14:textId="77777777" w:rsidR="003D4467" w:rsidRPr="003D4467" w:rsidRDefault="003D4467" w:rsidP="007F4CC9">
            <w:pPr>
              <w:jc w:val="center"/>
              <w:rPr>
                <w:color w:val="000000"/>
                <w:sz w:val="20"/>
                <w:szCs w:val="20"/>
                <w:lang w:eastAsia="en-ID"/>
              </w:rPr>
            </w:pPr>
            <w:r w:rsidRPr="003D4467">
              <w:rPr>
                <w:color w:val="000000"/>
                <w:sz w:val="20"/>
                <w:szCs w:val="20"/>
                <w:lang w:eastAsia="en-ID"/>
              </w:rPr>
              <w:t>95</w:t>
            </w:r>
          </w:p>
        </w:tc>
        <w:tc>
          <w:tcPr>
            <w:tcW w:w="1559" w:type="dxa"/>
            <w:shd w:val="clear" w:color="auto" w:fill="auto"/>
            <w:noWrap/>
            <w:vAlign w:val="center"/>
            <w:hideMark/>
          </w:tcPr>
          <w:p w14:paraId="3ED1EC96" w14:textId="77777777" w:rsidR="003D4467" w:rsidRPr="003D4467" w:rsidRDefault="003D4467" w:rsidP="007F4CC9">
            <w:pPr>
              <w:jc w:val="center"/>
              <w:rPr>
                <w:color w:val="000000"/>
                <w:sz w:val="20"/>
                <w:szCs w:val="20"/>
                <w:lang w:eastAsia="en-ID"/>
              </w:rPr>
            </w:pPr>
            <w:r w:rsidRPr="003D4467">
              <w:rPr>
                <w:color w:val="000000"/>
                <w:sz w:val="20"/>
                <w:szCs w:val="20"/>
                <w:lang w:eastAsia="en-ID"/>
              </w:rPr>
              <w:t>Sempurna</w:t>
            </w:r>
          </w:p>
        </w:tc>
      </w:tr>
    </w:tbl>
    <w:p w14:paraId="0C3472B4" w14:textId="77777777" w:rsidR="00E63A54" w:rsidRDefault="00E63A54" w:rsidP="009C36B8"/>
    <w:p w14:paraId="2E7FEC02" w14:textId="21BA7BF5" w:rsidR="00E63A54" w:rsidRDefault="00E63A54" w:rsidP="003D4467">
      <w:pPr>
        <w:jc w:val="both"/>
        <w:rPr>
          <w:sz w:val="20"/>
          <w:szCs w:val="20"/>
        </w:rPr>
      </w:pPr>
      <w:r w:rsidRPr="00E63A54">
        <w:rPr>
          <w:sz w:val="20"/>
          <w:szCs w:val="20"/>
        </w:rPr>
        <w:t>Untuk mengetahui jenis – jenis kerusakan dan total persentase tiap kerusakan (</w:t>
      </w:r>
      <w:r w:rsidRPr="00E63A54">
        <w:rPr>
          <w:i/>
          <w:iCs/>
          <w:sz w:val="20"/>
          <w:szCs w:val="20"/>
        </w:rPr>
        <w:t>Total Density</w:t>
      </w:r>
      <w:r w:rsidRPr="00E63A54">
        <w:rPr>
          <w:sz w:val="20"/>
          <w:szCs w:val="20"/>
        </w:rPr>
        <w:t>) pada ruas jalan Soekarno Hatta dapat dilihat pada tabel 4.</w:t>
      </w:r>
      <w:r w:rsidR="0037455E">
        <w:rPr>
          <w:sz w:val="20"/>
          <w:szCs w:val="20"/>
        </w:rPr>
        <w:t>1</w:t>
      </w:r>
      <w:r w:rsidRPr="00E63A54">
        <w:rPr>
          <w:sz w:val="20"/>
          <w:szCs w:val="20"/>
        </w:rPr>
        <w:t>2 berikut.</w:t>
      </w:r>
    </w:p>
    <w:p w14:paraId="12A41C89" w14:textId="77777777" w:rsidR="00E63A54" w:rsidRPr="00E63A54" w:rsidRDefault="00E63A54" w:rsidP="009C36B8">
      <w:pPr>
        <w:rPr>
          <w:sz w:val="20"/>
          <w:szCs w:val="20"/>
        </w:rPr>
      </w:pPr>
    </w:p>
    <w:p w14:paraId="4716B6CA" w14:textId="27ECD238" w:rsidR="00E63A54" w:rsidRPr="00E63A54" w:rsidRDefault="00E63A54" w:rsidP="0037455E">
      <w:pPr>
        <w:jc w:val="center"/>
        <w:rPr>
          <w:b/>
          <w:bCs/>
          <w:i/>
          <w:iCs/>
          <w:color w:val="000000" w:themeColor="text1"/>
          <w:sz w:val="20"/>
          <w:szCs w:val="20"/>
        </w:rPr>
      </w:pPr>
      <w:bookmarkStart w:id="14" w:name="_Toc152633132"/>
      <w:bookmarkStart w:id="15" w:name="_Toc153978290"/>
      <w:bookmarkStart w:id="16" w:name="_Toc153978477"/>
      <w:bookmarkStart w:id="17" w:name="_Toc162298810"/>
      <w:bookmarkStart w:id="18" w:name="_Toc162301691"/>
      <w:bookmarkStart w:id="19" w:name="_Toc179291777"/>
      <w:r w:rsidRPr="00E63A54">
        <w:rPr>
          <w:b/>
          <w:bCs/>
          <w:color w:val="000000" w:themeColor="text1"/>
          <w:sz w:val="20"/>
          <w:szCs w:val="20"/>
        </w:rPr>
        <w:t xml:space="preserve">Tabel 4. </w:t>
      </w:r>
      <w:r w:rsidR="0037455E">
        <w:rPr>
          <w:b/>
          <w:bCs/>
          <w:color w:val="000000" w:themeColor="text1"/>
          <w:sz w:val="20"/>
          <w:szCs w:val="20"/>
        </w:rPr>
        <w:t>1</w:t>
      </w:r>
      <w:r w:rsidRPr="00E63A54">
        <w:rPr>
          <w:b/>
          <w:bCs/>
          <w:i/>
          <w:iCs/>
          <w:color w:val="000000" w:themeColor="text1"/>
          <w:sz w:val="20"/>
          <w:szCs w:val="20"/>
        </w:rPr>
        <w:fldChar w:fldCharType="begin"/>
      </w:r>
      <w:r w:rsidRPr="00E63A54">
        <w:rPr>
          <w:b/>
          <w:bCs/>
          <w:color w:val="000000" w:themeColor="text1"/>
          <w:sz w:val="20"/>
          <w:szCs w:val="20"/>
        </w:rPr>
        <w:instrText xml:space="preserve"> SEQ Tabel_4. \* ARABIC </w:instrText>
      </w:r>
      <w:r w:rsidRPr="00E63A54">
        <w:rPr>
          <w:b/>
          <w:bCs/>
          <w:i/>
          <w:iCs/>
          <w:color w:val="000000" w:themeColor="text1"/>
          <w:sz w:val="20"/>
          <w:szCs w:val="20"/>
        </w:rPr>
        <w:fldChar w:fldCharType="separate"/>
      </w:r>
      <w:r w:rsidRPr="00E63A54">
        <w:rPr>
          <w:b/>
          <w:bCs/>
          <w:noProof/>
          <w:color w:val="000000" w:themeColor="text1"/>
          <w:sz w:val="20"/>
          <w:szCs w:val="20"/>
        </w:rPr>
        <w:t>2</w:t>
      </w:r>
      <w:r w:rsidRPr="00E63A54">
        <w:rPr>
          <w:b/>
          <w:bCs/>
          <w:i/>
          <w:iCs/>
          <w:color w:val="000000" w:themeColor="text1"/>
          <w:sz w:val="20"/>
          <w:szCs w:val="20"/>
        </w:rPr>
        <w:fldChar w:fldCharType="end"/>
      </w:r>
      <w:r w:rsidRPr="00E63A54">
        <w:rPr>
          <w:b/>
          <w:bCs/>
          <w:color w:val="000000" w:themeColor="text1"/>
          <w:sz w:val="20"/>
          <w:szCs w:val="20"/>
        </w:rPr>
        <w:t xml:space="preserve"> </w:t>
      </w:r>
      <w:proofErr w:type="spellStart"/>
      <w:r w:rsidRPr="00E63A54">
        <w:rPr>
          <w:b/>
          <w:bCs/>
          <w:color w:val="000000" w:themeColor="text1"/>
          <w:sz w:val="20"/>
          <w:szCs w:val="20"/>
        </w:rPr>
        <w:t>Rekapitulasi</w:t>
      </w:r>
      <w:proofErr w:type="spellEnd"/>
      <w:r w:rsidRPr="00E63A54">
        <w:rPr>
          <w:b/>
          <w:bCs/>
          <w:color w:val="000000" w:themeColor="text1"/>
          <w:sz w:val="20"/>
          <w:szCs w:val="20"/>
        </w:rPr>
        <w:t xml:space="preserve"> Jenis dan Persentase Kerusakan</w:t>
      </w:r>
      <w:bookmarkEnd w:id="14"/>
      <w:bookmarkEnd w:id="15"/>
      <w:bookmarkEnd w:id="16"/>
      <w:bookmarkEnd w:id="17"/>
      <w:bookmarkEnd w:id="18"/>
      <w:bookmarkEnd w:id="19"/>
    </w:p>
    <w:tbl>
      <w:tblPr>
        <w:tblW w:w="4106" w:type="dxa"/>
        <w:jc w:val="center"/>
        <w:tblLook w:val="04A0" w:firstRow="1" w:lastRow="0" w:firstColumn="1" w:lastColumn="0" w:noHBand="0" w:noVBand="1"/>
      </w:tblPr>
      <w:tblGrid>
        <w:gridCol w:w="2122"/>
        <w:gridCol w:w="1038"/>
        <w:gridCol w:w="946"/>
      </w:tblGrid>
      <w:tr w:rsidR="00E63A54" w:rsidRPr="00C7524D" w14:paraId="7FBB57E8" w14:textId="77777777" w:rsidTr="0037455E">
        <w:trPr>
          <w:trHeight w:val="20"/>
          <w:jc w:val="center"/>
        </w:trPr>
        <w:tc>
          <w:tcPr>
            <w:tcW w:w="2122" w:type="dxa"/>
            <w:vMerge w:val="restart"/>
            <w:tcBorders>
              <w:top w:val="single" w:sz="4" w:space="0" w:color="auto"/>
              <w:left w:val="single" w:sz="4" w:space="0" w:color="auto"/>
              <w:bottom w:val="single" w:sz="4" w:space="0" w:color="auto"/>
              <w:right w:val="single" w:sz="4" w:space="0" w:color="auto"/>
            </w:tcBorders>
            <w:shd w:val="clear" w:color="000000" w:fill="FFFF00"/>
            <w:noWrap/>
            <w:vAlign w:val="center"/>
            <w:hideMark/>
          </w:tcPr>
          <w:p w14:paraId="243A04C4" w14:textId="77777777" w:rsidR="00E63A54" w:rsidRPr="00C7524D" w:rsidRDefault="00E63A54" w:rsidP="009C36B8">
            <w:pPr>
              <w:rPr>
                <w:color w:val="000000"/>
                <w:sz w:val="20"/>
                <w:szCs w:val="20"/>
                <w:lang w:eastAsia="en-ID"/>
              </w:rPr>
            </w:pPr>
            <w:r w:rsidRPr="00C7524D">
              <w:rPr>
                <w:color w:val="000000"/>
                <w:sz w:val="20"/>
                <w:szCs w:val="20"/>
                <w:lang w:eastAsia="en-ID"/>
              </w:rPr>
              <w:t>Jenis Kerusakan</w:t>
            </w:r>
          </w:p>
        </w:tc>
        <w:tc>
          <w:tcPr>
            <w:tcW w:w="1984" w:type="dxa"/>
            <w:gridSpan w:val="2"/>
            <w:tcBorders>
              <w:top w:val="single" w:sz="4" w:space="0" w:color="auto"/>
              <w:left w:val="nil"/>
              <w:bottom w:val="single" w:sz="4" w:space="0" w:color="auto"/>
              <w:right w:val="single" w:sz="4" w:space="0" w:color="auto"/>
            </w:tcBorders>
            <w:shd w:val="clear" w:color="000000" w:fill="FFFF00"/>
            <w:noWrap/>
            <w:vAlign w:val="center"/>
            <w:hideMark/>
          </w:tcPr>
          <w:p w14:paraId="60D5A8D8" w14:textId="77777777" w:rsidR="00E63A54" w:rsidRPr="00C7524D" w:rsidRDefault="00E63A54" w:rsidP="0037455E">
            <w:pPr>
              <w:jc w:val="center"/>
              <w:rPr>
                <w:color w:val="000000"/>
                <w:sz w:val="20"/>
                <w:szCs w:val="20"/>
                <w:lang w:eastAsia="en-ID"/>
              </w:rPr>
            </w:pPr>
            <w:r w:rsidRPr="00C7524D">
              <w:rPr>
                <w:color w:val="000000"/>
                <w:sz w:val="20"/>
                <w:szCs w:val="20"/>
                <w:lang w:eastAsia="en-ID"/>
              </w:rPr>
              <w:t xml:space="preserve">Total </w:t>
            </w:r>
            <w:r w:rsidRPr="00C7524D">
              <w:rPr>
                <w:i/>
                <w:iCs/>
                <w:color w:val="000000"/>
                <w:sz w:val="20"/>
                <w:szCs w:val="20"/>
                <w:lang w:eastAsia="en-ID"/>
              </w:rPr>
              <w:t xml:space="preserve">Density </w:t>
            </w:r>
            <w:r w:rsidRPr="00C7524D">
              <w:rPr>
                <w:color w:val="000000"/>
                <w:sz w:val="20"/>
                <w:szCs w:val="20"/>
                <w:lang w:eastAsia="en-ID"/>
              </w:rPr>
              <w:t>(%)</w:t>
            </w:r>
          </w:p>
        </w:tc>
      </w:tr>
      <w:tr w:rsidR="00E63A54" w:rsidRPr="00C7524D" w14:paraId="6EA30351" w14:textId="77777777" w:rsidTr="0037455E">
        <w:trPr>
          <w:trHeight w:val="20"/>
          <w:jc w:val="center"/>
        </w:trPr>
        <w:tc>
          <w:tcPr>
            <w:tcW w:w="2122" w:type="dxa"/>
            <w:vMerge/>
            <w:tcBorders>
              <w:top w:val="single" w:sz="4" w:space="0" w:color="auto"/>
              <w:left w:val="single" w:sz="4" w:space="0" w:color="auto"/>
              <w:bottom w:val="single" w:sz="4" w:space="0" w:color="auto"/>
              <w:right w:val="single" w:sz="4" w:space="0" w:color="auto"/>
            </w:tcBorders>
            <w:vAlign w:val="center"/>
            <w:hideMark/>
          </w:tcPr>
          <w:p w14:paraId="51285FA2" w14:textId="77777777" w:rsidR="00E63A54" w:rsidRPr="00C7524D" w:rsidRDefault="00E63A54" w:rsidP="009C36B8">
            <w:pPr>
              <w:rPr>
                <w:color w:val="000000"/>
                <w:sz w:val="20"/>
                <w:szCs w:val="20"/>
                <w:lang w:eastAsia="en-ID"/>
              </w:rPr>
            </w:pPr>
          </w:p>
        </w:tc>
        <w:tc>
          <w:tcPr>
            <w:tcW w:w="1038" w:type="dxa"/>
            <w:tcBorders>
              <w:top w:val="nil"/>
              <w:left w:val="nil"/>
              <w:bottom w:val="single" w:sz="4" w:space="0" w:color="auto"/>
              <w:right w:val="single" w:sz="4" w:space="0" w:color="auto"/>
            </w:tcBorders>
            <w:shd w:val="clear" w:color="000000" w:fill="FFFF00"/>
            <w:noWrap/>
            <w:vAlign w:val="center"/>
            <w:hideMark/>
          </w:tcPr>
          <w:p w14:paraId="14E9A98A" w14:textId="77777777" w:rsidR="00E63A54" w:rsidRPr="00C7524D" w:rsidRDefault="00E63A54" w:rsidP="0037455E">
            <w:pPr>
              <w:jc w:val="center"/>
              <w:rPr>
                <w:color w:val="000000"/>
                <w:sz w:val="20"/>
                <w:szCs w:val="20"/>
                <w:lang w:eastAsia="en-ID"/>
              </w:rPr>
            </w:pPr>
            <w:r w:rsidRPr="00C7524D">
              <w:rPr>
                <w:color w:val="000000"/>
                <w:sz w:val="20"/>
                <w:szCs w:val="20"/>
                <w:lang w:eastAsia="en-ID"/>
              </w:rPr>
              <w:t>Kiri</w:t>
            </w:r>
          </w:p>
        </w:tc>
        <w:tc>
          <w:tcPr>
            <w:tcW w:w="946" w:type="dxa"/>
            <w:tcBorders>
              <w:top w:val="nil"/>
              <w:left w:val="nil"/>
              <w:bottom w:val="single" w:sz="4" w:space="0" w:color="auto"/>
              <w:right w:val="single" w:sz="4" w:space="0" w:color="auto"/>
            </w:tcBorders>
            <w:shd w:val="clear" w:color="000000" w:fill="FFFF00"/>
            <w:noWrap/>
            <w:vAlign w:val="center"/>
            <w:hideMark/>
          </w:tcPr>
          <w:p w14:paraId="6319C4E2" w14:textId="77777777" w:rsidR="00E63A54" w:rsidRPr="00C7524D" w:rsidRDefault="00E63A54" w:rsidP="0037455E">
            <w:pPr>
              <w:jc w:val="center"/>
              <w:rPr>
                <w:color w:val="000000"/>
                <w:sz w:val="20"/>
                <w:szCs w:val="20"/>
                <w:lang w:eastAsia="en-ID"/>
              </w:rPr>
            </w:pPr>
            <w:r w:rsidRPr="00C7524D">
              <w:rPr>
                <w:color w:val="000000"/>
                <w:sz w:val="20"/>
                <w:szCs w:val="20"/>
                <w:lang w:eastAsia="en-ID"/>
              </w:rPr>
              <w:t>Kanan</w:t>
            </w:r>
          </w:p>
        </w:tc>
      </w:tr>
      <w:tr w:rsidR="00E63A54" w:rsidRPr="00C7524D" w14:paraId="7F7B143A" w14:textId="77777777" w:rsidTr="0037455E">
        <w:trPr>
          <w:trHeight w:val="20"/>
          <w:jc w:val="center"/>
        </w:trPr>
        <w:tc>
          <w:tcPr>
            <w:tcW w:w="2122" w:type="dxa"/>
            <w:tcBorders>
              <w:top w:val="nil"/>
              <w:left w:val="single" w:sz="4" w:space="0" w:color="auto"/>
              <w:bottom w:val="single" w:sz="4" w:space="0" w:color="auto"/>
              <w:right w:val="single" w:sz="4" w:space="0" w:color="auto"/>
            </w:tcBorders>
            <w:shd w:val="clear" w:color="auto" w:fill="auto"/>
            <w:noWrap/>
            <w:vAlign w:val="bottom"/>
            <w:hideMark/>
          </w:tcPr>
          <w:p w14:paraId="7EC325DF" w14:textId="77777777" w:rsidR="00E63A54" w:rsidRPr="00C7524D" w:rsidRDefault="00E63A54" w:rsidP="009C36B8">
            <w:pPr>
              <w:rPr>
                <w:color w:val="000000"/>
                <w:sz w:val="20"/>
                <w:szCs w:val="20"/>
                <w:lang w:eastAsia="en-ID"/>
              </w:rPr>
            </w:pPr>
            <w:r w:rsidRPr="00C7524D">
              <w:rPr>
                <w:color w:val="000000"/>
                <w:sz w:val="20"/>
                <w:szCs w:val="20"/>
                <w:lang w:eastAsia="en-ID"/>
              </w:rPr>
              <w:t>1. Retak Kulit Buaya</w:t>
            </w:r>
          </w:p>
        </w:tc>
        <w:tc>
          <w:tcPr>
            <w:tcW w:w="1038" w:type="dxa"/>
            <w:tcBorders>
              <w:top w:val="nil"/>
              <w:left w:val="nil"/>
              <w:bottom w:val="single" w:sz="4" w:space="0" w:color="auto"/>
              <w:right w:val="single" w:sz="4" w:space="0" w:color="auto"/>
            </w:tcBorders>
            <w:shd w:val="clear" w:color="auto" w:fill="auto"/>
            <w:noWrap/>
            <w:vAlign w:val="center"/>
            <w:hideMark/>
          </w:tcPr>
          <w:p w14:paraId="1F90C823" w14:textId="77777777" w:rsidR="00E63A54" w:rsidRPr="00C7524D" w:rsidRDefault="00E63A54" w:rsidP="0037455E">
            <w:pPr>
              <w:jc w:val="center"/>
              <w:rPr>
                <w:color w:val="000000"/>
                <w:sz w:val="20"/>
                <w:szCs w:val="20"/>
                <w:lang w:eastAsia="en-ID"/>
              </w:rPr>
            </w:pPr>
            <w:r w:rsidRPr="00C7524D">
              <w:rPr>
                <w:color w:val="000000"/>
                <w:sz w:val="20"/>
                <w:szCs w:val="20"/>
                <w:lang w:eastAsia="en-ID"/>
              </w:rPr>
              <w:t>0,28</w:t>
            </w:r>
          </w:p>
        </w:tc>
        <w:tc>
          <w:tcPr>
            <w:tcW w:w="946" w:type="dxa"/>
            <w:tcBorders>
              <w:top w:val="nil"/>
              <w:left w:val="nil"/>
              <w:bottom w:val="single" w:sz="4" w:space="0" w:color="auto"/>
              <w:right w:val="single" w:sz="4" w:space="0" w:color="auto"/>
            </w:tcBorders>
            <w:shd w:val="clear" w:color="auto" w:fill="auto"/>
            <w:noWrap/>
            <w:vAlign w:val="center"/>
            <w:hideMark/>
          </w:tcPr>
          <w:p w14:paraId="105A9E64" w14:textId="77777777" w:rsidR="00E63A54" w:rsidRPr="00C7524D" w:rsidRDefault="00E63A54" w:rsidP="0037455E">
            <w:pPr>
              <w:jc w:val="center"/>
              <w:rPr>
                <w:color w:val="000000"/>
                <w:sz w:val="20"/>
                <w:szCs w:val="20"/>
                <w:lang w:eastAsia="en-ID"/>
              </w:rPr>
            </w:pPr>
            <w:r w:rsidRPr="00C7524D">
              <w:rPr>
                <w:color w:val="000000"/>
                <w:sz w:val="20"/>
                <w:szCs w:val="20"/>
                <w:lang w:eastAsia="en-ID"/>
              </w:rPr>
              <w:t>1,67</w:t>
            </w:r>
          </w:p>
        </w:tc>
      </w:tr>
      <w:tr w:rsidR="00E63A54" w:rsidRPr="00C7524D" w14:paraId="0D6BBD06" w14:textId="77777777" w:rsidTr="0037455E">
        <w:trPr>
          <w:trHeight w:val="20"/>
          <w:jc w:val="center"/>
        </w:trPr>
        <w:tc>
          <w:tcPr>
            <w:tcW w:w="2122" w:type="dxa"/>
            <w:tcBorders>
              <w:top w:val="nil"/>
              <w:left w:val="single" w:sz="4" w:space="0" w:color="auto"/>
              <w:bottom w:val="single" w:sz="4" w:space="0" w:color="auto"/>
              <w:right w:val="single" w:sz="4" w:space="0" w:color="auto"/>
            </w:tcBorders>
            <w:shd w:val="clear" w:color="auto" w:fill="auto"/>
            <w:noWrap/>
            <w:vAlign w:val="bottom"/>
            <w:hideMark/>
          </w:tcPr>
          <w:p w14:paraId="2FC3F43A" w14:textId="77777777" w:rsidR="00E63A54" w:rsidRPr="00C7524D" w:rsidRDefault="00E63A54" w:rsidP="009C36B8">
            <w:pPr>
              <w:rPr>
                <w:color w:val="000000"/>
                <w:sz w:val="20"/>
                <w:szCs w:val="20"/>
                <w:lang w:eastAsia="en-ID"/>
              </w:rPr>
            </w:pPr>
            <w:r w:rsidRPr="00C7524D">
              <w:rPr>
                <w:color w:val="000000"/>
                <w:sz w:val="20"/>
                <w:szCs w:val="20"/>
                <w:lang w:eastAsia="en-ID"/>
              </w:rPr>
              <w:t>3. Retak Blok</w:t>
            </w:r>
          </w:p>
        </w:tc>
        <w:tc>
          <w:tcPr>
            <w:tcW w:w="1038" w:type="dxa"/>
            <w:tcBorders>
              <w:top w:val="nil"/>
              <w:left w:val="nil"/>
              <w:bottom w:val="single" w:sz="4" w:space="0" w:color="auto"/>
              <w:right w:val="single" w:sz="4" w:space="0" w:color="auto"/>
            </w:tcBorders>
            <w:shd w:val="clear" w:color="auto" w:fill="auto"/>
            <w:noWrap/>
            <w:vAlign w:val="center"/>
            <w:hideMark/>
          </w:tcPr>
          <w:p w14:paraId="0B7D11FE" w14:textId="77777777" w:rsidR="00E63A54" w:rsidRPr="00C7524D" w:rsidRDefault="00E63A54" w:rsidP="0037455E">
            <w:pPr>
              <w:jc w:val="center"/>
              <w:rPr>
                <w:color w:val="000000"/>
                <w:sz w:val="20"/>
                <w:szCs w:val="20"/>
                <w:lang w:eastAsia="en-ID"/>
              </w:rPr>
            </w:pPr>
            <w:r w:rsidRPr="00C7524D">
              <w:rPr>
                <w:color w:val="000000"/>
                <w:sz w:val="20"/>
                <w:szCs w:val="20"/>
                <w:lang w:eastAsia="en-ID"/>
              </w:rPr>
              <w:t>0,33</w:t>
            </w:r>
          </w:p>
        </w:tc>
        <w:tc>
          <w:tcPr>
            <w:tcW w:w="946" w:type="dxa"/>
            <w:tcBorders>
              <w:top w:val="nil"/>
              <w:left w:val="nil"/>
              <w:bottom w:val="single" w:sz="4" w:space="0" w:color="auto"/>
              <w:right w:val="single" w:sz="4" w:space="0" w:color="auto"/>
            </w:tcBorders>
            <w:shd w:val="clear" w:color="auto" w:fill="auto"/>
            <w:noWrap/>
            <w:vAlign w:val="center"/>
            <w:hideMark/>
          </w:tcPr>
          <w:p w14:paraId="5827E43C" w14:textId="77777777" w:rsidR="00E63A54" w:rsidRPr="00C7524D" w:rsidRDefault="00E63A54" w:rsidP="0037455E">
            <w:pPr>
              <w:jc w:val="center"/>
              <w:rPr>
                <w:color w:val="000000"/>
                <w:sz w:val="20"/>
                <w:szCs w:val="20"/>
                <w:lang w:eastAsia="en-ID"/>
              </w:rPr>
            </w:pPr>
            <w:r w:rsidRPr="00C7524D">
              <w:rPr>
                <w:color w:val="000000"/>
                <w:sz w:val="20"/>
                <w:szCs w:val="20"/>
                <w:lang w:eastAsia="en-ID"/>
              </w:rPr>
              <w:t>0</w:t>
            </w:r>
          </w:p>
        </w:tc>
      </w:tr>
      <w:tr w:rsidR="00E63A54" w:rsidRPr="00C7524D" w14:paraId="76F0113F" w14:textId="77777777" w:rsidTr="0037455E">
        <w:trPr>
          <w:trHeight w:val="20"/>
          <w:jc w:val="center"/>
        </w:trPr>
        <w:tc>
          <w:tcPr>
            <w:tcW w:w="2122" w:type="dxa"/>
            <w:tcBorders>
              <w:top w:val="nil"/>
              <w:left w:val="single" w:sz="4" w:space="0" w:color="auto"/>
              <w:bottom w:val="single" w:sz="4" w:space="0" w:color="auto"/>
              <w:right w:val="single" w:sz="4" w:space="0" w:color="auto"/>
            </w:tcBorders>
            <w:shd w:val="clear" w:color="auto" w:fill="auto"/>
            <w:noWrap/>
            <w:vAlign w:val="bottom"/>
            <w:hideMark/>
          </w:tcPr>
          <w:p w14:paraId="793F3FE1" w14:textId="77777777" w:rsidR="00E63A54" w:rsidRPr="00C7524D" w:rsidRDefault="00E63A54" w:rsidP="009C36B8">
            <w:pPr>
              <w:rPr>
                <w:color w:val="000000"/>
                <w:sz w:val="20"/>
                <w:szCs w:val="20"/>
                <w:lang w:eastAsia="en-ID"/>
              </w:rPr>
            </w:pPr>
            <w:r w:rsidRPr="00C7524D">
              <w:rPr>
                <w:color w:val="000000"/>
                <w:sz w:val="20"/>
                <w:szCs w:val="20"/>
                <w:lang w:eastAsia="en-ID"/>
              </w:rPr>
              <w:t>6. Amblas</w:t>
            </w:r>
          </w:p>
        </w:tc>
        <w:tc>
          <w:tcPr>
            <w:tcW w:w="1038" w:type="dxa"/>
            <w:tcBorders>
              <w:top w:val="nil"/>
              <w:left w:val="nil"/>
              <w:bottom w:val="single" w:sz="4" w:space="0" w:color="auto"/>
              <w:right w:val="single" w:sz="4" w:space="0" w:color="auto"/>
            </w:tcBorders>
            <w:shd w:val="clear" w:color="auto" w:fill="auto"/>
            <w:noWrap/>
            <w:vAlign w:val="center"/>
            <w:hideMark/>
          </w:tcPr>
          <w:p w14:paraId="0A829D7E" w14:textId="77777777" w:rsidR="00E63A54" w:rsidRPr="00C7524D" w:rsidRDefault="00E63A54" w:rsidP="0037455E">
            <w:pPr>
              <w:jc w:val="center"/>
              <w:rPr>
                <w:color w:val="000000"/>
                <w:sz w:val="20"/>
                <w:szCs w:val="20"/>
                <w:lang w:eastAsia="en-ID"/>
              </w:rPr>
            </w:pPr>
            <w:r w:rsidRPr="00C7524D">
              <w:rPr>
                <w:color w:val="000000"/>
                <w:sz w:val="20"/>
                <w:szCs w:val="20"/>
                <w:lang w:eastAsia="en-ID"/>
              </w:rPr>
              <w:t>8,62</w:t>
            </w:r>
          </w:p>
        </w:tc>
        <w:tc>
          <w:tcPr>
            <w:tcW w:w="946" w:type="dxa"/>
            <w:tcBorders>
              <w:top w:val="nil"/>
              <w:left w:val="nil"/>
              <w:bottom w:val="single" w:sz="4" w:space="0" w:color="auto"/>
              <w:right w:val="single" w:sz="4" w:space="0" w:color="auto"/>
            </w:tcBorders>
            <w:shd w:val="clear" w:color="auto" w:fill="auto"/>
            <w:noWrap/>
            <w:vAlign w:val="center"/>
            <w:hideMark/>
          </w:tcPr>
          <w:p w14:paraId="4FE09CE6" w14:textId="77777777" w:rsidR="00E63A54" w:rsidRPr="00C7524D" w:rsidRDefault="00E63A54" w:rsidP="0037455E">
            <w:pPr>
              <w:jc w:val="center"/>
              <w:rPr>
                <w:color w:val="000000"/>
                <w:sz w:val="20"/>
                <w:szCs w:val="20"/>
                <w:lang w:eastAsia="en-ID"/>
              </w:rPr>
            </w:pPr>
            <w:r w:rsidRPr="00C7524D">
              <w:rPr>
                <w:color w:val="000000"/>
                <w:sz w:val="20"/>
                <w:szCs w:val="20"/>
                <w:lang w:eastAsia="en-ID"/>
              </w:rPr>
              <w:t>0</w:t>
            </w:r>
          </w:p>
        </w:tc>
      </w:tr>
      <w:tr w:rsidR="00E63A54" w:rsidRPr="00C7524D" w14:paraId="6B1E0BB3" w14:textId="77777777" w:rsidTr="0037455E">
        <w:trPr>
          <w:trHeight w:val="20"/>
          <w:jc w:val="center"/>
        </w:trPr>
        <w:tc>
          <w:tcPr>
            <w:tcW w:w="2122" w:type="dxa"/>
            <w:tcBorders>
              <w:top w:val="nil"/>
              <w:left w:val="single" w:sz="4" w:space="0" w:color="auto"/>
              <w:bottom w:val="single" w:sz="4" w:space="0" w:color="auto"/>
              <w:right w:val="single" w:sz="4" w:space="0" w:color="auto"/>
            </w:tcBorders>
            <w:shd w:val="clear" w:color="auto" w:fill="auto"/>
            <w:noWrap/>
            <w:vAlign w:val="bottom"/>
            <w:hideMark/>
          </w:tcPr>
          <w:p w14:paraId="72D29B17" w14:textId="77777777" w:rsidR="00E63A54" w:rsidRPr="00C7524D" w:rsidRDefault="00E63A54" w:rsidP="009C36B8">
            <w:pPr>
              <w:rPr>
                <w:color w:val="000000"/>
                <w:sz w:val="20"/>
                <w:szCs w:val="20"/>
                <w:lang w:eastAsia="en-ID"/>
              </w:rPr>
            </w:pPr>
            <w:r w:rsidRPr="00C7524D">
              <w:rPr>
                <w:color w:val="000000"/>
                <w:sz w:val="20"/>
                <w:szCs w:val="20"/>
                <w:lang w:eastAsia="en-ID"/>
              </w:rPr>
              <w:t>7. Retak Pinggir</w:t>
            </w:r>
          </w:p>
        </w:tc>
        <w:tc>
          <w:tcPr>
            <w:tcW w:w="1038" w:type="dxa"/>
            <w:tcBorders>
              <w:top w:val="nil"/>
              <w:left w:val="nil"/>
              <w:bottom w:val="single" w:sz="4" w:space="0" w:color="auto"/>
              <w:right w:val="single" w:sz="4" w:space="0" w:color="auto"/>
            </w:tcBorders>
            <w:shd w:val="clear" w:color="auto" w:fill="auto"/>
            <w:noWrap/>
            <w:vAlign w:val="center"/>
            <w:hideMark/>
          </w:tcPr>
          <w:p w14:paraId="1494AF47" w14:textId="77777777" w:rsidR="00E63A54" w:rsidRPr="00C7524D" w:rsidRDefault="00E63A54" w:rsidP="0037455E">
            <w:pPr>
              <w:jc w:val="center"/>
              <w:rPr>
                <w:color w:val="000000"/>
                <w:sz w:val="20"/>
                <w:szCs w:val="20"/>
                <w:lang w:eastAsia="en-ID"/>
              </w:rPr>
            </w:pPr>
            <w:r w:rsidRPr="00C7524D">
              <w:rPr>
                <w:color w:val="000000"/>
                <w:sz w:val="20"/>
                <w:szCs w:val="20"/>
                <w:lang w:eastAsia="en-ID"/>
              </w:rPr>
              <w:t>2,29</w:t>
            </w:r>
          </w:p>
        </w:tc>
        <w:tc>
          <w:tcPr>
            <w:tcW w:w="946" w:type="dxa"/>
            <w:tcBorders>
              <w:top w:val="nil"/>
              <w:left w:val="nil"/>
              <w:bottom w:val="single" w:sz="4" w:space="0" w:color="auto"/>
              <w:right w:val="single" w:sz="4" w:space="0" w:color="auto"/>
            </w:tcBorders>
            <w:shd w:val="clear" w:color="auto" w:fill="auto"/>
            <w:noWrap/>
            <w:vAlign w:val="center"/>
            <w:hideMark/>
          </w:tcPr>
          <w:p w14:paraId="2714FC41" w14:textId="77777777" w:rsidR="00E63A54" w:rsidRPr="00C7524D" w:rsidRDefault="00E63A54" w:rsidP="0037455E">
            <w:pPr>
              <w:jc w:val="center"/>
              <w:rPr>
                <w:color w:val="000000"/>
                <w:sz w:val="20"/>
                <w:szCs w:val="20"/>
                <w:lang w:eastAsia="en-ID"/>
              </w:rPr>
            </w:pPr>
            <w:r w:rsidRPr="00C7524D">
              <w:rPr>
                <w:color w:val="000000"/>
                <w:sz w:val="20"/>
                <w:szCs w:val="20"/>
                <w:lang w:eastAsia="en-ID"/>
              </w:rPr>
              <w:t>1,09</w:t>
            </w:r>
          </w:p>
        </w:tc>
      </w:tr>
      <w:tr w:rsidR="00E63A54" w:rsidRPr="00C7524D" w14:paraId="75D18630" w14:textId="77777777" w:rsidTr="0037455E">
        <w:trPr>
          <w:trHeight w:val="20"/>
          <w:jc w:val="center"/>
        </w:trPr>
        <w:tc>
          <w:tcPr>
            <w:tcW w:w="2122" w:type="dxa"/>
            <w:tcBorders>
              <w:top w:val="nil"/>
              <w:left w:val="single" w:sz="4" w:space="0" w:color="auto"/>
              <w:bottom w:val="single" w:sz="4" w:space="0" w:color="auto"/>
              <w:right w:val="single" w:sz="4" w:space="0" w:color="auto"/>
            </w:tcBorders>
            <w:shd w:val="clear" w:color="auto" w:fill="auto"/>
            <w:noWrap/>
            <w:vAlign w:val="bottom"/>
            <w:hideMark/>
          </w:tcPr>
          <w:p w14:paraId="7AB3B3CE" w14:textId="77777777" w:rsidR="00E63A54" w:rsidRPr="00C7524D" w:rsidRDefault="00E63A54" w:rsidP="009C36B8">
            <w:pPr>
              <w:rPr>
                <w:color w:val="000000"/>
                <w:sz w:val="20"/>
                <w:szCs w:val="20"/>
                <w:lang w:eastAsia="en-ID"/>
              </w:rPr>
            </w:pPr>
            <w:r w:rsidRPr="00C7524D">
              <w:rPr>
                <w:color w:val="000000"/>
                <w:sz w:val="20"/>
                <w:szCs w:val="20"/>
                <w:lang w:eastAsia="en-ID"/>
              </w:rPr>
              <w:t>8. Retak Sambungan</w:t>
            </w:r>
          </w:p>
        </w:tc>
        <w:tc>
          <w:tcPr>
            <w:tcW w:w="1038" w:type="dxa"/>
            <w:tcBorders>
              <w:top w:val="nil"/>
              <w:left w:val="nil"/>
              <w:bottom w:val="single" w:sz="4" w:space="0" w:color="auto"/>
              <w:right w:val="single" w:sz="4" w:space="0" w:color="auto"/>
            </w:tcBorders>
            <w:shd w:val="clear" w:color="auto" w:fill="auto"/>
            <w:noWrap/>
            <w:vAlign w:val="center"/>
            <w:hideMark/>
          </w:tcPr>
          <w:p w14:paraId="5B05E7AF" w14:textId="77777777" w:rsidR="00E63A54" w:rsidRPr="00C7524D" w:rsidRDefault="00E63A54" w:rsidP="0037455E">
            <w:pPr>
              <w:jc w:val="center"/>
              <w:rPr>
                <w:color w:val="000000"/>
                <w:sz w:val="20"/>
                <w:szCs w:val="20"/>
                <w:lang w:eastAsia="en-ID"/>
              </w:rPr>
            </w:pPr>
            <w:r w:rsidRPr="00C7524D">
              <w:rPr>
                <w:color w:val="000000"/>
                <w:sz w:val="20"/>
                <w:szCs w:val="20"/>
                <w:lang w:eastAsia="en-ID"/>
              </w:rPr>
              <w:t>0,11</w:t>
            </w:r>
          </w:p>
        </w:tc>
        <w:tc>
          <w:tcPr>
            <w:tcW w:w="946" w:type="dxa"/>
            <w:tcBorders>
              <w:top w:val="nil"/>
              <w:left w:val="nil"/>
              <w:bottom w:val="single" w:sz="4" w:space="0" w:color="auto"/>
              <w:right w:val="single" w:sz="4" w:space="0" w:color="auto"/>
            </w:tcBorders>
            <w:shd w:val="clear" w:color="auto" w:fill="auto"/>
            <w:noWrap/>
            <w:vAlign w:val="center"/>
            <w:hideMark/>
          </w:tcPr>
          <w:p w14:paraId="0C961C8A" w14:textId="77777777" w:rsidR="00E63A54" w:rsidRPr="00C7524D" w:rsidRDefault="00E63A54" w:rsidP="0037455E">
            <w:pPr>
              <w:jc w:val="center"/>
              <w:rPr>
                <w:color w:val="000000"/>
                <w:sz w:val="20"/>
                <w:szCs w:val="20"/>
                <w:lang w:eastAsia="en-ID"/>
              </w:rPr>
            </w:pPr>
            <w:r w:rsidRPr="00C7524D">
              <w:rPr>
                <w:color w:val="000000"/>
                <w:sz w:val="20"/>
                <w:szCs w:val="20"/>
                <w:lang w:eastAsia="en-ID"/>
              </w:rPr>
              <w:t>0,18</w:t>
            </w:r>
          </w:p>
        </w:tc>
      </w:tr>
      <w:tr w:rsidR="00E63A54" w:rsidRPr="00C7524D" w14:paraId="1FF5E66C" w14:textId="77777777" w:rsidTr="0037455E">
        <w:trPr>
          <w:trHeight w:val="20"/>
          <w:jc w:val="center"/>
        </w:trPr>
        <w:tc>
          <w:tcPr>
            <w:tcW w:w="2122" w:type="dxa"/>
            <w:tcBorders>
              <w:top w:val="nil"/>
              <w:left w:val="single" w:sz="4" w:space="0" w:color="auto"/>
              <w:bottom w:val="single" w:sz="4" w:space="0" w:color="auto"/>
              <w:right w:val="single" w:sz="4" w:space="0" w:color="auto"/>
            </w:tcBorders>
            <w:shd w:val="clear" w:color="auto" w:fill="auto"/>
            <w:noWrap/>
            <w:vAlign w:val="bottom"/>
            <w:hideMark/>
          </w:tcPr>
          <w:p w14:paraId="0215D827" w14:textId="77777777" w:rsidR="00E63A54" w:rsidRPr="00C7524D" w:rsidRDefault="00E63A54" w:rsidP="009C36B8">
            <w:pPr>
              <w:rPr>
                <w:color w:val="000000"/>
                <w:sz w:val="20"/>
                <w:szCs w:val="20"/>
                <w:lang w:eastAsia="en-ID"/>
              </w:rPr>
            </w:pPr>
            <w:r w:rsidRPr="00C7524D">
              <w:rPr>
                <w:color w:val="000000"/>
                <w:sz w:val="20"/>
                <w:szCs w:val="20"/>
                <w:lang w:eastAsia="en-ID"/>
              </w:rPr>
              <w:t>10. Retak Memanjang</w:t>
            </w:r>
          </w:p>
        </w:tc>
        <w:tc>
          <w:tcPr>
            <w:tcW w:w="1038" w:type="dxa"/>
            <w:tcBorders>
              <w:top w:val="nil"/>
              <w:left w:val="nil"/>
              <w:bottom w:val="single" w:sz="4" w:space="0" w:color="auto"/>
              <w:right w:val="single" w:sz="4" w:space="0" w:color="auto"/>
            </w:tcBorders>
            <w:shd w:val="clear" w:color="auto" w:fill="auto"/>
            <w:noWrap/>
            <w:vAlign w:val="center"/>
            <w:hideMark/>
          </w:tcPr>
          <w:p w14:paraId="1B11F543" w14:textId="77777777" w:rsidR="00E63A54" w:rsidRPr="00C7524D" w:rsidRDefault="00E63A54" w:rsidP="0037455E">
            <w:pPr>
              <w:jc w:val="center"/>
              <w:rPr>
                <w:color w:val="000000"/>
                <w:sz w:val="20"/>
                <w:szCs w:val="20"/>
                <w:lang w:eastAsia="en-ID"/>
              </w:rPr>
            </w:pPr>
            <w:r w:rsidRPr="00C7524D">
              <w:rPr>
                <w:color w:val="000000"/>
                <w:sz w:val="20"/>
                <w:szCs w:val="20"/>
                <w:lang w:eastAsia="en-ID"/>
              </w:rPr>
              <w:t>6,05</w:t>
            </w:r>
          </w:p>
        </w:tc>
        <w:tc>
          <w:tcPr>
            <w:tcW w:w="946" w:type="dxa"/>
            <w:tcBorders>
              <w:top w:val="nil"/>
              <w:left w:val="nil"/>
              <w:bottom w:val="single" w:sz="4" w:space="0" w:color="auto"/>
              <w:right w:val="single" w:sz="4" w:space="0" w:color="auto"/>
            </w:tcBorders>
            <w:shd w:val="clear" w:color="auto" w:fill="auto"/>
            <w:noWrap/>
            <w:vAlign w:val="center"/>
            <w:hideMark/>
          </w:tcPr>
          <w:p w14:paraId="1AFABB73" w14:textId="77777777" w:rsidR="00E63A54" w:rsidRPr="00C7524D" w:rsidRDefault="00E63A54" w:rsidP="0037455E">
            <w:pPr>
              <w:jc w:val="center"/>
              <w:rPr>
                <w:color w:val="000000"/>
                <w:sz w:val="20"/>
                <w:szCs w:val="20"/>
                <w:lang w:eastAsia="en-ID"/>
              </w:rPr>
            </w:pPr>
            <w:r w:rsidRPr="00C7524D">
              <w:rPr>
                <w:color w:val="000000"/>
                <w:sz w:val="20"/>
                <w:szCs w:val="20"/>
                <w:lang w:eastAsia="en-ID"/>
              </w:rPr>
              <w:t>3,19</w:t>
            </w:r>
          </w:p>
        </w:tc>
      </w:tr>
      <w:tr w:rsidR="00E63A54" w:rsidRPr="00C7524D" w14:paraId="77969C0E" w14:textId="77777777" w:rsidTr="0037455E">
        <w:trPr>
          <w:trHeight w:val="20"/>
          <w:jc w:val="center"/>
        </w:trPr>
        <w:tc>
          <w:tcPr>
            <w:tcW w:w="2122" w:type="dxa"/>
            <w:tcBorders>
              <w:top w:val="nil"/>
              <w:left w:val="single" w:sz="4" w:space="0" w:color="auto"/>
              <w:bottom w:val="single" w:sz="4" w:space="0" w:color="auto"/>
              <w:right w:val="single" w:sz="4" w:space="0" w:color="auto"/>
            </w:tcBorders>
            <w:shd w:val="clear" w:color="auto" w:fill="auto"/>
            <w:noWrap/>
            <w:vAlign w:val="bottom"/>
            <w:hideMark/>
          </w:tcPr>
          <w:p w14:paraId="37958730" w14:textId="77777777" w:rsidR="00E63A54" w:rsidRPr="00C7524D" w:rsidRDefault="00E63A54" w:rsidP="009C36B8">
            <w:pPr>
              <w:rPr>
                <w:color w:val="000000"/>
                <w:sz w:val="20"/>
                <w:szCs w:val="20"/>
                <w:lang w:eastAsia="en-ID"/>
              </w:rPr>
            </w:pPr>
            <w:r w:rsidRPr="00C7524D">
              <w:rPr>
                <w:color w:val="000000"/>
                <w:sz w:val="20"/>
                <w:szCs w:val="20"/>
                <w:lang w:eastAsia="en-ID"/>
              </w:rPr>
              <w:t>11. Tambalan</w:t>
            </w:r>
          </w:p>
        </w:tc>
        <w:tc>
          <w:tcPr>
            <w:tcW w:w="1038" w:type="dxa"/>
            <w:tcBorders>
              <w:top w:val="nil"/>
              <w:left w:val="nil"/>
              <w:bottom w:val="single" w:sz="4" w:space="0" w:color="auto"/>
              <w:right w:val="single" w:sz="4" w:space="0" w:color="auto"/>
            </w:tcBorders>
            <w:shd w:val="clear" w:color="auto" w:fill="auto"/>
            <w:noWrap/>
            <w:vAlign w:val="center"/>
            <w:hideMark/>
          </w:tcPr>
          <w:p w14:paraId="7E7020FD" w14:textId="77777777" w:rsidR="00E63A54" w:rsidRPr="00C7524D" w:rsidRDefault="00E63A54" w:rsidP="0037455E">
            <w:pPr>
              <w:jc w:val="center"/>
              <w:rPr>
                <w:color w:val="000000"/>
                <w:sz w:val="20"/>
                <w:szCs w:val="20"/>
                <w:lang w:eastAsia="en-ID"/>
              </w:rPr>
            </w:pPr>
            <w:r w:rsidRPr="00C7524D">
              <w:rPr>
                <w:color w:val="000000"/>
                <w:sz w:val="20"/>
                <w:szCs w:val="20"/>
                <w:lang w:eastAsia="en-ID"/>
              </w:rPr>
              <w:t>0,21</w:t>
            </w:r>
          </w:p>
        </w:tc>
        <w:tc>
          <w:tcPr>
            <w:tcW w:w="946" w:type="dxa"/>
            <w:tcBorders>
              <w:top w:val="nil"/>
              <w:left w:val="nil"/>
              <w:bottom w:val="single" w:sz="4" w:space="0" w:color="auto"/>
              <w:right w:val="single" w:sz="4" w:space="0" w:color="auto"/>
            </w:tcBorders>
            <w:shd w:val="clear" w:color="auto" w:fill="auto"/>
            <w:noWrap/>
            <w:vAlign w:val="center"/>
            <w:hideMark/>
          </w:tcPr>
          <w:p w14:paraId="2EAE80F9" w14:textId="77777777" w:rsidR="00E63A54" w:rsidRPr="00C7524D" w:rsidRDefault="00E63A54" w:rsidP="0037455E">
            <w:pPr>
              <w:jc w:val="center"/>
              <w:rPr>
                <w:color w:val="000000"/>
                <w:sz w:val="20"/>
                <w:szCs w:val="20"/>
                <w:lang w:eastAsia="en-ID"/>
              </w:rPr>
            </w:pPr>
            <w:r w:rsidRPr="00C7524D">
              <w:rPr>
                <w:color w:val="000000"/>
                <w:sz w:val="20"/>
                <w:szCs w:val="20"/>
                <w:lang w:eastAsia="en-ID"/>
              </w:rPr>
              <w:t>24,44</w:t>
            </w:r>
          </w:p>
        </w:tc>
      </w:tr>
      <w:tr w:rsidR="00E63A54" w:rsidRPr="00C7524D" w14:paraId="04FA12A4" w14:textId="77777777" w:rsidTr="0037455E">
        <w:trPr>
          <w:trHeight w:val="20"/>
          <w:jc w:val="center"/>
        </w:trPr>
        <w:tc>
          <w:tcPr>
            <w:tcW w:w="2122" w:type="dxa"/>
            <w:tcBorders>
              <w:top w:val="nil"/>
              <w:left w:val="single" w:sz="4" w:space="0" w:color="auto"/>
              <w:bottom w:val="single" w:sz="4" w:space="0" w:color="auto"/>
              <w:right w:val="single" w:sz="4" w:space="0" w:color="auto"/>
            </w:tcBorders>
            <w:shd w:val="clear" w:color="auto" w:fill="auto"/>
            <w:noWrap/>
            <w:vAlign w:val="bottom"/>
            <w:hideMark/>
          </w:tcPr>
          <w:p w14:paraId="67EDCFDA" w14:textId="77777777" w:rsidR="00E63A54" w:rsidRPr="00C7524D" w:rsidRDefault="00E63A54" w:rsidP="009C36B8">
            <w:pPr>
              <w:rPr>
                <w:color w:val="000000"/>
                <w:sz w:val="20"/>
                <w:szCs w:val="20"/>
                <w:lang w:eastAsia="en-ID"/>
              </w:rPr>
            </w:pPr>
            <w:r w:rsidRPr="00C7524D">
              <w:rPr>
                <w:color w:val="000000"/>
                <w:sz w:val="20"/>
                <w:szCs w:val="20"/>
                <w:lang w:eastAsia="en-ID"/>
              </w:rPr>
              <w:t>13. Lubang</w:t>
            </w:r>
          </w:p>
        </w:tc>
        <w:tc>
          <w:tcPr>
            <w:tcW w:w="1038" w:type="dxa"/>
            <w:tcBorders>
              <w:top w:val="nil"/>
              <w:left w:val="nil"/>
              <w:bottom w:val="single" w:sz="4" w:space="0" w:color="auto"/>
              <w:right w:val="single" w:sz="4" w:space="0" w:color="auto"/>
            </w:tcBorders>
            <w:shd w:val="clear" w:color="auto" w:fill="auto"/>
            <w:noWrap/>
            <w:vAlign w:val="center"/>
            <w:hideMark/>
          </w:tcPr>
          <w:p w14:paraId="294BC752" w14:textId="77777777" w:rsidR="00E63A54" w:rsidRPr="00C7524D" w:rsidRDefault="00E63A54" w:rsidP="0037455E">
            <w:pPr>
              <w:jc w:val="center"/>
              <w:rPr>
                <w:color w:val="000000"/>
                <w:sz w:val="20"/>
                <w:szCs w:val="20"/>
                <w:lang w:eastAsia="en-ID"/>
              </w:rPr>
            </w:pPr>
            <w:r w:rsidRPr="00C7524D">
              <w:rPr>
                <w:color w:val="000000"/>
                <w:sz w:val="20"/>
                <w:szCs w:val="20"/>
                <w:lang w:eastAsia="en-ID"/>
              </w:rPr>
              <w:t>0,28</w:t>
            </w:r>
          </w:p>
        </w:tc>
        <w:tc>
          <w:tcPr>
            <w:tcW w:w="946" w:type="dxa"/>
            <w:tcBorders>
              <w:top w:val="nil"/>
              <w:left w:val="nil"/>
              <w:bottom w:val="single" w:sz="4" w:space="0" w:color="auto"/>
              <w:right w:val="single" w:sz="4" w:space="0" w:color="auto"/>
            </w:tcBorders>
            <w:shd w:val="clear" w:color="auto" w:fill="auto"/>
            <w:noWrap/>
            <w:vAlign w:val="center"/>
            <w:hideMark/>
          </w:tcPr>
          <w:p w14:paraId="5B2A688F" w14:textId="77777777" w:rsidR="00E63A54" w:rsidRPr="00C7524D" w:rsidRDefault="00E63A54" w:rsidP="0037455E">
            <w:pPr>
              <w:jc w:val="center"/>
              <w:rPr>
                <w:color w:val="000000"/>
                <w:sz w:val="20"/>
                <w:szCs w:val="20"/>
                <w:lang w:eastAsia="en-ID"/>
              </w:rPr>
            </w:pPr>
            <w:r w:rsidRPr="00C7524D">
              <w:rPr>
                <w:color w:val="000000"/>
                <w:sz w:val="20"/>
                <w:szCs w:val="20"/>
                <w:lang w:eastAsia="en-ID"/>
              </w:rPr>
              <w:t>0,33</w:t>
            </w:r>
          </w:p>
        </w:tc>
      </w:tr>
      <w:tr w:rsidR="00E63A54" w:rsidRPr="00C7524D" w14:paraId="16F570C9" w14:textId="77777777" w:rsidTr="0037455E">
        <w:trPr>
          <w:trHeight w:val="20"/>
          <w:jc w:val="center"/>
        </w:trPr>
        <w:tc>
          <w:tcPr>
            <w:tcW w:w="2122" w:type="dxa"/>
            <w:tcBorders>
              <w:top w:val="nil"/>
              <w:left w:val="single" w:sz="4" w:space="0" w:color="auto"/>
              <w:bottom w:val="single" w:sz="4" w:space="0" w:color="auto"/>
              <w:right w:val="single" w:sz="4" w:space="0" w:color="auto"/>
            </w:tcBorders>
            <w:shd w:val="clear" w:color="auto" w:fill="auto"/>
            <w:noWrap/>
            <w:vAlign w:val="bottom"/>
            <w:hideMark/>
          </w:tcPr>
          <w:p w14:paraId="08A9C525" w14:textId="77777777" w:rsidR="00E63A54" w:rsidRPr="00C7524D" w:rsidRDefault="00E63A54" w:rsidP="009C36B8">
            <w:pPr>
              <w:rPr>
                <w:color w:val="000000"/>
                <w:sz w:val="20"/>
                <w:szCs w:val="20"/>
                <w:lang w:eastAsia="en-ID"/>
              </w:rPr>
            </w:pPr>
            <w:r w:rsidRPr="00C7524D">
              <w:rPr>
                <w:color w:val="000000"/>
                <w:sz w:val="20"/>
                <w:szCs w:val="20"/>
                <w:lang w:eastAsia="en-ID"/>
              </w:rPr>
              <w:t>15. Alur</w:t>
            </w:r>
          </w:p>
        </w:tc>
        <w:tc>
          <w:tcPr>
            <w:tcW w:w="1038" w:type="dxa"/>
            <w:tcBorders>
              <w:top w:val="nil"/>
              <w:left w:val="nil"/>
              <w:bottom w:val="single" w:sz="4" w:space="0" w:color="auto"/>
              <w:right w:val="single" w:sz="4" w:space="0" w:color="auto"/>
            </w:tcBorders>
            <w:shd w:val="clear" w:color="auto" w:fill="auto"/>
            <w:noWrap/>
            <w:vAlign w:val="center"/>
            <w:hideMark/>
          </w:tcPr>
          <w:p w14:paraId="73FCCC51" w14:textId="77777777" w:rsidR="00E63A54" w:rsidRPr="00C7524D" w:rsidRDefault="00E63A54" w:rsidP="0037455E">
            <w:pPr>
              <w:jc w:val="center"/>
              <w:rPr>
                <w:color w:val="000000"/>
                <w:sz w:val="20"/>
                <w:szCs w:val="20"/>
                <w:lang w:eastAsia="en-ID"/>
              </w:rPr>
            </w:pPr>
            <w:r w:rsidRPr="00C7524D">
              <w:rPr>
                <w:color w:val="000000"/>
                <w:sz w:val="20"/>
                <w:szCs w:val="20"/>
                <w:lang w:eastAsia="en-ID"/>
              </w:rPr>
              <w:t>0</w:t>
            </w:r>
          </w:p>
        </w:tc>
        <w:tc>
          <w:tcPr>
            <w:tcW w:w="946" w:type="dxa"/>
            <w:tcBorders>
              <w:top w:val="nil"/>
              <w:left w:val="nil"/>
              <w:bottom w:val="single" w:sz="4" w:space="0" w:color="auto"/>
              <w:right w:val="single" w:sz="4" w:space="0" w:color="auto"/>
            </w:tcBorders>
            <w:shd w:val="clear" w:color="auto" w:fill="auto"/>
            <w:noWrap/>
            <w:vAlign w:val="center"/>
            <w:hideMark/>
          </w:tcPr>
          <w:p w14:paraId="44374240" w14:textId="77777777" w:rsidR="00E63A54" w:rsidRPr="00C7524D" w:rsidRDefault="00E63A54" w:rsidP="0037455E">
            <w:pPr>
              <w:jc w:val="center"/>
              <w:rPr>
                <w:color w:val="000000"/>
                <w:sz w:val="20"/>
                <w:szCs w:val="20"/>
                <w:lang w:eastAsia="en-ID"/>
              </w:rPr>
            </w:pPr>
            <w:r w:rsidRPr="00C7524D">
              <w:rPr>
                <w:color w:val="000000"/>
                <w:sz w:val="20"/>
                <w:szCs w:val="20"/>
                <w:lang w:eastAsia="en-ID"/>
              </w:rPr>
              <w:t>1,21</w:t>
            </w:r>
          </w:p>
        </w:tc>
      </w:tr>
      <w:tr w:rsidR="00E63A54" w:rsidRPr="00C7524D" w14:paraId="2AE6ED85" w14:textId="77777777" w:rsidTr="0037455E">
        <w:trPr>
          <w:trHeight w:val="20"/>
          <w:jc w:val="center"/>
        </w:trPr>
        <w:tc>
          <w:tcPr>
            <w:tcW w:w="2122" w:type="dxa"/>
            <w:tcBorders>
              <w:top w:val="nil"/>
              <w:left w:val="single" w:sz="4" w:space="0" w:color="auto"/>
              <w:bottom w:val="single" w:sz="4" w:space="0" w:color="auto"/>
              <w:right w:val="single" w:sz="4" w:space="0" w:color="auto"/>
            </w:tcBorders>
            <w:shd w:val="clear" w:color="auto" w:fill="auto"/>
            <w:noWrap/>
            <w:vAlign w:val="bottom"/>
            <w:hideMark/>
          </w:tcPr>
          <w:p w14:paraId="60F49932" w14:textId="77777777" w:rsidR="00E63A54" w:rsidRPr="00C7524D" w:rsidRDefault="00E63A54" w:rsidP="009C36B8">
            <w:pPr>
              <w:rPr>
                <w:color w:val="000000"/>
                <w:sz w:val="20"/>
                <w:szCs w:val="20"/>
                <w:lang w:eastAsia="en-ID"/>
              </w:rPr>
            </w:pPr>
            <w:r w:rsidRPr="00C7524D">
              <w:rPr>
                <w:color w:val="000000"/>
                <w:sz w:val="20"/>
                <w:szCs w:val="20"/>
                <w:lang w:eastAsia="en-ID"/>
              </w:rPr>
              <w:t>19. Pelepasan Berbutir</w:t>
            </w:r>
          </w:p>
        </w:tc>
        <w:tc>
          <w:tcPr>
            <w:tcW w:w="1038" w:type="dxa"/>
            <w:tcBorders>
              <w:top w:val="nil"/>
              <w:left w:val="nil"/>
              <w:bottom w:val="single" w:sz="4" w:space="0" w:color="auto"/>
              <w:right w:val="single" w:sz="4" w:space="0" w:color="auto"/>
            </w:tcBorders>
            <w:shd w:val="clear" w:color="auto" w:fill="auto"/>
            <w:noWrap/>
            <w:vAlign w:val="center"/>
            <w:hideMark/>
          </w:tcPr>
          <w:p w14:paraId="22A60CA0" w14:textId="77777777" w:rsidR="00E63A54" w:rsidRPr="00C7524D" w:rsidRDefault="00E63A54" w:rsidP="0037455E">
            <w:pPr>
              <w:jc w:val="center"/>
              <w:rPr>
                <w:color w:val="000000"/>
                <w:sz w:val="20"/>
                <w:szCs w:val="20"/>
                <w:lang w:eastAsia="en-ID"/>
              </w:rPr>
            </w:pPr>
            <w:r w:rsidRPr="00C7524D">
              <w:rPr>
                <w:color w:val="000000"/>
                <w:sz w:val="20"/>
                <w:szCs w:val="20"/>
                <w:lang w:eastAsia="en-ID"/>
              </w:rPr>
              <w:t>0,13</w:t>
            </w:r>
          </w:p>
        </w:tc>
        <w:tc>
          <w:tcPr>
            <w:tcW w:w="946" w:type="dxa"/>
            <w:tcBorders>
              <w:top w:val="nil"/>
              <w:left w:val="nil"/>
              <w:bottom w:val="single" w:sz="4" w:space="0" w:color="auto"/>
              <w:right w:val="single" w:sz="4" w:space="0" w:color="auto"/>
            </w:tcBorders>
            <w:shd w:val="clear" w:color="auto" w:fill="auto"/>
            <w:noWrap/>
            <w:vAlign w:val="center"/>
            <w:hideMark/>
          </w:tcPr>
          <w:p w14:paraId="573F1A75" w14:textId="77777777" w:rsidR="00E63A54" w:rsidRPr="00C7524D" w:rsidRDefault="00E63A54" w:rsidP="0037455E">
            <w:pPr>
              <w:jc w:val="center"/>
              <w:rPr>
                <w:color w:val="000000"/>
                <w:sz w:val="20"/>
                <w:szCs w:val="20"/>
                <w:lang w:eastAsia="en-ID"/>
              </w:rPr>
            </w:pPr>
            <w:r w:rsidRPr="00C7524D">
              <w:rPr>
                <w:color w:val="000000"/>
                <w:sz w:val="20"/>
                <w:szCs w:val="20"/>
                <w:lang w:eastAsia="en-ID"/>
              </w:rPr>
              <w:t>5,80</w:t>
            </w:r>
          </w:p>
        </w:tc>
      </w:tr>
    </w:tbl>
    <w:p w14:paraId="72BF8968" w14:textId="77777777" w:rsidR="00E63A54" w:rsidRDefault="00E63A54" w:rsidP="009C36B8"/>
    <w:p w14:paraId="59D89C8B" w14:textId="77777777" w:rsidR="00E63A54" w:rsidRPr="00E63A54" w:rsidRDefault="00E63A54" w:rsidP="0037455E">
      <w:pPr>
        <w:jc w:val="both"/>
        <w:rPr>
          <w:sz w:val="20"/>
          <w:szCs w:val="20"/>
        </w:rPr>
      </w:pPr>
      <w:r w:rsidRPr="00E63A54">
        <w:rPr>
          <w:sz w:val="20"/>
          <w:szCs w:val="20"/>
        </w:rPr>
        <w:t xml:space="preserve">Diketahui bahwa jumlah temuan kerusakan pada ruas jalan Soekarno Hatta Kota Sangatta terdapat 10 jenis kerusakan sesuai tabel dan grafik diatas. Nilai persentase jenis kerusakan atau </w:t>
      </w:r>
      <w:r w:rsidRPr="00E63A54">
        <w:rPr>
          <w:i/>
          <w:iCs/>
          <w:sz w:val="20"/>
          <w:szCs w:val="20"/>
        </w:rPr>
        <w:t>total density</w:t>
      </w:r>
      <w:r w:rsidRPr="00E63A54">
        <w:rPr>
          <w:sz w:val="20"/>
          <w:szCs w:val="20"/>
        </w:rPr>
        <w:t xml:space="preserve"> dari ruas jalan Soekarno Hatta Kota Sangatta terbesar pada ruas kanan  adalah tambalan dengan nilai sebesar 24,44 % dan pada ruas kiri adalah amblas dengan nilai sebesar 8,62 %, sedangkan </w:t>
      </w:r>
      <w:r w:rsidRPr="00E63A54">
        <w:rPr>
          <w:i/>
          <w:iCs/>
          <w:sz w:val="20"/>
          <w:szCs w:val="20"/>
        </w:rPr>
        <w:t>density</w:t>
      </w:r>
      <w:r w:rsidRPr="00E63A54">
        <w:rPr>
          <w:sz w:val="20"/>
          <w:szCs w:val="20"/>
        </w:rPr>
        <w:t xml:space="preserve"> terendah pada ruas kanan terjadi pada kerusakan retak sambungan dengan nilai sebesar 0,18 % serta pada ruas kiri terjadi pada kerusakan retak sambungan dengan nilai sebesar 0,11 %.</w:t>
      </w:r>
    </w:p>
    <w:p w14:paraId="65FA6D84" w14:textId="77777777" w:rsidR="00E63A54" w:rsidRPr="00E63A54" w:rsidRDefault="00E63A54" w:rsidP="009C36B8">
      <w:pPr>
        <w:rPr>
          <w:sz w:val="20"/>
          <w:szCs w:val="20"/>
        </w:rPr>
      </w:pPr>
    </w:p>
    <w:p w14:paraId="7A31272E" w14:textId="1FD9B439" w:rsidR="00E63A54" w:rsidRDefault="00E63A54" w:rsidP="0037455E">
      <w:pPr>
        <w:jc w:val="both"/>
        <w:rPr>
          <w:sz w:val="20"/>
          <w:szCs w:val="20"/>
        </w:rPr>
      </w:pPr>
      <w:r w:rsidRPr="00E63A54">
        <w:rPr>
          <w:sz w:val="20"/>
          <w:szCs w:val="20"/>
        </w:rPr>
        <w:lastRenderedPageBreak/>
        <w:t>Dari hasil pengambilan data dan perhitungan tersebut didapat grafik antara segmen dan nilai PCI pada ruas kiri dan ruas kanan yang dapat dilihat pada gambar 4.</w:t>
      </w:r>
      <w:r w:rsidR="0037455E">
        <w:rPr>
          <w:sz w:val="20"/>
          <w:szCs w:val="20"/>
        </w:rPr>
        <w:t>4</w:t>
      </w:r>
      <w:r w:rsidRPr="00E63A54">
        <w:rPr>
          <w:sz w:val="20"/>
          <w:szCs w:val="20"/>
        </w:rPr>
        <w:t xml:space="preserve"> dan gambar 4.</w:t>
      </w:r>
      <w:r w:rsidR="0037455E">
        <w:rPr>
          <w:sz w:val="20"/>
          <w:szCs w:val="20"/>
        </w:rPr>
        <w:t>5</w:t>
      </w:r>
      <w:r w:rsidRPr="00E63A54">
        <w:rPr>
          <w:sz w:val="20"/>
          <w:szCs w:val="20"/>
        </w:rPr>
        <w:t xml:space="preserve"> berikut.</w:t>
      </w:r>
    </w:p>
    <w:p w14:paraId="750689F9" w14:textId="77777777" w:rsidR="008C7C0E" w:rsidRDefault="008C7C0E" w:rsidP="009C36B8">
      <w:pPr>
        <w:rPr>
          <w:sz w:val="20"/>
          <w:szCs w:val="20"/>
        </w:rPr>
      </w:pPr>
    </w:p>
    <w:p w14:paraId="3339C2A3" w14:textId="6B52B8AE" w:rsidR="00E63A54" w:rsidRPr="0037455E" w:rsidRDefault="0037455E" w:rsidP="0037455E">
      <w:pPr>
        <w:jc w:val="center"/>
        <w:rPr>
          <w:sz w:val="20"/>
          <w:szCs w:val="20"/>
          <w:lang w:val="en-ID"/>
        </w:rPr>
      </w:pPr>
      <w:r w:rsidRPr="0037455E">
        <w:rPr>
          <w:sz w:val="20"/>
          <w:szCs w:val="20"/>
          <w:lang w:val="en-ID"/>
        </w:rPr>
        <w:drawing>
          <wp:inline distT="0" distB="0" distL="0" distR="0" wp14:anchorId="0253F316" wp14:editId="69A147F7">
            <wp:extent cx="2324219" cy="1409772"/>
            <wp:effectExtent l="0" t="0" r="0" b="0"/>
            <wp:docPr id="9510073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1007304" name=""/>
                    <pic:cNvPicPr/>
                  </pic:nvPicPr>
                  <pic:blipFill>
                    <a:blip r:embed="rId33"/>
                    <a:stretch>
                      <a:fillRect/>
                    </a:stretch>
                  </pic:blipFill>
                  <pic:spPr>
                    <a:xfrm>
                      <a:off x="0" y="0"/>
                      <a:ext cx="2324219" cy="1409772"/>
                    </a:xfrm>
                    <a:prstGeom prst="rect">
                      <a:avLst/>
                    </a:prstGeom>
                  </pic:spPr>
                </pic:pic>
              </a:graphicData>
            </a:graphic>
          </wp:inline>
        </w:drawing>
      </w:r>
    </w:p>
    <w:p w14:paraId="1930A447" w14:textId="6CC5BBFD" w:rsidR="008C7C0E" w:rsidRDefault="008C7C0E" w:rsidP="0037455E">
      <w:pPr>
        <w:jc w:val="center"/>
        <w:rPr>
          <w:b/>
          <w:bCs/>
          <w:color w:val="000000" w:themeColor="text1"/>
          <w:sz w:val="20"/>
          <w:szCs w:val="20"/>
        </w:rPr>
      </w:pPr>
      <w:bookmarkStart w:id="20" w:name="_Toc153487241"/>
      <w:bookmarkStart w:id="21" w:name="_Toc179409161"/>
      <w:r w:rsidRPr="008C7C0E">
        <w:rPr>
          <w:b/>
          <w:bCs/>
          <w:color w:val="000000" w:themeColor="text1"/>
          <w:sz w:val="20"/>
          <w:szCs w:val="20"/>
        </w:rPr>
        <w:t>Gambar 4.</w:t>
      </w:r>
      <w:r w:rsidR="0037455E">
        <w:rPr>
          <w:b/>
          <w:bCs/>
          <w:color w:val="000000" w:themeColor="text1"/>
          <w:sz w:val="20"/>
          <w:szCs w:val="20"/>
        </w:rPr>
        <w:t xml:space="preserve">4 </w:t>
      </w:r>
      <w:r w:rsidRPr="008C7C0E">
        <w:rPr>
          <w:b/>
          <w:bCs/>
          <w:color w:val="000000" w:themeColor="text1"/>
          <w:sz w:val="20"/>
          <w:szCs w:val="20"/>
        </w:rPr>
        <w:t>Grafik Kerusakan Jalan</w:t>
      </w:r>
      <w:bookmarkEnd w:id="20"/>
      <w:r w:rsidRPr="008C7C0E">
        <w:rPr>
          <w:b/>
          <w:bCs/>
          <w:color w:val="000000" w:themeColor="text1"/>
          <w:sz w:val="20"/>
          <w:szCs w:val="20"/>
        </w:rPr>
        <w:t xml:space="preserve"> Pada Ruas Kiri</w:t>
      </w:r>
      <w:bookmarkEnd w:id="21"/>
    </w:p>
    <w:p w14:paraId="3525AFFD" w14:textId="77777777" w:rsidR="0037455E" w:rsidRPr="008C7C0E" w:rsidRDefault="0037455E" w:rsidP="0037455E">
      <w:pPr>
        <w:jc w:val="center"/>
        <w:rPr>
          <w:b/>
          <w:bCs/>
          <w:i/>
          <w:iCs/>
          <w:color w:val="000000" w:themeColor="text1"/>
          <w:sz w:val="20"/>
          <w:szCs w:val="20"/>
        </w:rPr>
      </w:pPr>
    </w:p>
    <w:p w14:paraId="3E56E0FE" w14:textId="6829760C" w:rsidR="008C7C0E" w:rsidRDefault="0037455E" w:rsidP="0037455E">
      <w:pPr>
        <w:jc w:val="center"/>
      </w:pPr>
      <w:r w:rsidRPr="0037455E">
        <w:drawing>
          <wp:inline distT="0" distB="0" distL="0" distR="0" wp14:anchorId="19A2A47F" wp14:editId="0F8D5277">
            <wp:extent cx="2330570" cy="1416123"/>
            <wp:effectExtent l="0" t="0" r="0" b="0"/>
            <wp:docPr id="36902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90296" name=""/>
                    <pic:cNvPicPr/>
                  </pic:nvPicPr>
                  <pic:blipFill>
                    <a:blip r:embed="rId34"/>
                    <a:stretch>
                      <a:fillRect/>
                    </a:stretch>
                  </pic:blipFill>
                  <pic:spPr>
                    <a:xfrm>
                      <a:off x="0" y="0"/>
                      <a:ext cx="2330570" cy="1416123"/>
                    </a:xfrm>
                    <a:prstGeom prst="rect">
                      <a:avLst/>
                    </a:prstGeom>
                  </pic:spPr>
                </pic:pic>
              </a:graphicData>
            </a:graphic>
          </wp:inline>
        </w:drawing>
      </w:r>
    </w:p>
    <w:p w14:paraId="0BFEDB9D" w14:textId="0B06F4A8" w:rsidR="008C7C0E" w:rsidRDefault="008C7C0E" w:rsidP="0037455E">
      <w:pPr>
        <w:jc w:val="center"/>
        <w:rPr>
          <w:b/>
          <w:bCs/>
          <w:sz w:val="20"/>
          <w:szCs w:val="20"/>
        </w:rPr>
      </w:pPr>
      <w:bookmarkStart w:id="22" w:name="_Toc179409162"/>
      <w:r w:rsidRPr="008C7C0E">
        <w:rPr>
          <w:b/>
          <w:bCs/>
          <w:sz w:val="20"/>
          <w:szCs w:val="20"/>
        </w:rPr>
        <w:t>Gambar 4.</w:t>
      </w:r>
      <w:r w:rsidR="0037455E">
        <w:rPr>
          <w:b/>
          <w:bCs/>
          <w:sz w:val="20"/>
          <w:szCs w:val="20"/>
        </w:rPr>
        <w:t xml:space="preserve">5 </w:t>
      </w:r>
      <w:r w:rsidRPr="008C7C0E">
        <w:rPr>
          <w:b/>
          <w:bCs/>
          <w:sz w:val="20"/>
          <w:szCs w:val="20"/>
        </w:rPr>
        <w:t>Grafik Kerusakan Jalan Pada Ruas Kanan</w:t>
      </w:r>
      <w:bookmarkEnd w:id="22"/>
    </w:p>
    <w:p w14:paraId="6B88DA3E" w14:textId="77777777" w:rsidR="0037455E" w:rsidRPr="008C7C0E" w:rsidRDefault="0037455E" w:rsidP="0037455E">
      <w:pPr>
        <w:jc w:val="center"/>
        <w:rPr>
          <w:b/>
          <w:bCs/>
          <w:i/>
          <w:iCs/>
          <w:sz w:val="20"/>
          <w:szCs w:val="20"/>
        </w:rPr>
      </w:pPr>
    </w:p>
    <w:p w14:paraId="1E52C675" w14:textId="77777777" w:rsidR="0037455E" w:rsidRPr="0037455E" w:rsidRDefault="0037455E" w:rsidP="0037455E">
      <w:pPr>
        <w:jc w:val="both"/>
        <w:rPr>
          <w:sz w:val="20"/>
          <w:szCs w:val="20"/>
        </w:rPr>
      </w:pPr>
      <w:r w:rsidRPr="0037455E">
        <w:rPr>
          <w:sz w:val="20"/>
          <w:szCs w:val="20"/>
        </w:rPr>
        <w:t>Dapat dilihat bahwa kajian tingkat kerusakan jalan dengan metode PCI menghasilkan grafik terendah (penilaian kondisi perkerasan) ruas kanan jalan Soekarno Hatta Kota Sangatta terletak pada segmen 1 dengan nilai 45 dengan kategori sedang (</w:t>
      </w:r>
      <w:r w:rsidRPr="0037455E">
        <w:rPr>
          <w:i/>
          <w:iCs/>
          <w:sz w:val="20"/>
          <w:szCs w:val="20"/>
        </w:rPr>
        <w:t>fair</w:t>
      </w:r>
      <w:r w:rsidRPr="0037455E">
        <w:rPr>
          <w:sz w:val="20"/>
          <w:szCs w:val="20"/>
        </w:rPr>
        <w:t>) dan untuk ruas kiri jalan Soekarno Hatta Kota Sangatta terletak pada segmen 19 dengan nilai 62 dengan kategori baik (</w:t>
      </w:r>
      <w:r w:rsidRPr="0037455E">
        <w:rPr>
          <w:i/>
          <w:iCs/>
          <w:sz w:val="20"/>
          <w:szCs w:val="20"/>
        </w:rPr>
        <w:t>good</w:t>
      </w:r>
      <w:r w:rsidRPr="0037455E">
        <w:rPr>
          <w:sz w:val="20"/>
          <w:szCs w:val="20"/>
        </w:rPr>
        <w:t>), sedangkan penilaian kondisi perkerasan tertinggi pada ruas kanan jalan Soekarno Hatta Kota Sangatta terletak pada segmen 15 dengan nilai 98 dengan kategori sempurna (</w:t>
      </w:r>
      <w:r w:rsidRPr="0037455E">
        <w:rPr>
          <w:i/>
          <w:iCs/>
          <w:sz w:val="20"/>
          <w:szCs w:val="20"/>
        </w:rPr>
        <w:t>excellent</w:t>
      </w:r>
      <w:r w:rsidRPr="0037455E">
        <w:rPr>
          <w:sz w:val="20"/>
          <w:szCs w:val="20"/>
        </w:rPr>
        <w:t>) dan untuk ruas kiri jalan Soekarno Hatta Kota Sangatta terletak pada segmen 4 dengan nilai 98 dengan kategori sempurna (</w:t>
      </w:r>
      <w:r w:rsidRPr="0037455E">
        <w:rPr>
          <w:i/>
          <w:iCs/>
          <w:sz w:val="20"/>
          <w:szCs w:val="20"/>
        </w:rPr>
        <w:t>excellent</w:t>
      </w:r>
      <w:r w:rsidRPr="0037455E">
        <w:rPr>
          <w:sz w:val="20"/>
          <w:szCs w:val="20"/>
        </w:rPr>
        <w:t>), sehingga nilai rerata PCI untuk ruas kiri adalah 87 dengan kategori sempurna (</w:t>
      </w:r>
      <w:r w:rsidRPr="0037455E">
        <w:rPr>
          <w:i/>
          <w:iCs/>
          <w:sz w:val="20"/>
          <w:szCs w:val="20"/>
        </w:rPr>
        <w:t>excellent</w:t>
      </w:r>
      <w:r w:rsidRPr="0037455E">
        <w:rPr>
          <w:sz w:val="20"/>
          <w:szCs w:val="20"/>
        </w:rPr>
        <w:t>) dan untuk nilai rerata PCI ruas kanan adalah 86 dengan kategori sempurna (</w:t>
      </w:r>
      <w:r w:rsidRPr="0037455E">
        <w:rPr>
          <w:i/>
          <w:iCs/>
          <w:sz w:val="20"/>
          <w:szCs w:val="20"/>
        </w:rPr>
        <w:t>excellent</w:t>
      </w:r>
      <w:r w:rsidRPr="0037455E">
        <w:rPr>
          <w:sz w:val="20"/>
          <w:szCs w:val="20"/>
        </w:rPr>
        <w:t>). Dari hasil analisis kerusakan perkerasan jalan menggunakan metode PCI diperoleh bahwa kondisi perkerasan pada ruas jalan Soekarno Hatta Kota Sangatta mengalami kerusakan yang ringan di beberapa segmen sehingga perlu dilakukan pemeliharaan rutin.</w:t>
      </w:r>
    </w:p>
    <w:p w14:paraId="5E51181D" w14:textId="77777777" w:rsidR="008C7C0E" w:rsidRDefault="008C7C0E" w:rsidP="009C36B8">
      <w:pPr>
        <w:rPr>
          <w:sz w:val="20"/>
          <w:szCs w:val="20"/>
        </w:rPr>
      </w:pPr>
    </w:p>
    <w:p w14:paraId="281E7D47" w14:textId="77777777" w:rsidR="0037455E" w:rsidRDefault="0037455E" w:rsidP="009C36B8">
      <w:pPr>
        <w:rPr>
          <w:sz w:val="20"/>
          <w:szCs w:val="20"/>
        </w:rPr>
      </w:pPr>
    </w:p>
    <w:p w14:paraId="31DF8445" w14:textId="77777777" w:rsidR="0037455E" w:rsidRDefault="0037455E" w:rsidP="009C36B8">
      <w:pPr>
        <w:rPr>
          <w:sz w:val="20"/>
          <w:szCs w:val="20"/>
        </w:rPr>
      </w:pPr>
    </w:p>
    <w:p w14:paraId="533E2A21" w14:textId="0F31BA62" w:rsidR="008C7C0E" w:rsidRDefault="008C7C0E" w:rsidP="0037455E">
      <w:pPr>
        <w:pStyle w:val="ListParagraph"/>
        <w:numPr>
          <w:ilvl w:val="0"/>
          <w:numId w:val="57"/>
        </w:numPr>
        <w:ind w:left="284" w:hanging="284"/>
        <w:jc w:val="both"/>
        <w:rPr>
          <w:b/>
          <w:bCs/>
          <w:sz w:val="20"/>
          <w:szCs w:val="20"/>
        </w:rPr>
      </w:pPr>
      <w:r w:rsidRPr="0037455E">
        <w:rPr>
          <w:b/>
          <w:bCs/>
          <w:sz w:val="20"/>
          <w:szCs w:val="20"/>
        </w:rPr>
        <w:t xml:space="preserve">Komparasi Metode </w:t>
      </w:r>
      <w:r w:rsidRPr="0037455E">
        <w:rPr>
          <w:b/>
          <w:bCs/>
          <w:i/>
          <w:iCs/>
          <w:sz w:val="20"/>
          <w:szCs w:val="20"/>
        </w:rPr>
        <w:t xml:space="preserve">Surface Distress Index </w:t>
      </w:r>
      <w:r w:rsidRPr="0037455E">
        <w:rPr>
          <w:b/>
          <w:bCs/>
          <w:sz w:val="20"/>
          <w:szCs w:val="20"/>
        </w:rPr>
        <w:t xml:space="preserve">(SDI) dan Metode </w:t>
      </w:r>
      <w:r w:rsidRPr="0037455E">
        <w:rPr>
          <w:b/>
          <w:bCs/>
          <w:i/>
          <w:iCs/>
          <w:sz w:val="20"/>
          <w:szCs w:val="20"/>
        </w:rPr>
        <w:t>Pavement Condition Index</w:t>
      </w:r>
      <w:r w:rsidRPr="0037455E">
        <w:rPr>
          <w:b/>
          <w:bCs/>
          <w:sz w:val="20"/>
          <w:szCs w:val="20"/>
        </w:rPr>
        <w:t xml:space="preserve"> (PCI)</w:t>
      </w:r>
    </w:p>
    <w:p w14:paraId="1A91C019" w14:textId="77777777" w:rsidR="00F215C0" w:rsidRDefault="00F215C0" w:rsidP="00F215C0">
      <w:pPr>
        <w:pStyle w:val="ListParagraph"/>
        <w:ind w:left="284" w:firstLine="0"/>
        <w:jc w:val="both"/>
        <w:rPr>
          <w:b/>
          <w:bCs/>
          <w:sz w:val="20"/>
          <w:szCs w:val="20"/>
        </w:rPr>
      </w:pPr>
    </w:p>
    <w:p w14:paraId="42B21FC4" w14:textId="610DAB27" w:rsidR="0037455E" w:rsidRPr="0037455E" w:rsidRDefault="00F215C0" w:rsidP="00F215C0">
      <w:pPr>
        <w:jc w:val="center"/>
        <w:rPr>
          <w:b/>
          <w:bCs/>
          <w:sz w:val="20"/>
          <w:szCs w:val="20"/>
        </w:rPr>
      </w:pPr>
      <w:r w:rsidRPr="00F215C0">
        <w:rPr>
          <w:b/>
          <w:bCs/>
          <w:sz w:val="20"/>
          <w:szCs w:val="20"/>
        </w:rPr>
        <w:drawing>
          <wp:inline distT="0" distB="0" distL="0" distR="0" wp14:anchorId="646BCEE8" wp14:editId="28D69A7A">
            <wp:extent cx="2468880" cy="1223645"/>
            <wp:effectExtent l="0" t="0" r="7620" b="0"/>
            <wp:docPr id="8828211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2821133" name=""/>
                    <pic:cNvPicPr/>
                  </pic:nvPicPr>
                  <pic:blipFill>
                    <a:blip r:embed="rId35"/>
                    <a:stretch>
                      <a:fillRect/>
                    </a:stretch>
                  </pic:blipFill>
                  <pic:spPr>
                    <a:xfrm>
                      <a:off x="0" y="0"/>
                      <a:ext cx="2468880" cy="1223645"/>
                    </a:xfrm>
                    <a:prstGeom prst="rect">
                      <a:avLst/>
                    </a:prstGeom>
                  </pic:spPr>
                </pic:pic>
              </a:graphicData>
            </a:graphic>
          </wp:inline>
        </w:drawing>
      </w:r>
    </w:p>
    <w:p w14:paraId="799106B8" w14:textId="777268C1" w:rsidR="00F215C0" w:rsidRDefault="00F215C0" w:rsidP="0037455E">
      <w:pPr>
        <w:jc w:val="center"/>
        <w:rPr>
          <w:b/>
          <w:bCs/>
          <w:sz w:val="20"/>
          <w:szCs w:val="20"/>
        </w:rPr>
      </w:pPr>
      <w:bookmarkStart w:id="23" w:name="_Toc162301692"/>
      <w:r w:rsidRPr="00F215C0">
        <w:rPr>
          <w:b/>
          <w:bCs/>
          <w:sz w:val="20"/>
          <w:szCs w:val="20"/>
        </w:rPr>
        <w:drawing>
          <wp:inline distT="0" distB="0" distL="0" distR="0" wp14:anchorId="7B29B9C8" wp14:editId="74A6DB68">
            <wp:extent cx="2504079" cy="1249680"/>
            <wp:effectExtent l="0" t="0" r="0" b="7620"/>
            <wp:docPr id="6899523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9952358" name=""/>
                    <pic:cNvPicPr/>
                  </pic:nvPicPr>
                  <pic:blipFill>
                    <a:blip r:embed="rId36"/>
                    <a:stretch>
                      <a:fillRect/>
                    </a:stretch>
                  </pic:blipFill>
                  <pic:spPr>
                    <a:xfrm>
                      <a:off x="0" y="0"/>
                      <a:ext cx="2504529" cy="1249905"/>
                    </a:xfrm>
                    <a:prstGeom prst="rect">
                      <a:avLst/>
                    </a:prstGeom>
                  </pic:spPr>
                </pic:pic>
              </a:graphicData>
            </a:graphic>
          </wp:inline>
        </w:drawing>
      </w:r>
    </w:p>
    <w:p w14:paraId="26EF0C07" w14:textId="4BF10D1E" w:rsidR="008C7C0E" w:rsidRDefault="008C7C0E" w:rsidP="0037455E">
      <w:pPr>
        <w:jc w:val="center"/>
        <w:rPr>
          <w:b/>
          <w:bCs/>
          <w:i/>
          <w:iCs/>
          <w:sz w:val="20"/>
          <w:szCs w:val="20"/>
        </w:rPr>
      </w:pPr>
      <w:r w:rsidRPr="008C7C0E">
        <w:rPr>
          <w:b/>
          <w:bCs/>
          <w:sz w:val="20"/>
          <w:szCs w:val="20"/>
        </w:rPr>
        <w:t xml:space="preserve">Tabel 4. </w:t>
      </w:r>
      <w:r w:rsidR="0037455E">
        <w:rPr>
          <w:b/>
          <w:bCs/>
          <w:sz w:val="20"/>
          <w:szCs w:val="20"/>
        </w:rPr>
        <w:t>13</w:t>
      </w:r>
      <w:r w:rsidRPr="008C7C0E">
        <w:rPr>
          <w:b/>
          <w:bCs/>
          <w:sz w:val="20"/>
          <w:szCs w:val="20"/>
        </w:rPr>
        <w:t xml:space="preserve"> Hasil Komparasi SDI dan PCI</w:t>
      </w:r>
      <w:bookmarkEnd w:id="23"/>
    </w:p>
    <w:p w14:paraId="77C44522" w14:textId="122D2583" w:rsidR="008C7C0E" w:rsidRDefault="008C7C0E" w:rsidP="009C36B8">
      <w:pPr>
        <w:rPr>
          <w:lang w:val="en-ID"/>
        </w:rPr>
      </w:pPr>
    </w:p>
    <w:p w14:paraId="26CE0872" w14:textId="77777777" w:rsidR="008C7C0E" w:rsidRDefault="008C7C0E" w:rsidP="009C36B8">
      <w:pPr>
        <w:rPr>
          <w:lang w:val="en-ID"/>
        </w:rPr>
      </w:pPr>
    </w:p>
    <w:p w14:paraId="17B9F869" w14:textId="77777777" w:rsidR="008C7C0E" w:rsidRPr="008C7C0E" w:rsidRDefault="008C7C0E" w:rsidP="00F215C0">
      <w:pPr>
        <w:jc w:val="both"/>
        <w:rPr>
          <w:sz w:val="20"/>
          <w:szCs w:val="20"/>
        </w:rPr>
      </w:pPr>
      <w:r w:rsidRPr="008C7C0E">
        <w:rPr>
          <w:sz w:val="20"/>
          <w:szCs w:val="20"/>
        </w:rPr>
        <w:t xml:space="preserve">Dari hasil komparasi yang dilakukan antara metode </w:t>
      </w:r>
      <w:r w:rsidRPr="008C7C0E">
        <w:rPr>
          <w:i/>
          <w:iCs/>
          <w:sz w:val="20"/>
          <w:szCs w:val="20"/>
        </w:rPr>
        <w:t>Surface Distress Index</w:t>
      </w:r>
      <w:r w:rsidRPr="008C7C0E">
        <w:rPr>
          <w:sz w:val="20"/>
          <w:szCs w:val="20"/>
        </w:rPr>
        <w:t xml:space="preserve"> (SDI) dengan metode </w:t>
      </w:r>
      <w:r w:rsidRPr="008C7C0E">
        <w:rPr>
          <w:i/>
          <w:iCs/>
          <w:sz w:val="20"/>
          <w:szCs w:val="20"/>
        </w:rPr>
        <w:t>Pavement Condition Index</w:t>
      </w:r>
      <w:r w:rsidRPr="008C7C0E">
        <w:rPr>
          <w:sz w:val="20"/>
          <w:szCs w:val="20"/>
        </w:rPr>
        <w:t xml:space="preserve"> (PCI) maka hasil analisis yang diperoleh kurang lebih hampir sama antara nilai kerusakan jalan maupun kondisi jalan tersebut.</w:t>
      </w:r>
    </w:p>
    <w:p w14:paraId="22B57304" w14:textId="6F64C10E" w:rsidR="008C7C0E" w:rsidRDefault="008C7C0E" w:rsidP="00F215C0">
      <w:pPr>
        <w:jc w:val="both"/>
        <w:rPr>
          <w:sz w:val="20"/>
          <w:szCs w:val="20"/>
        </w:rPr>
      </w:pPr>
      <w:r w:rsidRPr="008C7C0E">
        <w:rPr>
          <w:sz w:val="20"/>
          <w:szCs w:val="20"/>
        </w:rPr>
        <w:t xml:space="preserve">Metode </w:t>
      </w:r>
      <w:r w:rsidRPr="008C7C0E">
        <w:rPr>
          <w:i/>
          <w:iCs/>
          <w:sz w:val="20"/>
          <w:szCs w:val="20"/>
        </w:rPr>
        <w:t>Surface Distress Index</w:t>
      </w:r>
      <w:r w:rsidRPr="008C7C0E">
        <w:rPr>
          <w:sz w:val="20"/>
          <w:szCs w:val="20"/>
        </w:rPr>
        <w:t xml:space="preserve"> (SDI) dengan metode </w:t>
      </w:r>
      <w:r w:rsidRPr="008C7C0E">
        <w:rPr>
          <w:i/>
          <w:iCs/>
          <w:sz w:val="20"/>
          <w:szCs w:val="20"/>
        </w:rPr>
        <w:t>Pavement Condition Index</w:t>
      </w:r>
      <w:r w:rsidRPr="008C7C0E">
        <w:rPr>
          <w:sz w:val="20"/>
          <w:szCs w:val="20"/>
        </w:rPr>
        <w:t xml:space="preserve"> (PCI) adalah dua metode yang digunakan untuk mengevaluasi kondisi permukaan jalan. Berikut perbandingan atau komparasi antara kedua metode tersebut.</w:t>
      </w:r>
    </w:p>
    <w:p w14:paraId="6BB122DF" w14:textId="2A920417" w:rsidR="008C7C0E" w:rsidRPr="00F215C0" w:rsidRDefault="008C7C0E" w:rsidP="00F215C0">
      <w:pPr>
        <w:pStyle w:val="ListParagraph"/>
        <w:numPr>
          <w:ilvl w:val="0"/>
          <w:numId w:val="59"/>
        </w:numPr>
        <w:ind w:left="284" w:hanging="284"/>
        <w:rPr>
          <w:sz w:val="20"/>
          <w:szCs w:val="20"/>
        </w:rPr>
      </w:pPr>
      <w:r w:rsidRPr="00F215C0">
        <w:rPr>
          <w:sz w:val="20"/>
          <w:szCs w:val="20"/>
        </w:rPr>
        <w:t xml:space="preserve">Definisi </w:t>
      </w:r>
    </w:p>
    <w:p w14:paraId="076DD627" w14:textId="77777777" w:rsidR="008C7C0E" w:rsidRPr="008C7C0E" w:rsidRDefault="008C7C0E" w:rsidP="00F215C0">
      <w:pPr>
        <w:ind w:left="284"/>
        <w:jc w:val="both"/>
        <w:rPr>
          <w:sz w:val="20"/>
          <w:szCs w:val="20"/>
        </w:rPr>
      </w:pPr>
      <w:r w:rsidRPr="008C7C0E">
        <w:rPr>
          <w:b/>
          <w:bCs/>
          <w:i/>
          <w:iCs/>
          <w:sz w:val="20"/>
          <w:szCs w:val="20"/>
        </w:rPr>
        <w:t xml:space="preserve">Surface Distress Index </w:t>
      </w:r>
      <w:r w:rsidRPr="008C7C0E">
        <w:rPr>
          <w:b/>
          <w:bCs/>
          <w:sz w:val="20"/>
          <w:szCs w:val="20"/>
        </w:rPr>
        <w:t xml:space="preserve">(SDI) </w:t>
      </w:r>
      <w:r w:rsidRPr="008C7C0E">
        <w:rPr>
          <w:sz w:val="20"/>
          <w:szCs w:val="20"/>
        </w:rPr>
        <w:t>: SDI mengukur tingkat kerusakan atau keretakan pada permukaan jalan. Metode ini fokus pada identifikasi dan kuantifikasi berbagai jenis distorsi atau kerusakan permukaan seperti retak, lubang, dan alur bekas roda.</w:t>
      </w:r>
    </w:p>
    <w:p w14:paraId="706D7DAE" w14:textId="72B262EF" w:rsidR="008C7C0E" w:rsidRDefault="008C7C0E" w:rsidP="00F215C0">
      <w:pPr>
        <w:ind w:left="284"/>
        <w:jc w:val="both"/>
        <w:rPr>
          <w:sz w:val="20"/>
          <w:szCs w:val="20"/>
        </w:rPr>
      </w:pPr>
      <w:r w:rsidRPr="008C7C0E">
        <w:rPr>
          <w:b/>
          <w:bCs/>
          <w:i/>
          <w:iCs/>
          <w:sz w:val="20"/>
          <w:szCs w:val="20"/>
        </w:rPr>
        <w:t xml:space="preserve">Pavement Condition Index </w:t>
      </w:r>
      <w:r w:rsidRPr="008C7C0E">
        <w:rPr>
          <w:b/>
          <w:bCs/>
          <w:sz w:val="20"/>
          <w:szCs w:val="20"/>
        </w:rPr>
        <w:t xml:space="preserve">(PCI) </w:t>
      </w:r>
      <w:r w:rsidRPr="008C7C0E">
        <w:rPr>
          <w:sz w:val="20"/>
          <w:szCs w:val="20"/>
        </w:rPr>
        <w:t>: PCI adalah indeks yang memberikan nilai numerik untuk mempresentasikan kondisi keseluruhan dari suatu segmen atau bagian dari jalan. Ini mencakup tidak hanya distorsi permukaan tetapi juga struktur lapisan dan performa keseluruhan dari kerusakan permukaan jalan.</w:t>
      </w:r>
    </w:p>
    <w:p w14:paraId="17C02E29" w14:textId="02D244E6" w:rsidR="008C7C0E" w:rsidRPr="00F215C0" w:rsidRDefault="008C7C0E" w:rsidP="00F215C0">
      <w:pPr>
        <w:pStyle w:val="ListParagraph"/>
        <w:numPr>
          <w:ilvl w:val="0"/>
          <w:numId w:val="59"/>
        </w:numPr>
        <w:ind w:left="284" w:hanging="284"/>
        <w:rPr>
          <w:sz w:val="20"/>
          <w:szCs w:val="20"/>
        </w:rPr>
      </w:pPr>
      <w:r w:rsidRPr="00F215C0">
        <w:rPr>
          <w:sz w:val="20"/>
          <w:szCs w:val="20"/>
        </w:rPr>
        <w:t xml:space="preserve">Fokus Evaluasi </w:t>
      </w:r>
    </w:p>
    <w:p w14:paraId="54EF182D" w14:textId="77777777" w:rsidR="008C7C0E" w:rsidRPr="008C7C0E" w:rsidRDefault="008C7C0E" w:rsidP="00F215C0">
      <w:pPr>
        <w:ind w:left="284"/>
        <w:jc w:val="both"/>
        <w:rPr>
          <w:sz w:val="20"/>
          <w:szCs w:val="20"/>
        </w:rPr>
      </w:pPr>
      <w:r w:rsidRPr="008C7C0E">
        <w:rPr>
          <w:b/>
          <w:bCs/>
          <w:i/>
          <w:iCs/>
          <w:sz w:val="20"/>
          <w:szCs w:val="20"/>
        </w:rPr>
        <w:t>Surface Distress Index</w:t>
      </w:r>
      <w:r w:rsidRPr="008C7C0E">
        <w:rPr>
          <w:sz w:val="20"/>
          <w:szCs w:val="20"/>
        </w:rPr>
        <w:t xml:space="preserve"> : Lebih fokus pada evaluasi distorsi dan kerusakan permukaan secara spesifik.</w:t>
      </w:r>
    </w:p>
    <w:p w14:paraId="39201CB1" w14:textId="77777777" w:rsidR="00DF2339" w:rsidRDefault="008C7C0E" w:rsidP="00F215C0">
      <w:pPr>
        <w:ind w:left="284"/>
        <w:jc w:val="both"/>
        <w:rPr>
          <w:sz w:val="20"/>
          <w:szCs w:val="20"/>
        </w:rPr>
      </w:pPr>
      <w:r w:rsidRPr="008C7C0E">
        <w:rPr>
          <w:b/>
          <w:bCs/>
          <w:i/>
          <w:iCs/>
          <w:sz w:val="20"/>
          <w:szCs w:val="20"/>
        </w:rPr>
        <w:t>Pavement Condition Index</w:t>
      </w:r>
      <w:r w:rsidRPr="008C7C0E">
        <w:rPr>
          <w:sz w:val="20"/>
          <w:szCs w:val="20"/>
        </w:rPr>
        <w:t xml:space="preserve"> : Melibatkan evaluasi lebih holistik yang mencakup </w:t>
      </w:r>
    </w:p>
    <w:p w14:paraId="737F4B8A" w14:textId="39D4F0A1" w:rsidR="008C7C0E" w:rsidRDefault="008C7C0E" w:rsidP="00F215C0">
      <w:pPr>
        <w:ind w:left="284"/>
        <w:jc w:val="both"/>
        <w:rPr>
          <w:sz w:val="20"/>
          <w:szCs w:val="20"/>
        </w:rPr>
      </w:pPr>
      <w:r w:rsidRPr="008C7C0E">
        <w:rPr>
          <w:sz w:val="20"/>
          <w:szCs w:val="20"/>
        </w:rPr>
        <w:t xml:space="preserve">aspek-aspek struktural dan fungsional dari </w:t>
      </w:r>
      <w:r w:rsidRPr="008C7C0E">
        <w:rPr>
          <w:i/>
          <w:iCs/>
          <w:sz w:val="20"/>
          <w:szCs w:val="20"/>
        </w:rPr>
        <w:t>pavement</w:t>
      </w:r>
      <w:r w:rsidRPr="008C7C0E">
        <w:rPr>
          <w:sz w:val="20"/>
          <w:szCs w:val="20"/>
        </w:rPr>
        <w:t>.</w:t>
      </w:r>
    </w:p>
    <w:p w14:paraId="246CF948" w14:textId="77777777" w:rsidR="00C7524D" w:rsidRDefault="00C7524D" w:rsidP="009C36B8">
      <w:pPr>
        <w:rPr>
          <w:sz w:val="20"/>
          <w:szCs w:val="20"/>
        </w:rPr>
      </w:pPr>
    </w:p>
    <w:p w14:paraId="05B49ED0" w14:textId="5ECF6ECB" w:rsidR="008C7C0E" w:rsidRPr="00F215C0" w:rsidRDefault="008C7C0E" w:rsidP="00F215C0">
      <w:pPr>
        <w:pStyle w:val="ListParagraph"/>
        <w:numPr>
          <w:ilvl w:val="0"/>
          <w:numId w:val="59"/>
        </w:numPr>
        <w:ind w:left="284" w:hanging="284"/>
        <w:jc w:val="both"/>
        <w:rPr>
          <w:sz w:val="20"/>
          <w:szCs w:val="20"/>
        </w:rPr>
      </w:pPr>
      <w:r w:rsidRPr="00F215C0">
        <w:rPr>
          <w:sz w:val="20"/>
          <w:szCs w:val="20"/>
        </w:rPr>
        <w:lastRenderedPageBreak/>
        <w:t>Parameter Evaluasi</w:t>
      </w:r>
    </w:p>
    <w:p w14:paraId="7F9356E2" w14:textId="77ECBD63" w:rsidR="008C7C0E" w:rsidRPr="008C7C0E" w:rsidRDefault="008C7C0E" w:rsidP="00F215C0">
      <w:pPr>
        <w:ind w:left="284"/>
        <w:jc w:val="both"/>
        <w:rPr>
          <w:sz w:val="20"/>
          <w:szCs w:val="20"/>
        </w:rPr>
      </w:pPr>
      <w:r w:rsidRPr="008C7C0E">
        <w:rPr>
          <w:b/>
          <w:bCs/>
          <w:i/>
          <w:iCs/>
          <w:sz w:val="20"/>
          <w:szCs w:val="20"/>
        </w:rPr>
        <w:t xml:space="preserve">Surface Distress Index </w:t>
      </w:r>
      <w:r w:rsidRPr="008C7C0E">
        <w:rPr>
          <w:sz w:val="20"/>
          <w:szCs w:val="20"/>
        </w:rPr>
        <w:t>: Menggunakan parameter seperti jenis dan tingkat distorsi permukaan.</w:t>
      </w:r>
    </w:p>
    <w:p w14:paraId="4875D80F" w14:textId="7680D3AE" w:rsidR="008C7C0E" w:rsidRDefault="008C7C0E" w:rsidP="00F215C0">
      <w:pPr>
        <w:ind w:left="284"/>
        <w:jc w:val="both"/>
        <w:rPr>
          <w:sz w:val="20"/>
          <w:szCs w:val="20"/>
        </w:rPr>
      </w:pPr>
      <w:r w:rsidRPr="008C7C0E">
        <w:rPr>
          <w:b/>
          <w:bCs/>
          <w:i/>
          <w:iCs/>
          <w:sz w:val="20"/>
          <w:szCs w:val="20"/>
        </w:rPr>
        <w:t>Pavement Condition Index</w:t>
      </w:r>
      <w:r w:rsidRPr="008C7C0E">
        <w:rPr>
          <w:sz w:val="20"/>
          <w:szCs w:val="20"/>
        </w:rPr>
        <w:t xml:space="preserve"> : Melibatkan parameter seperti ketebalan lapisan, retakan, deformasi, dan faktor-faktor struktural lainnya.</w:t>
      </w:r>
    </w:p>
    <w:p w14:paraId="594C8368" w14:textId="5755D3F6" w:rsidR="008C7C0E" w:rsidRPr="00F215C0" w:rsidRDefault="008C7C0E" w:rsidP="00F215C0">
      <w:pPr>
        <w:pStyle w:val="ListParagraph"/>
        <w:numPr>
          <w:ilvl w:val="0"/>
          <w:numId w:val="59"/>
        </w:numPr>
        <w:ind w:left="284" w:hanging="284"/>
        <w:jc w:val="both"/>
        <w:rPr>
          <w:sz w:val="20"/>
          <w:szCs w:val="20"/>
        </w:rPr>
      </w:pPr>
      <w:r w:rsidRPr="00F215C0">
        <w:rPr>
          <w:sz w:val="20"/>
          <w:szCs w:val="20"/>
        </w:rPr>
        <w:t xml:space="preserve">Pengukuran </w:t>
      </w:r>
    </w:p>
    <w:p w14:paraId="122D31A1" w14:textId="77777777" w:rsidR="008C7C0E" w:rsidRPr="008C7C0E" w:rsidRDefault="008C7C0E" w:rsidP="00F215C0">
      <w:pPr>
        <w:ind w:left="284"/>
        <w:jc w:val="both"/>
        <w:rPr>
          <w:sz w:val="20"/>
          <w:szCs w:val="20"/>
        </w:rPr>
      </w:pPr>
      <w:r w:rsidRPr="008C7C0E">
        <w:rPr>
          <w:b/>
          <w:bCs/>
          <w:i/>
          <w:iCs/>
          <w:sz w:val="20"/>
          <w:szCs w:val="20"/>
        </w:rPr>
        <w:t xml:space="preserve">Surface Distress Index </w:t>
      </w:r>
      <w:r w:rsidRPr="008C7C0E">
        <w:rPr>
          <w:sz w:val="20"/>
          <w:szCs w:val="20"/>
        </w:rPr>
        <w:t>: Lebih bersifat kualitatif dalam pengukuran distorsi permukaan.</w:t>
      </w:r>
    </w:p>
    <w:p w14:paraId="6AD5A8AE" w14:textId="77777777" w:rsidR="008C7C0E" w:rsidRDefault="008C7C0E" w:rsidP="00F215C0">
      <w:pPr>
        <w:ind w:left="284"/>
        <w:jc w:val="both"/>
        <w:rPr>
          <w:sz w:val="20"/>
          <w:szCs w:val="20"/>
        </w:rPr>
      </w:pPr>
      <w:r w:rsidRPr="008C7C0E">
        <w:rPr>
          <w:b/>
          <w:bCs/>
          <w:i/>
          <w:iCs/>
          <w:sz w:val="20"/>
          <w:szCs w:val="20"/>
        </w:rPr>
        <w:t>Pavement Condition Index</w:t>
      </w:r>
      <w:r w:rsidRPr="008C7C0E">
        <w:rPr>
          <w:sz w:val="20"/>
          <w:szCs w:val="20"/>
        </w:rPr>
        <w:t xml:space="preserve"> : Bersifat kuantitatif, memberikan skor numerik untuk mencerminkan kondisi keseluruhan </w:t>
      </w:r>
      <w:r w:rsidRPr="008C7C0E">
        <w:rPr>
          <w:i/>
          <w:iCs/>
          <w:sz w:val="20"/>
          <w:szCs w:val="20"/>
        </w:rPr>
        <w:t>pavement</w:t>
      </w:r>
      <w:r w:rsidRPr="008C7C0E">
        <w:rPr>
          <w:sz w:val="20"/>
          <w:szCs w:val="20"/>
        </w:rPr>
        <w:t>.</w:t>
      </w:r>
    </w:p>
    <w:p w14:paraId="73A1299A" w14:textId="311A1C10" w:rsidR="008C7C0E" w:rsidRPr="00F215C0" w:rsidRDefault="008C7C0E" w:rsidP="00F215C0">
      <w:pPr>
        <w:pStyle w:val="ListParagraph"/>
        <w:numPr>
          <w:ilvl w:val="0"/>
          <w:numId w:val="59"/>
        </w:numPr>
        <w:ind w:left="284" w:hanging="284"/>
        <w:jc w:val="both"/>
        <w:rPr>
          <w:sz w:val="20"/>
          <w:szCs w:val="20"/>
        </w:rPr>
      </w:pPr>
      <w:r w:rsidRPr="00F215C0">
        <w:rPr>
          <w:sz w:val="20"/>
          <w:szCs w:val="20"/>
        </w:rPr>
        <w:t xml:space="preserve">Aplikasi </w:t>
      </w:r>
    </w:p>
    <w:p w14:paraId="62CFDD1E" w14:textId="77777777" w:rsidR="008C7C0E" w:rsidRPr="008C7C0E" w:rsidRDefault="008C7C0E" w:rsidP="00F215C0">
      <w:pPr>
        <w:ind w:left="284"/>
        <w:jc w:val="both"/>
        <w:rPr>
          <w:sz w:val="20"/>
          <w:szCs w:val="20"/>
        </w:rPr>
      </w:pPr>
      <w:r w:rsidRPr="008C7C0E">
        <w:rPr>
          <w:b/>
          <w:bCs/>
          <w:i/>
          <w:iCs/>
          <w:sz w:val="20"/>
          <w:szCs w:val="20"/>
        </w:rPr>
        <w:t xml:space="preserve">Surface Distress Index </w:t>
      </w:r>
      <w:r w:rsidRPr="008C7C0E">
        <w:rPr>
          <w:sz w:val="20"/>
          <w:szCs w:val="20"/>
        </w:rPr>
        <w:t>: Digunakan untuk pemantauan distorsi permukaan jalan dan perencanaan perawatan yang sesuai.</w:t>
      </w:r>
    </w:p>
    <w:p w14:paraId="5B62AF13" w14:textId="77777777" w:rsidR="008C7C0E" w:rsidRDefault="008C7C0E" w:rsidP="00F215C0">
      <w:pPr>
        <w:ind w:left="284"/>
        <w:jc w:val="both"/>
        <w:rPr>
          <w:sz w:val="20"/>
          <w:szCs w:val="20"/>
        </w:rPr>
      </w:pPr>
      <w:r w:rsidRPr="008C7C0E">
        <w:rPr>
          <w:b/>
          <w:bCs/>
          <w:i/>
          <w:iCs/>
          <w:sz w:val="20"/>
          <w:szCs w:val="20"/>
        </w:rPr>
        <w:t>Pavement Condition Index</w:t>
      </w:r>
      <w:r w:rsidRPr="008C7C0E">
        <w:rPr>
          <w:sz w:val="20"/>
          <w:szCs w:val="20"/>
        </w:rPr>
        <w:t xml:space="preserve"> : Digunakan dalam manajemen aset jalan untuk mengevaluasi kondisi keseluruhan dan merencanakan program perawatan jalan.</w:t>
      </w:r>
    </w:p>
    <w:p w14:paraId="6FB5AF5E" w14:textId="6645E54E" w:rsidR="008C7C0E" w:rsidRPr="00F215C0" w:rsidRDefault="008C7C0E" w:rsidP="00F215C0">
      <w:pPr>
        <w:pStyle w:val="ListParagraph"/>
        <w:numPr>
          <w:ilvl w:val="0"/>
          <w:numId w:val="59"/>
        </w:numPr>
        <w:ind w:left="284" w:hanging="284"/>
        <w:jc w:val="both"/>
        <w:rPr>
          <w:sz w:val="20"/>
          <w:szCs w:val="20"/>
        </w:rPr>
      </w:pPr>
      <w:r w:rsidRPr="00F215C0">
        <w:rPr>
          <w:sz w:val="20"/>
          <w:szCs w:val="20"/>
        </w:rPr>
        <w:t>Skala Nilai</w:t>
      </w:r>
    </w:p>
    <w:p w14:paraId="2E5A669E" w14:textId="77777777" w:rsidR="00DF2339" w:rsidRDefault="008C7C0E" w:rsidP="00F215C0">
      <w:pPr>
        <w:ind w:left="284"/>
        <w:jc w:val="both"/>
        <w:rPr>
          <w:sz w:val="20"/>
          <w:szCs w:val="20"/>
        </w:rPr>
      </w:pPr>
      <w:r w:rsidRPr="008C7C0E">
        <w:rPr>
          <w:b/>
          <w:bCs/>
          <w:i/>
          <w:iCs/>
          <w:sz w:val="20"/>
          <w:szCs w:val="20"/>
        </w:rPr>
        <w:t xml:space="preserve">Surface Distress Index </w:t>
      </w:r>
      <w:r w:rsidRPr="008C7C0E">
        <w:rPr>
          <w:sz w:val="20"/>
          <w:szCs w:val="20"/>
        </w:rPr>
        <w:t>: Tidak selalu menggunakan skala numerik tetapi lebih berfokus pada identifikasi jenis dan tingkat distorsi.</w:t>
      </w:r>
    </w:p>
    <w:p w14:paraId="7077207F" w14:textId="2766D086" w:rsidR="008C7C0E" w:rsidRPr="00DF2339" w:rsidRDefault="008C7C0E" w:rsidP="00F215C0">
      <w:pPr>
        <w:ind w:left="284"/>
        <w:jc w:val="both"/>
        <w:rPr>
          <w:sz w:val="20"/>
          <w:szCs w:val="20"/>
        </w:rPr>
      </w:pPr>
      <w:r w:rsidRPr="00DF2339">
        <w:rPr>
          <w:b/>
          <w:bCs/>
          <w:i/>
          <w:iCs/>
          <w:sz w:val="20"/>
          <w:szCs w:val="20"/>
        </w:rPr>
        <w:t>Pavement Condition Index</w:t>
      </w:r>
      <w:r w:rsidRPr="00DF2339">
        <w:rPr>
          <w:sz w:val="20"/>
          <w:szCs w:val="20"/>
        </w:rPr>
        <w:t xml:space="preserve"> : Menggunakan skala numerik (biasanya dari 0 hingga 100), di mana nilai yang lebih tinggi menunjukkan kondisi </w:t>
      </w:r>
      <w:r w:rsidRPr="00DF2339">
        <w:rPr>
          <w:i/>
          <w:iCs/>
          <w:sz w:val="20"/>
          <w:szCs w:val="20"/>
        </w:rPr>
        <w:t>pavement</w:t>
      </w:r>
      <w:r w:rsidRPr="00DF2339">
        <w:rPr>
          <w:sz w:val="20"/>
          <w:szCs w:val="20"/>
        </w:rPr>
        <w:t xml:space="preserve"> yang lebih baik.</w:t>
      </w:r>
    </w:p>
    <w:p w14:paraId="539AE3F8" w14:textId="77777777" w:rsidR="00F215C0" w:rsidRDefault="00F215C0" w:rsidP="00F215C0">
      <w:pPr>
        <w:jc w:val="both"/>
        <w:rPr>
          <w:sz w:val="20"/>
          <w:szCs w:val="20"/>
        </w:rPr>
      </w:pPr>
    </w:p>
    <w:p w14:paraId="0456AE1D" w14:textId="4781A4C5" w:rsidR="008C7C0E" w:rsidRPr="008C7C0E" w:rsidRDefault="008C7C0E" w:rsidP="00F215C0">
      <w:pPr>
        <w:jc w:val="both"/>
        <w:rPr>
          <w:sz w:val="20"/>
          <w:szCs w:val="20"/>
        </w:rPr>
      </w:pPr>
      <w:r w:rsidRPr="008C7C0E">
        <w:rPr>
          <w:sz w:val="20"/>
          <w:szCs w:val="20"/>
        </w:rPr>
        <w:t xml:space="preserve">Keduanya dapat digunakan bersamaan atau secara terpisah tergantung pada kebutuhan evaluasi dan perawatan jalan. PCI memberikan gambaran keseluruhan kondisi </w:t>
      </w:r>
      <w:r w:rsidRPr="008C7C0E">
        <w:rPr>
          <w:i/>
          <w:iCs/>
          <w:sz w:val="20"/>
          <w:szCs w:val="20"/>
        </w:rPr>
        <w:t>pavement</w:t>
      </w:r>
      <w:r w:rsidRPr="008C7C0E">
        <w:rPr>
          <w:sz w:val="20"/>
          <w:szCs w:val="20"/>
        </w:rPr>
        <w:t xml:space="preserve"> sementara SDI memberikan informasi lebih rinci tentang kerusakan permukaan. Pemilihan metode tergantung pada tujuan spesifik dan tingkat detail yang dibutuhkan dalam manajemen jalan dan perawatan.</w:t>
      </w:r>
    </w:p>
    <w:p w14:paraId="22A8F4B4" w14:textId="77777777" w:rsidR="00471216" w:rsidRDefault="00471216" w:rsidP="009C36B8">
      <w:pPr>
        <w:rPr>
          <w:sz w:val="27"/>
        </w:rPr>
      </w:pPr>
    </w:p>
    <w:p w14:paraId="46C07462" w14:textId="5DACB2EF" w:rsidR="00471216" w:rsidRDefault="00F215C0" w:rsidP="009C36B8">
      <w:pPr>
        <w:rPr>
          <w:b/>
          <w:bCs/>
        </w:rPr>
      </w:pPr>
      <w:r w:rsidRPr="00F215C0">
        <w:rPr>
          <w:b/>
          <w:bCs/>
        </w:rPr>
        <w:t xml:space="preserve">5. </w:t>
      </w:r>
      <w:r w:rsidR="00000000" w:rsidRPr="00F215C0">
        <w:rPr>
          <w:b/>
          <w:bCs/>
        </w:rPr>
        <w:t>PENUTUP</w:t>
      </w:r>
    </w:p>
    <w:p w14:paraId="1C38410F" w14:textId="77777777" w:rsidR="00F215C0" w:rsidRPr="00F215C0" w:rsidRDefault="00F215C0" w:rsidP="009C36B8">
      <w:pPr>
        <w:rPr>
          <w:b/>
          <w:bCs/>
        </w:rPr>
      </w:pPr>
    </w:p>
    <w:p w14:paraId="388A015B" w14:textId="5C142E04" w:rsidR="00471216" w:rsidRPr="00DF2339" w:rsidRDefault="00DF2339" w:rsidP="009C36B8">
      <w:pPr>
        <w:rPr>
          <w:b/>
          <w:bCs/>
        </w:rPr>
      </w:pPr>
      <w:r w:rsidRPr="00DF2339">
        <w:rPr>
          <w:b/>
          <w:bCs/>
        </w:rPr>
        <w:t>5.1 Kesimpulan</w:t>
      </w:r>
    </w:p>
    <w:p w14:paraId="2162C00D" w14:textId="77777777" w:rsidR="00471216" w:rsidRDefault="00471216" w:rsidP="009C36B8">
      <w:pPr>
        <w:rPr>
          <w:b/>
        </w:rPr>
      </w:pPr>
    </w:p>
    <w:p w14:paraId="59AF9735" w14:textId="77777777" w:rsidR="00DF2339" w:rsidRPr="00DF2339" w:rsidRDefault="00DF2339" w:rsidP="00F215C0">
      <w:pPr>
        <w:jc w:val="both"/>
        <w:rPr>
          <w:sz w:val="20"/>
          <w:szCs w:val="20"/>
        </w:rPr>
      </w:pPr>
      <w:r w:rsidRPr="00DF2339">
        <w:rPr>
          <w:sz w:val="20"/>
          <w:szCs w:val="20"/>
        </w:rPr>
        <w:t>Berdasarkan hasil penelitian yang dilakukan di lapangan serta analisis dan pembahasan hasil – hasil penelitian, maka dapat disimpulkan beberapa hal sebagai berikut ini.</w:t>
      </w:r>
    </w:p>
    <w:p w14:paraId="17B1D8E0" w14:textId="7F35FEDC" w:rsidR="00DF2339" w:rsidRPr="00F215C0" w:rsidRDefault="00DF2339" w:rsidP="00F215C0">
      <w:pPr>
        <w:pStyle w:val="ListParagraph"/>
        <w:numPr>
          <w:ilvl w:val="0"/>
          <w:numId w:val="60"/>
        </w:numPr>
        <w:ind w:left="284" w:hanging="284"/>
        <w:jc w:val="both"/>
        <w:rPr>
          <w:sz w:val="20"/>
          <w:szCs w:val="20"/>
        </w:rPr>
      </w:pPr>
      <w:r w:rsidRPr="00F215C0">
        <w:rPr>
          <w:sz w:val="20"/>
          <w:szCs w:val="20"/>
        </w:rPr>
        <w:t xml:space="preserve">Jenis – jenis kerusakan yang diperoleh di lapangan yaitu kerusakan retak kulit buaya sebesar 0,28% pada ruas kiri dan 1,67% pada ruas kanan, kerusakan retak blok sebesar 0,33% pada ruas kiri dan 0% pada ruas kanan, </w:t>
      </w:r>
      <w:r w:rsidRPr="00F215C0">
        <w:rPr>
          <w:sz w:val="20"/>
          <w:szCs w:val="20"/>
        </w:rPr>
        <w:t xml:space="preserve">kerusakan amblas sebesar 8,62% pada ruas kiri dan 0% pada ruas kanan, kerusakan retak pinggir sebesar 2,29% pada ruas kiri dan 1,09% pada ruas kanan, kerusakan retak sambungan sebesar 0,11% pada ruas kiri dan 0,18% pada ruas kanan, kerusakan retak memanjang sebesar 6,05% pada ruas kiri dan 3,19% pada ruas kanan, kerusakan tambalan sebesar 0,21% pada ruas kiri dan 24,44% pada ruas kanan, kerusakan lubang sebesar 0,28% pada ruas kiri dan 0,33% pada ruas kanan, kerusakan alur sebesar 0% pada ruas kiri dan 1,21% pada ruas kanan, dan pelepasan berbutir 0,13% pada ruas kiri dan 5,80% pada ruas kanan untuk metode </w:t>
      </w:r>
      <w:r w:rsidRPr="00F215C0">
        <w:rPr>
          <w:i/>
          <w:iCs/>
          <w:sz w:val="20"/>
          <w:szCs w:val="20"/>
        </w:rPr>
        <w:t>Pavement Condition Index</w:t>
      </w:r>
      <w:r w:rsidRPr="00F215C0">
        <w:rPr>
          <w:sz w:val="20"/>
          <w:szCs w:val="20"/>
        </w:rPr>
        <w:t xml:space="preserve"> (PCI) sedangkan untuk metode </w:t>
      </w:r>
      <w:r w:rsidRPr="00F215C0">
        <w:rPr>
          <w:i/>
          <w:iCs/>
          <w:sz w:val="20"/>
          <w:szCs w:val="20"/>
        </w:rPr>
        <w:t>Surface Distress Index</w:t>
      </w:r>
      <w:r w:rsidRPr="00F215C0">
        <w:rPr>
          <w:sz w:val="20"/>
          <w:szCs w:val="20"/>
        </w:rPr>
        <w:t xml:space="preserve"> (SDI) dengan rata – rata yang diperoleh yaitu luas retak sebesar 1,57% pada ruas kiri dan 1,99% pada ruas kanan, lebar retak sebesar 4,75 mm pada ruas kiri dan 3,75 mm pada ruas kanan, jumlah lubang sebesar 18 pada ruas kiri dan 12 pada ruas kanan, dan kerusakan alur bekas roda sebesar 0 cm pada ruas kiri dan 8,7 cm pada ruas kanan.</w:t>
      </w:r>
    </w:p>
    <w:p w14:paraId="646E6AD8" w14:textId="200A2C75" w:rsidR="00471216" w:rsidRPr="00834896" w:rsidRDefault="00DF2339" w:rsidP="00834896">
      <w:pPr>
        <w:pStyle w:val="ListParagraph"/>
        <w:numPr>
          <w:ilvl w:val="0"/>
          <w:numId w:val="60"/>
        </w:numPr>
        <w:ind w:left="284" w:hanging="294"/>
        <w:jc w:val="both"/>
        <w:rPr>
          <w:sz w:val="20"/>
          <w:szCs w:val="20"/>
        </w:rPr>
      </w:pPr>
      <w:r w:rsidRPr="00834896">
        <w:rPr>
          <w:sz w:val="20"/>
          <w:szCs w:val="20"/>
        </w:rPr>
        <w:t xml:space="preserve">Jenis perbaikan atau penanganan yang dilakukan pada metode </w:t>
      </w:r>
      <w:r w:rsidRPr="00834896">
        <w:rPr>
          <w:i/>
          <w:iCs/>
          <w:sz w:val="20"/>
          <w:szCs w:val="20"/>
        </w:rPr>
        <w:t>Surface Distress Index</w:t>
      </w:r>
      <w:r w:rsidRPr="00834896">
        <w:rPr>
          <w:sz w:val="20"/>
          <w:szCs w:val="20"/>
        </w:rPr>
        <w:t xml:space="preserve"> (SDI) dan metode </w:t>
      </w:r>
      <w:r w:rsidRPr="00834896">
        <w:rPr>
          <w:i/>
          <w:iCs/>
          <w:sz w:val="20"/>
          <w:szCs w:val="20"/>
        </w:rPr>
        <w:t xml:space="preserve">Pavement Condition </w:t>
      </w:r>
      <w:r w:rsidRPr="00834896">
        <w:rPr>
          <w:sz w:val="20"/>
          <w:szCs w:val="20"/>
        </w:rPr>
        <w:t>Index (PCI) pada ruas kanan dan kiri Jalan Soekarno Hatta Kota Sangatta dari segmen 1 sampai dengan segmen 20 adalah pemeliharaan rutin.</w:t>
      </w:r>
    </w:p>
    <w:p w14:paraId="7B05BC2D" w14:textId="77777777" w:rsidR="00471216" w:rsidRDefault="00471216" w:rsidP="009C36B8"/>
    <w:p w14:paraId="26111724" w14:textId="0512EB28" w:rsidR="00471216" w:rsidRPr="00834896" w:rsidRDefault="00834896" w:rsidP="009C36B8">
      <w:pPr>
        <w:rPr>
          <w:b/>
          <w:bCs/>
        </w:rPr>
      </w:pPr>
      <w:r w:rsidRPr="00834896">
        <w:rPr>
          <w:b/>
          <w:bCs/>
        </w:rPr>
        <w:t xml:space="preserve">5.2 </w:t>
      </w:r>
      <w:r w:rsidR="00000000" w:rsidRPr="00834896">
        <w:rPr>
          <w:b/>
          <w:bCs/>
        </w:rPr>
        <w:t>Saran</w:t>
      </w:r>
    </w:p>
    <w:p w14:paraId="58E3326F" w14:textId="77777777" w:rsidR="00DF2339" w:rsidRDefault="00DF2339" w:rsidP="009C36B8"/>
    <w:p w14:paraId="0798691E" w14:textId="77777777" w:rsidR="00DF2339" w:rsidRPr="00DF2339" w:rsidRDefault="00DF2339" w:rsidP="00834896">
      <w:pPr>
        <w:jc w:val="both"/>
        <w:rPr>
          <w:sz w:val="20"/>
          <w:szCs w:val="20"/>
        </w:rPr>
      </w:pPr>
      <w:r w:rsidRPr="00DF2339">
        <w:rPr>
          <w:sz w:val="20"/>
          <w:szCs w:val="20"/>
        </w:rPr>
        <w:t>Berdasarkan hasil yang diperoleh pada penelitian ini, peneliti memberikan beberapa saran sebagai berikut.</w:t>
      </w:r>
    </w:p>
    <w:p w14:paraId="7D054C6E" w14:textId="4041B5BA" w:rsidR="00DF2339" w:rsidRPr="00834896" w:rsidRDefault="00DF2339" w:rsidP="00834896">
      <w:pPr>
        <w:pStyle w:val="ListParagraph"/>
        <w:numPr>
          <w:ilvl w:val="0"/>
          <w:numId w:val="61"/>
        </w:numPr>
        <w:ind w:left="284" w:hanging="294"/>
        <w:rPr>
          <w:sz w:val="20"/>
          <w:szCs w:val="20"/>
        </w:rPr>
      </w:pPr>
      <w:r w:rsidRPr="00834896">
        <w:rPr>
          <w:sz w:val="20"/>
          <w:szCs w:val="20"/>
        </w:rPr>
        <w:t>Pada saat pengambilan data kerusakan yang terjadi di lapangan sebaiknya lebih memperhatikan kembali jenis kerusakan dan pengambilan data tersebut apakah sesuai dengan jenis kerusakan yang terjadi di lapangan sehingga data yang diperoleh akan lebih tepat hasilnya.</w:t>
      </w:r>
    </w:p>
    <w:p w14:paraId="72A90FC0" w14:textId="77777777" w:rsidR="00834896" w:rsidRDefault="00DF2339" w:rsidP="00834896">
      <w:pPr>
        <w:pStyle w:val="ListParagraph"/>
        <w:numPr>
          <w:ilvl w:val="0"/>
          <w:numId w:val="61"/>
        </w:numPr>
        <w:ind w:left="284" w:hanging="294"/>
        <w:rPr>
          <w:sz w:val="20"/>
          <w:szCs w:val="20"/>
        </w:rPr>
      </w:pPr>
      <w:r w:rsidRPr="00834896">
        <w:rPr>
          <w:sz w:val="20"/>
          <w:szCs w:val="20"/>
        </w:rPr>
        <w:t xml:space="preserve">Agar kondisi jalan yang mengalami kerusakan sebaiknya segera dilakukan perbaikan atau penangan yang tepat sehingga pengguna jalan yang melintasi jalan tersebut tidak merasa </w:t>
      </w:r>
      <w:r w:rsidR="00C7524D" w:rsidRPr="00834896">
        <w:rPr>
          <w:sz w:val="20"/>
          <w:szCs w:val="20"/>
        </w:rPr>
        <w:t xml:space="preserve">terganggu akan kondisi jalan rusak tersebut. </w:t>
      </w:r>
    </w:p>
    <w:p w14:paraId="0E574448" w14:textId="6D45F63A" w:rsidR="00C7524D" w:rsidRDefault="00C7524D" w:rsidP="00834896">
      <w:pPr>
        <w:pStyle w:val="ListParagraph"/>
        <w:numPr>
          <w:ilvl w:val="0"/>
          <w:numId w:val="61"/>
        </w:numPr>
        <w:ind w:left="284" w:hanging="294"/>
        <w:rPr>
          <w:sz w:val="20"/>
          <w:szCs w:val="20"/>
        </w:rPr>
      </w:pPr>
      <w:r w:rsidRPr="00834896">
        <w:rPr>
          <w:sz w:val="20"/>
          <w:szCs w:val="20"/>
        </w:rPr>
        <w:t>Melakukan peningkatan perkerasan jalan agar mampu melayani beban lalu lintas yang tinggi.</w:t>
      </w:r>
    </w:p>
    <w:p w14:paraId="249D1B45" w14:textId="77777777" w:rsidR="00834896" w:rsidRPr="00834896" w:rsidRDefault="00834896" w:rsidP="00834896">
      <w:pPr>
        <w:rPr>
          <w:sz w:val="20"/>
          <w:szCs w:val="20"/>
        </w:rPr>
      </w:pPr>
    </w:p>
    <w:p w14:paraId="13BBD03B" w14:textId="78BFC36C" w:rsidR="00834896" w:rsidRPr="00834896" w:rsidRDefault="00C7524D" w:rsidP="00834896">
      <w:pPr>
        <w:jc w:val="both"/>
        <w:rPr>
          <w:sz w:val="20"/>
          <w:szCs w:val="20"/>
        </w:rPr>
        <w:sectPr w:rsidR="00834896" w:rsidRPr="00834896" w:rsidSect="001672D9">
          <w:type w:val="continuous"/>
          <w:pgSz w:w="11900" w:h="16840"/>
          <w:pgMar w:top="1985" w:right="1418" w:bottom="1418" w:left="1985" w:header="720" w:footer="720" w:gutter="0"/>
          <w:cols w:num="2" w:space="720" w:equalWidth="0">
            <w:col w:w="3922" w:space="538"/>
            <w:col w:w="4037"/>
          </w:cols>
        </w:sectPr>
      </w:pPr>
      <w:r w:rsidRPr="00C7524D">
        <w:rPr>
          <w:sz w:val="20"/>
          <w:szCs w:val="20"/>
        </w:rPr>
        <w:t>Adapun</w:t>
      </w:r>
      <w:r w:rsidRPr="00C7524D">
        <w:rPr>
          <w:spacing w:val="1"/>
          <w:sz w:val="20"/>
          <w:szCs w:val="20"/>
        </w:rPr>
        <w:t xml:space="preserve"> </w:t>
      </w:r>
      <w:r w:rsidRPr="00C7524D">
        <w:rPr>
          <w:sz w:val="20"/>
          <w:szCs w:val="20"/>
        </w:rPr>
        <w:t>saran</w:t>
      </w:r>
      <w:r w:rsidRPr="00C7524D">
        <w:rPr>
          <w:spacing w:val="1"/>
          <w:sz w:val="20"/>
          <w:szCs w:val="20"/>
        </w:rPr>
        <w:t xml:space="preserve"> </w:t>
      </w:r>
      <w:r w:rsidRPr="00C7524D">
        <w:rPr>
          <w:sz w:val="20"/>
          <w:szCs w:val="20"/>
        </w:rPr>
        <w:t>yang</w:t>
      </w:r>
      <w:r w:rsidRPr="00C7524D">
        <w:rPr>
          <w:spacing w:val="1"/>
          <w:sz w:val="20"/>
          <w:szCs w:val="20"/>
        </w:rPr>
        <w:t xml:space="preserve"> </w:t>
      </w:r>
      <w:r w:rsidRPr="00C7524D">
        <w:rPr>
          <w:sz w:val="20"/>
          <w:szCs w:val="20"/>
        </w:rPr>
        <w:t>disampaikan</w:t>
      </w:r>
      <w:r w:rsidRPr="00C7524D">
        <w:rPr>
          <w:spacing w:val="1"/>
          <w:sz w:val="20"/>
          <w:szCs w:val="20"/>
        </w:rPr>
        <w:t xml:space="preserve"> </w:t>
      </w:r>
      <w:r w:rsidRPr="00C7524D">
        <w:rPr>
          <w:sz w:val="20"/>
          <w:szCs w:val="20"/>
        </w:rPr>
        <w:t>oleh</w:t>
      </w:r>
      <w:r w:rsidRPr="00C7524D">
        <w:rPr>
          <w:spacing w:val="1"/>
          <w:sz w:val="20"/>
          <w:szCs w:val="20"/>
        </w:rPr>
        <w:t xml:space="preserve"> </w:t>
      </w:r>
      <w:r w:rsidRPr="00C7524D">
        <w:rPr>
          <w:sz w:val="20"/>
          <w:szCs w:val="20"/>
        </w:rPr>
        <w:t>penulis</w:t>
      </w:r>
      <w:r w:rsidRPr="00C7524D">
        <w:rPr>
          <w:spacing w:val="-47"/>
          <w:sz w:val="20"/>
          <w:szCs w:val="20"/>
        </w:rPr>
        <w:t xml:space="preserve"> </w:t>
      </w:r>
      <w:r w:rsidRPr="00C7524D">
        <w:rPr>
          <w:sz w:val="20"/>
          <w:szCs w:val="20"/>
        </w:rPr>
        <w:t>sebagai</w:t>
      </w:r>
      <w:r w:rsidRPr="00C7524D">
        <w:rPr>
          <w:spacing w:val="-10"/>
          <w:sz w:val="20"/>
          <w:szCs w:val="20"/>
        </w:rPr>
        <w:t xml:space="preserve"> </w:t>
      </w:r>
      <w:r w:rsidRPr="00C7524D">
        <w:rPr>
          <w:sz w:val="20"/>
          <w:szCs w:val="20"/>
        </w:rPr>
        <w:t>acuan</w:t>
      </w:r>
      <w:r w:rsidRPr="00C7524D">
        <w:rPr>
          <w:spacing w:val="-9"/>
          <w:sz w:val="20"/>
          <w:szCs w:val="20"/>
        </w:rPr>
        <w:t xml:space="preserve"> </w:t>
      </w:r>
      <w:r w:rsidRPr="00C7524D">
        <w:rPr>
          <w:sz w:val="20"/>
          <w:szCs w:val="20"/>
        </w:rPr>
        <w:t>dalam</w:t>
      </w:r>
      <w:r w:rsidRPr="00C7524D">
        <w:rPr>
          <w:spacing w:val="-9"/>
          <w:sz w:val="20"/>
          <w:szCs w:val="20"/>
        </w:rPr>
        <w:t xml:space="preserve"> </w:t>
      </w:r>
      <w:r w:rsidRPr="00C7524D">
        <w:rPr>
          <w:sz w:val="20"/>
          <w:szCs w:val="20"/>
        </w:rPr>
        <w:t>penelitian</w:t>
      </w:r>
      <w:r w:rsidRPr="00C7524D">
        <w:rPr>
          <w:spacing w:val="-9"/>
          <w:sz w:val="20"/>
          <w:szCs w:val="20"/>
        </w:rPr>
        <w:t xml:space="preserve"> </w:t>
      </w:r>
      <w:r w:rsidRPr="00C7524D">
        <w:rPr>
          <w:sz w:val="20"/>
          <w:szCs w:val="20"/>
        </w:rPr>
        <w:t>yang</w:t>
      </w:r>
      <w:r w:rsidRPr="00C7524D">
        <w:rPr>
          <w:spacing w:val="-9"/>
          <w:sz w:val="20"/>
          <w:szCs w:val="20"/>
        </w:rPr>
        <w:t xml:space="preserve"> </w:t>
      </w:r>
      <w:r w:rsidRPr="00C7524D">
        <w:rPr>
          <w:sz w:val="20"/>
          <w:szCs w:val="20"/>
        </w:rPr>
        <w:t>akan</w:t>
      </w:r>
      <w:r w:rsidRPr="00C7524D">
        <w:rPr>
          <w:spacing w:val="-9"/>
          <w:sz w:val="20"/>
          <w:szCs w:val="20"/>
        </w:rPr>
        <w:t xml:space="preserve"> </w:t>
      </w:r>
      <w:r w:rsidRPr="00C7524D">
        <w:rPr>
          <w:sz w:val="20"/>
          <w:szCs w:val="20"/>
        </w:rPr>
        <w:t>datang</w:t>
      </w:r>
      <w:r w:rsidRPr="00C7524D">
        <w:rPr>
          <w:spacing w:val="-47"/>
          <w:sz w:val="20"/>
          <w:szCs w:val="20"/>
        </w:rPr>
        <w:t xml:space="preserve"> </w:t>
      </w:r>
      <w:r w:rsidRPr="00C7524D">
        <w:rPr>
          <w:sz w:val="20"/>
          <w:szCs w:val="20"/>
        </w:rPr>
        <w:t>serta</w:t>
      </w:r>
      <w:r w:rsidRPr="00C7524D">
        <w:rPr>
          <w:spacing w:val="1"/>
          <w:sz w:val="20"/>
          <w:szCs w:val="20"/>
        </w:rPr>
        <w:t xml:space="preserve"> </w:t>
      </w:r>
      <w:r w:rsidRPr="00C7524D">
        <w:rPr>
          <w:sz w:val="20"/>
          <w:szCs w:val="20"/>
        </w:rPr>
        <w:t>pada</w:t>
      </w:r>
      <w:r w:rsidRPr="00C7524D">
        <w:rPr>
          <w:spacing w:val="1"/>
          <w:sz w:val="20"/>
          <w:szCs w:val="20"/>
        </w:rPr>
        <w:t xml:space="preserve"> </w:t>
      </w:r>
      <w:r w:rsidRPr="00C7524D">
        <w:rPr>
          <w:sz w:val="20"/>
          <w:szCs w:val="20"/>
        </w:rPr>
        <w:t>penelitian</w:t>
      </w:r>
      <w:r w:rsidRPr="00C7524D">
        <w:rPr>
          <w:spacing w:val="1"/>
          <w:sz w:val="20"/>
          <w:szCs w:val="20"/>
        </w:rPr>
        <w:t xml:space="preserve"> </w:t>
      </w:r>
      <w:r w:rsidRPr="00C7524D">
        <w:rPr>
          <w:sz w:val="20"/>
          <w:szCs w:val="20"/>
        </w:rPr>
        <w:t>selanjutnya</w:t>
      </w:r>
      <w:r w:rsidRPr="00C7524D">
        <w:rPr>
          <w:spacing w:val="1"/>
          <w:sz w:val="20"/>
          <w:szCs w:val="20"/>
        </w:rPr>
        <w:t xml:space="preserve"> </w:t>
      </w:r>
      <w:r w:rsidRPr="00C7524D">
        <w:rPr>
          <w:sz w:val="20"/>
          <w:szCs w:val="20"/>
        </w:rPr>
        <w:t>agar</w:t>
      </w:r>
      <w:r w:rsidRPr="00C7524D">
        <w:rPr>
          <w:spacing w:val="1"/>
          <w:sz w:val="20"/>
          <w:szCs w:val="20"/>
        </w:rPr>
        <w:t xml:space="preserve"> </w:t>
      </w:r>
      <w:r w:rsidRPr="00C7524D">
        <w:rPr>
          <w:sz w:val="20"/>
          <w:szCs w:val="20"/>
        </w:rPr>
        <w:t>lebih</w:t>
      </w:r>
      <w:r w:rsidRPr="00C7524D">
        <w:rPr>
          <w:spacing w:val="1"/>
          <w:sz w:val="20"/>
          <w:szCs w:val="20"/>
        </w:rPr>
        <w:t xml:space="preserve"> </w:t>
      </w:r>
      <w:r w:rsidRPr="00C7524D">
        <w:rPr>
          <w:sz w:val="20"/>
          <w:szCs w:val="20"/>
        </w:rPr>
        <w:t>diperhatikan kerusakan jalan yang terjadi agar</w:t>
      </w:r>
      <w:r w:rsidRPr="00C7524D">
        <w:rPr>
          <w:spacing w:val="1"/>
          <w:sz w:val="20"/>
          <w:szCs w:val="20"/>
        </w:rPr>
        <w:t xml:space="preserve"> </w:t>
      </w:r>
      <w:r w:rsidRPr="00C7524D">
        <w:rPr>
          <w:sz w:val="20"/>
          <w:szCs w:val="20"/>
        </w:rPr>
        <w:t>tidak semakin parah, maka kondisi jalan yang</w:t>
      </w:r>
      <w:r w:rsidRPr="00C7524D">
        <w:rPr>
          <w:spacing w:val="1"/>
          <w:sz w:val="20"/>
          <w:szCs w:val="20"/>
        </w:rPr>
        <w:t xml:space="preserve"> </w:t>
      </w:r>
      <w:r w:rsidRPr="00C7524D">
        <w:rPr>
          <w:sz w:val="20"/>
          <w:szCs w:val="20"/>
        </w:rPr>
        <w:t xml:space="preserve">rusak agar segera dilakukan perbaikan. </w:t>
      </w:r>
    </w:p>
    <w:p w14:paraId="20AEEF99" w14:textId="712D27E0" w:rsidR="00834896" w:rsidRDefault="00834896" w:rsidP="00834896">
      <w:pPr>
        <w:tabs>
          <w:tab w:val="left" w:pos="1953"/>
        </w:tabs>
        <w:jc w:val="both"/>
        <w:rPr>
          <w:b/>
          <w:bCs/>
          <w:szCs w:val="24"/>
        </w:rPr>
      </w:pPr>
      <w:r>
        <w:rPr>
          <w:b/>
          <w:bCs/>
          <w:szCs w:val="24"/>
        </w:rPr>
        <w:lastRenderedPageBreak/>
        <w:t>DAFTAR PUSTAKA</w:t>
      </w:r>
    </w:p>
    <w:p w14:paraId="2B4EBF81" w14:textId="77777777" w:rsidR="00834896" w:rsidRDefault="00834896" w:rsidP="00834896">
      <w:pPr>
        <w:tabs>
          <w:tab w:val="left" w:pos="1953"/>
        </w:tabs>
        <w:jc w:val="both"/>
        <w:rPr>
          <w:b/>
          <w:bCs/>
          <w:sz w:val="20"/>
        </w:rPr>
      </w:pPr>
    </w:p>
    <w:p w14:paraId="4DC35BE2" w14:textId="77777777" w:rsidR="00834896" w:rsidRPr="00D66A18" w:rsidRDefault="00834896" w:rsidP="00834896">
      <w:pPr>
        <w:pStyle w:val="ListParagraph"/>
        <w:numPr>
          <w:ilvl w:val="0"/>
          <w:numId w:val="62"/>
        </w:numPr>
        <w:adjustRightInd w:val="0"/>
        <w:spacing w:before="120" w:after="120" w:line="360" w:lineRule="auto"/>
        <w:ind w:left="426" w:hanging="426"/>
        <w:contextualSpacing/>
        <w:jc w:val="both"/>
        <w:rPr>
          <w:noProof/>
          <w:sz w:val="20"/>
          <w:szCs w:val="20"/>
        </w:rPr>
      </w:pPr>
      <w:r w:rsidRPr="00D66A18">
        <w:rPr>
          <w:b/>
          <w:bCs/>
          <w:sz w:val="20"/>
        </w:rPr>
        <w:fldChar w:fldCharType="begin" w:fldLock="1"/>
      </w:r>
      <w:r w:rsidRPr="00D66A18">
        <w:rPr>
          <w:b/>
          <w:bCs/>
          <w:sz w:val="20"/>
        </w:rPr>
        <w:instrText xml:space="preserve">ADDIN Mendeley Bibliography CSL_BIBLIOGRAPHY </w:instrText>
      </w:r>
      <w:r w:rsidRPr="00D66A18">
        <w:rPr>
          <w:b/>
          <w:bCs/>
          <w:sz w:val="20"/>
        </w:rPr>
        <w:fldChar w:fldCharType="separate"/>
      </w:r>
      <w:r w:rsidRPr="00D66A18">
        <w:rPr>
          <w:noProof/>
          <w:sz w:val="20"/>
          <w:szCs w:val="20"/>
        </w:rPr>
        <w:t xml:space="preserve">Gesvi, A., &amp; Fadrizal, L. (2020). analisis kerusakan jalan metode SDI taluk kuantan - batas provinsi sumatera barat. </w:t>
      </w:r>
      <w:r w:rsidRPr="00D66A18">
        <w:rPr>
          <w:i/>
          <w:iCs/>
          <w:noProof/>
          <w:sz w:val="20"/>
          <w:szCs w:val="20"/>
        </w:rPr>
        <w:t>Jurnal Teknik Sipil</w:t>
      </w:r>
      <w:r w:rsidRPr="00D66A18">
        <w:rPr>
          <w:noProof/>
          <w:sz w:val="20"/>
          <w:szCs w:val="20"/>
        </w:rPr>
        <w:t xml:space="preserve">, </w:t>
      </w:r>
      <w:r w:rsidRPr="00D66A18">
        <w:rPr>
          <w:i/>
          <w:iCs/>
          <w:noProof/>
          <w:sz w:val="20"/>
          <w:szCs w:val="20"/>
        </w:rPr>
        <w:t>6</w:t>
      </w:r>
      <w:r w:rsidRPr="00D66A18">
        <w:rPr>
          <w:noProof/>
          <w:sz w:val="20"/>
          <w:szCs w:val="20"/>
        </w:rPr>
        <w:t>.</w:t>
      </w:r>
    </w:p>
    <w:p w14:paraId="5AA8C0F2" w14:textId="77777777" w:rsidR="00834896" w:rsidRPr="00D66A18" w:rsidRDefault="00834896" w:rsidP="00834896">
      <w:pPr>
        <w:pStyle w:val="ListParagraph"/>
        <w:numPr>
          <w:ilvl w:val="0"/>
          <w:numId w:val="62"/>
        </w:numPr>
        <w:adjustRightInd w:val="0"/>
        <w:spacing w:before="120" w:after="120" w:line="360" w:lineRule="auto"/>
        <w:ind w:left="426" w:hanging="426"/>
        <w:contextualSpacing/>
        <w:jc w:val="both"/>
        <w:rPr>
          <w:noProof/>
          <w:sz w:val="20"/>
          <w:szCs w:val="20"/>
        </w:rPr>
      </w:pPr>
      <w:r w:rsidRPr="00D66A18">
        <w:rPr>
          <w:noProof/>
          <w:sz w:val="20"/>
          <w:szCs w:val="20"/>
        </w:rPr>
        <w:t xml:space="preserve">M.Ferdnaniksoliem, S. (2017). Klasifikasijalandikawasanperbatasannegara Berdasarkanregulasitataruangwilayah. </w:t>
      </w:r>
      <w:r w:rsidRPr="00D66A18">
        <w:rPr>
          <w:i/>
          <w:iCs/>
          <w:noProof/>
          <w:sz w:val="20"/>
          <w:szCs w:val="20"/>
        </w:rPr>
        <w:t>Jurnal Teknik Sipil</w:t>
      </w:r>
      <w:r w:rsidRPr="00D66A18">
        <w:rPr>
          <w:noProof/>
          <w:sz w:val="20"/>
          <w:szCs w:val="20"/>
        </w:rPr>
        <w:t>, 13.</w:t>
      </w:r>
    </w:p>
    <w:p w14:paraId="16FEE792" w14:textId="77777777" w:rsidR="00834896" w:rsidRPr="00D66A18" w:rsidRDefault="00834896" w:rsidP="00834896">
      <w:pPr>
        <w:pStyle w:val="ListParagraph"/>
        <w:numPr>
          <w:ilvl w:val="0"/>
          <w:numId w:val="62"/>
        </w:numPr>
        <w:adjustRightInd w:val="0"/>
        <w:spacing w:before="120" w:after="120" w:line="360" w:lineRule="auto"/>
        <w:ind w:left="426" w:hanging="426"/>
        <w:contextualSpacing/>
        <w:jc w:val="both"/>
        <w:rPr>
          <w:noProof/>
          <w:sz w:val="20"/>
          <w:szCs w:val="20"/>
        </w:rPr>
      </w:pPr>
      <w:r w:rsidRPr="00D66A18">
        <w:rPr>
          <w:noProof/>
          <w:sz w:val="20"/>
          <w:szCs w:val="20"/>
        </w:rPr>
        <w:t xml:space="preserve">Mahisza, J., Widodo, S., &amp; Akhmadali. (2011). </w:t>
      </w:r>
      <w:r w:rsidRPr="00D66A18">
        <w:rPr>
          <w:i/>
          <w:iCs/>
          <w:noProof/>
          <w:sz w:val="20"/>
          <w:szCs w:val="20"/>
        </w:rPr>
        <w:t>PERENCANAAN PERKERASAN JALAN DENGAN METODE BINA MARGA 2002 DAN METODE BINA MARGA 2011 (STUDI KASUS : JL. DRS. MOH. HATTA. SUNGAI RENGAS KEC. SUNGAI KAKAP, KAB. KUBU RAYA)</w:t>
      </w:r>
      <w:r w:rsidRPr="00D66A18">
        <w:rPr>
          <w:noProof/>
          <w:sz w:val="20"/>
          <w:szCs w:val="20"/>
        </w:rPr>
        <w:t xml:space="preserve">. </w:t>
      </w:r>
      <w:r w:rsidRPr="00D66A18">
        <w:rPr>
          <w:i/>
          <w:iCs/>
          <w:noProof/>
          <w:sz w:val="20"/>
          <w:szCs w:val="20"/>
        </w:rPr>
        <w:t>2011</w:t>
      </w:r>
      <w:r w:rsidRPr="00D66A18">
        <w:rPr>
          <w:noProof/>
          <w:sz w:val="20"/>
          <w:szCs w:val="20"/>
        </w:rPr>
        <w:t>, 1–8.</w:t>
      </w:r>
    </w:p>
    <w:p w14:paraId="4C0695D8" w14:textId="77777777" w:rsidR="00834896" w:rsidRPr="00D66A18" w:rsidRDefault="00834896" w:rsidP="00834896">
      <w:pPr>
        <w:pStyle w:val="ListParagraph"/>
        <w:numPr>
          <w:ilvl w:val="0"/>
          <w:numId w:val="62"/>
        </w:numPr>
        <w:adjustRightInd w:val="0"/>
        <w:spacing w:before="120" w:after="120" w:line="360" w:lineRule="auto"/>
        <w:ind w:left="426" w:hanging="426"/>
        <w:contextualSpacing/>
        <w:jc w:val="both"/>
        <w:rPr>
          <w:noProof/>
          <w:sz w:val="20"/>
          <w:szCs w:val="20"/>
        </w:rPr>
      </w:pPr>
      <w:r w:rsidRPr="00D66A18">
        <w:rPr>
          <w:noProof/>
          <w:sz w:val="20"/>
          <w:szCs w:val="20"/>
        </w:rPr>
        <w:t xml:space="preserve">Marga, K. P. U. D. J. B. (2011). </w:t>
      </w:r>
      <w:r w:rsidRPr="00D66A18">
        <w:rPr>
          <w:i/>
          <w:iCs/>
          <w:noProof/>
          <w:sz w:val="20"/>
          <w:szCs w:val="20"/>
        </w:rPr>
        <w:t>Survey Kondisi Jalan untuk Pemeliharaan Rutin</w:t>
      </w:r>
      <w:r w:rsidRPr="00D66A18">
        <w:rPr>
          <w:noProof/>
          <w:sz w:val="20"/>
          <w:szCs w:val="20"/>
        </w:rPr>
        <w:t xml:space="preserve">. </w:t>
      </w:r>
      <w:r w:rsidRPr="00D66A18">
        <w:rPr>
          <w:i/>
          <w:iCs/>
          <w:noProof/>
          <w:sz w:val="20"/>
          <w:szCs w:val="20"/>
        </w:rPr>
        <w:t>001</w:t>
      </w:r>
      <w:r w:rsidRPr="00D66A18">
        <w:rPr>
          <w:noProof/>
          <w:sz w:val="20"/>
          <w:szCs w:val="20"/>
        </w:rPr>
        <w:t>-</w:t>
      </w:r>
      <w:r w:rsidRPr="00D66A18">
        <w:rPr>
          <w:i/>
          <w:iCs/>
          <w:noProof/>
          <w:sz w:val="20"/>
          <w:szCs w:val="20"/>
        </w:rPr>
        <w:t>01/M/BM/2011</w:t>
      </w:r>
      <w:r w:rsidRPr="00D66A18">
        <w:rPr>
          <w:noProof/>
          <w:sz w:val="20"/>
          <w:szCs w:val="20"/>
        </w:rPr>
        <w:t>.</w:t>
      </w:r>
    </w:p>
    <w:p w14:paraId="33AF5616" w14:textId="77777777" w:rsidR="00834896" w:rsidRPr="00D66A18" w:rsidRDefault="00834896" w:rsidP="00834896">
      <w:pPr>
        <w:pStyle w:val="ListParagraph"/>
        <w:numPr>
          <w:ilvl w:val="0"/>
          <w:numId w:val="62"/>
        </w:numPr>
        <w:adjustRightInd w:val="0"/>
        <w:spacing w:before="120" w:after="120" w:line="360" w:lineRule="auto"/>
        <w:ind w:left="426" w:hanging="426"/>
        <w:contextualSpacing/>
        <w:jc w:val="both"/>
        <w:rPr>
          <w:noProof/>
          <w:sz w:val="20"/>
          <w:szCs w:val="20"/>
        </w:rPr>
      </w:pPr>
      <w:r w:rsidRPr="00D66A18">
        <w:rPr>
          <w:noProof/>
          <w:sz w:val="20"/>
          <w:szCs w:val="20"/>
        </w:rPr>
        <w:t xml:space="preserve">Marpen, R. (2021). Analisa Kondisi Kerusakan Jalan Kabupaten Tan-jung Api-Api - Gasing Berdasarkan Metode SDI. </w:t>
      </w:r>
      <w:r w:rsidRPr="00D66A18">
        <w:rPr>
          <w:i/>
          <w:iCs/>
          <w:noProof/>
          <w:sz w:val="20"/>
          <w:szCs w:val="20"/>
        </w:rPr>
        <w:t>Bearing</w:t>
      </w:r>
      <w:r w:rsidRPr="00D66A18">
        <w:rPr>
          <w:noProof/>
          <w:sz w:val="20"/>
          <w:szCs w:val="20"/>
        </w:rPr>
        <w:t xml:space="preserve">, </w:t>
      </w:r>
      <w:r w:rsidRPr="00D66A18">
        <w:rPr>
          <w:i/>
          <w:iCs/>
          <w:noProof/>
          <w:sz w:val="20"/>
          <w:szCs w:val="20"/>
        </w:rPr>
        <w:t>7</w:t>
      </w:r>
      <w:r w:rsidRPr="00D66A18">
        <w:rPr>
          <w:noProof/>
          <w:sz w:val="20"/>
          <w:szCs w:val="20"/>
        </w:rPr>
        <w:t>(1), 1–9.</w:t>
      </w:r>
    </w:p>
    <w:p w14:paraId="688662EE" w14:textId="0ED1E71D" w:rsidR="00834896" w:rsidRPr="00D66A18" w:rsidRDefault="00834896" w:rsidP="00834896">
      <w:pPr>
        <w:pStyle w:val="ListParagraph"/>
        <w:numPr>
          <w:ilvl w:val="0"/>
          <w:numId w:val="62"/>
        </w:numPr>
        <w:adjustRightInd w:val="0"/>
        <w:spacing w:before="120" w:after="120" w:line="360" w:lineRule="auto"/>
        <w:ind w:left="426" w:hanging="426"/>
        <w:contextualSpacing/>
        <w:jc w:val="both"/>
        <w:rPr>
          <w:noProof/>
          <w:sz w:val="20"/>
          <w:szCs w:val="20"/>
        </w:rPr>
      </w:pPr>
      <w:r w:rsidRPr="00D66A18">
        <w:rPr>
          <w:noProof/>
          <w:sz w:val="20"/>
          <w:szCs w:val="20"/>
        </w:rPr>
        <w:t>Muhammad, F., Setyawan, A., &amp; Suryoto, S. (2019). EVALUASI NILAI KONDISI PERKERASAN JALAN NASIONAL DENGAN METODE PAVEMENT CONDITION INDEX (PCI) MENGGUNAKAN APLIKASI</w:t>
      </w:r>
      <w:r w:rsidRPr="00D66A18">
        <w:rPr>
          <w:noProof/>
          <w:sz w:val="20"/>
          <w:szCs w:val="20"/>
        </w:rPr>
        <w:t xml:space="preserve"> </w:t>
      </w:r>
      <w:r w:rsidRPr="00D66A18">
        <w:rPr>
          <w:noProof/>
          <w:sz w:val="20"/>
          <w:szCs w:val="20"/>
        </w:rPr>
        <w:t xml:space="preserve">ROAD EVALUATION AND MONITORING SYSTEM (REMS) (Studi Kasus : Ruas Jalan Prambanan - Pakem). </w:t>
      </w:r>
      <w:r w:rsidRPr="00D66A18">
        <w:rPr>
          <w:i/>
          <w:iCs/>
          <w:noProof/>
          <w:sz w:val="20"/>
          <w:szCs w:val="20"/>
        </w:rPr>
        <w:t>Matriks Teknik Sipil</w:t>
      </w:r>
      <w:r w:rsidRPr="00D66A18">
        <w:rPr>
          <w:noProof/>
          <w:sz w:val="20"/>
          <w:szCs w:val="20"/>
        </w:rPr>
        <w:t xml:space="preserve">, </w:t>
      </w:r>
      <w:r w:rsidRPr="00D66A18">
        <w:rPr>
          <w:i/>
          <w:iCs/>
          <w:noProof/>
          <w:sz w:val="20"/>
          <w:szCs w:val="20"/>
        </w:rPr>
        <w:t>7</w:t>
      </w:r>
      <w:r w:rsidRPr="00D66A18">
        <w:rPr>
          <w:noProof/>
          <w:sz w:val="20"/>
          <w:szCs w:val="20"/>
        </w:rPr>
        <w:t>(1), 1–12. https://doi.org/10.20961/mateksi.v7i1.36522</w:t>
      </w:r>
    </w:p>
    <w:p w14:paraId="068E359B" w14:textId="77777777" w:rsidR="00834896" w:rsidRPr="00D66A18" w:rsidRDefault="00834896" w:rsidP="00834896">
      <w:pPr>
        <w:pStyle w:val="ListParagraph"/>
        <w:numPr>
          <w:ilvl w:val="0"/>
          <w:numId w:val="62"/>
        </w:numPr>
        <w:adjustRightInd w:val="0"/>
        <w:spacing w:before="120" w:after="120" w:line="360" w:lineRule="auto"/>
        <w:ind w:left="426" w:hanging="426"/>
        <w:contextualSpacing/>
        <w:jc w:val="both"/>
        <w:rPr>
          <w:noProof/>
          <w:sz w:val="20"/>
          <w:szCs w:val="20"/>
        </w:rPr>
      </w:pPr>
      <w:r w:rsidRPr="00D66A18">
        <w:rPr>
          <w:noProof/>
          <w:sz w:val="20"/>
          <w:szCs w:val="20"/>
        </w:rPr>
        <w:t xml:space="preserve">Muhammad Zaid, Rahayu Sulistyorini, &amp; Siti Anugrah Mulya Putri. (2021). Analisis Tingkat Kerusakan Jalan dengan </w:t>
      </w:r>
      <w:r w:rsidRPr="00D66A18">
        <w:rPr>
          <w:noProof/>
          <w:sz w:val="20"/>
          <w:szCs w:val="20"/>
        </w:rPr>
        <w:t xml:space="preserve">Menggunakan Metode Pavement Condition Index (PCI) (Studi Kasus Jalan P. Tirtayasa Bandar Lampung). </w:t>
      </w:r>
      <w:r w:rsidRPr="00D66A18">
        <w:rPr>
          <w:i/>
          <w:iCs/>
          <w:noProof/>
          <w:sz w:val="20"/>
          <w:szCs w:val="20"/>
        </w:rPr>
        <w:t>Jrsdd</w:t>
      </w:r>
      <w:r w:rsidRPr="00D66A18">
        <w:rPr>
          <w:noProof/>
          <w:sz w:val="20"/>
          <w:szCs w:val="20"/>
        </w:rPr>
        <w:t xml:space="preserve">, </w:t>
      </w:r>
      <w:r w:rsidRPr="00D66A18">
        <w:rPr>
          <w:i/>
          <w:iCs/>
          <w:noProof/>
          <w:sz w:val="20"/>
          <w:szCs w:val="20"/>
        </w:rPr>
        <w:t>9</w:t>
      </w:r>
      <w:r w:rsidRPr="00D66A18">
        <w:rPr>
          <w:noProof/>
          <w:sz w:val="20"/>
          <w:szCs w:val="20"/>
        </w:rPr>
        <w:t>(2), 201–212.</w:t>
      </w:r>
    </w:p>
    <w:p w14:paraId="18AB396D" w14:textId="77777777" w:rsidR="00834896" w:rsidRPr="00D66A18" w:rsidRDefault="00834896" w:rsidP="00834896">
      <w:pPr>
        <w:pStyle w:val="ListParagraph"/>
        <w:numPr>
          <w:ilvl w:val="0"/>
          <w:numId w:val="62"/>
        </w:numPr>
        <w:adjustRightInd w:val="0"/>
        <w:spacing w:before="120" w:after="120" w:line="360" w:lineRule="auto"/>
        <w:ind w:left="426" w:hanging="426"/>
        <w:contextualSpacing/>
        <w:jc w:val="both"/>
        <w:rPr>
          <w:noProof/>
          <w:sz w:val="20"/>
          <w:szCs w:val="20"/>
        </w:rPr>
      </w:pPr>
      <w:r w:rsidRPr="00D66A18">
        <w:rPr>
          <w:noProof/>
          <w:sz w:val="20"/>
          <w:szCs w:val="20"/>
        </w:rPr>
        <w:t xml:space="preserve">Paressa, D. (2022). KAJIAN TINGKAT KERUSAKAN JALAN METODE PCI DAN LENDUTAN BALIK PADA RUAS JALAN P. M. NOOR KOTA SAMARINDA. </w:t>
      </w:r>
      <w:r w:rsidRPr="00D66A18">
        <w:rPr>
          <w:i/>
          <w:iCs/>
          <w:noProof/>
          <w:sz w:val="20"/>
          <w:szCs w:val="20"/>
        </w:rPr>
        <w:t>Universitas Mulawarman</w:t>
      </w:r>
      <w:r w:rsidRPr="00D66A18">
        <w:rPr>
          <w:noProof/>
          <w:sz w:val="20"/>
          <w:szCs w:val="20"/>
        </w:rPr>
        <w:t xml:space="preserve">, </w:t>
      </w:r>
      <w:r w:rsidRPr="00D66A18">
        <w:rPr>
          <w:i/>
          <w:iCs/>
          <w:noProof/>
          <w:sz w:val="20"/>
          <w:szCs w:val="20"/>
        </w:rPr>
        <w:t>2022</w:t>
      </w:r>
      <w:r w:rsidRPr="00D66A18">
        <w:rPr>
          <w:noProof/>
          <w:sz w:val="20"/>
          <w:szCs w:val="20"/>
        </w:rPr>
        <w:t>.</w:t>
      </w:r>
    </w:p>
    <w:p w14:paraId="7BC6D453" w14:textId="77777777" w:rsidR="00834896" w:rsidRPr="00D66A18" w:rsidRDefault="00834896" w:rsidP="00834896">
      <w:pPr>
        <w:pStyle w:val="ListParagraph"/>
        <w:numPr>
          <w:ilvl w:val="0"/>
          <w:numId w:val="62"/>
        </w:numPr>
        <w:adjustRightInd w:val="0"/>
        <w:spacing w:before="120" w:after="120" w:line="360" w:lineRule="auto"/>
        <w:ind w:left="426" w:hanging="426"/>
        <w:contextualSpacing/>
        <w:jc w:val="both"/>
        <w:rPr>
          <w:noProof/>
          <w:sz w:val="20"/>
          <w:szCs w:val="20"/>
        </w:rPr>
      </w:pPr>
      <w:r w:rsidRPr="00D66A18">
        <w:rPr>
          <w:noProof/>
          <w:sz w:val="20"/>
          <w:szCs w:val="20"/>
        </w:rPr>
        <w:t xml:space="preserve">Suwandi, A. (2021). </w:t>
      </w:r>
      <w:r w:rsidRPr="00D66A18">
        <w:rPr>
          <w:i/>
          <w:iCs/>
          <w:noProof/>
          <w:sz w:val="20"/>
          <w:szCs w:val="20"/>
        </w:rPr>
        <w:t>Studi Kondisi Permukaan Jalan Menggunakan Analisa Penilaian Metode Surface Distress Index (SDI) dan International Roughness Index (IRI)</w:t>
      </w:r>
      <w:r w:rsidRPr="00D66A18">
        <w:rPr>
          <w:noProof/>
          <w:sz w:val="20"/>
          <w:szCs w:val="20"/>
        </w:rPr>
        <w:t>.</w:t>
      </w:r>
    </w:p>
    <w:p w14:paraId="15CC6A2B" w14:textId="77777777" w:rsidR="00834896" w:rsidRPr="00D66A18" w:rsidRDefault="00834896" w:rsidP="00834896">
      <w:pPr>
        <w:pStyle w:val="ListParagraph"/>
        <w:numPr>
          <w:ilvl w:val="0"/>
          <w:numId w:val="62"/>
        </w:numPr>
        <w:adjustRightInd w:val="0"/>
        <w:spacing w:before="120" w:after="120" w:line="360" w:lineRule="auto"/>
        <w:ind w:left="426" w:hanging="426"/>
        <w:contextualSpacing/>
        <w:jc w:val="both"/>
        <w:rPr>
          <w:noProof/>
          <w:sz w:val="20"/>
          <w:szCs w:val="20"/>
        </w:rPr>
      </w:pPr>
      <w:r w:rsidRPr="00D66A18">
        <w:rPr>
          <w:i/>
          <w:iCs/>
          <w:noProof/>
          <w:sz w:val="20"/>
          <w:szCs w:val="20"/>
        </w:rPr>
        <w:t>Undang-Undang Nomor 22 Tahun 2009 Tentang Lalu Lintas dan Angkutan Jalan</w:t>
      </w:r>
      <w:r w:rsidRPr="00D66A18">
        <w:rPr>
          <w:noProof/>
          <w:sz w:val="20"/>
          <w:szCs w:val="20"/>
        </w:rPr>
        <w:t xml:space="preserve">. (2009). </w:t>
      </w:r>
      <w:r w:rsidRPr="00D66A18">
        <w:rPr>
          <w:i/>
          <w:iCs/>
          <w:noProof/>
          <w:sz w:val="20"/>
          <w:szCs w:val="20"/>
        </w:rPr>
        <w:t>27</w:t>
      </w:r>
      <w:r w:rsidRPr="00D66A18">
        <w:rPr>
          <w:noProof/>
          <w:sz w:val="20"/>
          <w:szCs w:val="20"/>
        </w:rPr>
        <w:t>(7), 1–5.</w:t>
      </w:r>
    </w:p>
    <w:p w14:paraId="5E11AA64" w14:textId="77777777" w:rsidR="00834896" w:rsidRPr="00D66A18" w:rsidRDefault="00834896" w:rsidP="00834896">
      <w:pPr>
        <w:pStyle w:val="ListParagraph"/>
        <w:numPr>
          <w:ilvl w:val="0"/>
          <w:numId w:val="62"/>
        </w:numPr>
        <w:adjustRightInd w:val="0"/>
        <w:spacing w:before="120" w:after="120" w:line="360" w:lineRule="auto"/>
        <w:ind w:left="426" w:hanging="426"/>
        <w:contextualSpacing/>
        <w:jc w:val="both"/>
        <w:rPr>
          <w:noProof/>
          <w:sz w:val="20"/>
          <w:szCs w:val="20"/>
        </w:rPr>
      </w:pPr>
      <w:r w:rsidRPr="00D66A18">
        <w:rPr>
          <w:noProof/>
          <w:sz w:val="20"/>
          <w:szCs w:val="20"/>
        </w:rPr>
        <w:t xml:space="preserve">Yahya, R., Yusri, M., &amp; Suraji, A. (2019). ANALISIS KERUSAKAN JALAN MENGGUNAKAN METODE PAVEMENT CONDITION INDEX (PCI) DAN SURFACE DISTRESS INDEK (SDI). </w:t>
      </w:r>
      <w:r w:rsidRPr="00D66A18">
        <w:rPr>
          <w:i/>
          <w:iCs/>
          <w:noProof/>
          <w:sz w:val="20"/>
          <w:szCs w:val="20"/>
        </w:rPr>
        <w:t>Universitas Widyagama Malang</w:t>
      </w:r>
      <w:r w:rsidRPr="00D66A18">
        <w:rPr>
          <w:noProof/>
          <w:sz w:val="20"/>
          <w:szCs w:val="20"/>
        </w:rPr>
        <w:t>. https://doi.org/10.52722/pcej.v4i4.541</w:t>
      </w:r>
    </w:p>
    <w:p w14:paraId="66C2B610" w14:textId="77777777" w:rsidR="00834896" w:rsidRPr="00D66A18" w:rsidRDefault="00834896" w:rsidP="00834896">
      <w:pPr>
        <w:pStyle w:val="ListParagraph"/>
        <w:numPr>
          <w:ilvl w:val="0"/>
          <w:numId w:val="62"/>
        </w:numPr>
        <w:adjustRightInd w:val="0"/>
        <w:spacing w:before="120" w:after="120" w:line="360" w:lineRule="auto"/>
        <w:ind w:left="426" w:hanging="426"/>
        <w:contextualSpacing/>
        <w:jc w:val="both"/>
        <w:rPr>
          <w:noProof/>
          <w:sz w:val="20"/>
          <w:szCs w:val="20"/>
        </w:rPr>
      </w:pPr>
      <w:r w:rsidRPr="00D66A18">
        <w:rPr>
          <w:noProof/>
          <w:sz w:val="20"/>
          <w:szCs w:val="20"/>
        </w:rPr>
        <w:t xml:space="preserve">Yastawan, I. N., Wedagama, D. M. P., &amp; Ariawan, I. M. A. (2021). Penilaian Kondisi Jalan Menggunakan Metode Sdi (Surface Distress Index) Dan Inventarisasi Dalam Gis (Geographic Information System) Di Kabupaten Klungkung. </w:t>
      </w:r>
      <w:r w:rsidRPr="00D66A18">
        <w:rPr>
          <w:i/>
          <w:iCs/>
          <w:noProof/>
          <w:sz w:val="20"/>
          <w:szCs w:val="20"/>
        </w:rPr>
        <w:t>Jurnal Spektran</w:t>
      </w:r>
      <w:r w:rsidRPr="00D66A18">
        <w:rPr>
          <w:noProof/>
          <w:sz w:val="20"/>
          <w:szCs w:val="20"/>
        </w:rPr>
        <w:t xml:space="preserve">, </w:t>
      </w:r>
      <w:r w:rsidRPr="00D66A18">
        <w:rPr>
          <w:i/>
          <w:iCs/>
          <w:noProof/>
          <w:sz w:val="20"/>
          <w:szCs w:val="20"/>
        </w:rPr>
        <w:t>9</w:t>
      </w:r>
      <w:r w:rsidRPr="00D66A18">
        <w:rPr>
          <w:noProof/>
          <w:sz w:val="20"/>
          <w:szCs w:val="20"/>
        </w:rPr>
        <w:t>(2), 181. https://doi.org/10.24843/spektran.2021.v09.i02.p10</w:t>
      </w:r>
    </w:p>
    <w:p w14:paraId="5DCEE2BD" w14:textId="56CF67B1" w:rsidR="00834896" w:rsidRPr="00834896" w:rsidRDefault="00834896" w:rsidP="00834896">
      <w:pPr>
        <w:tabs>
          <w:tab w:val="left" w:pos="1953"/>
        </w:tabs>
        <w:jc w:val="both"/>
        <w:rPr>
          <w:b/>
          <w:bCs/>
          <w:sz w:val="20"/>
        </w:rPr>
      </w:pPr>
      <w:r w:rsidRPr="00D66A18">
        <w:rPr>
          <w:b/>
          <w:bCs/>
          <w:sz w:val="20"/>
        </w:rPr>
        <w:fldChar w:fldCharType="end"/>
      </w:r>
    </w:p>
    <w:sectPr w:rsidR="00834896" w:rsidRPr="00834896" w:rsidSect="00834896">
      <w:type w:val="continuous"/>
      <w:pgSz w:w="11900" w:h="16840"/>
      <w:pgMar w:top="1985" w:right="1418" w:bottom="1418" w:left="1985" w:header="720" w:footer="720" w:gutter="0"/>
      <w:cols w:num="2"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7EC801" w14:textId="77777777" w:rsidR="007F56F7" w:rsidRDefault="007F56F7">
      <w:r>
        <w:separator/>
      </w:r>
    </w:p>
  </w:endnote>
  <w:endnote w:type="continuationSeparator" w:id="0">
    <w:p w14:paraId="3E44F36B" w14:textId="77777777" w:rsidR="007F56F7" w:rsidRDefault="007F56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AC7359" w14:textId="6172ECCA" w:rsidR="005835E3" w:rsidRDefault="005835E3">
    <w:pPr>
      <w:pStyle w:val="Footer"/>
    </w:pPr>
    <w:r>
      <w:rPr>
        <w:noProof/>
      </w:rPr>
      <mc:AlternateContent>
        <mc:Choice Requires="wps">
          <w:drawing>
            <wp:anchor distT="0" distB="0" distL="114300" distR="114300" simplePos="0" relativeHeight="486528512" behindDoc="1" locked="0" layoutInCell="1" allowOverlap="1" wp14:anchorId="10F2F9A5" wp14:editId="05609980">
              <wp:simplePos x="0" y="0"/>
              <wp:positionH relativeFrom="page">
                <wp:posOffset>1053796</wp:posOffset>
              </wp:positionH>
              <wp:positionV relativeFrom="page">
                <wp:posOffset>9836785</wp:posOffset>
              </wp:positionV>
              <wp:extent cx="5810885" cy="8890"/>
              <wp:effectExtent l="0" t="0" r="0" b="0"/>
              <wp:wrapNone/>
              <wp:docPr id="1178767060"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1088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AD5F982" id="Rectangle 3" o:spid="_x0000_s1026" style="position:absolute;margin-left:83pt;margin-top:774.55pt;width:457.55pt;height:.7pt;z-index:-167879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VabT5AEAALMDAAAOAAAAZHJzL2Uyb0RvYy54bWysU9GO0zAQfEfiHyy/0yRVC7mo6enU0yGk&#10;A046+ADHcRILx2vWbtPy9aydXq+CN0QeLK/XHs+MJ5vb42jYQaHXYGteLHLOlJXQatvX/Pu3h3cl&#10;Zz4I2woDVtX8pDy/3b59s5lcpZYwgGkVMgKxvppczYcQXJVlXg5qFH4BTllqdoCjCFRin7UoJkIf&#10;TbbM8/fZBNg6BKm8p9X7ucm3Cb/rlAxfu86rwEzNiVtII6axiWO23YiqR+EGLc80xD+wGIW2dOkF&#10;6l4Ewfao/4IatUTw0IWFhDGDrtNSJQ2kpsj/UPM8CKeSFjLHu4tN/v/Byi+HZ/eEkbp3jyB/eGZh&#10;NwjbqztEmAYlWrquiEZlk/PV5UAsPB1lzfQZWnpasQ+QPDh2OEZAUseOyerTxWp1DEzS4ros8rJc&#10;cyapV5Y36SUyUb2cdejDRwUji5OaIz1kwhaHRx8iF1G9bEncwej2QRuTCuybnUF2EPHR05fok8Tr&#10;bcbGzRbisRkxriSRUVeMkK8aaE+kEWFODiWdJgPgL84mSk3N/c+9QMWZ+WTJp5titYoxS8Vq/WFJ&#10;BV53muuOsJKgah44m6e7MEdz71D3A91UJNEW7sjbTifhr6zOZCkZyY9zimP0ruu06/Vf2/4GAAD/&#10;/wMAUEsDBBQABgAIAAAAIQBTK8xI4AAAAA4BAAAPAAAAZHJzL2Rvd25yZXYueG1sTE/BToNAFLyb&#10;+A+bZ+LN7tIUQpGlsSYeTWzrwd4WeAIp+xbZbYt+vY+T3mbeTObN5JvJ9uKCo+8caYgWCgRS5eqO&#10;Gg3vh5eHFIQPhmrTO0IN3+hhU9ze5Car3ZV2eNmHRnAI+cxoaEMYMil91aI1fuEGJNY+3WhNYDo2&#10;sh7NlcNtL5dKJdKajvhDawZ8brE67c9Ww3adbr/eVvT6syuPePwoT/FyVFrf301PjyACTuHPDHN9&#10;rg4FdyrdmWoveuZJwlsCg3i1jkDMFpVGjMr5FqsYZJHL/zOKXwAAAP//AwBQSwECLQAUAAYACAAA&#10;ACEAtoM4kv4AAADhAQAAEwAAAAAAAAAAAAAAAAAAAAAAW0NvbnRlbnRfVHlwZXNdLnhtbFBLAQIt&#10;ABQABgAIAAAAIQA4/SH/1gAAAJQBAAALAAAAAAAAAAAAAAAAAC8BAABfcmVscy8ucmVsc1BLAQIt&#10;ABQABgAIAAAAIQCSVabT5AEAALMDAAAOAAAAAAAAAAAAAAAAAC4CAABkcnMvZTJvRG9jLnhtbFBL&#10;AQItABQABgAIAAAAIQBTK8xI4AAAAA4BAAAPAAAAAAAAAAAAAAAAAD4EAABkcnMvZG93bnJldi54&#10;bWxQSwUGAAAAAAQABADzAAAASwUAAAAA&#10;" fillcolor="black" stroked="f">
              <w10:wrap anchorx="page" anchory="page"/>
            </v:rect>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165ADE" w14:textId="08FD2BCD" w:rsidR="00471216" w:rsidRDefault="00602AAC">
    <w:pPr>
      <w:pStyle w:val="BodyText"/>
      <w:spacing w:line="14" w:lineRule="auto"/>
    </w:pPr>
    <w:r>
      <w:rPr>
        <w:noProof/>
      </w:rPr>
      <mc:AlternateContent>
        <mc:Choice Requires="wps">
          <w:drawing>
            <wp:anchor distT="0" distB="0" distL="114300" distR="114300" simplePos="0" relativeHeight="486515200" behindDoc="1" locked="0" layoutInCell="1" allowOverlap="1" wp14:anchorId="0AF5F8A1" wp14:editId="08D72AA5">
              <wp:simplePos x="0" y="0"/>
              <wp:positionH relativeFrom="page">
                <wp:posOffset>1048385</wp:posOffset>
              </wp:positionH>
              <wp:positionV relativeFrom="page">
                <wp:posOffset>9816161</wp:posOffset>
              </wp:positionV>
              <wp:extent cx="5810885" cy="8890"/>
              <wp:effectExtent l="0" t="0" r="0" b="0"/>
              <wp:wrapNone/>
              <wp:docPr id="260148827"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1088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F72B123" id="Rectangle 3" o:spid="_x0000_s1026" style="position:absolute;margin-left:82.55pt;margin-top:772.95pt;width:457.55pt;height:.7pt;z-index:-168012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VabT5AEAALMDAAAOAAAAZHJzL2Uyb0RvYy54bWysU9GO0zAQfEfiHyy/0yRVC7mo6enU0yGk&#10;A046+ADHcRILx2vWbtPy9aydXq+CN0QeLK/XHs+MJ5vb42jYQaHXYGteLHLOlJXQatvX/Pu3h3cl&#10;Zz4I2woDVtX8pDy/3b59s5lcpZYwgGkVMgKxvppczYcQXJVlXg5qFH4BTllqdoCjCFRin7UoJkIf&#10;TbbM8/fZBNg6BKm8p9X7ucm3Cb/rlAxfu86rwEzNiVtII6axiWO23YiqR+EGLc80xD+wGIW2dOkF&#10;6l4Ewfao/4IatUTw0IWFhDGDrtNSJQ2kpsj/UPM8CKeSFjLHu4tN/v/Byi+HZ/eEkbp3jyB/eGZh&#10;NwjbqztEmAYlWrquiEZlk/PV5UAsPB1lzfQZWnpasQ+QPDh2OEZAUseOyerTxWp1DEzS4ros8rJc&#10;cyapV5Y36SUyUb2cdejDRwUji5OaIz1kwhaHRx8iF1G9bEncwej2QRuTCuybnUF2EPHR05fok8Tr&#10;bcbGzRbisRkxriSRUVeMkK8aaE+kEWFODiWdJgPgL84mSk3N/c+9QMWZ+WTJp5titYoxS8Vq/WFJ&#10;BV53muuOsJKgah44m6e7MEdz71D3A91UJNEW7sjbTifhr6zOZCkZyY9zimP0ruu06/Vf2/4GAAD/&#10;/wMAUEsDBBQABgAIAAAAIQDDG7VZ4gAAAA4BAAAPAAAAZHJzL2Rvd25yZXYueG1sTI/BTsMwEETv&#10;SPyDtUjcqN3QtGmIU1Ekjki0cGhvTrwkUeN1sN028PW4XOC2szuafVOsRtOzEzrfWZIwnQhgSLXV&#10;HTUS3t+e7zJgPijSqreEEr7Qw6q8vipUru2ZNnjahobFEPK5ktCGMOSc+7pFo/zEDkjx9mGdUSFK&#10;13Dt1DmGm54nQsy5UR3FD60a8KnF+rA9GgnrZbb+fJ3Ry/em2uN+Vx3SxAkpb2/GxwdgAcfwZ4YL&#10;fkSHMjJV9kjasz7qeTqN1jiks3QJ7GIRmUiAVb+7xT3wsuD/a5Q/AAAA//8DAFBLAQItABQABgAI&#10;AAAAIQC2gziS/gAAAOEBAAATAAAAAAAAAAAAAAAAAAAAAABbQ29udGVudF9UeXBlc10ueG1sUEsB&#10;Ai0AFAAGAAgAAAAhADj9If/WAAAAlAEAAAsAAAAAAAAAAAAAAAAALwEAAF9yZWxzLy5yZWxzUEsB&#10;Ai0AFAAGAAgAAAAhAJJVptPkAQAAswMAAA4AAAAAAAAAAAAAAAAALgIAAGRycy9lMm9Eb2MueG1s&#10;UEsBAi0AFAAGAAgAAAAhAMMbtVniAAAADgEAAA8AAAAAAAAAAAAAAAAAPgQAAGRycy9kb3ducmV2&#10;LnhtbFBLBQYAAAAABAAEAPMAAABNBQAAAAA=&#10;" fillcolor="black" stroked="f">
              <w10:wrap anchorx="page" anchory="page"/>
            </v:rect>
          </w:pict>
        </mc:Fallback>
      </mc:AlternateContent>
    </w:r>
    <w:r>
      <w:rPr>
        <w:noProof/>
      </w:rPr>
      <mc:AlternateContent>
        <mc:Choice Requires="wps">
          <w:drawing>
            <wp:anchor distT="0" distB="0" distL="114300" distR="114300" simplePos="0" relativeHeight="486515712" behindDoc="1" locked="0" layoutInCell="1" allowOverlap="1" wp14:anchorId="194FF568" wp14:editId="50AC2733">
              <wp:simplePos x="0" y="0"/>
              <wp:positionH relativeFrom="page">
                <wp:posOffset>1054100</wp:posOffset>
              </wp:positionH>
              <wp:positionV relativeFrom="page">
                <wp:posOffset>9749790</wp:posOffset>
              </wp:positionV>
              <wp:extent cx="1944370" cy="180975"/>
              <wp:effectExtent l="0" t="0" r="0" b="0"/>
              <wp:wrapNone/>
              <wp:docPr id="2866999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4370" cy="180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C505D2" w14:textId="361A92B2" w:rsidR="00471216" w:rsidRDefault="00471216">
                          <w:pPr>
                            <w:spacing w:before="11"/>
                            <w:ind w:left="20"/>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94FF568" id="_x0000_t202" coordsize="21600,21600" o:spt="202" path="m,l,21600r21600,l21600,xe">
              <v:stroke joinstyle="miter"/>
              <v:path gradientshapeok="t" o:connecttype="rect"/>
            </v:shapetype>
            <v:shape id="Text Box 2" o:spid="_x0000_s1030" type="#_x0000_t202" style="position:absolute;margin-left:83pt;margin-top:767.7pt;width:153.1pt;height:14.25pt;z-index:-168007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j/6j2wEAAJgDAAAOAAAAZHJzL2Uyb0RvYy54bWysU9tu2zAMfR+wfxD0vjjpsrU14hRdiw4D&#10;um5A1w+gZdkWZosapcTOvn6UHKe7vBV7EShROjznkNpcjX0n9pq8QVvI1WIphbYKK2ObQj59u3tz&#10;IYUPYCvo0OpCHrSXV9vXrzaDy/UZtthVmgSDWJ8PrpBtCC7PMq9a3YNfoNOWkzVSD4G31GQVwcDo&#10;fZedLZfvswGpcoRKe8+nt1NSbhN+XWsVvtS110F0hWRuIa2U1jKu2XYDeUPgWqOONOAFLHowloue&#10;oG4hgNiR+QeqN4rQYx0WCvsM69oonTSwmtXyLzWPLTidtLA53p1s8v8PVj3sH91XEmH8gCM3MInw&#10;7h7Vdy8s3rRgG31NhEOroeLCq2hZNjifH59Gq33uI0g5fMaKmwy7gAlorKmPrrBOwejcgMPJdD0G&#10;oWLJy/X67TmnFOdWF8vL83epBOTza0c+fNTYixgUkripCR329z5ENpDPV2Ixi3em61JjO/vHAV+M&#10;J4l9JDxRD2M5ClMVch3rRjElVgeWQziNC483By3STykGHpVC+h87IC1F98myJXGu5oDmoJwDsIqf&#10;FjJIMYU3YZq/nSPTtIw8mW7xmm2rTVL0zOJIl9ufhB5HNc7X7/t06/lDbX8BAAD//wMAUEsDBBQA&#10;BgAIAAAAIQD1dCxc4gAAAA0BAAAPAAAAZHJzL2Rvd25yZXYueG1sTI/BTsMwEETvSPyDtUjcqEPa&#10;mjbEqSoEJyREGg49OrGbWI3XIXbb8PdsT3Db2R3Nvsk3k+vZ2YzBepTwOEuAGWy8tthK+KreHlbA&#10;QlSoVe/RSPgxATbF7U2uMu0vWJrzLraMQjBkSkIX45BxHprOOBVmfjBIt4MfnYokx5brUV0o3PU8&#10;TRLBnbJIHzo1mJfONMfdyUnY7rF8td8f9Wd5KG1VrRN8F0cp7++m7TOwaKb4Z4YrPqFDQUy1P6EO&#10;rCctBHWJNCznywUwsiye0hRYfV2J+Rp4kfP/LYpfAAAA//8DAFBLAQItABQABgAIAAAAIQC2gziS&#10;/gAAAOEBAAATAAAAAAAAAAAAAAAAAAAAAABbQ29udGVudF9UeXBlc10ueG1sUEsBAi0AFAAGAAgA&#10;AAAhADj9If/WAAAAlAEAAAsAAAAAAAAAAAAAAAAALwEAAF9yZWxzLy5yZWxzUEsBAi0AFAAGAAgA&#10;AAAhADGP/qPbAQAAmAMAAA4AAAAAAAAAAAAAAAAALgIAAGRycy9lMm9Eb2MueG1sUEsBAi0AFAAG&#10;AAgAAAAhAPV0LFziAAAADQEAAA8AAAAAAAAAAAAAAAAANQQAAGRycy9kb3ducmV2LnhtbFBLBQYA&#10;AAAABAAEAPMAAABEBQAAAAA=&#10;" filled="f" stroked="f">
              <v:textbox inset="0,0,0,0">
                <w:txbxContent>
                  <w:p w14:paraId="3CC505D2" w14:textId="361A92B2" w:rsidR="00471216" w:rsidRDefault="00471216">
                    <w:pPr>
                      <w:spacing w:before="11"/>
                      <w:ind w:left="20"/>
                    </w:pPr>
                  </w:p>
                </w:txbxContent>
              </v:textbox>
              <w10:wrap anchorx="page" anchory="page"/>
            </v:shape>
          </w:pict>
        </mc:Fallback>
      </mc:AlternateContent>
    </w:r>
    <w:r>
      <w:rPr>
        <w:noProof/>
      </w:rPr>
      <mc:AlternateContent>
        <mc:Choice Requires="wps">
          <w:drawing>
            <wp:anchor distT="0" distB="0" distL="114300" distR="114300" simplePos="0" relativeHeight="486516224" behindDoc="1" locked="0" layoutInCell="1" allowOverlap="1" wp14:anchorId="2B86641C" wp14:editId="56CC4DE9">
              <wp:simplePos x="0" y="0"/>
              <wp:positionH relativeFrom="page">
                <wp:posOffset>6690360</wp:posOffset>
              </wp:positionH>
              <wp:positionV relativeFrom="page">
                <wp:posOffset>9749790</wp:posOffset>
              </wp:positionV>
              <wp:extent cx="215265" cy="180975"/>
              <wp:effectExtent l="0" t="0" r="0" b="0"/>
              <wp:wrapNone/>
              <wp:docPr id="13615153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5265" cy="180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65C763" w14:textId="347A9680" w:rsidR="00471216" w:rsidRDefault="00471216">
                          <w:pPr>
                            <w:spacing w:before="11"/>
                            <w:ind w:left="60"/>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86641C" id="Text Box 1" o:spid="_x0000_s1031" type="#_x0000_t202" style="position:absolute;margin-left:526.8pt;margin-top:767.7pt;width:16.95pt;height:14.25pt;z-index:-168002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wicL2QEAAJcDAAAOAAAAZHJzL2Uyb0RvYy54bWysU9tu2zAMfR+wfxD0vtgOkK4z4hRdiw4D&#10;ugvQ7QMYWbaF2aJGKbGzrx8lx+kub8NeBIqSDs85pLY309CLoyZv0FayWOVSaKuwNrat5NcvD6+u&#10;pfABbA09Wl3Jk/byZvfyxXZ0pV5jh32tSTCI9eXoKtmF4Mos86rTA/gVOm35sEEaIPCW2qwmGBl9&#10;6LN1nl9lI1LtCJX2nrP386HcJfym0Sp8ahqvg+grydxCWimt+7hmuy2ULYHrjDrTgH9gMYCxXPQC&#10;dQ8BxIHMX1CDUYQem7BSOGTYNEbppIHVFPkfap46cDppYXO8u9jk/x+s+nh8cp9JhOktTtzAJMK7&#10;R1TfvLB414Ft9S0Rjp2GmgsX0bJsdL48P41W+9JHkP34AWtuMhwCJqCpoSG6wjoFo3MDThfT9RSE&#10;4uS62KyvNlIoPiqu8zevN6kClMtjRz680ziIGFSSuKcJHI6PPkQyUC5XYi2LD6bvU197+1uCL8ZM&#10;Ih/5zszDtJ+EqSuZ6kYte6xPrIZwnhaebg46pB9SjDwplfTfD0Baiv69ZUfiWC0BLcF+CcAqflrJ&#10;IMUc3oV5/A6OTNsx8uy5xVt2rTFJ0TOLM13ufhJ6ntQ4Xr/u063n/7T7CQAA//8DAFBLAwQUAAYA&#10;CAAAACEAobXhEOIAAAAPAQAADwAAAGRycy9kb3ducmV2LnhtbEyPwU7DMBBE70j8g7VI3KhdQkKb&#10;xqkqBCck1DQcODqJm1iN1yF22/D3bE5w29kdzb7JtpPt2UWP3jiUsFwIYBpr1xhsJXyWbw8rYD4o&#10;bFTvUEv40R62+e1NptLGXbHQl0NoGYWgT5WELoQh5dzXnbbKL9ygkW5HN1oVSI4tb0Z1pXDb80ch&#10;Em6VQfrQqUG/dLo+Hc5Wwu4Li1fz/VHti2NhynIt8D05SXl/N+02wIKewp8ZZnxCh5yYKnfGxrOe&#10;tIijhLw0xVH8BGz2iNVzDKyad0m0Bp5n/H+P/BcAAP//AwBQSwECLQAUAAYACAAAACEAtoM4kv4A&#10;AADhAQAAEwAAAAAAAAAAAAAAAAAAAAAAW0NvbnRlbnRfVHlwZXNdLnhtbFBLAQItABQABgAIAAAA&#10;IQA4/SH/1gAAAJQBAAALAAAAAAAAAAAAAAAAAC8BAABfcmVscy8ucmVsc1BLAQItABQABgAIAAAA&#10;IQD4wicL2QEAAJcDAAAOAAAAAAAAAAAAAAAAAC4CAABkcnMvZTJvRG9jLnhtbFBLAQItABQABgAI&#10;AAAAIQChteEQ4gAAAA8BAAAPAAAAAAAAAAAAAAAAADMEAABkcnMvZG93bnJldi54bWxQSwUGAAAA&#10;AAQABADzAAAAQgUAAAAA&#10;" filled="f" stroked="f">
              <v:textbox inset="0,0,0,0">
                <w:txbxContent>
                  <w:p w14:paraId="7665C763" w14:textId="347A9680" w:rsidR="00471216" w:rsidRDefault="00471216">
                    <w:pPr>
                      <w:spacing w:before="11"/>
                      <w:ind w:left="60"/>
                    </w:pP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8A8D5F" w14:textId="77777777" w:rsidR="007F56F7" w:rsidRDefault="007F56F7">
      <w:r>
        <w:separator/>
      </w:r>
    </w:p>
  </w:footnote>
  <w:footnote w:type="continuationSeparator" w:id="0">
    <w:p w14:paraId="48FB733B" w14:textId="77777777" w:rsidR="007F56F7" w:rsidRDefault="007F56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9617E8" w14:textId="3024D803" w:rsidR="00471216" w:rsidRDefault="005835E3">
    <w:pPr>
      <w:pStyle w:val="BodyText"/>
      <w:spacing w:line="14" w:lineRule="auto"/>
    </w:pPr>
    <w:r>
      <w:rPr>
        <w:noProof/>
      </w:rPr>
      <mc:AlternateContent>
        <mc:Choice Requires="wps">
          <w:drawing>
            <wp:anchor distT="0" distB="0" distL="114300" distR="114300" simplePos="0" relativeHeight="486526464" behindDoc="1" locked="0" layoutInCell="1" allowOverlap="1" wp14:anchorId="107FB725" wp14:editId="7BCDC27A">
              <wp:simplePos x="0" y="0"/>
              <wp:positionH relativeFrom="page">
                <wp:posOffset>1047419</wp:posOffset>
              </wp:positionH>
              <wp:positionV relativeFrom="page">
                <wp:posOffset>1205230</wp:posOffset>
              </wp:positionV>
              <wp:extent cx="5810885" cy="8890"/>
              <wp:effectExtent l="0" t="0" r="0" b="0"/>
              <wp:wrapNone/>
              <wp:docPr id="742041335"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1088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284ECC2" id="Rectangle 3" o:spid="_x0000_s1026" style="position:absolute;margin-left:82.45pt;margin-top:94.9pt;width:457.55pt;height:.7pt;z-index:-167900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VabT5AEAALMDAAAOAAAAZHJzL2Uyb0RvYy54bWysU9GO0zAQfEfiHyy/0yRVC7mo6enU0yGk&#10;A046+ADHcRILx2vWbtPy9aydXq+CN0QeLK/XHs+MJ5vb42jYQaHXYGteLHLOlJXQatvX/Pu3h3cl&#10;Zz4I2woDVtX8pDy/3b59s5lcpZYwgGkVMgKxvppczYcQXJVlXg5qFH4BTllqdoCjCFRin7UoJkIf&#10;TbbM8/fZBNg6BKm8p9X7ucm3Cb/rlAxfu86rwEzNiVtII6axiWO23YiqR+EGLc80xD+wGIW2dOkF&#10;6l4Ewfao/4IatUTw0IWFhDGDrtNSJQ2kpsj/UPM8CKeSFjLHu4tN/v/Byi+HZ/eEkbp3jyB/eGZh&#10;NwjbqztEmAYlWrquiEZlk/PV5UAsPB1lzfQZWnpasQ+QPDh2OEZAUseOyerTxWp1DEzS4ros8rJc&#10;cyapV5Y36SUyUb2cdejDRwUji5OaIz1kwhaHRx8iF1G9bEncwej2QRuTCuybnUF2EPHR05fok8Tr&#10;bcbGzRbisRkxriSRUVeMkK8aaE+kEWFODiWdJgPgL84mSk3N/c+9QMWZ+WTJp5titYoxS8Vq/WFJ&#10;BV53muuOsJKgah44m6e7MEdz71D3A91UJNEW7sjbTifhr6zOZCkZyY9zimP0ruu06/Vf2/4GAAD/&#10;/wMAUEsDBBQABgAIAAAAIQCsplML3wAAAAwBAAAPAAAAZHJzL2Rvd25yZXYueG1sTI/BTsMwEETv&#10;SPyDtUjcqN2oVEmIU1Ekjki0cKA3J16SqPE6xG4b+vXdnuA2o32anSlWk+vFEcfQedIwnykQSLW3&#10;HTUaPj9eH1IQIRqypveEGn4xwKq8vSlMbv2JNnjcxkZwCIXcaGhjHHIpQ92iM2HmByS+ffvRmch2&#10;bKQdzYnDXS8TpZbSmY74Q2sGfGmx3m8PTsM6S9c/7wt6O2+qHe6+qv1jMiqt7++m5ycQEaf4B8O1&#10;PleHkjtV/kA2iJ79cpExyiLNeMOVUKnieRWrbJ6ALAv5f0R5AQAA//8DAFBLAQItABQABgAIAAAA&#10;IQC2gziS/gAAAOEBAAATAAAAAAAAAAAAAAAAAAAAAABbQ29udGVudF9UeXBlc10ueG1sUEsBAi0A&#10;FAAGAAgAAAAhADj9If/WAAAAlAEAAAsAAAAAAAAAAAAAAAAALwEAAF9yZWxzLy5yZWxzUEsBAi0A&#10;FAAGAAgAAAAhAJJVptPkAQAAswMAAA4AAAAAAAAAAAAAAAAALgIAAGRycy9lMm9Eb2MueG1sUEsB&#10;Ai0AFAAGAAgAAAAhAKymUwvfAAAADAEAAA8AAAAAAAAAAAAAAAAAPgQAAGRycy9kb3ducmV2Lnht&#10;bFBLBQYAAAAABAAEAPMAAABKBQAAAAA=&#10;" fillcolor="black" stroked="f">
              <w10:wrap anchorx="page" anchory="page"/>
            </v:rect>
          </w:pict>
        </mc:Fallback>
      </mc:AlternateContent>
    </w:r>
    <w:r w:rsidR="00000000">
      <w:rPr>
        <w:noProof/>
      </w:rPr>
      <w:drawing>
        <wp:anchor distT="0" distB="0" distL="0" distR="0" simplePos="0" relativeHeight="486512128" behindDoc="1" locked="0" layoutInCell="1" allowOverlap="1" wp14:anchorId="5FBD62E0" wp14:editId="7F87268E">
          <wp:simplePos x="0" y="0"/>
          <wp:positionH relativeFrom="page">
            <wp:posOffset>6355079</wp:posOffset>
          </wp:positionH>
          <wp:positionV relativeFrom="page">
            <wp:posOffset>435863</wp:posOffset>
          </wp:positionV>
          <wp:extent cx="411480" cy="515111"/>
          <wp:effectExtent l="0" t="0" r="0" b="0"/>
          <wp:wrapNone/>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 cstate="print"/>
                  <a:stretch>
                    <a:fillRect/>
                  </a:stretch>
                </pic:blipFill>
                <pic:spPr>
                  <a:xfrm>
                    <a:off x="0" y="0"/>
                    <a:ext cx="411480" cy="515111"/>
                  </a:xfrm>
                  <a:prstGeom prst="rect">
                    <a:avLst/>
                  </a:prstGeom>
                </pic:spPr>
              </pic:pic>
            </a:graphicData>
          </a:graphic>
        </wp:anchor>
      </w:drawing>
    </w:r>
    <w:r w:rsidR="00602AAC">
      <w:rPr>
        <w:noProof/>
      </w:rPr>
      <mc:AlternateContent>
        <mc:Choice Requires="wps">
          <w:drawing>
            <wp:anchor distT="0" distB="0" distL="114300" distR="114300" simplePos="0" relativeHeight="486512640" behindDoc="1" locked="0" layoutInCell="1" allowOverlap="1" wp14:anchorId="7EDF0719" wp14:editId="26A86A82">
              <wp:simplePos x="0" y="0"/>
              <wp:positionH relativeFrom="page">
                <wp:posOffset>4399280</wp:posOffset>
              </wp:positionH>
              <wp:positionV relativeFrom="page">
                <wp:posOffset>601345</wp:posOffset>
              </wp:positionV>
              <wp:extent cx="1909445" cy="339090"/>
              <wp:effectExtent l="0" t="0" r="0" b="0"/>
              <wp:wrapNone/>
              <wp:docPr id="1836354860"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09445" cy="3390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98E4F1" w14:textId="77777777" w:rsidR="00471216" w:rsidRDefault="00000000">
                          <w:pPr>
                            <w:spacing w:before="11"/>
                            <w:ind w:left="82"/>
                            <w:rPr>
                              <w:b/>
                            </w:rPr>
                          </w:pPr>
                          <w:r>
                            <w:rPr>
                              <w:b/>
                              <w:color w:val="C00000"/>
                              <w:spacing w:val="-8"/>
                            </w:rPr>
                            <w:t>JURNAL</w:t>
                          </w:r>
                          <w:r>
                            <w:rPr>
                              <w:b/>
                              <w:color w:val="C00000"/>
                              <w:spacing w:val="-18"/>
                            </w:rPr>
                            <w:t xml:space="preserve"> </w:t>
                          </w:r>
                          <w:r>
                            <w:rPr>
                              <w:b/>
                              <w:color w:val="C00000"/>
                              <w:spacing w:val="-7"/>
                            </w:rPr>
                            <w:t>TEKNOLOGI</w:t>
                          </w:r>
                          <w:r>
                            <w:rPr>
                              <w:b/>
                              <w:color w:val="C00000"/>
                              <w:spacing w:val="-13"/>
                            </w:rPr>
                            <w:t xml:space="preserve"> </w:t>
                          </w:r>
                          <w:r>
                            <w:rPr>
                              <w:b/>
                              <w:color w:val="C00000"/>
                              <w:spacing w:val="-7"/>
                            </w:rPr>
                            <w:t>SIPIL</w:t>
                          </w:r>
                        </w:p>
                        <w:p w14:paraId="7B93DE7F" w14:textId="77777777" w:rsidR="00471216" w:rsidRDefault="00000000">
                          <w:pPr>
                            <w:spacing w:before="11"/>
                            <w:ind w:left="20"/>
                            <w:rPr>
                              <w:b/>
                              <w:sz w:val="20"/>
                            </w:rPr>
                          </w:pPr>
                          <w:r>
                            <w:rPr>
                              <w:b/>
                              <w:w w:val="75"/>
                              <w:sz w:val="20"/>
                            </w:rPr>
                            <w:t>Jurnal</w:t>
                          </w:r>
                          <w:r>
                            <w:rPr>
                              <w:b/>
                              <w:spacing w:val="19"/>
                              <w:w w:val="75"/>
                              <w:sz w:val="20"/>
                            </w:rPr>
                            <w:t xml:space="preserve"> </w:t>
                          </w:r>
                          <w:r>
                            <w:rPr>
                              <w:b/>
                              <w:w w:val="75"/>
                              <w:sz w:val="20"/>
                            </w:rPr>
                            <w:t>Ilmu</w:t>
                          </w:r>
                          <w:r>
                            <w:rPr>
                              <w:b/>
                              <w:spacing w:val="18"/>
                              <w:w w:val="75"/>
                              <w:sz w:val="20"/>
                            </w:rPr>
                            <w:t xml:space="preserve"> </w:t>
                          </w:r>
                          <w:r>
                            <w:rPr>
                              <w:b/>
                              <w:w w:val="75"/>
                              <w:sz w:val="20"/>
                            </w:rPr>
                            <w:t>Pengetahuan</w:t>
                          </w:r>
                          <w:r>
                            <w:rPr>
                              <w:b/>
                              <w:spacing w:val="15"/>
                              <w:w w:val="75"/>
                              <w:sz w:val="20"/>
                            </w:rPr>
                            <w:t xml:space="preserve"> </w:t>
                          </w:r>
                          <w:r>
                            <w:rPr>
                              <w:b/>
                              <w:w w:val="75"/>
                              <w:sz w:val="20"/>
                            </w:rPr>
                            <w:t>dan</w:t>
                          </w:r>
                          <w:r>
                            <w:rPr>
                              <w:b/>
                              <w:spacing w:val="15"/>
                              <w:w w:val="75"/>
                              <w:sz w:val="20"/>
                            </w:rPr>
                            <w:t xml:space="preserve"> </w:t>
                          </w:r>
                          <w:r>
                            <w:rPr>
                              <w:b/>
                              <w:w w:val="75"/>
                              <w:sz w:val="20"/>
                            </w:rPr>
                            <w:t>teknologi</w:t>
                          </w:r>
                          <w:r>
                            <w:rPr>
                              <w:b/>
                              <w:spacing w:val="16"/>
                              <w:w w:val="75"/>
                              <w:sz w:val="20"/>
                            </w:rPr>
                            <w:t xml:space="preserve"> </w:t>
                          </w:r>
                          <w:r>
                            <w:rPr>
                              <w:b/>
                              <w:w w:val="75"/>
                              <w:sz w:val="20"/>
                            </w:rPr>
                            <w:t>sipil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EDF0719" id="_x0000_t202" coordsize="21600,21600" o:spt="202" path="m,l,21600r21600,l21600,xe">
              <v:stroke joinstyle="miter"/>
              <v:path gradientshapeok="t" o:connecttype="rect"/>
            </v:shapetype>
            <v:shape id="Text Box 7" o:spid="_x0000_s1026" type="#_x0000_t202" style="position:absolute;margin-left:346.4pt;margin-top:47.35pt;width:150.35pt;height:26.7pt;z-index:-168038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V2Xy1QEAAJEDAAAOAAAAZHJzL2Uyb0RvYy54bWysU8Fu1DAQvSPxD5bvbLJtQTTabFVaFSEV&#10;ilT4gIljJxGJx4y9myxfz9jZbIHeKi7W2B6/ee/NeHM1Db3Ya/Id2lKuV7kU2iqsO9uU8vu3uzfv&#10;pfABbA09Wl3Kg/byavv61WZ0hT7DFvtak2AQ64vRlbINwRVZ5lWrB/ArdNrypUEaIPCWmqwmGBl9&#10;6LOzPH+XjUi1I1Taez69nS/lNuEbo1V4MMbrIPpSMreQVkprFddsu4GiIXBtp4404AUsBugsFz1B&#10;3UIAsaPuGdTQKUKPJqwUDhka0ymdNLCadf6PmscWnE5a2BzvTjb5/wervuwf3VcSYfqAEzcwifDu&#10;HtUPLyzetGAbfU2EY6uh5sLraFk2Ol8cn0arfeEjSDV+xpqbDLuACWgyNERXWKdgdG7A4WS6noJQ&#10;seRlfnlx8VYKxXfn57xLXcmgWF478uGjxkHEoJTETU3osL/3IbKBYkmJxSzedX2fGtvbvw44MZ4k&#10;9pHwTD1M1cTZUUWF9YF1EM5zwnPNQYv0S4qRZ6SU/ucOSEvRf7LsRRyoJaAlqJYArOKnpQxSzOFN&#10;mAdv56hrWkae3bZ4zX6ZLkl5YnHkyX1PCo8zGgfrz33KevpJ298AAAD//wMAUEsDBBQABgAIAAAA&#10;IQCiosfL4AAAAAoBAAAPAAAAZHJzL2Rvd25yZXYueG1sTI/BTsMwEETvSPyDtZW4UaelhDqNU1UI&#10;TkioaThwdOJtYjVeh9htw99jTnBczdPM23w72Z5dcPTGkYTFPAGG1DhtqJXwUb3er4H5oEir3hFK&#10;+EYP2+L2JleZdlcq8XIILYsl5DMloQthyDj3TYdW+bkbkGJ2dKNVIZ5jy/WorrHc9nyZJCm3ylBc&#10;6NSAzx02p8PZSth9Uvlivt7rfXksTVWJhN7Sk5R3s2m3ARZwCn8w/OpHdSiiU+3OpD3rJaRiGdWD&#10;BLF6AhYBIR4egdWRXK0XwIuc/3+h+AEAAP//AwBQSwECLQAUAAYACAAAACEAtoM4kv4AAADhAQAA&#10;EwAAAAAAAAAAAAAAAAAAAAAAW0NvbnRlbnRfVHlwZXNdLnhtbFBLAQItABQABgAIAAAAIQA4/SH/&#10;1gAAAJQBAAALAAAAAAAAAAAAAAAAAC8BAABfcmVscy8ucmVsc1BLAQItABQABgAIAAAAIQBJV2Xy&#10;1QEAAJEDAAAOAAAAAAAAAAAAAAAAAC4CAABkcnMvZTJvRG9jLnhtbFBLAQItABQABgAIAAAAIQCi&#10;osfL4AAAAAoBAAAPAAAAAAAAAAAAAAAAAC8EAABkcnMvZG93bnJldi54bWxQSwUGAAAAAAQABADz&#10;AAAAPAUAAAAA&#10;" filled="f" stroked="f">
              <v:textbox inset="0,0,0,0">
                <w:txbxContent>
                  <w:p w14:paraId="6398E4F1" w14:textId="77777777" w:rsidR="00471216" w:rsidRDefault="00000000">
                    <w:pPr>
                      <w:spacing w:before="11"/>
                      <w:ind w:left="82"/>
                      <w:rPr>
                        <w:b/>
                      </w:rPr>
                    </w:pPr>
                    <w:r>
                      <w:rPr>
                        <w:b/>
                        <w:color w:val="C00000"/>
                        <w:spacing w:val="-8"/>
                      </w:rPr>
                      <w:t>JURNAL</w:t>
                    </w:r>
                    <w:r>
                      <w:rPr>
                        <w:b/>
                        <w:color w:val="C00000"/>
                        <w:spacing w:val="-18"/>
                      </w:rPr>
                      <w:t xml:space="preserve"> </w:t>
                    </w:r>
                    <w:r>
                      <w:rPr>
                        <w:b/>
                        <w:color w:val="C00000"/>
                        <w:spacing w:val="-7"/>
                      </w:rPr>
                      <w:t>TEKNOLOGI</w:t>
                    </w:r>
                    <w:r>
                      <w:rPr>
                        <w:b/>
                        <w:color w:val="C00000"/>
                        <w:spacing w:val="-13"/>
                      </w:rPr>
                      <w:t xml:space="preserve"> </w:t>
                    </w:r>
                    <w:r>
                      <w:rPr>
                        <w:b/>
                        <w:color w:val="C00000"/>
                        <w:spacing w:val="-7"/>
                      </w:rPr>
                      <w:t>SIPIL</w:t>
                    </w:r>
                  </w:p>
                  <w:p w14:paraId="7B93DE7F" w14:textId="77777777" w:rsidR="00471216" w:rsidRDefault="00000000">
                    <w:pPr>
                      <w:spacing w:before="11"/>
                      <w:ind w:left="20"/>
                      <w:rPr>
                        <w:b/>
                        <w:sz w:val="20"/>
                      </w:rPr>
                    </w:pPr>
                    <w:r>
                      <w:rPr>
                        <w:b/>
                        <w:w w:val="75"/>
                        <w:sz w:val="20"/>
                      </w:rPr>
                      <w:t>Jurnal</w:t>
                    </w:r>
                    <w:r>
                      <w:rPr>
                        <w:b/>
                        <w:spacing w:val="19"/>
                        <w:w w:val="75"/>
                        <w:sz w:val="20"/>
                      </w:rPr>
                      <w:t xml:space="preserve"> </w:t>
                    </w:r>
                    <w:r>
                      <w:rPr>
                        <w:b/>
                        <w:w w:val="75"/>
                        <w:sz w:val="20"/>
                      </w:rPr>
                      <w:t>Ilmu</w:t>
                    </w:r>
                    <w:r>
                      <w:rPr>
                        <w:b/>
                        <w:spacing w:val="18"/>
                        <w:w w:val="75"/>
                        <w:sz w:val="20"/>
                      </w:rPr>
                      <w:t xml:space="preserve"> </w:t>
                    </w:r>
                    <w:r>
                      <w:rPr>
                        <w:b/>
                        <w:w w:val="75"/>
                        <w:sz w:val="20"/>
                      </w:rPr>
                      <w:t>Pengetahuan</w:t>
                    </w:r>
                    <w:r>
                      <w:rPr>
                        <w:b/>
                        <w:spacing w:val="15"/>
                        <w:w w:val="75"/>
                        <w:sz w:val="20"/>
                      </w:rPr>
                      <w:t xml:space="preserve"> </w:t>
                    </w:r>
                    <w:r>
                      <w:rPr>
                        <w:b/>
                        <w:w w:val="75"/>
                        <w:sz w:val="20"/>
                      </w:rPr>
                      <w:t>dan</w:t>
                    </w:r>
                    <w:r>
                      <w:rPr>
                        <w:b/>
                        <w:spacing w:val="15"/>
                        <w:w w:val="75"/>
                        <w:sz w:val="20"/>
                      </w:rPr>
                      <w:t xml:space="preserve"> </w:t>
                    </w:r>
                    <w:r>
                      <w:rPr>
                        <w:b/>
                        <w:w w:val="75"/>
                        <w:sz w:val="20"/>
                      </w:rPr>
                      <w:t>teknologi</w:t>
                    </w:r>
                    <w:r>
                      <w:rPr>
                        <w:b/>
                        <w:spacing w:val="16"/>
                        <w:w w:val="75"/>
                        <w:sz w:val="20"/>
                      </w:rPr>
                      <w:t xml:space="preserve"> </w:t>
                    </w:r>
                    <w:r>
                      <w:rPr>
                        <w:b/>
                        <w:w w:val="75"/>
                        <w:sz w:val="20"/>
                      </w:rPr>
                      <w:t>sipil</w:t>
                    </w:r>
                  </w:p>
                </w:txbxContent>
              </v:textbox>
              <w10:wrap anchorx="page" anchory="page"/>
            </v:shape>
          </w:pict>
        </mc:Fallback>
      </mc:AlternateContent>
    </w:r>
    <w:r w:rsidR="00602AAC">
      <w:rPr>
        <w:noProof/>
      </w:rPr>
      <mc:AlternateContent>
        <mc:Choice Requires="wps">
          <w:drawing>
            <wp:anchor distT="0" distB="0" distL="114300" distR="114300" simplePos="0" relativeHeight="486513152" behindDoc="1" locked="0" layoutInCell="1" allowOverlap="1" wp14:anchorId="4D20517A" wp14:editId="78C68546">
              <wp:simplePos x="0" y="0"/>
              <wp:positionH relativeFrom="page">
                <wp:posOffset>1247775</wp:posOffset>
              </wp:positionH>
              <wp:positionV relativeFrom="page">
                <wp:posOffset>739775</wp:posOffset>
              </wp:positionV>
              <wp:extent cx="1464945" cy="160020"/>
              <wp:effectExtent l="0" t="0" r="0" b="0"/>
              <wp:wrapNone/>
              <wp:docPr id="1920213087"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64945" cy="1600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3A04CF" w14:textId="6D8EC5A7" w:rsidR="00471216" w:rsidRDefault="00390540">
                          <w:pPr>
                            <w:spacing w:before="20"/>
                            <w:ind w:left="20"/>
                            <w:rPr>
                              <w:rFonts w:ascii="Cambria"/>
                              <w:sz w:val="12"/>
                            </w:rPr>
                          </w:pPr>
                          <w:r>
                            <w:rPr>
                              <w:rFonts w:ascii="Cambria"/>
                              <w:w w:val="55"/>
                              <w:sz w:val="18"/>
                            </w:rPr>
                            <w:t>Bobby Prastiyo</w:t>
                          </w:r>
                          <w:r>
                            <w:rPr>
                              <w:rFonts w:ascii="Cambria"/>
                              <w:spacing w:val="16"/>
                              <w:w w:val="55"/>
                              <w:sz w:val="18"/>
                            </w:rPr>
                            <w:t xml:space="preserve"> </w:t>
                          </w:r>
                          <w:r>
                            <w:rPr>
                              <w:rFonts w:ascii="Cambria"/>
                              <w:w w:val="55"/>
                              <w:position w:val="4"/>
                              <w:sz w:val="12"/>
                            </w:rPr>
                            <w:t>1)</w:t>
                          </w:r>
                          <w:r>
                            <w:rPr>
                              <w:rFonts w:ascii="Cambria"/>
                              <w:w w:val="55"/>
                              <w:sz w:val="18"/>
                            </w:rPr>
                            <w:t>,</w:t>
                          </w:r>
                          <w:r>
                            <w:rPr>
                              <w:rFonts w:ascii="Cambria"/>
                              <w:spacing w:val="17"/>
                              <w:w w:val="55"/>
                              <w:sz w:val="18"/>
                            </w:rPr>
                            <w:t xml:space="preserve"> </w:t>
                          </w:r>
                          <w:r>
                            <w:rPr>
                              <w:rFonts w:ascii="Cambria"/>
                              <w:w w:val="55"/>
                              <w:sz w:val="18"/>
                            </w:rPr>
                            <w:t>M</w:t>
                          </w:r>
                          <w:r>
                            <w:rPr>
                              <w:rFonts w:ascii="Cambria"/>
                              <w:spacing w:val="15"/>
                              <w:w w:val="55"/>
                              <w:sz w:val="18"/>
                            </w:rPr>
                            <w:t xml:space="preserve"> </w:t>
                          </w:r>
                          <w:r>
                            <w:rPr>
                              <w:rFonts w:ascii="Cambria"/>
                              <w:w w:val="55"/>
                              <w:sz w:val="18"/>
                            </w:rPr>
                            <w:t>Jazir</w:t>
                          </w:r>
                          <w:r>
                            <w:rPr>
                              <w:rFonts w:ascii="Cambria"/>
                              <w:spacing w:val="13"/>
                              <w:w w:val="55"/>
                              <w:sz w:val="18"/>
                            </w:rPr>
                            <w:t xml:space="preserve"> </w:t>
                          </w:r>
                          <w:r>
                            <w:rPr>
                              <w:rFonts w:ascii="Cambria"/>
                              <w:w w:val="55"/>
                              <w:sz w:val="18"/>
                            </w:rPr>
                            <w:t>Alkas</w:t>
                          </w:r>
                          <w:r>
                            <w:rPr>
                              <w:rFonts w:ascii="Cambria"/>
                              <w:spacing w:val="18"/>
                              <w:sz w:val="18"/>
                            </w:rPr>
                            <w:t xml:space="preserve"> </w:t>
                          </w:r>
                          <w:r>
                            <w:rPr>
                              <w:rFonts w:ascii="Cambria"/>
                              <w:w w:val="55"/>
                              <w:position w:val="4"/>
                              <w:sz w:val="12"/>
                            </w:rPr>
                            <w:t>2)</w:t>
                          </w:r>
                          <w:r>
                            <w:rPr>
                              <w:rFonts w:ascii="Cambria"/>
                              <w:w w:val="55"/>
                              <w:sz w:val="18"/>
                            </w:rPr>
                            <w:t>,</w:t>
                          </w:r>
                          <w:r>
                            <w:rPr>
                              <w:rFonts w:ascii="Cambria"/>
                              <w:spacing w:val="36"/>
                              <w:sz w:val="18"/>
                            </w:rPr>
                            <w:t xml:space="preserve"> </w:t>
                          </w:r>
                          <w:r>
                            <w:rPr>
                              <w:rFonts w:ascii="Cambria"/>
                              <w:w w:val="55"/>
                              <w:sz w:val="18"/>
                            </w:rPr>
                            <w:t>Ery</w:t>
                          </w:r>
                          <w:r>
                            <w:rPr>
                              <w:rFonts w:ascii="Cambria"/>
                              <w:spacing w:val="13"/>
                              <w:w w:val="55"/>
                              <w:sz w:val="18"/>
                            </w:rPr>
                            <w:t xml:space="preserve"> </w:t>
                          </w:r>
                          <w:r>
                            <w:rPr>
                              <w:rFonts w:ascii="Cambria"/>
                              <w:w w:val="55"/>
                              <w:sz w:val="18"/>
                            </w:rPr>
                            <w:t>Budiman</w:t>
                          </w:r>
                          <w:r>
                            <w:rPr>
                              <w:rFonts w:ascii="Cambria"/>
                              <w:w w:val="55"/>
                              <w:position w:val="4"/>
                              <w:sz w:val="12"/>
                            </w:rPr>
                            <w:t>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D20517A" id="Text Box 6" o:spid="_x0000_s1027" type="#_x0000_t202" style="position:absolute;margin-left:98.25pt;margin-top:58.25pt;width:115.35pt;height:12.6pt;z-index:-168033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3jwu1wEAAJgDAAAOAAAAZHJzL2Uyb0RvYy54bWysU91u0zAUvkfiHSzf06RVqSBqOo1NQ0gD&#10;Jo09gOPYiUXiY47dJuXpOXaSjsEd4sY68c93vp+T/dXYd+yk0BuwJV+vcs6UlVAb25T86dvdm3ec&#10;+SBsLTqwquRn5fnV4fWr/eAKtYEWulohIxDri8GVvA3BFVnmZat64VfglKVDDdiLQJ/YZDWKgdD7&#10;Ltvk+S4bAGuHIJX3tHs7HfJDwtdayfBVa68C60pO3EJaMa1VXLPDXhQNCtcaOdMQ/8CiF8ZS0wvU&#10;rQiCHdH8BdUbieBBh5WEPgOtjVRJA6lZ53+oeWyFU0kLmePdxSb//2Dll9Oje0AWxg8wUoBJhHf3&#10;IL97ZuGmFbZR14gwtErU1HgdLcsG54v5abTaFz6CVMNnqClkcQyQgEaNfXSFdDJCpwDOF9PVGJiM&#10;Lbe77fvtW84kna13eb5JqWSiWF479OGjgp7FouRIoSZ0cbr3IbIRxXIlNrNwZ7ouBdvZFxt0Me4k&#10;9pHwRD2M1chMPUuLYiqozyQHYRoXGm8qWsCfnA00KiX3P44CFWfdJ0uWxLlaClyKaimElfS05IGz&#10;qbwJ0/wdHZqmJeTJdAvXZJs2SdEzi5kuxZ+EzqMa5+v373Tr+Yc6/AIAAP//AwBQSwMEFAAGAAgA&#10;AAAhAKYDS6DfAAAACwEAAA8AAABkcnMvZG93bnJldi54bWxMj0FPg0AQhe8m/ofNmHizC6RSiyxN&#10;Y/RkYqR48LjAFDZlZ5HdtvjvnZ7q7b2Zlzff5JvZDuKEkzeOFMSLCARS41pDnYKv6u3hCYQPmlo9&#10;OEIFv+hhU9ze5Dpr3ZlKPO1CJ7iEfKYV9CGMmZS+6dFqv3AjEu/2brI6sJ062U76zOV2kEkUpdJq&#10;Q3yh1yO+9NgcdkerYPtN5av5+ag/y31pqmod0Xt6UOr+bt4+gwg4h2sYLviMDgUz1e5IrRcD+3X6&#10;yFEW8UVwYpmsEhA1T5bxCmSRy/8/FH8AAAD//wMAUEsBAi0AFAAGAAgAAAAhALaDOJL+AAAA4QEA&#10;ABMAAAAAAAAAAAAAAAAAAAAAAFtDb250ZW50X1R5cGVzXS54bWxQSwECLQAUAAYACAAAACEAOP0h&#10;/9YAAACUAQAACwAAAAAAAAAAAAAAAAAvAQAAX3JlbHMvLnJlbHNQSwECLQAUAAYACAAAACEA6t48&#10;LtcBAACYAwAADgAAAAAAAAAAAAAAAAAuAgAAZHJzL2Uyb0RvYy54bWxQSwECLQAUAAYACAAAACEA&#10;pgNLoN8AAAALAQAADwAAAAAAAAAAAAAAAAAxBAAAZHJzL2Rvd25yZXYueG1sUEsFBgAAAAAEAAQA&#10;8wAAAD0FAAAAAA==&#10;" filled="f" stroked="f">
              <v:textbox inset="0,0,0,0">
                <w:txbxContent>
                  <w:p w14:paraId="093A04CF" w14:textId="6D8EC5A7" w:rsidR="00471216" w:rsidRDefault="00390540">
                    <w:pPr>
                      <w:spacing w:before="20"/>
                      <w:ind w:left="20"/>
                      <w:rPr>
                        <w:rFonts w:ascii="Cambria"/>
                        <w:sz w:val="12"/>
                      </w:rPr>
                    </w:pPr>
                    <w:r>
                      <w:rPr>
                        <w:rFonts w:ascii="Cambria"/>
                        <w:w w:val="55"/>
                        <w:sz w:val="18"/>
                      </w:rPr>
                      <w:t>Bobby Prastiyo</w:t>
                    </w:r>
                    <w:r>
                      <w:rPr>
                        <w:rFonts w:ascii="Cambria"/>
                        <w:spacing w:val="16"/>
                        <w:w w:val="55"/>
                        <w:sz w:val="18"/>
                      </w:rPr>
                      <w:t xml:space="preserve"> </w:t>
                    </w:r>
                    <w:r>
                      <w:rPr>
                        <w:rFonts w:ascii="Cambria"/>
                        <w:w w:val="55"/>
                        <w:position w:val="4"/>
                        <w:sz w:val="12"/>
                      </w:rPr>
                      <w:t>1)</w:t>
                    </w:r>
                    <w:r>
                      <w:rPr>
                        <w:rFonts w:ascii="Cambria"/>
                        <w:w w:val="55"/>
                        <w:sz w:val="18"/>
                      </w:rPr>
                      <w:t>,</w:t>
                    </w:r>
                    <w:r>
                      <w:rPr>
                        <w:rFonts w:ascii="Cambria"/>
                        <w:spacing w:val="17"/>
                        <w:w w:val="55"/>
                        <w:sz w:val="18"/>
                      </w:rPr>
                      <w:t xml:space="preserve"> </w:t>
                    </w:r>
                    <w:r>
                      <w:rPr>
                        <w:rFonts w:ascii="Cambria"/>
                        <w:w w:val="55"/>
                        <w:sz w:val="18"/>
                      </w:rPr>
                      <w:t>M</w:t>
                    </w:r>
                    <w:r>
                      <w:rPr>
                        <w:rFonts w:ascii="Cambria"/>
                        <w:spacing w:val="15"/>
                        <w:w w:val="55"/>
                        <w:sz w:val="18"/>
                      </w:rPr>
                      <w:t xml:space="preserve"> </w:t>
                    </w:r>
                    <w:r>
                      <w:rPr>
                        <w:rFonts w:ascii="Cambria"/>
                        <w:w w:val="55"/>
                        <w:sz w:val="18"/>
                      </w:rPr>
                      <w:t>Jazir</w:t>
                    </w:r>
                    <w:r>
                      <w:rPr>
                        <w:rFonts w:ascii="Cambria"/>
                        <w:spacing w:val="13"/>
                        <w:w w:val="55"/>
                        <w:sz w:val="18"/>
                      </w:rPr>
                      <w:t xml:space="preserve"> </w:t>
                    </w:r>
                    <w:r>
                      <w:rPr>
                        <w:rFonts w:ascii="Cambria"/>
                        <w:w w:val="55"/>
                        <w:sz w:val="18"/>
                      </w:rPr>
                      <w:t>Alkas</w:t>
                    </w:r>
                    <w:r>
                      <w:rPr>
                        <w:rFonts w:ascii="Cambria"/>
                        <w:spacing w:val="18"/>
                        <w:sz w:val="18"/>
                      </w:rPr>
                      <w:t xml:space="preserve"> </w:t>
                    </w:r>
                    <w:r>
                      <w:rPr>
                        <w:rFonts w:ascii="Cambria"/>
                        <w:w w:val="55"/>
                        <w:position w:val="4"/>
                        <w:sz w:val="12"/>
                      </w:rPr>
                      <w:t>2)</w:t>
                    </w:r>
                    <w:r>
                      <w:rPr>
                        <w:rFonts w:ascii="Cambria"/>
                        <w:w w:val="55"/>
                        <w:sz w:val="18"/>
                      </w:rPr>
                      <w:t>,</w:t>
                    </w:r>
                    <w:r>
                      <w:rPr>
                        <w:rFonts w:ascii="Cambria"/>
                        <w:spacing w:val="36"/>
                        <w:sz w:val="18"/>
                      </w:rPr>
                      <w:t xml:space="preserve"> </w:t>
                    </w:r>
                    <w:r>
                      <w:rPr>
                        <w:rFonts w:ascii="Cambria"/>
                        <w:w w:val="55"/>
                        <w:sz w:val="18"/>
                      </w:rPr>
                      <w:t>Ery</w:t>
                    </w:r>
                    <w:r>
                      <w:rPr>
                        <w:rFonts w:ascii="Cambria"/>
                        <w:spacing w:val="13"/>
                        <w:w w:val="55"/>
                        <w:sz w:val="18"/>
                      </w:rPr>
                      <w:t xml:space="preserve"> </w:t>
                    </w:r>
                    <w:r>
                      <w:rPr>
                        <w:rFonts w:ascii="Cambria"/>
                        <w:w w:val="55"/>
                        <w:sz w:val="18"/>
                      </w:rPr>
                      <w:t>Budiman</w:t>
                    </w:r>
                    <w:r>
                      <w:rPr>
                        <w:rFonts w:ascii="Cambria"/>
                        <w:w w:val="55"/>
                        <w:position w:val="4"/>
                        <w:sz w:val="12"/>
                      </w:rPr>
                      <w:t>3)</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A28E98" w14:textId="6EC49AF3" w:rsidR="00471216" w:rsidRDefault="005835E3">
    <w:pPr>
      <w:pStyle w:val="BodyText"/>
      <w:spacing w:line="14" w:lineRule="auto"/>
    </w:pPr>
    <w:r>
      <w:rPr>
        <w:noProof/>
      </w:rPr>
      <mc:AlternateContent>
        <mc:Choice Requires="wps">
          <w:drawing>
            <wp:anchor distT="0" distB="0" distL="114300" distR="114300" simplePos="0" relativeHeight="486524416" behindDoc="1" locked="0" layoutInCell="1" allowOverlap="1" wp14:anchorId="07796181" wp14:editId="77F083CE">
              <wp:simplePos x="0" y="0"/>
              <wp:positionH relativeFrom="page">
                <wp:posOffset>1045845</wp:posOffset>
              </wp:positionH>
              <wp:positionV relativeFrom="page">
                <wp:posOffset>1204291</wp:posOffset>
              </wp:positionV>
              <wp:extent cx="5810885" cy="8890"/>
              <wp:effectExtent l="0" t="0" r="0" b="0"/>
              <wp:wrapNone/>
              <wp:docPr id="1857323520"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1088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94FE14D" id="Rectangle 3" o:spid="_x0000_s1026" style="position:absolute;margin-left:82.35pt;margin-top:94.85pt;width:457.55pt;height:.7pt;z-index:-167920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VabT5AEAALMDAAAOAAAAZHJzL2Uyb0RvYy54bWysU9GO0zAQfEfiHyy/0yRVC7mo6enU0yGk&#10;A046+ADHcRILx2vWbtPy9aydXq+CN0QeLK/XHs+MJ5vb42jYQaHXYGteLHLOlJXQatvX/Pu3h3cl&#10;Zz4I2woDVtX8pDy/3b59s5lcpZYwgGkVMgKxvppczYcQXJVlXg5qFH4BTllqdoCjCFRin7UoJkIf&#10;TbbM8/fZBNg6BKm8p9X7ucm3Cb/rlAxfu86rwEzNiVtII6axiWO23YiqR+EGLc80xD+wGIW2dOkF&#10;6l4Ewfao/4IatUTw0IWFhDGDrtNSJQ2kpsj/UPM8CKeSFjLHu4tN/v/Byi+HZ/eEkbp3jyB/eGZh&#10;NwjbqztEmAYlWrquiEZlk/PV5UAsPB1lzfQZWnpasQ+QPDh2OEZAUseOyerTxWp1DEzS4ros8rJc&#10;cyapV5Y36SUyUb2cdejDRwUji5OaIz1kwhaHRx8iF1G9bEncwej2QRuTCuybnUF2EPHR05fok8Tr&#10;bcbGzRbisRkxriSRUVeMkK8aaE+kEWFODiWdJgPgL84mSk3N/c+9QMWZ+WTJp5titYoxS8Vq/WFJ&#10;BV53muuOsJKgah44m6e7MEdz71D3A91UJNEW7sjbTifhr6zOZCkZyY9zimP0ruu06/Vf2/4GAAD/&#10;/wMAUEsDBBQABgAIAAAAIQBdDlEV3wAAAAwBAAAPAAAAZHJzL2Rvd25yZXYueG1sTI/BTsMwEETv&#10;SPyDtUjcqJ2qtEmIU1Ekjki0cKA3J16SqPE6xG4b+Hq2J7jNaEezb4r15HpxwjF0njQkMwUCqfa2&#10;o0bD+9vzXQoiREPW9J5QwzcGWJfXV4XJrT/TFk+72AguoZAbDW2MQy5lqFt0Jsz8gMS3Tz86E9mO&#10;jbSjOXO56+VcqaV0piP+0JoBn1qsD7uj07DJ0s3X64JefrbVHvcf1eF+Piqtb2+mxwcQEaf4F4YL&#10;PqNDyUyVP5INome/XKw4yiLNWFwSapXxmopVliQgy0L+H1H+AgAA//8DAFBLAQItABQABgAIAAAA&#10;IQC2gziS/gAAAOEBAAATAAAAAAAAAAAAAAAAAAAAAABbQ29udGVudF9UeXBlc10ueG1sUEsBAi0A&#10;FAAGAAgAAAAhADj9If/WAAAAlAEAAAsAAAAAAAAAAAAAAAAALwEAAF9yZWxzLy5yZWxzUEsBAi0A&#10;FAAGAAgAAAAhAJJVptPkAQAAswMAAA4AAAAAAAAAAAAAAAAALgIAAGRycy9lMm9Eb2MueG1sUEsB&#10;Ai0AFAAGAAgAAAAhAF0OURXfAAAADAEAAA8AAAAAAAAAAAAAAAAAPgQAAGRycy9kb3ducmV2Lnht&#10;bFBLBQYAAAAABAAEAPMAAABKBQAAAAA=&#10;" fillcolor="black" stroked="f">
              <w10:wrap anchorx="page" anchory="page"/>
            </v:rect>
          </w:pict>
        </mc:Fallback>
      </mc:AlternateContent>
    </w:r>
    <w:r w:rsidR="004D0D75">
      <w:rPr>
        <w:noProof/>
      </w:rPr>
      <w:drawing>
        <wp:anchor distT="0" distB="0" distL="0" distR="0" simplePos="0" relativeHeight="251657216" behindDoc="1" locked="0" layoutInCell="1" allowOverlap="1" wp14:anchorId="6BE297D9" wp14:editId="6F285F08">
          <wp:simplePos x="0" y="0"/>
          <wp:positionH relativeFrom="page">
            <wp:posOffset>6237556</wp:posOffset>
          </wp:positionH>
          <wp:positionV relativeFrom="page">
            <wp:posOffset>429260</wp:posOffset>
          </wp:positionV>
          <wp:extent cx="414020" cy="523875"/>
          <wp:effectExtent l="0" t="0" r="5080" b="9525"/>
          <wp:wrapNone/>
          <wp:docPr id="1027594238"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1" cstate="print"/>
                  <a:stretch>
                    <a:fillRect/>
                  </a:stretch>
                </pic:blipFill>
                <pic:spPr>
                  <a:xfrm>
                    <a:off x="0" y="0"/>
                    <a:ext cx="414020" cy="523875"/>
                  </a:xfrm>
                  <a:prstGeom prst="rect">
                    <a:avLst/>
                  </a:prstGeom>
                </pic:spPr>
              </pic:pic>
            </a:graphicData>
          </a:graphic>
        </wp:anchor>
      </w:drawing>
    </w:r>
    <w:r w:rsidR="004D0D75">
      <w:rPr>
        <w:noProof/>
      </w:rPr>
      <mc:AlternateContent>
        <mc:Choice Requires="wps">
          <w:drawing>
            <wp:anchor distT="0" distB="0" distL="114300" distR="114300" simplePos="0" relativeHeight="486514176" behindDoc="1" locked="0" layoutInCell="1" allowOverlap="1" wp14:anchorId="62E73488" wp14:editId="3420E5EE">
              <wp:simplePos x="0" y="0"/>
              <wp:positionH relativeFrom="page">
                <wp:posOffset>4323666</wp:posOffset>
              </wp:positionH>
              <wp:positionV relativeFrom="page">
                <wp:posOffset>601345</wp:posOffset>
              </wp:positionV>
              <wp:extent cx="1909445" cy="339090"/>
              <wp:effectExtent l="0" t="0" r="14605" b="3810"/>
              <wp:wrapNone/>
              <wp:docPr id="118749433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09445" cy="3390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102C8E" w14:textId="77777777" w:rsidR="00471216" w:rsidRDefault="00000000">
                          <w:pPr>
                            <w:spacing w:before="11"/>
                            <w:ind w:left="82"/>
                            <w:rPr>
                              <w:b/>
                            </w:rPr>
                          </w:pPr>
                          <w:r>
                            <w:rPr>
                              <w:b/>
                              <w:color w:val="C00000"/>
                              <w:spacing w:val="-8"/>
                            </w:rPr>
                            <w:t>JURNAL</w:t>
                          </w:r>
                          <w:r>
                            <w:rPr>
                              <w:b/>
                              <w:color w:val="C00000"/>
                              <w:spacing w:val="-18"/>
                            </w:rPr>
                            <w:t xml:space="preserve"> </w:t>
                          </w:r>
                          <w:r>
                            <w:rPr>
                              <w:b/>
                              <w:color w:val="C00000"/>
                              <w:spacing w:val="-7"/>
                            </w:rPr>
                            <w:t>TEKNOLOGI</w:t>
                          </w:r>
                          <w:r>
                            <w:rPr>
                              <w:b/>
                              <w:color w:val="C00000"/>
                              <w:spacing w:val="-13"/>
                            </w:rPr>
                            <w:t xml:space="preserve"> </w:t>
                          </w:r>
                          <w:r>
                            <w:rPr>
                              <w:b/>
                              <w:color w:val="C00000"/>
                              <w:spacing w:val="-7"/>
                            </w:rPr>
                            <w:t>SIPIL</w:t>
                          </w:r>
                        </w:p>
                        <w:p w14:paraId="6F8A05E5" w14:textId="77777777" w:rsidR="00471216" w:rsidRDefault="00000000">
                          <w:pPr>
                            <w:spacing w:before="11"/>
                            <w:ind w:left="20"/>
                            <w:rPr>
                              <w:b/>
                              <w:sz w:val="20"/>
                            </w:rPr>
                          </w:pPr>
                          <w:r>
                            <w:rPr>
                              <w:b/>
                              <w:w w:val="75"/>
                              <w:sz w:val="20"/>
                            </w:rPr>
                            <w:t>Jurnal</w:t>
                          </w:r>
                          <w:r>
                            <w:rPr>
                              <w:b/>
                              <w:spacing w:val="19"/>
                              <w:w w:val="75"/>
                              <w:sz w:val="20"/>
                            </w:rPr>
                            <w:t xml:space="preserve"> </w:t>
                          </w:r>
                          <w:r>
                            <w:rPr>
                              <w:b/>
                              <w:w w:val="75"/>
                              <w:sz w:val="20"/>
                            </w:rPr>
                            <w:t>Ilmu</w:t>
                          </w:r>
                          <w:r>
                            <w:rPr>
                              <w:b/>
                              <w:spacing w:val="18"/>
                              <w:w w:val="75"/>
                              <w:sz w:val="20"/>
                            </w:rPr>
                            <w:t xml:space="preserve"> </w:t>
                          </w:r>
                          <w:r>
                            <w:rPr>
                              <w:b/>
                              <w:w w:val="75"/>
                              <w:sz w:val="20"/>
                            </w:rPr>
                            <w:t>Pengetahuan</w:t>
                          </w:r>
                          <w:r>
                            <w:rPr>
                              <w:b/>
                              <w:spacing w:val="15"/>
                              <w:w w:val="75"/>
                              <w:sz w:val="20"/>
                            </w:rPr>
                            <w:t xml:space="preserve"> </w:t>
                          </w:r>
                          <w:r>
                            <w:rPr>
                              <w:b/>
                              <w:w w:val="75"/>
                              <w:sz w:val="20"/>
                            </w:rPr>
                            <w:t>dan</w:t>
                          </w:r>
                          <w:r>
                            <w:rPr>
                              <w:b/>
                              <w:spacing w:val="15"/>
                              <w:w w:val="75"/>
                              <w:sz w:val="20"/>
                            </w:rPr>
                            <w:t xml:space="preserve"> </w:t>
                          </w:r>
                          <w:r>
                            <w:rPr>
                              <w:b/>
                              <w:w w:val="75"/>
                              <w:sz w:val="20"/>
                            </w:rPr>
                            <w:t>teknologi</w:t>
                          </w:r>
                          <w:r>
                            <w:rPr>
                              <w:b/>
                              <w:spacing w:val="16"/>
                              <w:w w:val="75"/>
                              <w:sz w:val="20"/>
                            </w:rPr>
                            <w:t xml:space="preserve"> </w:t>
                          </w:r>
                          <w:r>
                            <w:rPr>
                              <w:b/>
                              <w:w w:val="75"/>
                              <w:sz w:val="20"/>
                            </w:rPr>
                            <w:t>sipil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2E73488" id="_x0000_t202" coordsize="21600,21600" o:spt="202" path="m,l,21600r21600,l21600,xe">
              <v:stroke joinstyle="miter"/>
              <v:path gradientshapeok="t" o:connecttype="rect"/>
            </v:shapetype>
            <v:shape id="Text Box 5" o:spid="_x0000_s1028" type="#_x0000_t202" style="position:absolute;margin-left:340.45pt;margin-top:47.35pt;width:150.35pt;height:26.7pt;z-index:-168023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LKHf2gEAAJgDAAAOAAAAZHJzL2Uyb0RvYy54bWysU9tu1DAQfUfiHyy/s8luC6LRZqvSqgip&#10;UKTCB0wcJ7FIPGbs3WT5esbOZsvlDfFijcf2mXPOjLfX09CLgyZv0JZyvcql0FZhbWxbyq9f7l+9&#10;lcIHsDX0aHUpj9rL693LF9vRFXqDHfa1JsEg1hejK2UXgiuyzKtOD+BX6LTlwwZpgMBbarOaYGT0&#10;oc82ef4mG5FqR6i095y9mw/lLuE3jVbhsWm8DqIvJXMLaaW0VnHNdlsoWgLXGXWiAf/AYgBjuegZ&#10;6g4CiD2Zv6AGowg9NmGlcMiwaYzSSQOrWed/qHnqwOmkhc3x7myT/3+w6tPhyX0mEaZ3OHEDkwjv&#10;HlB988LibQe21TdEOHYaai68jpZlo/PF6Wm02hc+glTjR6y5ybAPmICmhoboCusUjM4NOJ5N11MQ&#10;Kpa8yq8uL19Lofjs4oJ3qSsZFMtrRz681ziIGJSSuKkJHQ4PPkQ2UCxXYjGL96bvU2N7+1uCL8ZM&#10;Yh8Jz9TDVE3C1KXcRGlRTIX1keUQzuPC481Bh/RDipFHpZT++x5IS9F/sGxJnKsloCWolgCs4qel&#10;DFLM4W2Y52/vyLQdI8+mW7xh2xqTFD2zONHl9iehp1GN8/XrPt16/lC7nwAAAP//AwBQSwMEFAAG&#10;AAgAAAAhAMrgCgbfAAAACgEAAA8AAABkcnMvZG93bnJldi54bWxMj8FOwzAQRO9I/QdrK3GjdlAV&#10;khCnqhCckBBpOHB0YjexGq9D7Lbh71lOcFzN08zbcre4kV3MHKxHCclGADPYeW2xl/DRvNxlwEJU&#10;qNXo0Uj4NgF21eqmVIX2V6zN5RB7RiUYCiVhiHEqOA/dYJwKGz8ZpOzoZ6cinXPP9ayuVO5Gfi9E&#10;yp2ySAuDmszTYLrT4ewk7D+xfrZfb+17faxt0+QCX9OTlLfrZf8ILJol/sHwq0/qUJFT68+oAxsl&#10;pJnICZWQbx+AEZBnSQqsJXKbJcCrkv9/ofoBAAD//wMAUEsBAi0AFAAGAAgAAAAhALaDOJL+AAAA&#10;4QEAABMAAAAAAAAAAAAAAAAAAAAAAFtDb250ZW50X1R5cGVzXS54bWxQSwECLQAUAAYACAAAACEA&#10;OP0h/9YAAACUAQAACwAAAAAAAAAAAAAAAAAvAQAAX3JlbHMvLnJlbHNQSwECLQAUAAYACAAAACEA&#10;jCyh39oBAACYAwAADgAAAAAAAAAAAAAAAAAuAgAAZHJzL2Uyb0RvYy54bWxQSwECLQAUAAYACAAA&#10;ACEAyuAKBt8AAAAKAQAADwAAAAAAAAAAAAAAAAA0BAAAZHJzL2Rvd25yZXYueG1sUEsFBgAAAAAE&#10;AAQA8wAAAEAFAAAAAA==&#10;" filled="f" stroked="f">
              <v:textbox inset="0,0,0,0">
                <w:txbxContent>
                  <w:p w14:paraId="08102C8E" w14:textId="77777777" w:rsidR="00471216" w:rsidRDefault="00000000">
                    <w:pPr>
                      <w:spacing w:before="11"/>
                      <w:ind w:left="82"/>
                      <w:rPr>
                        <w:b/>
                      </w:rPr>
                    </w:pPr>
                    <w:r>
                      <w:rPr>
                        <w:b/>
                        <w:color w:val="C00000"/>
                        <w:spacing w:val="-8"/>
                      </w:rPr>
                      <w:t>JURNAL</w:t>
                    </w:r>
                    <w:r>
                      <w:rPr>
                        <w:b/>
                        <w:color w:val="C00000"/>
                        <w:spacing w:val="-18"/>
                      </w:rPr>
                      <w:t xml:space="preserve"> </w:t>
                    </w:r>
                    <w:r>
                      <w:rPr>
                        <w:b/>
                        <w:color w:val="C00000"/>
                        <w:spacing w:val="-7"/>
                      </w:rPr>
                      <w:t>TEKNOLOGI</w:t>
                    </w:r>
                    <w:r>
                      <w:rPr>
                        <w:b/>
                        <w:color w:val="C00000"/>
                        <w:spacing w:val="-13"/>
                      </w:rPr>
                      <w:t xml:space="preserve"> </w:t>
                    </w:r>
                    <w:r>
                      <w:rPr>
                        <w:b/>
                        <w:color w:val="C00000"/>
                        <w:spacing w:val="-7"/>
                      </w:rPr>
                      <w:t>SIPIL</w:t>
                    </w:r>
                  </w:p>
                  <w:p w14:paraId="6F8A05E5" w14:textId="77777777" w:rsidR="00471216" w:rsidRDefault="00000000">
                    <w:pPr>
                      <w:spacing w:before="11"/>
                      <w:ind w:left="20"/>
                      <w:rPr>
                        <w:b/>
                        <w:sz w:val="20"/>
                      </w:rPr>
                    </w:pPr>
                    <w:r>
                      <w:rPr>
                        <w:b/>
                        <w:w w:val="75"/>
                        <w:sz w:val="20"/>
                      </w:rPr>
                      <w:t>Jurnal</w:t>
                    </w:r>
                    <w:r>
                      <w:rPr>
                        <w:b/>
                        <w:spacing w:val="19"/>
                        <w:w w:val="75"/>
                        <w:sz w:val="20"/>
                      </w:rPr>
                      <w:t xml:space="preserve"> </w:t>
                    </w:r>
                    <w:r>
                      <w:rPr>
                        <w:b/>
                        <w:w w:val="75"/>
                        <w:sz w:val="20"/>
                      </w:rPr>
                      <w:t>Ilmu</w:t>
                    </w:r>
                    <w:r>
                      <w:rPr>
                        <w:b/>
                        <w:spacing w:val="18"/>
                        <w:w w:val="75"/>
                        <w:sz w:val="20"/>
                      </w:rPr>
                      <w:t xml:space="preserve"> </w:t>
                    </w:r>
                    <w:r>
                      <w:rPr>
                        <w:b/>
                        <w:w w:val="75"/>
                        <w:sz w:val="20"/>
                      </w:rPr>
                      <w:t>Pengetahuan</w:t>
                    </w:r>
                    <w:r>
                      <w:rPr>
                        <w:b/>
                        <w:spacing w:val="15"/>
                        <w:w w:val="75"/>
                        <w:sz w:val="20"/>
                      </w:rPr>
                      <w:t xml:space="preserve"> </w:t>
                    </w:r>
                    <w:r>
                      <w:rPr>
                        <w:b/>
                        <w:w w:val="75"/>
                        <w:sz w:val="20"/>
                      </w:rPr>
                      <w:t>dan</w:t>
                    </w:r>
                    <w:r>
                      <w:rPr>
                        <w:b/>
                        <w:spacing w:val="15"/>
                        <w:w w:val="75"/>
                        <w:sz w:val="20"/>
                      </w:rPr>
                      <w:t xml:space="preserve"> </w:t>
                    </w:r>
                    <w:r>
                      <w:rPr>
                        <w:b/>
                        <w:w w:val="75"/>
                        <w:sz w:val="20"/>
                      </w:rPr>
                      <w:t>teknologi</w:t>
                    </w:r>
                    <w:r>
                      <w:rPr>
                        <w:b/>
                        <w:spacing w:val="16"/>
                        <w:w w:val="75"/>
                        <w:sz w:val="20"/>
                      </w:rPr>
                      <w:t xml:space="preserve"> </w:t>
                    </w:r>
                    <w:r>
                      <w:rPr>
                        <w:b/>
                        <w:w w:val="75"/>
                        <w:sz w:val="20"/>
                      </w:rPr>
                      <w:t>sipil</w:t>
                    </w:r>
                  </w:p>
                </w:txbxContent>
              </v:textbox>
              <w10:wrap anchorx="page" anchory="page"/>
            </v:shape>
          </w:pict>
        </mc:Fallback>
      </mc:AlternateContent>
    </w:r>
    <w:r w:rsidR="00602AAC">
      <w:rPr>
        <w:noProof/>
      </w:rPr>
      <mc:AlternateContent>
        <mc:Choice Requires="wps">
          <w:drawing>
            <wp:anchor distT="0" distB="0" distL="114300" distR="114300" simplePos="0" relativeHeight="486514688" behindDoc="1" locked="0" layoutInCell="1" allowOverlap="1" wp14:anchorId="5AD726BD" wp14:editId="1105877A">
              <wp:simplePos x="0" y="0"/>
              <wp:positionH relativeFrom="page">
                <wp:posOffset>1247775</wp:posOffset>
              </wp:positionH>
              <wp:positionV relativeFrom="page">
                <wp:posOffset>739775</wp:posOffset>
              </wp:positionV>
              <wp:extent cx="1464945" cy="160020"/>
              <wp:effectExtent l="0" t="0" r="0" b="0"/>
              <wp:wrapNone/>
              <wp:docPr id="189260937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64945" cy="1600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F43ECA" w14:textId="5F282270" w:rsidR="00471216" w:rsidRDefault="00FC3273">
                          <w:pPr>
                            <w:spacing w:before="20"/>
                            <w:ind w:left="20"/>
                            <w:rPr>
                              <w:rFonts w:ascii="Cambria"/>
                              <w:sz w:val="12"/>
                            </w:rPr>
                          </w:pPr>
                          <w:r>
                            <w:rPr>
                              <w:rFonts w:ascii="Cambria"/>
                              <w:w w:val="55"/>
                              <w:sz w:val="18"/>
                            </w:rPr>
                            <w:t>Bobby Prastiyo</w:t>
                          </w:r>
                          <w:r>
                            <w:rPr>
                              <w:rFonts w:ascii="Cambria"/>
                              <w:w w:val="55"/>
                              <w:position w:val="4"/>
                              <w:sz w:val="12"/>
                            </w:rPr>
                            <w:t>1)</w:t>
                          </w:r>
                          <w:r>
                            <w:rPr>
                              <w:rFonts w:ascii="Cambria"/>
                              <w:w w:val="55"/>
                              <w:sz w:val="18"/>
                            </w:rPr>
                            <w:t>,</w:t>
                          </w:r>
                          <w:r>
                            <w:rPr>
                              <w:rFonts w:ascii="Cambria"/>
                              <w:spacing w:val="17"/>
                              <w:w w:val="55"/>
                              <w:sz w:val="18"/>
                            </w:rPr>
                            <w:t xml:space="preserve"> </w:t>
                          </w:r>
                          <w:r>
                            <w:rPr>
                              <w:rFonts w:ascii="Cambria"/>
                              <w:w w:val="55"/>
                              <w:sz w:val="18"/>
                            </w:rPr>
                            <w:t>M</w:t>
                          </w:r>
                          <w:r>
                            <w:rPr>
                              <w:rFonts w:ascii="Cambria"/>
                              <w:spacing w:val="15"/>
                              <w:w w:val="55"/>
                              <w:sz w:val="18"/>
                            </w:rPr>
                            <w:t xml:space="preserve"> </w:t>
                          </w:r>
                          <w:r>
                            <w:rPr>
                              <w:rFonts w:ascii="Cambria"/>
                              <w:w w:val="55"/>
                              <w:sz w:val="18"/>
                            </w:rPr>
                            <w:t>Jazir</w:t>
                          </w:r>
                          <w:r>
                            <w:rPr>
                              <w:rFonts w:ascii="Cambria"/>
                              <w:spacing w:val="13"/>
                              <w:w w:val="55"/>
                              <w:sz w:val="18"/>
                            </w:rPr>
                            <w:t xml:space="preserve"> </w:t>
                          </w:r>
                          <w:r>
                            <w:rPr>
                              <w:rFonts w:ascii="Cambria"/>
                              <w:w w:val="55"/>
                              <w:sz w:val="18"/>
                            </w:rPr>
                            <w:t>Alkas</w:t>
                          </w:r>
                          <w:r>
                            <w:rPr>
                              <w:rFonts w:ascii="Cambria"/>
                              <w:w w:val="55"/>
                              <w:position w:val="4"/>
                              <w:sz w:val="12"/>
                            </w:rPr>
                            <w:t>2)</w:t>
                          </w:r>
                          <w:r>
                            <w:rPr>
                              <w:rFonts w:ascii="Cambria"/>
                              <w:w w:val="55"/>
                              <w:sz w:val="18"/>
                            </w:rPr>
                            <w:t>,</w:t>
                          </w:r>
                          <w:r>
                            <w:rPr>
                              <w:rFonts w:ascii="Cambria"/>
                              <w:spacing w:val="36"/>
                              <w:sz w:val="18"/>
                            </w:rPr>
                            <w:t xml:space="preserve"> </w:t>
                          </w:r>
                          <w:r>
                            <w:rPr>
                              <w:rFonts w:ascii="Cambria"/>
                              <w:w w:val="55"/>
                              <w:sz w:val="18"/>
                            </w:rPr>
                            <w:t>Ery</w:t>
                          </w:r>
                          <w:r>
                            <w:rPr>
                              <w:rFonts w:ascii="Cambria"/>
                              <w:spacing w:val="13"/>
                              <w:w w:val="55"/>
                              <w:sz w:val="18"/>
                            </w:rPr>
                            <w:t xml:space="preserve"> </w:t>
                          </w:r>
                          <w:r>
                            <w:rPr>
                              <w:rFonts w:ascii="Cambria"/>
                              <w:w w:val="55"/>
                              <w:sz w:val="18"/>
                            </w:rPr>
                            <w:t>Budiman</w:t>
                          </w:r>
                          <w:r>
                            <w:rPr>
                              <w:rFonts w:ascii="Cambria"/>
                              <w:w w:val="55"/>
                              <w:position w:val="4"/>
                              <w:sz w:val="12"/>
                            </w:rPr>
                            <w:t>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D726BD" id="Text Box 4" o:spid="_x0000_s1029" type="#_x0000_t202" style="position:absolute;margin-left:98.25pt;margin-top:58.25pt;width:115.35pt;height:12.6pt;z-index:-168017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O2mF2gEAAJgDAAAOAAAAZHJzL2Uyb0RvYy54bWysU9uO0zAQfUfiHyy/06SlVBA1XS27WoS0&#10;XKSFD5g4TmOReMzYbVK+nrHTdIF9W/FiTXw5cy6T7dXYd+KoyRu0pVwucim0VVgbuy/l9293r95K&#10;4QPYGjq0upQn7eXV7uWL7eAKvcIWu1qTYBDri8GVsg3BFVnmVat78At02vJhg9RD4E/aZzXBwOh9&#10;l63yfJMNSLUjVNp73r2dDuUu4TeNVuFL03gdRFdK5hbSSmmt4prttlDsCVxr1JkGPINFD8Zy0wvU&#10;LQQQBzJPoHqjCD02YaGwz7BpjNJJA6tZ5v+oeWjB6aSFzfHuYpP/f7Dq8/HBfSURxvc4coBJhHf3&#10;qH54YfGmBbvX10Q4tBpqbryMlmWD88X5abTaFz6CVMMnrDlkOARMQGNDfXSFdQpG5wBOF9P1GISK&#10;Ldeb9bv1GykUny03eb5KqWRQzK8d+fBBYy9iUUriUBM6HO99iGygmK/EZhbvTNelYDv71wZfjDuJ&#10;fSQ8UQ9jNQpTl/J1lBbFVFifWA7hNC483ly0SL+kGHhUSul/HoC0FN1Hy5bEuZoLmotqLsAqflrK&#10;IMVU3oRp/g6OzL5l5Ml0i9dsW2OSokcWZ7ocfxJ6HtU4X39+p1uPP9TuNwAAAP//AwBQSwMEFAAG&#10;AAgAAAAhAKYDS6DfAAAACwEAAA8AAABkcnMvZG93bnJldi54bWxMj0FPg0AQhe8m/ofNmHizC6RS&#10;iyxNY/RkYqR48LjAFDZlZ5HdtvjvnZ7q7b2Zlzff5JvZDuKEkzeOFMSLCARS41pDnYKv6u3hCYQP&#10;mlo9OEIFv+hhU9ze5Dpr3ZlKPO1CJ7iEfKYV9CGMmZS+6dFqv3AjEu/2brI6sJ062U76zOV2kEkU&#10;pdJqQ3yh1yO+9NgcdkerYPtN5av5+ag/y31pqmod0Xt6UOr+bt4+gwg4h2sYLviMDgUz1e5IrRcD&#10;+3X6yFEW8UVwYpmsEhA1T5bxCmSRy/8/FH8AAAD//wMAUEsBAi0AFAAGAAgAAAAhALaDOJL+AAAA&#10;4QEAABMAAAAAAAAAAAAAAAAAAAAAAFtDb250ZW50X1R5cGVzXS54bWxQSwECLQAUAAYACAAAACEA&#10;OP0h/9YAAACUAQAACwAAAAAAAAAAAAAAAAAvAQAAX3JlbHMvLnJlbHNQSwECLQAUAAYACAAAACEA&#10;jDtphdoBAACYAwAADgAAAAAAAAAAAAAAAAAuAgAAZHJzL2Uyb0RvYy54bWxQSwECLQAUAAYACAAA&#10;ACEApgNLoN8AAAALAQAADwAAAAAAAAAAAAAAAAA0BAAAZHJzL2Rvd25yZXYueG1sUEsFBgAAAAAE&#10;AAQA8wAAAEAFAAAAAA==&#10;" filled="f" stroked="f">
              <v:textbox inset="0,0,0,0">
                <w:txbxContent>
                  <w:p w14:paraId="33F43ECA" w14:textId="5F282270" w:rsidR="00471216" w:rsidRDefault="00FC3273">
                    <w:pPr>
                      <w:spacing w:before="20"/>
                      <w:ind w:left="20"/>
                      <w:rPr>
                        <w:rFonts w:ascii="Cambria"/>
                        <w:sz w:val="12"/>
                      </w:rPr>
                    </w:pPr>
                    <w:r>
                      <w:rPr>
                        <w:rFonts w:ascii="Cambria"/>
                        <w:w w:val="55"/>
                        <w:sz w:val="18"/>
                      </w:rPr>
                      <w:t>Bobby Prastiyo</w:t>
                    </w:r>
                    <w:r>
                      <w:rPr>
                        <w:rFonts w:ascii="Cambria"/>
                        <w:w w:val="55"/>
                        <w:position w:val="4"/>
                        <w:sz w:val="12"/>
                      </w:rPr>
                      <w:t>1)</w:t>
                    </w:r>
                    <w:r>
                      <w:rPr>
                        <w:rFonts w:ascii="Cambria"/>
                        <w:w w:val="55"/>
                        <w:sz w:val="18"/>
                      </w:rPr>
                      <w:t>,</w:t>
                    </w:r>
                    <w:r>
                      <w:rPr>
                        <w:rFonts w:ascii="Cambria"/>
                        <w:spacing w:val="17"/>
                        <w:w w:val="55"/>
                        <w:sz w:val="18"/>
                      </w:rPr>
                      <w:t xml:space="preserve"> </w:t>
                    </w:r>
                    <w:r>
                      <w:rPr>
                        <w:rFonts w:ascii="Cambria"/>
                        <w:w w:val="55"/>
                        <w:sz w:val="18"/>
                      </w:rPr>
                      <w:t>M</w:t>
                    </w:r>
                    <w:r>
                      <w:rPr>
                        <w:rFonts w:ascii="Cambria"/>
                        <w:spacing w:val="15"/>
                        <w:w w:val="55"/>
                        <w:sz w:val="18"/>
                      </w:rPr>
                      <w:t xml:space="preserve"> </w:t>
                    </w:r>
                    <w:r>
                      <w:rPr>
                        <w:rFonts w:ascii="Cambria"/>
                        <w:w w:val="55"/>
                        <w:sz w:val="18"/>
                      </w:rPr>
                      <w:t>Jazir</w:t>
                    </w:r>
                    <w:r>
                      <w:rPr>
                        <w:rFonts w:ascii="Cambria"/>
                        <w:spacing w:val="13"/>
                        <w:w w:val="55"/>
                        <w:sz w:val="18"/>
                      </w:rPr>
                      <w:t xml:space="preserve"> </w:t>
                    </w:r>
                    <w:r>
                      <w:rPr>
                        <w:rFonts w:ascii="Cambria"/>
                        <w:w w:val="55"/>
                        <w:sz w:val="18"/>
                      </w:rPr>
                      <w:t>Alkas</w:t>
                    </w:r>
                    <w:r>
                      <w:rPr>
                        <w:rFonts w:ascii="Cambria"/>
                        <w:w w:val="55"/>
                        <w:position w:val="4"/>
                        <w:sz w:val="12"/>
                      </w:rPr>
                      <w:t>2)</w:t>
                    </w:r>
                    <w:r>
                      <w:rPr>
                        <w:rFonts w:ascii="Cambria"/>
                        <w:w w:val="55"/>
                        <w:sz w:val="18"/>
                      </w:rPr>
                      <w:t>,</w:t>
                    </w:r>
                    <w:r>
                      <w:rPr>
                        <w:rFonts w:ascii="Cambria"/>
                        <w:spacing w:val="36"/>
                        <w:sz w:val="18"/>
                      </w:rPr>
                      <w:t xml:space="preserve"> </w:t>
                    </w:r>
                    <w:r>
                      <w:rPr>
                        <w:rFonts w:ascii="Cambria"/>
                        <w:w w:val="55"/>
                        <w:sz w:val="18"/>
                      </w:rPr>
                      <w:t>Ery</w:t>
                    </w:r>
                    <w:r>
                      <w:rPr>
                        <w:rFonts w:ascii="Cambria"/>
                        <w:spacing w:val="13"/>
                        <w:w w:val="55"/>
                        <w:sz w:val="18"/>
                      </w:rPr>
                      <w:t xml:space="preserve"> </w:t>
                    </w:r>
                    <w:r>
                      <w:rPr>
                        <w:rFonts w:ascii="Cambria"/>
                        <w:w w:val="55"/>
                        <w:sz w:val="18"/>
                      </w:rPr>
                      <w:t>Budiman</w:t>
                    </w:r>
                    <w:r>
                      <w:rPr>
                        <w:rFonts w:ascii="Cambria"/>
                        <w:w w:val="55"/>
                        <w:position w:val="4"/>
                        <w:sz w:val="12"/>
                      </w:rPr>
                      <w:t>3)</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48CCA8" w14:textId="2569C387" w:rsidR="00DC536E" w:rsidRDefault="005835E3">
    <w:pPr>
      <w:pStyle w:val="BodyText"/>
      <w:spacing w:line="14" w:lineRule="auto"/>
    </w:pPr>
    <w:r>
      <w:rPr>
        <w:noProof/>
      </w:rPr>
      <mc:AlternateContent>
        <mc:Choice Requires="wps">
          <w:drawing>
            <wp:anchor distT="0" distB="0" distL="114300" distR="114300" simplePos="0" relativeHeight="486522368" behindDoc="1" locked="0" layoutInCell="1" allowOverlap="1" wp14:anchorId="657ED3E7" wp14:editId="41A373D3">
              <wp:simplePos x="0" y="0"/>
              <wp:positionH relativeFrom="page">
                <wp:posOffset>1062024</wp:posOffset>
              </wp:positionH>
              <wp:positionV relativeFrom="page">
                <wp:posOffset>1198880</wp:posOffset>
              </wp:positionV>
              <wp:extent cx="5810885" cy="8890"/>
              <wp:effectExtent l="0" t="0" r="0" b="0"/>
              <wp:wrapNone/>
              <wp:docPr id="2099134834"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1088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B22AD59" id="Rectangle 3" o:spid="_x0000_s1026" style="position:absolute;margin-left:83.6pt;margin-top:94.4pt;width:457.55pt;height:.7pt;z-index:-167941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VabT5AEAALMDAAAOAAAAZHJzL2Uyb0RvYy54bWysU9GO0zAQfEfiHyy/0yRVC7mo6enU0yGk&#10;A046+ADHcRILx2vWbtPy9aydXq+CN0QeLK/XHs+MJ5vb42jYQaHXYGteLHLOlJXQatvX/Pu3h3cl&#10;Zz4I2woDVtX8pDy/3b59s5lcpZYwgGkVMgKxvppczYcQXJVlXg5qFH4BTllqdoCjCFRin7UoJkIf&#10;TbbM8/fZBNg6BKm8p9X7ucm3Cb/rlAxfu86rwEzNiVtII6axiWO23YiqR+EGLc80xD+wGIW2dOkF&#10;6l4Ewfao/4IatUTw0IWFhDGDrtNSJQ2kpsj/UPM8CKeSFjLHu4tN/v/Byi+HZ/eEkbp3jyB/eGZh&#10;NwjbqztEmAYlWrquiEZlk/PV5UAsPB1lzfQZWnpasQ+QPDh2OEZAUseOyerTxWp1DEzS4ros8rJc&#10;cyapV5Y36SUyUb2cdejDRwUji5OaIz1kwhaHRx8iF1G9bEncwej2QRuTCuybnUF2EPHR05fok8Tr&#10;bcbGzRbisRkxriSRUVeMkK8aaE+kEWFODiWdJgPgL84mSk3N/c+9QMWZ+WTJp5titYoxS8Vq/WFJ&#10;BV53muuOsJKgah44m6e7MEdz71D3A91UJNEW7sjbTifhr6zOZCkZyY9zimP0ruu06/Vf2/4GAAD/&#10;/wMAUEsDBBQABgAIAAAAIQBNXB/k3wAAAAwBAAAPAAAAZHJzL2Rvd25yZXYueG1sTI/BTsMwEETv&#10;SPyDtUjcqI2BkoY4FUXiiEQLB3pzkiWJGq+D7baBr2d7gtuM9ml2plhObhAHDLH3ZOB6pkAg1b7p&#10;qTXw/vZ8lYGIyVJjB09o4BsjLMvzs8LmjT/SGg+b1AoOoZhbA11KYy5lrDt0Ns78iMS3Tx+cTWxD&#10;K5tgjxzuBqmVmktne+IPnR3xqcN6t9k7A6tFtvp6vaWXn3W1xe1HtbvTQRlzeTE9PoBIOKU/GE71&#10;uTqU3Knye2qiGNjP7zWjLLKMN5wIlekbEBWrhdIgy0L+H1H+AgAA//8DAFBLAQItABQABgAIAAAA&#10;IQC2gziS/gAAAOEBAAATAAAAAAAAAAAAAAAAAAAAAABbQ29udGVudF9UeXBlc10ueG1sUEsBAi0A&#10;FAAGAAgAAAAhADj9If/WAAAAlAEAAAsAAAAAAAAAAAAAAAAALwEAAF9yZWxzLy5yZWxzUEsBAi0A&#10;FAAGAAgAAAAhAJJVptPkAQAAswMAAA4AAAAAAAAAAAAAAAAALgIAAGRycy9lMm9Eb2MueG1sUEsB&#10;Ai0AFAAGAAgAAAAhAE1cH+TfAAAADAEAAA8AAAAAAAAAAAAAAAAAPgQAAGRycy9kb3ducmV2Lnht&#10;bFBLBQYAAAAABAAEAPMAAABKBQAAAAA=&#10;" fillcolor="black" stroked="f">
              <w10:wrap anchorx="page" anchory="page"/>
            </v:rect>
          </w:pict>
        </mc:Fallback>
      </mc:AlternateContent>
    </w:r>
    <w:r w:rsidR="00DC536E">
      <w:rPr>
        <w:noProof/>
      </w:rPr>
      <w:drawing>
        <wp:anchor distT="0" distB="0" distL="0" distR="0" simplePos="0" relativeHeight="486518272" behindDoc="1" locked="0" layoutInCell="1" allowOverlap="1" wp14:anchorId="25E00700" wp14:editId="1E7946CC">
          <wp:simplePos x="0" y="0"/>
          <wp:positionH relativeFrom="page">
            <wp:posOffset>6237556</wp:posOffset>
          </wp:positionH>
          <wp:positionV relativeFrom="page">
            <wp:posOffset>429260</wp:posOffset>
          </wp:positionV>
          <wp:extent cx="414020" cy="523875"/>
          <wp:effectExtent l="0" t="0" r="5080" b="9525"/>
          <wp:wrapNone/>
          <wp:docPr id="1837697775"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1" cstate="print"/>
                  <a:stretch>
                    <a:fillRect/>
                  </a:stretch>
                </pic:blipFill>
                <pic:spPr>
                  <a:xfrm>
                    <a:off x="0" y="0"/>
                    <a:ext cx="414020" cy="523875"/>
                  </a:xfrm>
                  <a:prstGeom prst="rect">
                    <a:avLst/>
                  </a:prstGeom>
                </pic:spPr>
              </pic:pic>
            </a:graphicData>
          </a:graphic>
        </wp:anchor>
      </w:drawing>
    </w:r>
    <w:r w:rsidR="00DC536E">
      <w:rPr>
        <w:noProof/>
      </w:rPr>
      <mc:AlternateContent>
        <mc:Choice Requires="wps">
          <w:drawing>
            <wp:anchor distT="0" distB="0" distL="114300" distR="114300" simplePos="0" relativeHeight="486519296" behindDoc="1" locked="0" layoutInCell="1" allowOverlap="1" wp14:anchorId="2D9DB1A3" wp14:editId="15B49688">
              <wp:simplePos x="0" y="0"/>
              <wp:positionH relativeFrom="page">
                <wp:posOffset>4323666</wp:posOffset>
              </wp:positionH>
              <wp:positionV relativeFrom="page">
                <wp:posOffset>601345</wp:posOffset>
              </wp:positionV>
              <wp:extent cx="1909445" cy="339090"/>
              <wp:effectExtent l="0" t="0" r="14605" b="3810"/>
              <wp:wrapNone/>
              <wp:docPr id="1517355729"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09445" cy="3390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DDF3CC" w14:textId="77777777" w:rsidR="00DC536E" w:rsidRDefault="00DC536E">
                          <w:pPr>
                            <w:spacing w:before="11"/>
                            <w:ind w:left="82"/>
                            <w:rPr>
                              <w:b/>
                            </w:rPr>
                          </w:pPr>
                          <w:r>
                            <w:rPr>
                              <w:b/>
                              <w:color w:val="C00000"/>
                              <w:spacing w:val="-8"/>
                            </w:rPr>
                            <w:t>JURNAL</w:t>
                          </w:r>
                          <w:r>
                            <w:rPr>
                              <w:b/>
                              <w:color w:val="C00000"/>
                              <w:spacing w:val="-18"/>
                            </w:rPr>
                            <w:t xml:space="preserve"> </w:t>
                          </w:r>
                          <w:r>
                            <w:rPr>
                              <w:b/>
                              <w:color w:val="C00000"/>
                              <w:spacing w:val="-7"/>
                            </w:rPr>
                            <w:t>TEKNOLOGI</w:t>
                          </w:r>
                          <w:r>
                            <w:rPr>
                              <w:b/>
                              <w:color w:val="C00000"/>
                              <w:spacing w:val="-13"/>
                            </w:rPr>
                            <w:t xml:space="preserve"> </w:t>
                          </w:r>
                          <w:r>
                            <w:rPr>
                              <w:b/>
                              <w:color w:val="C00000"/>
                              <w:spacing w:val="-7"/>
                            </w:rPr>
                            <w:t>SIPIL</w:t>
                          </w:r>
                        </w:p>
                        <w:p w14:paraId="46DECC80" w14:textId="77777777" w:rsidR="00DC536E" w:rsidRDefault="00DC536E">
                          <w:pPr>
                            <w:spacing w:before="11"/>
                            <w:ind w:left="20"/>
                            <w:rPr>
                              <w:b/>
                              <w:sz w:val="20"/>
                            </w:rPr>
                          </w:pPr>
                          <w:r>
                            <w:rPr>
                              <w:b/>
                              <w:w w:val="75"/>
                              <w:sz w:val="20"/>
                            </w:rPr>
                            <w:t>Jurnal</w:t>
                          </w:r>
                          <w:r>
                            <w:rPr>
                              <w:b/>
                              <w:spacing w:val="19"/>
                              <w:w w:val="75"/>
                              <w:sz w:val="20"/>
                            </w:rPr>
                            <w:t xml:space="preserve"> </w:t>
                          </w:r>
                          <w:r>
                            <w:rPr>
                              <w:b/>
                              <w:w w:val="75"/>
                              <w:sz w:val="20"/>
                            </w:rPr>
                            <w:t>Ilmu</w:t>
                          </w:r>
                          <w:r>
                            <w:rPr>
                              <w:b/>
                              <w:spacing w:val="18"/>
                              <w:w w:val="75"/>
                              <w:sz w:val="20"/>
                            </w:rPr>
                            <w:t xml:space="preserve"> </w:t>
                          </w:r>
                          <w:r>
                            <w:rPr>
                              <w:b/>
                              <w:w w:val="75"/>
                              <w:sz w:val="20"/>
                            </w:rPr>
                            <w:t>Pengetahuan</w:t>
                          </w:r>
                          <w:r>
                            <w:rPr>
                              <w:b/>
                              <w:spacing w:val="15"/>
                              <w:w w:val="75"/>
                              <w:sz w:val="20"/>
                            </w:rPr>
                            <w:t xml:space="preserve"> </w:t>
                          </w:r>
                          <w:r>
                            <w:rPr>
                              <w:b/>
                              <w:w w:val="75"/>
                              <w:sz w:val="20"/>
                            </w:rPr>
                            <w:t>dan</w:t>
                          </w:r>
                          <w:r>
                            <w:rPr>
                              <w:b/>
                              <w:spacing w:val="15"/>
                              <w:w w:val="75"/>
                              <w:sz w:val="20"/>
                            </w:rPr>
                            <w:t xml:space="preserve"> </w:t>
                          </w:r>
                          <w:r>
                            <w:rPr>
                              <w:b/>
                              <w:w w:val="75"/>
                              <w:sz w:val="20"/>
                            </w:rPr>
                            <w:t>teknologi</w:t>
                          </w:r>
                          <w:r>
                            <w:rPr>
                              <w:b/>
                              <w:spacing w:val="16"/>
                              <w:w w:val="75"/>
                              <w:sz w:val="20"/>
                            </w:rPr>
                            <w:t xml:space="preserve"> </w:t>
                          </w:r>
                          <w:r>
                            <w:rPr>
                              <w:b/>
                              <w:w w:val="75"/>
                              <w:sz w:val="20"/>
                            </w:rPr>
                            <w:t>sipil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D9DB1A3" id="_x0000_t202" coordsize="21600,21600" o:spt="202" path="m,l,21600r21600,l21600,xe">
              <v:stroke joinstyle="miter"/>
              <v:path gradientshapeok="t" o:connecttype="rect"/>
            </v:shapetype>
            <v:shape id="_x0000_s1032" type="#_x0000_t202" style="position:absolute;margin-left:340.45pt;margin-top:47.35pt;width:150.35pt;height:26.7pt;z-index:-167971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4HtS2gEAAJgDAAAOAAAAZHJzL2Uyb0RvYy54bWysU9tu1DAQfUfiHyy/s8m2paLRZqvSqgip&#10;XKTSD5g4TmKReMzYu8ny9YydzRboG+LFGo/tM+ecGW+up6EXe03eoC3lepVLoa3C2ti2lE/f7t+8&#10;k8IHsDX0aHUpD9rL6+3rV5vRFfoMO+xrTYJBrC9GV8ouBFdkmVedHsCv0GnLhw3SAIG31GY1wcjo&#10;Q5+d5fllNiLVjlBp7zl7Nx/KbcJvGq3Cl6bxOoi+lMwtpJXSWsU1226gaAlcZ9SRBvwDiwGM5aIn&#10;qDsIIHZkXkANRhF6bMJK4ZBh0xilkwZWs87/UvPYgdNJC5vj3ckm//9g1ef9o/tKIkzvceIGJhHe&#10;PaD67oXF2w5sq2+IcOw01Fx4HS3LRueL49NotS98BKnGT1hzk2EXMAFNDQ3RFdYpGJ0bcDiZrqcg&#10;VCx5lV9dXLyVQvHZ+TnvUlcyKJbXjnz4oHEQMSglcVMTOuwffIhsoFiuxGIW703fp8b29o8EX4yZ&#10;xD4SnqmHqZqEqUt5GaVFMRXWB5ZDOI8LjzcHHdJPKUYelVL6HzsgLUX/0bIlca6WgJagWgKwip+W&#10;Mkgxh7dhnr+dI9N2jDybbvGGbWtMUvTM4kiX25+EHkc1ztfv+3Tr+UNtfwEAAP//AwBQSwMEFAAG&#10;AAgAAAAhAMrgCgbfAAAACgEAAA8AAABkcnMvZG93bnJldi54bWxMj8FOwzAQRO9I/QdrK3GjdlAV&#10;khCnqhCckBBpOHB0YjexGq9D7Lbh71lOcFzN08zbcre4kV3MHKxHCclGADPYeW2xl/DRvNxlwEJU&#10;qNXo0Uj4NgF21eqmVIX2V6zN5RB7RiUYCiVhiHEqOA/dYJwKGz8ZpOzoZ6cinXPP9ayuVO5Gfi9E&#10;yp2ySAuDmszTYLrT4ewk7D+xfrZfb+17faxt0+QCX9OTlLfrZf8ILJol/sHwq0/qUJFT68+oAxsl&#10;pJnICZWQbx+AEZBnSQqsJXKbJcCrkv9/ofoBAAD//wMAUEsBAi0AFAAGAAgAAAAhALaDOJL+AAAA&#10;4QEAABMAAAAAAAAAAAAAAAAAAAAAAFtDb250ZW50X1R5cGVzXS54bWxQSwECLQAUAAYACAAAACEA&#10;OP0h/9YAAACUAQAACwAAAAAAAAAAAAAAAAAvAQAAX3JlbHMvLnJlbHNQSwECLQAUAAYACAAAACEA&#10;AeB7UtoBAACYAwAADgAAAAAAAAAAAAAAAAAuAgAAZHJzL2Uyb0RvYy54bWxQSwECLQAUAAYACAAA&#10;ACEAyuAKBt8AAAAKAQAADwAAAAAAAAAAAAAAAAA0BAAAZHJzL2Rvd25yZXYueG1sUEsFBgAAAAAE&#10;AAQA8wAAAEAFAAAAAA==&#10;" filled="f" stroked="f">
              <v:textbox inset="0,0,0,0">
                <w:txbxContent>
                  <w:p w14:paraId="7DDDF3CC" w14:textId="77777777" w:rsidR="00DC536E" w:rsidRDefault="00DC536E">
                    <w:pPr>
                      <w:spacing w:before="11"/>
                      <w:ind w:left="82"/>
                      <w:rPr>
                        <w:b/>
                      </w:rPr>
                    </w:pPr>
                    <w:r>
                      <w:rPr>
                        <w:b/>
                        <w:color w:val="C00000"/>
                        <w:spacing w:val="-8"/>
                      </w:rPr>
                      <w:t>JURNAL</w:t>
                    </w:r>
                    <w:r>
                      <w:rPr>
                        <w:b/>
                        <w:color w:val="C00000"/>
                        <w:spacing w:val="-18"/>
                      </w:rPr>
                      <w:t xml:space="preserve"> </w:t>
                    </w:r>
                    <w:r>
                      <w:rPr>
                        <w:b/>
                        <w:color w:val="C00000"/>
                        <w:spacing w:val="-7"/>
                      </w:rPr>
                      <w:t>TEKNOLOGI</w:t>
                    </w:r>
                    <w:r>
                      <w:rPr>
                        <w:b/>
                        <w:color w:val="C00000"/>
                        <w:spacing w:val="-13"/>
                      </w:rPr>
                      <w:t xml:space="preserve"> </w:t>
                    </w:r>
                    <w:r>
                      <w:rPr>
                        <w:b/>
                        <w:color w:val="C00000"/>
                        <w:spacing w:val="-7"/>
                      </w:rPr>
                      <w:t>SIPIL</w:t>
                    </w:r>
                  </w:p>
                  <w:p w14:paraId="46DECC80" w14:textId="77777777" w:rsidR="00DC536E" w:rsidRDefault="00DC536E">
                    <w:pPr>
                      <w:spacing w:before="11"/>
                      <w:ind w:left="20"/>
                      <w:rPr>
                        <w:b/>
                        <w:sz w:val="20"/>
                      </w:rPr>
                    </w:pPr>
                    <w:r>
                      <w:rPr>
                        <w:b/>
                        <w:w w:val="75"/>
                        <w:sz w:val="20"/>
                      </w:rPr>
                      <w:t>Jurnal</w:t>
                    </w:r>
                    <w:r>
                      <w:rPr>
                        <w:b/>
                        <w:spacing w:val="19"/>
                        <w:w w:val="75"/>
                        <w:sz w:val="20"/>
                      </w:rPr>
                      <w:t xml:space="preserve"> </w:t>
                    </w:r>
                    <w:r>
                      <w:rPr>
                        <w:b/>
                        <w:w w:val="75"/>
                        <w:sz w:val="20"/>
                      </w:rPr>
                      <w:t>Ilmu</w:t>
                    </w:r>
                    <w:r>
                      <w:rPr>
                        <w:b/>
                        <w:spacing w:val="18"/>
                        <w:w w:val="75"/>
                        <w:sz w:val="20"/>
                      </w:rPr>
                      <w:t xml:space="preserve"> </w:t>
                    </w:r>
                    <w:r>
                      <w:rPr>
                        <w:b/>
                        <w:w w:val="75"/>
                        <w:sz w:val="20"/>
                      </w:rPr>
                      <w:t>Pengetahuan</w:t>
                    </w:r>
                    <w:r>
                      <w:rPr>
                        <w:b/>
                        <w:spacing w:val="15"/>
                        <w:w w:val="75"/>
                        <w:sz w:val="20"/>
                      </w:rPr>
                      <w:t xml:space="preserve"> </w:t>
                    </w:r>
                    <w:r>
                      <w:rPr>
                        <w:b/>
                        <w:w w:val="75"/>
                        <w:sz w:val="20"/>
                      </w:rPr>
                      <w:t>dan</w:t>
                    </w:r>
                    <w:r>
                      <w:rPr>
                        <w:b/>
                        <w:spacing w:val="15"/>
                        <w:w w:val="75"/>
                        <w:sz w:val="20"/>
                      </w:rPr>
                      <w:t xml:space="preserve"> </w:t>
                    </w:r>
                    <w:r>
                      <w:rPr>
                        <w:b/>
                        <w:w w:val="75"/>
                        <w:sz w:val="20"/>
                      </w:rPr>
                      <w:t>teknologi</w:t>
                    </w:r>
                    <w:r>
                      <w:rPr>
                        <w:b/>
                        <w:spacing w:val="16"/>
                        <w:w w:val="75"/>
                        <w:sz w:val="20"/>
                      </w:rPr>
                      <w:t xml:space="preserve"> </w:t>
                    </w:r>
                    <w:r>
                      <w:rPr>
                        <w:b/>
                        <w:w w:val="75"/>
                        <w:sz w:val="20"/>
                      </w:rPr>
                      <w:t>sipil</w:t>
                    </w:r>
                  </w:p>
                </w:txbxContent>
              </v:textbox>
              <w10:wrap anchorx="page" anchory="page"/>
            </v:shape>
          </w:pict>
        </mc:Fallback>
      </mc:AlternateContent>
    </w:r>
    <w:r w:rsidR="00DC536E">
      <w:rPr>
        <w:noProof/>
      </w:rPr>
      <mc:AlternateContent>
        <mc:Choice Requires="wps">
          <w:drawing>
            <wp:anchor distT="0" distB="0" distL="114300" distR="114300" simplePos="0" relativeHeight="486520320" behindDoc="1" locked="0" layoutInCell="1" allowOverlap="1" wp14:anchorId="4BFF8A7D" wp14:editId="2570C843">
              <wp:simplePos x="0" y="0"/>
              <wp:positionH relativeFrom="page">
                <wp:posOffset>1247775</wp:posOffset>
              </wp:positionH>
              <wp:positionV relativeFrom="page">
                <wp:posOffset>739775</wp:posOffset>
              </wp:positionV>
              <wp:extent cx="1464945" cy="160020"/>
              <wp:effectExtent l="0" t="0" r="0" b="0"/>
              <wp:wrapNone/>
              <wp:docPr id="762520675"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64945" cy="1600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E48163" w14:textId="77777777" w:rsidR="00DC536E" w:rsidRDefault="00DC536E">
                          <w:pPr>
                            <w:spacing w:before="20"/>
                            <w:ind w:left="20"/>
                            <w:rPr>
                              <w:rFonts w:ascii="Cambria"/>
                              <w:sz w:val="12"/>
                            </w:rPr>
                          </w:pPr>
                          <w:r>
                            <w:rPr>
                              <w:rFonts w:ascii="Cambria"/>
                              <w:w w:val="55"/>
                              <w:sz w:val="18"/>
                            </w:rPr>
                            <w:t>Bobby Prastiyo</w:t>
                          </w:r>
                          <w:r>
                            <w:rPr>
                              <w:rFonts w:ascii="Cambria"/>
                              <w:w w:val="55"/>
                              <w:position w:val="4"/>
                              <w:sz w:val="12"/>
                            </w:rPr>
                            <w:t>1)</w:t>
                          </w:r>
                          <w:r>
                            <w:rPr>
                              <w:rFonts w:ascii="Cambria"/>
                              <w:w w:val="55"/>
                              <w:sz w:val="18"/>
                            </w:rPr>
                            <w:t>,</w:t>
                          </w:r>
                          <w:r>
                            <w:rPr>
                              <w:rFonts w:ascii="Cambria"/>
                              <w:spacing w:val="17"/>
                              <w:w w:val="55"/>
                              <w:sz w:val="18"/>
                            </w:rPr>
                            <w:t xml:space="preserve"> </w:t>
                          </w:r>
                          <w:r>
                            <w:rPr>
                              <w:rFonts w:ascii="Cambria"/>
                              <w:w w:val="55"/>
                              <w:sz w:val="18"/>
                            </w:rPr>
                            <w:t>M</w:t>
                          </w:r>
                          <w:r>
                            <w:rPr>
                              <w:rFonts w:ascii="Cambria"/>
                              <w:spacing w:val="15"/>
                              <w:w w:val="55"/>
                              <w:sz w:val="18"/>
                            </w:rPr>
                            <w:t xml:space="preserve"> </w:t>
                          </w:r>
                          <w:r>
                            <w:rPr>
                              <w:rFonts w:ascii="Cambria"/>
                              <w:w w:val="55"/>
                              <w:sz w:val="18"/>
                            </w:rPr>
                            <w:t>Jazir</w:t>
                          </w:r>
                          <w:r>
                            <w:rPr>
                              <w:rFonts w:ascii="Cambria"/>
                              <w:spacing w:val="13"/>
                              <w:w w:val="55"/>
                              <w:sz w:val="18"/>
                            </w:rPr>
                            <w:t xml:space="preserve"> </w:t>
                          </w:r>
                          <w:r>
                            <w:rPr>
                              <w:rFonts w:ascii="Cambria"/>
                              <w:w w:val="55"/>
                              <w:sz w:val="18"/>
                            </w:rPr>
                            <w:t>Alkas</w:t>
                          </w:r>
                          <w:r>
                            <w:rPr>
                              <w:rFonts w:ascii="Cambria"/>
                              <w:w w:val="55"/>
                              <w:position w:val="4"/>
                              <w:sz w:val="12"/>
                            </w:rPr>
                            <w:t>2)</w:t>
                          </w:r>
                          <w:r>
                            <w:rPr>
                              <w:rFonts w:ascii="Cambria"/>
                              <w:w w:val="55"/>
                              <w:sz w:val="18"/>
                            </w:rPr>
                            <w:t>,</w:t>
                          </w:r>
                          <w:r>
                            <w:rPr>
                              <w:rFonts w:ascii="Cambria"/>
                              <w:spacing w:val="36"/>
                              <w:sz w:val="18"/>
                            </w:rPr>
                            <w:t xml:space="preserve"> </w:t>
                          </w:r>
                          <w:r>
                            <w:rPr>
                              <w:rFonts w:ascii="Cambria"/>
                              <w:w w:val="55"/>
                              <w:sz w:val="18"/>
                            </w:rPr>
                            <w:t>Ery</w:t>
                          </w:r>
                          <w:r>
                            <w:rPr>
                              <w:rFonts w:ascii="Cambria"/>
                              <w:spacing w:val="13"/>
                              <w:w w:val="55"/>
                              <w:sz w:val="18"/>
                            </w:rPr>
                            <w:t xml:space="preserve"> </w:t>
                          </w:r>
                          <w:r>
                            <w:rPr>
                              <w:rFonts w:ascii="Cambria"/>
                              <w:w w:val="55"/>
                              <w:sz w:val="18"/>
                            </w:rPr>
                            <w:t>Budiman</w:t>
                          </w:r>
                          <w:r>
                            <w:rPr>
                              <w:rFonts w:ascii="Cambria"/>
                              <w:w w:val="55"/>
                              <w:position w:val="4"/>
                              <w:sz w:val="12"/>
                            </w:rPr>
                            <w:t>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FF8A7D" id="_x0000_s1033" type="#_x0000_t202" style="position:absolute;margin-left:98.25pt;margin-top:58.25pt;width:115.35pt;height:12.6pt;z-index:-167961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97MI2gEAAJgDAAAOAAAAZHJzL2Uyb0RvYy54bWysU9uO0zAQfUfiHyy/06RVKRA1XS27WoS0&#10;XKSFD3Acp7FIPGbGbVK+nrHTdIF9W/FiTXw5cy6T7dXYd+JokCy4Ui4XuRTGaait25fy+7e7V2+l&#10;oKBcrTpwppQnQ/Jq9/LFdvCFWUELXW1QMIijYvClbEPwRZaRbk2vaAHeOD5sAHsV+BP3WY1qYPS+&#10;y1Z5vskGwNojaEPEu7fTodwl/KYxOnxpGjJBdKVkbiGtmNYqrtluq4o9Kt9afaahnsGiV9Zx0wvU&#10;rQpKHNA+geqtRiBowkJDn0HTWG2SBlazzP9R89Aqb5IWNof8xSb6f7D68/HBf0URxvcwcoBJBPl7&#10;0D9IOLhplduba0QYWqNqbryMlmWDp+L8NFpNBUWQavgENYesDgES0NhgH11hnYLROYDTxXQzBqFj&#10;y/Vm/W79WgrNZ8tNnq9SKpkq5tceKXww0ItYlBI51ISujvcUIhtVzFdiMwd3tutSsJ37a4Mvxp3E&#10;PhKeqIexGoWtS/kmSotiKqhPLAdhGhceby5awF9SDDwqpaSfB4VGiu6jY0viXM0FzkU1F8ppflrK&#10;IMVU3oRp/g4e7b5l5Ml0B9dsW2OTokcWZ7ocfxJ6HtU4X39+p1uPP9TuNwAAAP//AwBQSwMEFAAG&#10;AAgAAAAhAKYDS6DfAAAACwEAAA8AAABkcnMvZG93bnJldi54bWxMj0FPg0AQhe8m/ofNmHizC6RS&#10;iyxNY/RkYqR48LjAFDZlZ5HdtvjvnZ7q7b2Zlzff5JvZDuKEkzeOFMSLCARS41pDnYKv6u3hCYQP&#10;mlo9OEIFv+hhU9ze5Dpr3ZlKPO1CJ7iEfKYV9CGMmZS+6dFqv3AjEu/2brI6sJ062U76zOV2kEkU&#10;pdJqQ3yh1yO+9NgcdkerYPtN5av5+ag/y31pqmod0Xt6UOr+bt4+gwg4h2sYLviMDgUz1e5IrRcD&#10;+3X6yFEW8UVwYpmsEhA1T5bxCmSRy/8/FH8AAAD//wMAUEsBAi0AFAAGAAgAAAAhALaDOJL+AAAA&#10;4QEAABMAAAAAAAAAAAAAAAAAAAAAAFtDb250ZW50X1R5cGVzXS54bWxQSwECLQAUAAYACAAAACEA&#10;OP0h/9YAAACUAQAACwAAAAAAAAAAAAAAAAAvAQAAX3JlbHMvLnJlbHNQSwECLQAUAAYACAAAACEA&#10;AfezCNoBAACYAwAADgAAAAAAAAAAAAAAAAAuAgAAZHJzL2Uyb0RvYy54bWxQSwECLQAUAAYACAAA&#10;ACEApgNLoN8AAAALAQAADwAAAAAAAAAAAAAAAAA0BAAAZHJzL2Rvd25yZXYueG1sUEsFBgAAAAAE&#10;AAQA8wAAAEAFAAAAAA==&#10;" filled="f" stroked="f">
              <v:textbox inset="0,0,0,0">
                <w:txbxContent>
                  <w:p w14:paraId="0AE48163" w14:textId="77777777" w:rsidR="00DC536E" w:rsidRDefault="00DC536E">
                    <w:pPr>
                      <w:spacing w:before="20"/>
                      <w:ind w:left="20"/>
                      <w:rPr>
                        <w:rFonts w:ascii="Cambria"/>
                        <w:sz w:val="12"/>
                      </w:rPr>
                    </w:pPr>
                    <w:r>
                      <w:rPr>
                        <w:rFonts w:ascii="Cambria"/>
                        <w:w w:val="55"/>
                        <w:sz w:val="18"/>
                      </w:rPr>
                      <w:t>Bobby Prastiyo</w:t>
                    </w:r>
                    <w:r>
                      <w:rPr>
                        <w:rFonts w:ascii="Cambria"/>
                        <w:w w:val="55"/>
                        <w:position w:val="4"/>
                        <w:sz w:val="12"/>
                      </w:rPr>
                      <w:t>1)</w:t>
                    </w:r>
                    <w:r>
                      <w:rPr>
                        <w:rFonts w:ascii="Cambria"/>
                        <w:w w:val="55"/>
                        <w:sz w:val="18"/>
                      </w:rPr>
                      <w:t>,</w:t>
                    </w:r>
                    <w:r>
                      <w:rPr>
                        <w:rFonts w:ascii="Cambria"/>
                        <w:spacing w:val="17"/>
                        <w:w w:val="55"/>
                        <w:sz w:val="18"/>
                      </w:rPr>
                      <w:t xml:space="preserve"> </w:t>
                    </w:r>
                    <w:r>
                      <w:rPr>
                        <w:rFonts w:ascii="Cambria"/>
                        <w:w w:val="55"/>
                        <w:sz w:val="18"/>
                      </w:rPr>
                      <w:t>M</w:t>
                    </w:r>
                    <w:r>
                      <w:rPr>
                        <w:rFonts w:ascii="Cambria"/>
                        <w:spacing w:val="15"/>
                        <w:w w:val="55"/>
                        <w:sz w:val="18"/>
                      </w:rPr>
                      <w:t xml:space="preserve"> </w:t>
                    </w:r>
                    <w:r>
                      <w:rPr>
                        <w:rFonts w:ascii="Cambria"/>
                        <w:w w:val="55"/>
                        <w:sz w:val="18"/>
                      </w:rPr>
                      <w:t>Jazir</w:t>
                    </w:r>
                    <w:r>
                      <w:rPr>
                        <w:rFonts w:ascii="Cambria"/>
                        <w:spacing w:val="13"/>
                        <w:w w:val="55"/>
                        <w:sz w:val="18"/>
                      </w:rPr>
                      <w:t xml:space="preserve"> </w:t>
                    </w:r>
                    <w:r>
                      <w:rPr>
                        <w:rFonts w:ascii="Cambria"/>
                        <w:w w:val="55"/>
                        <w:sz w:val="18"/>
                      </w:rPr>
                      <w:t>Alkas</w:t>
                    </w:r>
                    <w:r>
                      <w:rPr>
                        <w:rFonts w:ascii="Cambria"/>
                        <w:w w:val="55"/>
                        <w:position w:val="4"/>
                        <w:sz w:val="12"/>
                      </w:rPr>
                      <w:t>2)</w:t>
                    </w:r>
                    <w:r>
                      <w:rPr>
                        <w:rFonts w:ascii="Cambria"/>
                        <w:w w:val="55"/>
                        <w:sz w:val="18"/>
                      </w:rPr>
                      <w:t>,</w:t>
                    </w:r>
                    <w:r>
                      <w:rPr>
                        <w:rFonts w:ascii="Cambria"/>
                        <w:spacing w:val="36"/>
                        <w:sz w:val="18"/>
                      </w:rPr>
                      <w:t xml:space="preserve"> </w:t>
                    </w:r>
                    <w:r>
                      <w:rPr>
                        <w:rFonts w:ascii="Cambria"/>
                        <w:w w:val="55"/>
                        <w:sz w:val="18"/>
                      </w:rPr>
                      <w:t>Ery</w:t>
                    </w:r>
                    <w:r>
                      <w:rPr>
                        <w:rFonts w:ascii="Cambria"/>
                        <w:spacing w:val="13"/>
                        <w:w w:val="55"/>
                        <w:sz w:val="18"/>
                      </w:rPr>
                      <w:t xml:space="preserve"> </w:t>
                    </w:r>
                    <w:r>
                      <w:rPr>
                        <w:rFonts w:ascii="Cambria"/>
                        <w:w w:val="55"/>
                        <w:sz w:val="18"/>
                      </w:rPr>
                      <w:t>Budiman</w:t>
                    </w:r>
                    <w:r>
                      <w:rPr>
                        <w:rFonts w:ascii="Cambria"/>
                        <w:w w:val="55"/>
                        <w:position w:val="4"/>
                        <w:sz w:val="12"/>
                      </w:rPr>
                      <w:t>3)</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D2867"/>
    <w:multiLevelType w:val="hybridMultilevel"/>
    <w:tmpl w:val="82B60D46"/>
    <w:lvl w:ilvl="0" w:tplc="3809000B">
      <w:start w:val="1"/>
      <w:numFmt w:val="bullet"/>
      <w:lvlText w:val=""/>
      <w:lvlJc w:val="left"/>
      <w:pPr>
        <w:ind w:left="720" w:hanging="360"/>
      </w:pPr>
      <w:rPr>
        <w:rFonts w:ascii="Wingdings" w:hAnsi="Wingdings"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1" w15:restartNumberingAfterBreak="0">
    <w:nsid w:val="056E7B6D"/>
    <w:multiLevelType w:val="hybridMultilevel"/>
    <w:tmpl w:val="92BCD8E0"/>
    <w:lvl w:ilvl="0" w:tplc="B5D655F6">
      <w:start w:val="1"/>
      <w:numFmt w:val="decimal"/>
      <w:lvlText w:val="%1."/>
      <w:lvlJc w:val="left"/>
      <w:pPr>
        <w:ind w:left="395" w:hanging="244"/>
      </w:pPr>
      <w:rPr>
        <w:rFonts w:ascii="Times New Roman" w:eastAsia="Times New Roman" w:hAnsi="Times New Roman" w:cs="Times New Roman" w:hint="default"/>
        <w:spacing w:val="0"/>
        <w:w w:val="95"/>
        <w:sz w:val="24"/>
        <w:szCs w:val="24"/>
        <w:lang w:val="id" w:eastAsia="en-US" w:bidi="ar-SA"/>
      </w:rPr>
    </w:lvl>
    <w:lvl w:ilvl="1" w:tplc="4E92CFCE">
      <w:numFmt w:val="bullet"/>
      <w:lvlText w:val="•"/>
      <w:lvlJc w:val="left"/>
      <w:pPr>
        <w:ind w:left="1022" w:hanging="244"/>
      </w:pPr>
      <w:rPr>
        <w:rFonts w:hint="default"/>
        <w:lang w:val="id" w:eastAsia="en-US" w:bidi="ar-SA"/>
      </w:rPr>
    </w:lvl>
    <w:lvl w:ilvl="2" w:tplc="9D6CAF28">
      <w:numFmt w:val="bullet"/>
      <w:lvlText w:val="•"/>
      <w:lvlJc w:val="left"/>
      <w:pPr>
        <w:ind w:left="1644" w:hanging="244"/>
      </w:pPr>
      <w:rPr>
        <w:rFonts w:hint="default"/>
        <w:lang w:val="id" w:eastAsia="en-US" w:bidi="ar-SA"/>
      </w:rPr>
    </w:lvl>
    <w:lvl w:ilvl="3" w:tplc="FC7A714A">
      <w:numFmt w:val="bullet"/>
      <w:lvlText w:val="•"/>
      <w:lvlJc w:val="left"/>
      <w:pPr>
        <w:ind w:left="2266" w:hanging="244"/>
      </w:pPr>
      <w:rPr>
        <w:rFonts w:hint="default"/>
        <w:lang w:val="id" w:eastAsia="en-US" w:bidi="ar-SA"/>
      </w:rPr>
    </w:lvl>
    <w:lvl w:ilvl="4" w:tplc="96B2C5CC">
      <w:numFmt w:val="bullet"/>
      <w:lvlText w:val="•"/>
      <w:lvlJc w:val="left"/>
      <w:pPr>
        <w:ind w:left="2888" w:hanging="244"/>
      </w:pPr>
      <w:rPr>
        <w:rFonts w:hint="default"/>
        <w:lang w:val="id" w:eastAsia="en-US" w:bidi="ar-SA"/>
      </w:rPr>
    </w:lvl>
    <w:lvl w:ilvl="5" w:tplc="C31C8E9A">
      <w:numFmt w:val="bullet"/>
      <w:lvlText w:val="•"/>
      <w:lvlJc w:val="left"/>
      <w:pPr>
        <w:ind w:left="3510" w:hanging="244"/>
      </w:pPr>
      <w:rPr>
        <w:rFonts w:hint="default"/>
        <w:lang w:val="id" w:eastAsia="en-US" w:bidi="ar-SA"/>
      </w:rPr>
    </w:lvl>
    <w:lvl w:ilvl="6" w:tplc="50309ABA">
      <w:numFmt w:val="bullet"/>
      <w:lvlText w:val="•"/>
      <w:lvlJc w:val="left"/>
      <w:pPr>
        <w:ind w:left="4132" w:hanging="244"/>
      </w:pPr>
      <w:rPr>
        <w:rFonts w:hint="default"/>
        <w:lang w:val="id" w:eastAsia="en-US" w:bidi="ar-SA"/>
      </w:rPr>
    </w:lvl>
    <w:lvl w:ilvl="7" w:tplc="5EB48722">
      <w:numFmt w:val="bullet"/>
      <w:lvlText w:val="•"/>
      <w:lvlJc w:val="left"/>
      <w:pPr>
        <w:ind w:left="4754" w:hanging="244"/>
      </w:pPr>
      <w:rPr>
        <w:rFonts w:hint="default"/>
        <w:lang w:val="id" w:eastAsia="en-US" w:bidi="ar-SA"/>
      </w:rPr>
    </w:lvl>
    <w:lvl w:ilvl="8" w:tplc="9F2246DA">
      <w:numFmt w:val="bullet"/>
      <w:lvlText w:val="•"/>
      <w:lvlJc w:val="left"/>
      <w:pPr>
        <w:ind w:left="5376" w:hanging="244"/>
      </w:pPr>
      <w:rPr>
        <w:rFonts w:hint="default"/>
        <w:lang w:val="id" w:eastAsia="en-US" w:bidi="ar-SA"/>
      </w:rPr>
    </w:lvl>
  </w:abstractNum>
  <w:abstractNum w:abstractNumId="2" w15:restartNumberingAfterBreak="0">
    <w:nsid w:val="07894875"/>
    <w:multiLevelType w:val="hybridMultilevel"/>
    <w:tmpl w:val="06043B60"/>
    <w:lvl w:ilvl="0" w:tplc="4A8ADE5C">
      <w:start w:val="11"/>
      <w:numFmt w:val="decimal"/>
      <w:lvlText w:val="[%1]"/>
      <w:lvlJc w:val="left"/>
      <w:pPr>
        <w:ind w:left="847" w:hanging="425"/>
      </w:pPr>
      <w:rPr>
        <w:rFonts w:ascii="Times New Roman" w:eastAsia="Times New Roman" w:hAnsi="Times New Roman" w:cs="Times New Roman" w:hint="default"/>
        <w:spacing w:val="-2"/>
        <w:w w:val="95"/>
        <w:sz w:val="20"/>
        <w:szCs w:val="20"/>
        <w:lang w:val="ms" w:eastAsia="en-US" w:bidi="ar-SA"/>
      </w:rPr>
    </w:lvl>
    <w:lvl w:ilvl="1" w:tplc="09A0B762">
      <w:numFmt w:val="bullet"/>
      <w:lvlText w:val="•"/>
      <w:lvlJc w:val="left"/>
      <w:pPr>
        <w:ind w:left="1772" w:hanging="425"/>
      </w:pPr>
      <w:rPr>
        <w:rFonts w:hint="default"/>
        <w:lang w:val="ms" w:eastAsia="en-US" w:bidi="ar-SA"/>
      </w:rPr>
    </w:lvl>
    <w:lvl w:ilvl="2" w:tplc="CFB28038">
      <w:numFmt w:val="bullet"/>
      <w:lvlText w:val="•"/>
      <w:lvlJc w:val="left"/>
      <w:pPr>
        <w:ind w:left="2704" w:hanging="425"/>
      </w:pPr>
      <w:rPr>
        <w:rFonts w:hint="default"/>
        <w:lang w:val="ms" w:eastAsia="en-US" w:bidi="ar-SA"/>
      </w:rPr>
    </w:lvl>
    <w:lvl w:ilvl="3" w:tplc="4A9821E0">
      <w:numFmt w:val="bullet"/>
      <w:lvlText w:val="•"/>
      <w:lvlJc w:val="left"/>
      <w:pPr>
        <w:ind w:left="3636" w:hanging="425"/>
      </w:pPr>
      <w:rPr>
        <w:rFonts w:hint="default"/>
        <w:lang w:val="ms" w:eastAsia="en-US" w:bidi="ar-SA"/>
      </w:rPr>
    </w:lvl>
    <w:lvl w:ilvl="4" w:tplc="D266195E">
      <w:numFmt w:val="bullet"/>
      <w:lvlText w:val="•"/>
      <w:lvlJc w:val="left"/>
      <w:pPr>
        <w:ind w:left="4568" w:hanging="425"/>
      </w:pPr>
      <w:rPr>
        <w:rFonts w:hint="default"/>
        <w:lang w:val="ms" w:eastAsia="en-US" w:bidi="ar-SA"/>
      </w:rPr>
    </w:lvl>
    <w:lvl w:ilvl="5" w:tplc="7158A94C">
      <w:numFmt w:val="bullet"/>
      <w:lvlText w:val="•"/>
      <w:lvlJc w:val="left"/>
      <w:pPr>
        <w:ind w:left="5500" w:hanging="425"/>
      </w:pPr>
      <w:rPr>
        <w:rFonts w:hint="default"/>
        <w:lang w:val="ms" w:eastAsia="en-US" w:bidi="ar-SA"/>
      </w:rPr>
    </w:lvl>
    <w:lvl w:ilvl="6" w:tplc="35C4E8C6">
      <w:numFmt w:val="bullet"/>
      <w:lvlText w:val="•"/>
      <w:lvlJc w:val="left"/>
      <w:pPr>
        <w:ind w:left="6432" w:hanging="425"/>
      </w:pPr>
      <w:rPr>
        <w:rFonts w:hint="default"/>
        <w:lang w:val="ms" w:eastAsia="en-US" w:bidi="ar-SA"/>
      </w:rPr>
    </w:lvl>
    <w:lvl w:ilvl="7" w:tplc="AF001EEC">
      <w:numFmt w:val="bullet"/>
      <w:lvlText w:val="•"/>
      <w:lvlJc w:val="left"/>
      <w:pPr>
        <w:ind w:left="7364" w:hanging="425"/>
      </w:pPr>
      <w:rPr>
        <w:rFonts w:hint="default"/>
        <w:lang w:val="ms" w:eastAsia="en-US" w:bidi="ar-SA"/>
      </w:rPr>
    </w:lvl>
    <w:lvl w:ilvl="8" w:tplc="A92A3246">
      <w:numFmt w:val="bullet"/>
      <w:lvlText w:val="•"/>
      <w:lvlJc w:val="left"/>
      <w:pPr>
        <w:ind w:left="8296" w:hanging="425"/>
      </w:pPr>
      <w:rPr>
        <w:rFonts w:hint="default"/>
        <w:lang w:val="ms" w:eastAsia="en-US" w:bidi="ar-SA"/>
      </w:rPr>
    </w:lvl>
  </w:abstractNum>
  <w:abstractNum w:abstractNumId="3" w15:restartNumberingAfterBreak="0">
    <w:nsid w:val="09830663"/>
    <w:multiLevelType w:val="hybridMultilevel"/>
    <w:tmpl w:val="76AAD012"/>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 w15:restartNumberingAfterBreak="0">
    <w:nsid w:val="0B54470C"/>
    <w:multiLevelType w:val="hybridMultilevel"/>
    <w:tmpl w:val="E9A27390"/>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 w15:restartNumberingAfterBreak="0">
    <w:nsid w:val="0E237A06"/>
    <w:multiLevelType w:val="hybridMultilevel"/>
    <w:tmpl w:val="E8E2A200"/>
    <w:lvl w:ilvl="0" w:tplc="6C2670A4">
      <w:start w:val="1"/>
      <w:numFmt w:val="decimal"/>
      <w:lvlText w:val="%1."/>
      <w:lvlJc w:val="left"/>
      <w:pPr>
        <w:ind w:left="502" w:hanging="360"/>
      </w:pPr>
      <w:rPr>
        <w:rFonts w:hint="default"/>
        <w:b w:val="0"/>
        <w:bCs w:val="0"/>
      </w:rPr>
    </w:lvl>
    <w:lvl w:ilvl="1" w:tplc="38090019" w:tentative="1">
      <w:start w:val="1"/>
      <w:numFmt w:val="lowerLetter"/>
      <w:lvlText w:val="%2."/>
      <w:lvlJc w:val="left"/>
      <w:pPr>
        <w:ind w:left="1222" w:hanging="360"/>
      </w:pPr>
    </w:lvl>
    <w:lvl w:ilvl="2" w:tplc="3809001B" w:tentative="1">
      <w:start w:val="1"/>
      <w:numFmt w:val="lowerRoman"/>
      <w:lvlText w:val="%3."/>
      <w:lvlJc w:val="right"/>
      <w:pPr>
        <w:ind w:left="1942" w:hanging="180"/>
      </w:pPr>
    </w:lvl>
    <w:lvl w:ilvl="3" w:tplc="3809000F" w:tentative="1">
      <w:start w:val="1"/>
      <w:numFmt w:val="decimal"/>
      <w:lvlText w:val="%4."/>
      <w:lvlJc w:val="left"/>
      <w:pPr>
        <w:ind w:left="2662" w:hanging="360"/>
      </w:pPr>
    </w:lvl>
    <w:lvl w:ilvl="4" w:tplc="38090019" w:tentative="1">
      <w:start w:val="1"/>
      <w:numFmt w:val="lowerLetter"/>
      <w:lvlText w:val="%5."/>
      <w:lvlJc w:val="left"/>
      <w:pPr>
        <w:ind w:left="3382" w:hanging="360"/>
      </w:pPr>
    </w:lvl>
    <w:lvl w:ilvl="5" w:tplc="3809001B" w:tentative="1">
      <w:start w:val="1"/>
      <w:numFmt w:val="lowerRoman"/>
      <w:lvlText w:val="%6."/>
      <w:lvlJc w:val="right"/>
      <w:pPr>
        <w:ind w:left="4102" w:hanging="180"/>
      </w:pPr>
    </w:lvl>
    <w:lvl w:ilvl="6" w:tplc="3809000F" w:tentative="1">
      <w:start w:val="1"/>
      <w:numFmt w:val="decimal"/>
      <w:lvlText w:val="%7."/>
      <w:lvlJc w:val="left"/>
      <w:pPr>
        <w:ind w:left="4822" w:hanging="360"/>
      </w:pPr>
    </w:lvl>
    <w:lvl w:ilvl="7" w:tplc="38090019" w:tentative="1">
      <w:start w:val="1"/>
      <w:numFmt w:val="lowerLetter"/>
      <w:lvlText w:val="%8."/>
      <w:lvlJc w:val="left"/>
      <w:pPr>
        <w:ind w:left="5542" w:hanging="360"/>
      </w:pPr>
    </w:lvl>
    <w:lvl w:ilvl="8" w:tplc="3809001B" w:tentative="1">
      <w:start w:val="1"/>
      <w:numFmt w:val="lowerRoman"/>
      <w:lvlText w:val="%9."/>
      <w:lvlJc w:val="right"/>
      <w:pPr>
        <w:ind w:left="6262" w:hanging="180"/>
      </w:pPr>
    </w:lvl>
  </w:abstractNum>
  <w:abstractNum w:abstractNumId="6" w15:restartNumberingAfterBreak="0">
    <w:nsid w:val="0F82133E"/>
    <w:multiLevelType w:val="hybridMultilevel"/>
    <w:tmpl w:val="4F54A6CE"/>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7" w15:restartNumberingAfterBreak="0">
    <w:nsid w:val="0FD91DE2"/>
    <w:multiLevelType w:val="multilevel"/>
    <w:tmpl w:val="970C362A"/>
    <w:lvl w:ilvl="0">
      <w:start w:val="1"/>
      <w:numFmt w:val="decimal"/>
      <w:lvlText w:val="%1."/>
      <w:lvlJc w:val="left"/>
      <w:pPr>
        <w:ind w:left="862" w:hanging="360"/>
      </w:pPr>
    </w:lvl>
    <w:lvl w:ilvl="1">
      <w:start w:val="2"/>
      <w:numFmt w:val="decimal"/>
      <w:isLgl/>
      <w:lvlText w:val="%1.%2"/>
      <w:lvlJc w:val="left"/>
      <w:pPr>
        <w:ind w:left="1219" w:hanging="360"/>
      </w:pPr>
      <w:rPr>
        <w:rFonts w:hint="default"/>
      </w:rPr>
    </w:lvl>
    <w:lvl w:ilvl="2">
      <w:start w:val="1"/>
      <w:numFmt w:val="decimal"/>
      <w:isLgl/>
      <w:lvlText w:val="%1.%2.%3"/>
      <w:lvlJc w:val="left"/>
      <w:pPr>
        <w:ind w:left="1936" w:hanging="720"/>
      </w:pPr>
      <w:rPr>
        <w:rFonts w:hint="default"/>
      </w:rPr>
    </w:lvl>
    <w:lvl w:ilvl="3">
      <w:start w:val="1"/>
      <w:numFmt w:val="decimal"/>
      <w:isLgl/>
      <w:lvlText w:val="%1.%2.%3.%4"/>
      <w:lvlJc w:val="left"/>
      <w:pPr>
        <w:ind w:left="2293" w:hanging="720"/>
      </w:pPr>
      <w:rPr>
        <w:rFonts w:hint="default"/>
      </w:rPr>
    </w:lvl>
    <w:lvl w:ilvl="4">
      <w:start w:val="1"/>
      <w:numFmt w:val="decimal"/>
      <w:isLgl/>
      <w:lvlText w:val="%1.%2.%3.%4.%5"/>
      <w:lvlJc w:val="left"/>
      <w:pPr>
        <w:ind w:left="2650" w:hanging="720"/>
      </w:pPr>
      <w:rPr>
        <w:rFonts w:hint="default"/>
      </w:rPr>
    </w:lvl>
    <w:lvl w:ilvl="5">
      <w:start w:val="1"/>
      <w:numFmt w:val="decimal"/>
      <w:isLgl/>
      <w:lvlText w:val="%1.%2.%3.%4.%5.%6"/>
      <w:lvlJc w:val="left"/>
      <w:pPr>
        <w:ind w:left="3367" w:hanging="1080"/>
      </w:pPr>
      <w:rPr>
        <w:rFonts w:hint="default"/>
      </w:rPr>
    </w:lvl>
    <w:lvl w:ilvl="6">
      <w:start w:val="1"/>
      <w:numFmt w:val="decimal"/>
      <w:isLgl/>
      <w:lvlText w:val="%1.%2.%3.%4.%5.%6.%7"/>
      <w:lvlJc w:val="left"/>
      <w:pPr>
        <w:ind w:left="3724" w:hanging="1080"/>
      </w:pPr>
      <w:rPr>
        <w:rFonts w:hint="default"/>
      </w:rPr>
    </w:lvl>
    <w:lvl w:ilvl="7">
      <w:start w:val="1"/>
      <w:numFmt w:val="decimal"/>
      <w:isLgl/>
      <w:lvlText w:val="%1.%2.%3.%4.%5.%6.%7.%8"/>
      <w:lvlJc w:val="left"/>
      <w:pPr>
        <w:ind w:left="4441" w:hanging="1440"/>
      </w:pPr>
      <w:rPr>
        <w:rFonts w:hint="default"/>
      </w:rPr>
    </w:lvl>
    <w:lvl w:ilvl="8">
      <w:start w:val="1"/>
      <w:numFmt w:val="decimal"/>
      <w:isLgl/>
      <w:lvlText w:val="%1.%2.%3.%4.%5.%6.%7.%8.%9"/>
      <w:lvlJc w:val="left"/>
      <w:pPr>
        <w:ind w:left="4798" w:hanging="1440"/>
      </w:pPr>
      <w:rPr>
        <w:rFonts w:hint="default"/>
      </w:rPr>
    </w:lvl>
  </w:abstractNum>
  <w:abstractNum w:abstractNumId="8" w15:restartNumberingAfterBreak="0">
    <w:nsid w:val="13C06FBC"/>
    <w:multiLevelType w:val="hybridMultilevel"/>
    <w:tmpl w:val="A2EA66CA"/>
    <w:lvl w:ilvl="0" w:tplc="AC4A1026">
      <w:start w:val="1"/>
      <w:numFmt w:val="decimal"/>
      <w:lvlText w:val="%1."/>
      <w:lvlJc w:val="left"/>
      <w:pPr>
        <w:ind w:left="1313" w:hanging="361"/>
      </w:pPr>
      <w:rPr>
        <w:rFonts w:hint="default"/>
        <w:w w:val="100"/>
        <w:lang w:val="id" w:eastAsia="en-US" w:bidi="ar-SA"/>
      </w:rPr>
    </w:lvl>
    <w:lvl w:ilvl="1" w:tplc="E43A301E">
      <w:start w:val="1"/>
      <w:numFmt w:val="lowerLetter"/>
      <w:lvlText w:val="%2."/>
      <w:lvlJc w:val="left"/>
      <w:pPr>
        <w:ind w:left="1593" w:hanging="280"/>
      </w:pPr>
      <w:rPr>
        <w:rFonts w:hint="default"/>
        <w:spacing w:val="-3"/>
        <w:w w:val="95"/>
        <w:lang w:val="id" w:eastAsia="en-US" w:bidi="ar-SA"/>
      </w:rPr>
    </w:lvl>
    <w:lvl w:ilvl="2" w:tplc="7472C7E4">
      <w:numFmt w:val="bullet"/>
      <w:lvlText w:val="•"/>
      <w:lvlJc w:val="left"/>
      <w:pPr>
        <w:ind w:left="1740" w:hanging="280"/>
      </w:pPr>
      <w:rPr>
        <w:rFonts w:hint="default"/>
        <w:lang w:val="id" w:eastAsia="en-US" w:bidi="ar-SA"/>
      </w:rPr>
    </w:lvl>
    <w:lvl w:ilvl="3" w:tplc="0A2A6916">
      <w:numFmt w:val="bullet"/>
      <w:lvlText w:val="•"/>
      <w:lvlJc w:val="left"/>
      <w:pPr>
        <w:ind w:left="1840" w:hanging="280"/>
      </w:pPr>
      <w:rPr>
        <w:rFonts w:hint="default"/>
        <w:lang w:val="id" w:eastAsia="en-US" w:bidi="ar-SA"/>
      </w:rPr>
    </w:lvl>
    <w:lvl w:ilvl="4" w:tplc="FA9CF6C2">
      <w:numFmt w:val="bullet"/>
      <w:lvlText w:val="•"/>
      <w:lvlJc w:val="left"/>
      <w:pPr>
        <w:ind w:left="3038" w:hanging="280"/>
      </w:pPr>
      <w:rPr>
        <w:rFonts w:hint="default"/>
        <w:lang w:val="id" w:eastAsia="en-US" w:bidi="ar-SA"/>
      </w:rPr>
    </w:lvl>
    <w:lvl w:ilvl="5" w:tplc="08B0A79C">
      <w:numFmt w:val="bullet"/>
      <w:lvlText w:val="•"/>
      <w:lvlJc w:val="left"/>
      <w:pPr>
        <w:ind w:left="4236" w:hanging="280"/>
      </w:pPr>
      <w:rPr>
        <w:rFonts w:hint="default"/>
        <w:lang w:val="id" w:eastAsia="en-US" w:bidi="ar-SA"/>
      </w:rPr>
    </w:lvl>
    <w:lvl w:ilvl="6" w:tplc="985EB5A2">
      <w:numFmt w:val="bullet"/>
      <w:lvlText w:val="•"/>
      <w:lvlJc w:val="left"/>
      <w:pPr>
        <w:ind w:left="5434" w:hanging="280"/>
      </w:pPr>
      <w:rPr>
        <w:rFonts w:hint="default"/>
        <w:lang w:val="id" w:eastAsia="en-US" w:bidi="ar-SA"/>
      </w:rPr>
    </w:lvl>
    <w:lvl w:ilvl="7" w:tplc="999C8E50">
      <w:numFmt w:val="bullet"/>
      <w:lvlText w:val="•"/>
      <w:lvlJc w:val="left"/>
      <w:pPr>
        <w:ind w:left="6633" w:hanging="280"/>
      </w:pPr>
      <w:rPr>
        <w:rFonts w:hint="default"/>
        <w:lang w:val="id" w:eastAsia="en-US" w:bidi="ar-SA"/>
      </w:rPr>
    </w:lvl>
    <w:lvl w:ilvl="8" w:tplc="341C8420">
      <w:numFmt w:val="bullet"/>
      <w:lvlText w:val="•"/>
      <w:lvlJc w:val="left"/>
      <w:pPr>
        <w:ind w:left="7831" w:hanging="280"/>
      </w:pPr>
      <w:rPr>
        <w:rFonts w:hint="default"/>
        <w:lang w:val="id" w:eastAsia="en-US" w:bidi="ar-SA"/>
      </w:rPr>
    </w:lvl>
  </w:abstractNum>
  <w:abstractNum w:abstractNumId="9" w15:restartNumberingAfterBreak="0">
    <w:nsid w:val="16ED3DAE"/>
    <w:multiLevelType w:val="hybridMultilevel"/>
    <w:tmpl w:val="AAFACA40"/>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0" w15:restartNumberingAfterBreak="0">
    <w:nsid w:val="17B0641A"/>
    <w:multiLevelType w:val="hybridMultilevel"/>
    <w:tmpl w:val="F8D489B2"/>
    <w:lvl w:ilvl="0" w:tplc="1130C164">
      <w:start w:val="16"/>
      <w:numFmt w:val="decimal"/>
      <w:lvlText w:val="[%1]"/>
      <w:lvlJc w:val="left"/>
      <w:pPr>
        <w:ind w:left="847" w:hanging="425"/>
        <w:jc w:val="right"/>
      </w:pPr>
      <w:rPr>
        <w:rFonts w:ascii="Times New Roman" w:eastAsia="Times New Roman" w:hAnsi="Times New Roman" w:cs="Times New Roman" w:hint="default"/>
        <w:spacing w:val="-2"/>
        <w:w w:val="95"/>
        <w:sz w:val="20"/>
        <w:szCs w:val="20"/>
        <w:lang w:val="ms" w:eastAsia="en-US" w:bidi="ar-SA"/>
      </w:rPr>
    </w:lvl>
    <w:lvl w:ilvl="1" w:tplc="9DE87902">
      <w:numFmt w:val="bullet"/>
      <w:lvlText w:val="•"/>
      <w:lvlJc w:val="left"/>
      <w:pPr>
        <w:ind w:left="1281" w:hanging="425"/>
      </w:pPr>
      <w:rPr>
        <w:rFonts w:hint="default"/>
        <w:lang w:val="ms" w:eastAsia="en-US" w:bidi="ar-SA"/>
      </w:rPr>
    </w:lvl>
    <w:lvl w:ilvl="2" w:tplc="CBBC959A">
      <w:numFmt w:val="bullet"/>
      <w:lvlText w:val="•"/>
      <w:lvlJc w:val="left"/>
      <w:pPr>
        <w:ind w:left="1722" w:hanging="425"/>
      </w:pPr>
      <w:rPr>
        <w:rFonts w:hint="default"/>
        <w:lang w:val="ms" w:eastAsia="en-US" w:bidi="ar-SA"/>
      </w:rPr>
    </w:lvl>
    <w:lvl w:ilvl="3" w:tplc="CF78B348">
      <w:numFmt w:val="bullet"/>
      <w:lvlText w:val="•"/>
      <w:lvlJc w:val="left"/>
      <w:pPr>
        <w:ind w:left="2164" w:hanging="425"/>
      </w:pPr>
      <w:rPr>
        <w:rFonts w:hint="default"/>
        <w:lang w:val="ms" w:eastAsia="en-US" w:bidi="ar-SA"/>
      </w:rPr>
    </w:lvl>
    <w:lvl w:ilvl="4" w:tplc="5F92D0EE">
      <w:numFmt w:val="bullet"/>
      <w:lvlText w:val="•"/>
      <w:lvlJc w:val="left"/>
      <w:pPr>
        <w:ind w:left="2605" w:hanging="425"/>
      </w:pPr>
      <w:rPr>
        <w:rFonts w:hint="default"/>
        <w:lang w:val="ms" w:eastAsia="en-US" w:bidi="ar-SA"/>
      </w:rPr>
    </w:lvl>
    <w:lvl w:ilvl="5" w:tplc="F536DC88">
      <w:numFmt w:val="bullet"/>
      <w:lvlText w:val="•"/>
      <w:lvlJc w:val="left"/>
      <w:pPr>
        <w:ind w:left="3047" w:hanging="425"/>
      </w:pPr>
      <w:rPr>
        <w:rFonts w:hint="default"/>
        <w:lang w:val="ms" w:eastAsia="en-US" w:bidi="ar-SA"/>
      </w:rPr>
    </w:lvl>
    <w:lvl w:ilvl="6" w:tplc="F670B3E4">
      <w:numFmt w:val="bullet"/>
      <w:lvlText w:val="•"/>
      <w:lvlJc w:val="left"/>
      <w:pPr>
        <w:ind w:left="3488" w:hanging="425"/>
      </w:pPr>
      <w:rPr>
        <w:rFonts w:hint="default"/>
        <w:lang w:val="ms" w:eastAsia="en-US" w:bidi="ar-SA"/>
      </w:rPr>
    </w:lvl>
    <w:lvl w:ilvl="7" w:tplc="B7724920">
      <w:numFmt w:val="bullet"/>
      <w:lvlText w:val="•"/>
      <w:lvlJc w:val="left"/>
      <w:pPr>
        <w:ind w:left="3930" w:hanging="425"/>
      </w:pPr>
      <w:rPr>
        <w:rFonts w:hint="default"/>
        <w:lang w:val="ms" w:eastAsia="en-US" w:bidi="ar-SA"/>
      </w:rPr>
    </w:lvl>
    <w:lvl w:ilvl="8" w:tplc="D30269AA">
      <w:numFmt w:val="bullet"/>
      <w:lvlText w:val="•"/>
      <w:lvlJc w:val="left"/>
      <w:pPr>
        <w:ind w:left="4371" w:hanging="425"/>
      </w:pPr>
      <w:rPr>
        <w:rFonts w:hint="default"/>
        <w:lang w:val="ms" w:eastAsia="en-US" w:bidi="ar-SA"/>
      </w:rPr>
    </w:lvl>
  </w:abstractNum>
  <w:abstractNum w:abstractNumId="11" w15:restartNumberingAfterBreak="0">
    <w:nsid w:val="17FE1441"/>
    <w:multiLevelType w:val="hybridMultilevel"/>
    <w:tmpl w:val="75C0B4CC"/>
    <w:lvl w:ilvl="0" w:tplc="796CB270">
      <w:start w:val="1"/>
      <w:numFmt w:val="decimal"/>
      <w:lvlText w:val="%1."/>
      <w:lvlJc w:val="left"/>
      <w:pPr>
        <w:ind w:left="547" w:hanging="360"/>
      </w:pPr>
      <w:rPr>
        <w:rFonts w:ascii="Times New Roman" w:eastAsia="Times New Roman" w:hAnsi="Times New Roman" w:cs="Times New Roman" w:hint="default"/>
        <w:spacing w:val="0"/>
        <w:w w:val="100"/>
        <w:sz w:val="22"/>
        <w:szCs w:val="22"/>
        <w:lang w:val="id" w:eastAsia="en-US" w:bidi="ar-SA"/>
      </w:rPr>
    </w:lvl>
    <w:lvl w:ilvl="1" w:tplc="EB78D8B2">
      <w:numFmt w:val="bullet"/>
      <w:lvlText w:val="•"/>
      <w:lvlJc w:val="left"/>
      <w:pPr>
        <w:ind w:left="1163" w:hanging="360"/>
      </w:pPr>
      <w:rPr>
        <w:rFonts w:hint="default"/>
        <w:lang w:val="id" w:eastAsia="en-US" w:bidi="ar-SA"/>
      </w:rPr>
    </w:lvl>
    <w:lvl w:ilvl="2" w:tplc="D7464E3C">
      <w:numFmt w:val="bullet"/>
      <w:lvlText w:val="•"/>
      <w:lvlJc w:val="left"/>
      <w:pPr>
        <w:ind w:left="1787" w:hanging="360"/>
      </w:pPr>
      <w:rPr>
        <w:rFonts w:hint="default"/>
        <w:lang w:val="id" w:eastAsia="en-US" w:bidi="ar-SA"/>
      </w:rPr>
    </w:lvl>
    <w:lvl w:ilvl="3" w:tplc="DAACAF34">
      <w:numFmt w:val="bullet"/>
      <w:lvlText w:val="•"/>
      <w:lvlJc w:val="left"/>
      <w:pPr>
        <w:ind w:left="2410" w:hanging="360"/>
      </w:pPr>
      <w:rPr>
        <w:rFonts w:hint="default"/>
        <w:lang w:val="id" w:eastAsia="en-US" w:bidi="ar-SA"/>
      </w:rPr>
    </w:lvl>
    <w:lvl w:ilvl="4" w:tplc="EC82EEB0">
      <w:numFmt w:val="bullet"/>
      <w:lvlText w:val="•"/>
      <w:lvlJc w:val="left"/>
      <w:pPr>
        <w:ind w:left="3034" w:hanging="360"/>
      </w:pPr>
      <w:rPr>
        <w:rFonts w:hint="default"/>
        <w:lang w:val="id" w:eastAsia="en-US" w:bidi="ar-SA"/>
      </w:rPr>
    </w:lvl>
    <w:lvl w:ilvl="5" w:tplc="663EE90C">
      <w:numFmt w:val="bullet"/>
      <w:lvlText w:val="•"/>
      <w:lvlJc w:val="left"/>
      <w:pPr>
        <w:ind w:left="3658" w:hanging="360"/>
      </w:pPr>
      <w:rPr>
        <w:rFonts w:hint="default"/>
        <w:lang w:val="id" w:eastAsia="en-US" w:bidi="ar-SA"/>
      </w:rPr>
    </w:lvl>
    <w:lvl w:ilvl="6" w:tplc="2CB80D78">
      <w:numFmt w:val="bullet"/>
      <w:lvlText w:val="•"/>
      <w:lvlJc w:val="left"/>
      <w:pPr>
        <w:ind w:left="4281" w:hanging="360"/>
      </w:pPr>
      <w:rPr>
        <w:rFonts w:hint="default"/>
        <w:lang w:val="id" w:eastAsia="en-US" w:bidi="ar-SA"/>
      </w:rPr>
    </w:lvl>
    <w:lvl w:ilvl="7" w:tplc="0216494C">
      <w:numFmt w:val="bullet"/>
      <w:lvlText w:val="•"/>
      <w:lvlJc w:val="left"/>
      <w:pPr>
        <w:ind w:left="4905" w:hanging="360"/>
      </w:pPr>
      <w:rPr>
        <w:rFonts w:hint="default"/>
        <w:lang w:val="id" w:eastAsia="en-US" w:bidi="ar-SA"/>
      </w:rPr>
    </w:lvl>
    <w:lvl w:ilvl="8" w:tplc="5CEADBE0">
      <w:numFmt w:val="bullet"/>
      <w:lvlText w:val="•"/>
      <w:lvlJc w:val="left"/>
      <w:pPr>
        <w:ind w:left="5528" w:hanging="360"/>
      </w:pPr>
      <w:rPr>
        <w:rFonts w:hint="default"/>
        <w:lang w:val="id" w:eastAsia="en-US" w:bidi="ar-SA"/>
      </w:rPr>
    </w:lvl>
  </w:abstractNum>
  <w:abstractNum w:abstractNumId="12" w15:restartNumberingAfterBreak="0">
    <w:nsid w:val="1D614C1C"/>
    <w:multiLevelType w:val="hybridMultilevel"/>
    <w:tmpl w:val="8E9671A8"/>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13" w15:restartNumberingAfterBreak="0">
    <w:nsid w:val="1EC94253"/>
    <w:multiLevelType w:val="hybridMultilevel"/>
    <w:tmpl w:val="BDA4C3EC"/>
    <w:lvl w:ilvl="0" w:tplc="38090015">
      <w:start w:val="1"/>
      <w:numFmt w:val="upp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4" w15:restartNumberingAfterBreak="0">
    <w:nsid w:val="1F6655F4"/>
    <w:multiLevelType w:val="hybridMultilevel"/>
    <w:tmpl w:val="B27E3DA6"/>
    <w:lvl w:ilvl="0" w:tplc="95C66E1E">
      <w:start w:val="1"/>
      <w:numFmt w:val="decimal"/>
      <w:lvlText w:val="%1."/>
      <w:lvlJc w:val="left"/>
      <w:pPr>
        <w:ind w:left="720" w:hanging="360"/>
      </w:pPr>
      <w:rPr>
        <w:rFonts w:hint="default"/>
        <w:b w:val="0"/>
        <w:bCs w:val="0"/>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5" w15:restartNumberingAfterBreak="0">
    <w:nsid w:val="20E22B62"/>
    <w:multiLevelType w:val="hybridMultilevel"/>
    <w:tmpl w:val="FB628D8A"/>
    <w:lvl w:ilvl="0" w:tplc="90243C66">
      <w:start w:val="1"/>
      <w:numFmt w:val="decimal"/>
      <w:lvlText w:val="%1."/>
      <w:lvlJc w:val="left"/>
      <w:pPr>
        <w:ind w:left="720" w:hanging="360"/>
      </w:pPr>
      <w:rPr>
        <w:rFonts w:hint="default"/>
        <w:b w:val="0"/>
        <w:bCs w:val="0"/>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6" w15:restartNumberingAfterBreak="0">
    <w:nsid w:val="21E168B0"/>
    <w:multiLevelType w:val="hybridMultilevel"/>
    <w:tmpl w:val="EF44B678"/>
    <w:lvl w:ilvl="0" w:tplc="C81A02A6">
      <w:start w:val="1"/>
      <w:numFmt w:val="decimal"/>
      <w:lvlText w:val="%1."/>
      <w:lvlJc w:val="left"/>
      <w:pPr>
        <w:ind w:left="547" w:hanging="360"/>
      </w:pPr>
      <w:rPr>
        <w:rFonts w:ascii="Times New Roman" w:eastAsia="Times New Roman" w:hAnsi="Times New Roman" w:cs="Times New Roman" w:hint="default"/>
        <w:spacing w:val="0"/>
        <w:w w:val="100"/>
        <w:sz w:val="22"/>
        <w:szCs w:val="22"/>
        <w:lang w:val="id" w:eastAsia="en-US" w:bidi="ar-SA"/>
      </w:rPr>
    </w:lvl>
    <w:lvl w:ilvl="1" w:tplc="028AD774">
      <w:numFmt w:val="bullet"/>
      <w:lvlText w:val="•"/>
      <w:lvlJc w:val="left"/>
      <w:pPr>
        <w:ind w:left="1163" w:hanging="360"/>
      </w:pPr>
      <w:rPr>
        <w:rFonts w:hint="default"/>
        <w:lang w:val="id" w:eastAsia="en-US" w:bidi="ar-SA"/>
      </w:rPr>
    </w:lvl>
    <w:lvl w:ilvl="2" w:tplc="F57EA700">
      <w:numFmt w:val="bullet"/>
      <w:lvlText w:val="•"/>
      <w:lvlJc w:val="left"/>
      <w:pPr>
        <w:ind w:left="1787" w:hanging="360"/>
      </w:pPr>
      <w:rPr>
        <w:rFonts w:hint="default"/>
        <w:lang w:val="id" w:eastAsia="en-US" w:bidi="ar-SA"/>
      </w:rPr>
    </w:lvl>
    <w:lvl w:ilvl="3" w:tplc="3D043138">
      <w:numFmt w:val="bullet"/>
      <w:lvlText w:val="•"/>
      <w:lvlJc w:val="left"/>
      <w:pPr>
        <w:ind w:left="2410" w:hanging="360"/>
      </w:pPr>
      <w:rPr>
        <w:rFonts w:hint="default"/>
        <w:lang w:val="id" w:eastAsia="en-US" w:bidi="ar-SA"/>
      </w:rPr>
    </w:lvl>
    <w:lvl w:ilvl="4" w:tplc="B468720C">
      <w:numFmt w:val="bullet"/>
      <w:lvlText w:val="•"/>
      <w:lvlJc w:val="left"/>
      <w:pPr>
        <w:ind w:left="3034" w:hanging="360"/>
      </w:pPr>
      <w:rPr>
        <w:rFonts w:hint="default"/>
        <w:lang w:val="id" w:eastAsia="en-US" w:bidi="ar-SA"/>
      </w:rPr>
    </w:lvl>
    <w:lvl w:ilvl="5" w:tplc="C06CA382">
      <w:numFmt w:val="bullet"/>
      <w:lvlText w:val="•"/>
      <w:lvlJc w:val="left"/>
      <w:pPr>
        <w:ind w:left="3658" w:hanging="360"/>
      </w:pPr>
      <w:rPr>
        <w:rFonts w:hint="default"/>
        <w:lang w:val="id" w:eastAsia="en-US" w:bidi="ar-SA"/>
      </w:rPr>
    </w:lvl>
    <w:lvl w:ilvl="6" w:tplc="3542B5D2">
      <w:numFmt w:val="bullet"/>
      <w:lvlText w:val="•"/>
      <w:lvlJc w:val="left"/>
      <w:pPr>
        <w:ind w:left="4281" w:hanging="360"/>
      </w:pPr>
      <w:rPr>
        <w:rFonts w:hint="default"/>
        <w:lang w:val="id" w:eastAsia="en-US" w:bidi="ar-SA"/>
      </w:rPr>
    </w:lvl>
    <w:lvl w:ilvl="7" w:tplc="B7EEC886">
      <w:numFmt w:val="bullet"/>
      <w:lvlText w:val="•"/>
      <w:lvlJc w:val="left"/>
      <w:pPr>
        <w:ind w:left="4905" w:hanging="360"/>
      </w:pPr>
      <w:rPr>
        <w:rFonts w:hint="default"/>
        <w:lang w:val="id" w:eastAsia="en-US" w:bidi="ar-SA"/>
      </w:rPr>
    </w:lvl>
    <w:lvl w:ilvl="8" w:tplc="56240312">
      <w:numFmt w:val="bullet"/>
      <w:lvlText w:val="•"/>
      <w:lvlJc w:val="left"/>
      <w:pPr>
        <w:ind w:left="5528" w:hanging="360"/>
      </w:pPr>
      <w:rPr>
        <w:rFonts w:hint="default"/>
        <w:lang w:val="id" w:eastAsia="en-US" w:bidi="ar-SA"/>
      </w:rPr>
    </w:lvl>
  </w:abstractNum>
  <w:abstractNum w:abstractNumId="17" w15:restartNumberingAfterBreak="0">
    <w:nsid w:val="239A084B"/>
    <w:multiLevelType w:val="hybridMultilevel"/>
    <w:tmpl w:val="F1E0A9EC"/>
    <w:lvl w:ilvl="0" w:tplc="404E5038">
      <w:start w:val="1"/>
      <w:numFmt w:val="decimal"/>
      <w:lvlText w:val="%1."/>
      <w:lvlJc w:val="left"/>
      <w:pPr>
        <w:ind w:left="395" w:hanging="244"/>
      </w:pPr>
      <w:rPr>
        <w:rFonts w:ascii="Times New Roman" w:eastAsia="Times New Roman" w:hAnsi="Times New Roman" w:cs="Times New Roman"/>
        <w:spacing w:val="-4"/>
        <w:w w:val="100"/>
        <w:sz w:val="20"/>
        <w:szCs w:val="20"/>
        <w:lang w:val="id" w:eastAsia="en-US" w:bidi="ar-SA"/>
      </w:rPr>
    </w:lvl>
    <w:lvl w:ilvl="1" w:tplc="164EF97C">
      <w:numFmt w:val="bullet"/>
      <w:lvlText w:val="•"/>
      <w:lvlJc w:val="left"/>
      <w:pPr>
        <w:ind w:left="993" w:hanging="244"/>
      </w:pPr>
      <w:rPr>
        <w:rFonts w:hint="default"/>
        <w:lang w:val="id" w:eastAsia="en-US" w:bidi="ar-SA"/>
      </w:rPr>
    </w:lvl>
    <w:lvl w:ilvl="2" w:tplc="8F94A32A">
      <w:numFmt w:val="bullet"/>
      <w:lvlText w:val="•"/>
      <w:lvlJc w:val="left"/>
      <w:pPr>
        <w:ind w:left="1587" w:hanging="244"/>
      </w:pPr>
      <w:rPr>
        <w:rFonts w:hint="default"/>
        <w:lang w:val="id" w:eastAsia="en-US" w:bidi="ar-SA"/>
      </w:rPr>
    </w:lvl>
    <w:lvl w:ilvl="3" w:tplc="1E366D5C">
      <w:numFmt w:val="bullet"/>
      <w:lvlText w:val="•"/>
      <w:lvlJc w:val="left"/>
      <w:pPr>
        <w:ind w:left="2180" w:hanging="244"/>
      </w:pPr>
      <w:rPr>
        <w:rFonts w:hint="default"/>
        <w:lang w:val="id" w:eastAsia="en-US" w:bidi="ar-SA"/>
      </w:rPr>
    </w:lvl>
    <w:lvl w:ilvl="4" w:tplc="C9A2EAA2">
      <w:numFmt w:val="bullet"/>
      <w:lvlText w:val="•"/>
      <w:lvlJc w:val="left"/>
      <w:pPr>
        <w:ind w:left="2774" w:hanging="244"/>
      </w:pPr>
      <w:rPr>
        <w:rFonts w:hint="default"/>
        <w:lang w:val="id" w:eastAsia="en-US" w:bidi="ar-SA"/>
      </w:rPr>
    </w:lvl>
    <w:lvl w:ilvl="5" w:tplc="F40C0F5E">
      <w:numFmt w:val="bullet"/>
      <w:lvlText w:val="•"/>
      <w:lvlJc w:val="left"/>
      <w:pPr>
        <w:ind w:left="3368" w:hanging="244"/>
      </w:pPr>
      <w:rPr>
        <w:rFonts w:hint="default"/>
        <w:lang w:val="id" w:eastAsia="en-US" w:bidi="ar-SA"/>
      </w:rPr>
    </w:lvl>
    <w:lvl w:ilvl="6" w:tplc="F1EED1E6">
      <w:numFmt w:val="bullet"/>
      <w:lvlText w:val="•"/>
      <w:lvlJc w:val="left"/>
      <w:pPr>
        <w:ind w:left="3961" w:hanging="244"/>
      </w:pPr>
      <w:rPr>
        <w:rFonts w:hint="default"/>
        <w:lang w:val="id" w:eastAsia="en-US" w:bidi="ar-SA"/>
      </w:rPr>
    </w:lvl>
    <w:lvl w:ilvl="7" w:tplc="D9E0DE54">
      <w:numFmt w:val="bullet"/>
      <w:lvlText w:val="•"/>
      <w:lvlJc w:val="left"/>
      <w:pPr>
        <w:ind w:left="4555" w:hanging="244"/>
      </w:pPr>
      <w:rPr>
        <w:rFonts w:hint="default"/>
        <w:lang w:val="id" w:eastAsia="en-US" w:bidi="ar-SA"/>
      </w:rPr>
    </w:lvl>
    <w:lvl w:ilvl="8" w:tplc="B5EC92F6">
      <w:numFmt w:val="bullet"/>
      <w:lvlText w:val="•"/>
      <w:lvlJc w:val="left"/>
      <w:pPr>
        <w:ind w:left="5148" w:hanging="244"/>
      </w:pPr>
      <w:rPr>
        <w:rFonts w:hint="default"/>
        <w:lang w:val="id" w:eastAsia="en-US" w:bidi="ar-SA"/>
      </w:rPr>
    </w:lvl>
  </w:abstractNum>
  <w:abstractNum w:abstractNumId="18" w15:restartNumberingAfterBreak="0">
    <w:nsid w:val="26A123F7"/>
    <w:multiLevelType w:val="multilevel"/>
    <w:tmpl w:val="F05805DC"/>
    <w:lvl w:ilvl="0">
      <w:start w:val="5"/>
      <w:numFmt w:val="decimal"/>
      <w:lvlText w:val="%1."/>
      <w:lvlJc w:val="left"/>
      <w:pPr>
        <w:ind w:left="860" w:hanging="437"/>
      </w:pPr>
      <w:rPr>
        <w:rFonts w:ascii="Times New Roman" w:eastAsia="Times New Roman" w:hAnsi="Times New Roman" w:cs="Times New Roman" w:hint="default"/>
        <w:b/>
        <w:bCs/>
        <w:w w:val="100"/>
        <w:sz w:val="22"/>
        <w:szCs w:val="22"/>
        <w:lang w:val="ms" w:eastAsia="en-US" w:bidi="ar-SA"/>
      </w:rPr>
    </w:lvl>
    <w:lvl w:ilvl="1">
      <w:start w:val="1"/>
      <w:numFmt w:val="decimal"/>
      <w:lvlText w:val="%1.%2"/>
      <w:lvlJc w:val="left"/>
      <w:pPr>
        <w:ind w:left="859" w:hanging="437"/>
      </w:pPr>
      <w:rPr>
        <w:rFonts w:ascii="Times New Roman" w:eastAsia="Times New Roman" w:hAnsi="Times New Roman" w:cs="Times New Roman" w:hint="default"/>
        <w:b/>
        <w:bCs/>
        <w:spacing w:val="0"/>
        <w:w w:val="95"/>
        <w:sz w:val="20"/>
        <w:szCs w:val="20"/>
        <w:lang w:val="ms" w:eastAsia="en-US" w:bidi="ar-SA"/>
      </w:rPr>
    </w:lvl>
    <w:lvl w:ilvl="2">
      <w:numFmt w:val="bullet"/>
      <w:lvlText w:val="•"/>
      <w:lvlJc w:val="left"/>
      <w:pPr>
        <w:ind w:left="580" w:hanging="437"/>
      </w:pPr>
      <w:rPr>
        <w:rFonts w:hint="default"/>
        <w:lang w:val="ms" w:eastAsia="en-US" w:bidi="ar-SA"/>
      </w:rPr>
    </w:lvl>
    <w:lvl w:ilvl="3">
      <w:numFmt w:val="bullet"/>
      <w:lvlText w:val="•"/>
      <w:lvlJc w:val="left"/>
      <w:pPr>
        <w:ind w:left="441" w:hanging="437"/>
      </w:pPr>
      <w:rPr>
        <w:rFonts w:hint="default"/>
        <w:lang w:val="ms" w:eastAsia="en-US" w:bidi="ar-SA"/>
      </w:rPr>
    </w:lvl>
    <w:lvl w:ilvl="4">
      <w:numFmt w:val="bullet"/>
      <w:lvlText w:val="•"/>
      <w:lvlJc w:val="left"/>
      <w:pPr>
        <w:ind w:left="301" w:hanging="437"/>
      </w:pPr>
      <w:rPr>
        <w:rFonts w:hint="default"/>
        <w:lang w:val="ms" w:eastAsia="en-US" w:bidi="ar-SA"/>
      </w:rPr>
    </w:lvl>
    <w:lvl w:ilvl="5">
      <w:numFmt w:val="bullet"/>
      <w:lvlText w:val="•"/>
      <w:lvlJc w:val="left"/>
      <w:pPr>
        <w:ind w:left="161" w:hanging="437"/>
      </w:pPr>
      <w:rPr>
        <w:rFonts w:hint="default"/>
        <w:lang w:val="ms" w:eastAsia="en-US" w:bidi="ar-SA"/>
      </w:rPr>
    </w:lvl>
    <w:lvl w:ilvl="6">
      <w:numFmt w:val="bullet"/>
      <w:lvlText w:val="•"/>
      <w:lvlJc w:val="left"/>
      <w:pPr>
        <w:ind w:left="22" w:hanging="437"/>
      </w:pPr>
      <w:rPr>
        <w:rFonts w:hint="default"/>
        <w:lang w:val="ms" w:eastAsia="en-US" w:bidi="ar-SA"/>
      </w:rPr>
    </w:lvl>
    <w:lvl w:ilvl="7">
      <w:numFmt w:val="bullet"/>
      <w:lvlText w:val="•"/>
      <w:lvlJc w:val="left"/>
      <w:pPr>
        <w:ind w:left="-118" w:hanging="437"/>
      </w:pPr>
      <w:rPr>
        <w:rFonts w:hint="default"/>
        <w:lang w:val="ms" w:eastAsia="en-US" w:bidi="ar-SA"/>
      </w:rPr>
    </w:lvl>
    <w:lvl w:ilvl="8">
      <w:numFmt w:val="bullet"/>
      <w:lvlText w:val="•"/>
      <w:lvlJc w:val="left"/>
      <w:pPr>
        <w:ind w:left="-258" w:hanging="437"/>
      </w:pPr>
      <w:rPr>
        <w:rFonts w:hint="default"/>
        <w:lang w:val="ms" w:eastAsia="en-US" w:bidi="ar-SA"/>
      </w:rPr>
    </w:lvl>
  </w:abstractNum>
  <w:abstractNum w:abstractNumId="19" w15:restartNumberingAfterBreak="0">
    <w:nsid w:val="27A77704"/>
    <w:multiLevelType w:val="hybridMultilevel"/>
    <w:tmpl w:val="CBFE6452"/>
    <w:lvl w:ilvl="0" w:tplc="74DC8D22">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0" w15:restartNumberingAfterBreak="0">
    <w:nsid w:val="28E63D63"/>
    <w:multiLevelType w:val="hybridMultilevel"/>
    <w:tmpl w:val="7324AB6A"/>
    <w:lvl w:ilvl="0" w:tplc="95CEAA10">
      <w:start w:val="1"/>
      <w:numFmt w:val="decimal"/>
      <w:lvlText w:val="%1."/>
      <w:lvlJc w:val="left"/>
      <w:pPr>
        <w:ind w:left="395" w:hanging="244"/>
      </w:pPr>
      <w:rPr>
        <w:rFonts w:ascii="Times New Roman" w:eastAsia="Times New Roman" w:hAnsi="Times New Roman" w:cs="Times New Roman"/>
        <w:spacing w:val="-4"/>
        <w:w w:val="100"/>
        <w:sz w:val="20"/>
        <w:szCs w:val="20"/>
        <w:lang w:val="id" w:eastAsia="en-US" w:bidi="ar-SA"/>
      </w:rPr>
    </w:lvl>
    <w:lvl w:ilvl="1" w:tplc="E5101242">
      <w:numFmt w:val="bullet"/>
      <w:lvlText w:val="•"/>
      <w:lvlJc w:val="left"/>
      <w:pPr>
        <w:ind w:left="993" w:hanging="244"/>
      </w:pPr>
      <w:rPr>
        <w:rFonts w:hint="default"/>
        <w:lang w:val="id" w:eastAsia="en-US" w:bidi="ar-SA"/>
      </w:rPr>
    </w:lvl>
    <w:lvl w:ilvl="2" w:tplc="D0FCD01A">
      <w:numFmt w:val="bullet"/>
      <w:lvlText w:val="•"/>
      <w:lvlJc w:val="left"/>
      <w:pPr>
        <w:ind w:left="1587" w:hanging="244"/>
      </w:pPr>
      <w:rPr>
        <w:rFonts w:hint="default"/>
        <w:lang w:val="id" w:eastAsia="en-US" w:bidi="ar-SA"/>
      </w:rPr>
    </w:lvl>
    <w:lvl w:ilvl="3" w:tplc="3252F140">
      <w:numFmt w:val="bullet"/>
      <w:lvlText w:val="•"/>
      <w:lvlJc w:val="left"/>
      <w:pPr>
        <w:ind w:left="2180" w:hanging="244"/>
      </w:pPr>
      <w:rPr>
        <w:rFonts w:hint="default"/>
        <w:lang w:val="id" w:eastAsia="en-US" w:bidi="ar-SA"/>
      </w:rPr>
    </w:lvl>
    <w:lvl w:ilvl="4" w:tplc="C2DCFFE8">
      <w:numFmt w:val="bullet"/>
      <w:lvlText w:val="•"/>
      <w:lvlJc w:val="left"/>
      <w:pPr>
        <w:ind w:left="2774" w:hanging="244"/>
      </w:pPr>
      <w:rPr>
        <w:rFonts w:hint="default"/>
        <w:lang w:val="id" w:eastAsia="en-US" w:bidi="ar-SA"/>
      </w:rPr>
    </w:lvl>
    <w:lvl w:ilvl="5" w:tplc="FD067796">
      <w:numFmt w:val="bullet"/>
      <w:lvlText w:val="•"/>
      <w:lvlJc w:val="left"/>
      <w:pPr>
        <w:ind w:left="3368" w:hanging="244"/>
      </w:pPr>
      <w:rPr>
        <w:rFonts w:hint="default"/>
        <w:lang w:val="id" w:eastAsia="en-US" w:bidi="ar-SA"/>
      </w:rPr>
    </w:lvl>
    <w:lvl w:ilvl="6" w:tplc="279279DE">
      <w:numFmt w:val="bullet"/>
      <w:lvlText w:val="•"/>
      <w:lvlJc w:val="left"/>
      <w:pPr>
        <w:ind w:left="3961" w:hanging="244"/>
      </w:pPr>
      <w:rPr>
        <w:rFonts w:hint="default"/>
        <w:lang w:val="id" w:eastAsia="en-US" w:bidi="ar-SA"/>
      </w:rPr>
    </w:lvl>
    <w:lvl w:ilvl="7" w:tplc="B44424B6">
      <w:numFmt w:val="bullet"/>
      <w:lvlText w:val="•"/>
      <w:lvlJc w:val="left"/>
      <w:pPr>
        <w:ind w:left="4555" w:hanging="244"/>
      </w:pPr>
      <w:rPr>
        <w:rFonts w:hint="default"/>
        <w:lang w:val="id" w:eastAsia="en-US" w:bidi="ar-SA"/>
      </w:rPr>
    </w:lvl>
    <w:lvl w:ilvl="8" w:tplc="ABF0C7CE">
      <w:numFmt w:val="bullet"/>
      <w:lvlText w:val="•"/>
      <w:lvlJc w:val="left"/>
      <w:pPr>
        <w:ind w:left="5148" w:hanging="244"/>
      </w:pPr>
      <w:rPr>
        <w:rFonts w:hint="default"/>
        <w:lang w:val="id" w:eastAsia="en-US" w:bidi="ar-SA"/>
      </w:rPr>
    </w:lvl>
  </w:abstractNum>
  <w:abstractNum w:abstractNumId="21" w15:restartNumberingAfterBreak="0">
    <w:nsid w:val="2BC27C9F"/>
    <w:multiLevelType w:val="hybridMultilevel"/>
    <w:tmpl w:val="DDB863AE"/>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2" w15:restartNumberingAfterBreak="0">
    <w:nsid w:val="2F6902E5"/>
    <w:multiLevelType w:val="hybridMultilevel"/>
    <w:tmpl w:val="39503D5C"/>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3" w15:restartNumberingAfterBreak="0">
    <w:nsid w:val="314D1EF8"/>
    <w:multiLevelType w:val="hybridMultilevel"/>
    <w:tmpl w:val="312CE6F6"/>
    <w:lvl w:ilvl="0" w:tplc="B2C6CF6E">
      <w:start w:val="1"/>
      <w:numFmt w:val="decimal"/>
      <w:lvlText w:val="%1."/>
      <w:lvlJc w:val="left"/>
      <w:pPr>
        <w:ind w:left="643" w:hanging="360"/>
      </w:pPr>
      <w:rPr>
        <w:rFonts w:hint="default"/>
      </w:rPr>
    </w:lvl>
    <w:lvl w:ilvl="1" w:tplc="38090019" w:tentative="1">
      <w:start w:val="1"/>
      <w:numFmt w:val="lowerLetter"/>
      <w:lvlText w:val="%2."/>
      <w:lvlJc w:val="left"/>
      <w:pPr>
        <w:ind w:left="1363" w:hanging="360"/>
      </w:pPr>
    </w:lvl>
    <w:lvl w:ilvl="2" w:tplc="3809001B" w:tentative="1">
      <w:start w:val="1"/>
      <w:numFmt w:val="lowerRoman"/>
      <w:lvlText w:val="%3."/>
      <w:lvlJc w:val="right"/>
      <w:pPr>
        <w:ind w:left="2083" w:hanging="180"/>
      </w:pPr>
    </w:lvl>
    <w:lvl w:ilvl="3" w:tplc="3809000F" w:tentative="1">
      <w:start w:val="1"/>
      <w:numFmt w:val="decimal"/>
      <w:lvlText w:val="%4."/>
      <w:lvlJc w:val="left"/>
      <w:pPr>
        <w:ind w:left="2803" w:hanging="360"/>
      </w:pPr>
    </w:lvl>
    <w:lvl w:ilvl="4" w:tplc="38090019" w:tentative="1">
      <w:start w:val="1"/>
      <w:numFmt w:val="lowerLetter"/>
      <w:lvlText w:val="%5."/>
      <w:lvlJc w:val="left"/>
      <w:pPr>
        <w:ind w:left="3523" w:hanging="360"/>
      </w:pPr>
    </w:lvl>
    <w:lvl w:ilvl="5" w:tplc="3809001B" w:tentative="1">
      <w:start w:val="1"/>
      <w:numFmt w:val="lowerRoman"/>
      <w:lvlText w:val="%6."/>
      <w:lvlJc w:val="right"/>
      <w:pPr>
        <w:ind w:left="4243" w:hanging="180"/>
      </w:pPr>
    </w:lvl>
    <w:lvl w:ilvl="6" w:tplc="3809000F" w:tentative="1">
      <w:start w:val="1"/>
      <w:numFmt w:val="decimal"/>
      <w:lvlText w:val="%7."/>
      <w:lvlJc w:val="left"/>
      <w:pPr>
        <w:ind w:left="4963" w:hanging="360"/>
      </w:pPr>
    </w:lvl>
    <w:lvl w:ilvl="7" w:tplc="38090019" w:tentative="1">
      <w:start w:val="1"/>
      <w:numFmt w:val="lowerLetter"/>
      <w:lvlText w:val="%8."/>
      <w:lvlJc w:val="left"/>
      <w:pPr>
        <w:ind w:left="5683" w:hanging="360"/>
      </w:pPr>
    </w:lvl>
    <w:lvl w:ilvl="8" w:tplc="3809001B" w:tentative="1">
      <w:start w:val="1"/>
      <w:numFmt w:val="lowerRoman"/>
      <w:lvlText w:val="%9."/>
      <w:lvlJc w:val="right"/>
      <w:pPr>
        <w:ind w:left="6403" w:hanging="180"/>
      </w:pPr>
    </w:lvl>
  </w:abstractNum>
  <w:abstractNum w:abstractNumId="24" w15:restartNumberingAfterBreak="0">
    <w:nsid w:val="372C48C4"/>
    <w:multiLevelType w:val="hybridMultilevel"/>
    <w:tmpl w:val="702A9C5C"/>
    <w:lvl w:ilvl="0" w:tplc="E2AC946C">
      <w:start w:val="1"/>
      <w:numFmt w:val="lowerLetter"/>
      <w:lvlText w:val="%1."/>
      <w:lvlJc w:val="left"/>
      <w:pPr>
        <w:ind w:left="804" w:hanging="360"/>
      </w:pPr>
      <w:rPr>
        <w:rFonts w:ascii="Times New Roman" w:eastAsia="Times New Roman" w:hAnsi="Times New Roman" w:cs="Times New Roman" w:hint="default"/>
        <w:w w:val="99"/>
        <w:sz w:val="20"/>
        <w:szCs w:val="20"/>
        <w:lang w:val="ms" w:eastAsia="en-US" w:bidi="ar-SA"/>
      </w:rPr>
    </w:lvl>
    <w:lvl w:ilvl="1" w:tplc="7E3094EE">
      <w:numFmt w:val="bullet"/>
      <w:lvlText w:val="•"/>
      <w:lvlJc w:val="left"/>
      <w:pPr>
        <w:ind w:left="1245" w:hanging="360"/>
      </w:pPr>
      <w:rPr>
        <w:rFonts w:hint="default"/>
        <w:lang w:val="ms" w:eastAsia="en-US" w:bidi="ar-SA"/>
      </w:rPr>
    </w:lvl>
    <w:lvl w:ilvl="2" w:tplc="F16A13D8">
      <w:numFmt w:val="bullet"/>
      <w:lvlText w:val="•"/>
      <w:lvlJc w:val="left"/>
      <w:pPr>
        <w:ind w:left="1690" w:hanging="360"/>
      </w:pPr>
      <w:rPr>
        <w:rFonts w:hint="default"/>
        <w:lang w:val="ms" w:eastAsia="en-US" w:bidi="ar-SA"/>
      </w:rPr>
    </w:lvl>
    <w:lvl w:ilvl="3" w:tplc="C9985D8E">
      <w:numFmt w:val="bullet"/>
      <w:lvlText w:val="•"/>
      <w:lvlJc w:val="left"/>
      <w:pPr>
        <w:ind w:left="2136" w:hanging="360"/>
      </w:pPr>
      <w:rPr>
        <w:rFonts w:hint="default"/>
        <w:lang w:val="ms" w:eastAsia="en-US" w:bidi="ar-SA"/>
      </w:rPr>
    </w:lvl>
    <w:lvl w:ilvl="4" w:tplc="96DE5978">
      <w:numFmt w:val="bullet"/>
      <w:lvlText w:val="•"/>
      <w:lvlJc w:val="left"/>
      <w:pPr>
        <w:ind w:left="2581" w:hanging="360"/>
      </w:pPr>
      <w:rPr>
        <w:rFonts w:hint="default"/>
        <w:lang w:val="ms" w:eastAsia="en-US" w:bidi="ar-SA"/>
      </w:rPr>
    </w:lvl>
    <w:lvl w:ilvl="5" w:tplc="EA344A22">
      <w:numFmt w:val="bullet"/>
      <w:lvlText w:val="•"/>
      <w:lvlJc w:val="left"/>
      <w:pPr>
        <w:ind w:left="3027" w:hanging="360"/>
      </w:pPr>
      <w:rPr>
        <w:rFonts w:hint="default"/>
        <w:lang w:val="ms" w:eastAsia="en-US" w:bidi="ar-SA"/>
      </w:rPr>
    </w:lvl>
    <w:lvl w:ilvl="6" w:tplc="57969410">
      <w:numFmt w:val="bullet"/>
      <w:lvlText w:val="•"/>
      <w:lvlJc w:val="left"/>
      <w:pPr>
        <w:ind w:left="3472" w:hanging="360"/>
      </w:pPr>
      <w:rPr>
        <w:rFonts w:hint="default"/>
        <w:lang w:val="ms" w:eastAsia="en-US" w:bidi="ar-SA"/>
      </w:rPr>
    </w:lvl>
    <w:lvl w:ilvl="7" w:tplc="D0D64090">
      <w:numFmt w:val="bullet"/>
      <w:lvlText w:val="•"/>
      <w:lvlJc w:val="left"/>
      <w:pPr>
        <w:ind w:left="3918" w:hanging="360"/>
      </w:pPr>
      <w:rPr>
        <w:rFonts w:hint="default"/>
        <w:lang w:val="ms" w:eastAsia="en-US" w:bidi="ar-SA"/>
      </w:rPr>
    </w:lvl>
    <w:lvl w:ilvl="8" w:tplc="2E88952A">
      <w:numFmt w:val="bullet"/>
      <w:lvlText w:val="•"/>
      <w:lvlJc w:val="left"/>
      <w:pPr>
        <w:ind w:left="4363" w:hanging="360"/>
      </w:pPr>
      <w:rPr>
        <w:rFonts w:hint="default"/>
        <w:lang w:val="ms" w:eastAsia="en-US" w:bidi="ar-SA"/>
      </w:rPr>
    </w:lvl>
  </w:abstractNum>
  <w:abstractNum w:abstractNumId="25" w15:restartNumberingAfterBreak="0">
    <w:nsid w:val="38E57782"/>
    <w:multiLevelType w:val="hybridMultilevel"/>
    <w:tmpl w:val="EEA283C4"/>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6" w15:restartNumberingAfterBreak="0">
    <w:nsid w:val="3C3449B5"/>
    <w:multiLevelType w:val="hybridMultilevel"/>
    <w:tmpl w:val="F6B0823C"/>
    <w:lvl w:ilvl="0" w:tplc="AAC4A632">
      <w:start w:val="1"/>
      <w:numFmt w:val="decimal"/>
      <w:lvlText w:val="%1."/>
      <w:lvlJc w:val="left"/>
      <w:pPr>
        <w:ind w:left="395" w:hanging="244"/>
      </w:pPr>
      <w:rPr>
        <w:rFonts w:ascii="Times New Roman" w:eastAsia="Times New Roman" w:hAnsi="Times New Roman" w:cs="Times New Roman" w:hint="default"/>
        <w:spacing w:val="0"/>
        <w:w w:val="95"/>
        <w:sz w:val="24"/>
        <w:szCs w:val="24"/>
        <w:lang w:val="id" w:eastAsia="en-US" w:bidi="ar-SA"/>
      </w:rPr>
    </w:lvl>
    <w:lvl w:ilvl="1" w:tplc="575005B4">
      <w:numFmt w:val="bullet"/>
      <w:lvlText w:val="•"/>
      <w:lvlJc w:val="left"/>
      <w:pPr>
        <w:ind w:left="1022" w:hanging="244"/>
      </w:pPr>
      <w:rPr>
        <w:rFonts w:hint="default"/>
        <w:lang w:val="id" w:eastAsia="en-US" w:bidi="ar-SA"/>
      </w:rPr>
    </w:lvl>
    <w:lvl w:ilvl="2" w:tplc="215C2E38">
      <w:numFmt w:val="bullet"/>
      <w:lvlText w:val="•"/>
      <w:lvlJc w:val="left"/>
      <w:pPr>
        <w:ind w:left="1644" w:hanging="244"/>
      </w:pPr>
      <w:rPr>
        <w:rFonts w:hint="default"/>
        <w:lang w:val="id" w:eastAsia="en-US" w:bidi="ar-SA"/>
      </w:rPr>
    </w:lvl>
    <w:lvl w:ilvl="3" w:tplc="624A29BC">
      <w:numFmt w:val="bullet"/>
      <w:lvlText w:val="•"/>
      <w:lvlJc w:val="left"/>
      <w:pPr>
        <w:ind w:left="2266" w:hanging="244"/>
      </w:pPr>
      <w:rPr>
        <w:rFonts w:hint="default"/>
        <w:lang w:val="id" w:eastAsia="en-US" w:bidi="ar-SA"/>
      </w:rPr>
    </w:lvl>
    <w:lvl w:ilvl="4" w:tplc="5F688230">
      <w:numFmt w:val="bullet"/>
      <w:lvlText w:val="•"/>
      <w:lvlJc w:val="left"/>
      <w:pPr>
        <w:ind w:left="2888" w:hanging="244"/>
      </w:pPr>
      <w:rPr>
        <w:rFonts w:hint="default"/>
        <w:lang w:val="id" w:eastAsia="en-US" w:bidi="ar-SA"/>
      </w:rPr>
    </w:lvl>
    <w:lvl w:ilvl="5" w:tplc="CF92A76E">
      <w:numFmt w:val="bullet"/>
      <w:lvlText w:val="•"/>
      <w:lvlJc w:val="left"/>
      <w:pPr>
        <w:ind w:left="3510" w:hanging="244"/>
      </w:pPr>
      <w:rPr>
        <w:rFonts w:hint="default"/>
        <w:lang w:val="id" w:eastAsia="en-US" w:bidi="ar-SA"/>
      </w:rPr>
    </w:lvl>
    <w:lvl w:ilvl="6" w:tplc="9C561826">
      <w:numFmt w:val="bullet"/>
      <w:lvlText w:val="•"/>
      <w:lvlJc w:val="left"/>
      <w:pPr>
        <w:ind w:left="4132" w:hanging="244"/>
      </w:pPr>
      <w:rPr>
        <w:rFonts w:hint="default"/>
        <w:lang w:val="id" w:eastAsia="en-US" w:bidi="ar-SA"/>
      </w:rPr>
    </w:lvl>
    <w:lvl w:ilvl="7" w:tplc="C9404DBC">
      <w:numFmt w:val="bullet"/>
      <w:lvlText w:val="•"/>
      <w:lvlJc w:val="left"/>
      <w:pPr>
        <w:ind w:left="4754" w:hanging="244"/>
      </w:pPr>
      <w:rPr>
        <w:rFonts w:hint="default"/>
        <w:lang w:val="id" w:eastAsia="en-US" w:bidi="ar-SA"/>
      </w:rPr>
    </w:lvl>
    <w:lvl w:ilvl="8" w:tplc="BAE8F1AA">
      <w:numFmt w:val="bullet"/>
      <w:lvlText w:val="•"/>
      <w:lvlJc w:val="left"/>
      <w:pPr>
        <w:ind w:left="5376" w:hanging="244"/>
      </w:pPr>
      <w:rPr>
        <w:rFonts w:hint="default"/>
        <w:lang w:val="id" w:eastAsia="en-US" w:bidi="ar-SA"/>
      </w:rPr>
    </w:lvl>
  </w:abstractNum>
  <w:abstractNum w:abstractNumId="27" w15:restartNumberingAfterBreak="0">
    <w:nsid w:val="3FC824CA"/>
    <w:multiLevelType w:val="multilevel"/>
    <w:tmpl w:val="270EA23E"/>
    <w:lvl w:ilvl="0">
      <w:start w:val="3"/>
      <w:numFmt w:val="decimal"/>
      <w:lvlText w:val="%1"/>
      <w:lvlJc w:val="left"/>
      <w:pPr>
        <w:ind w:left="1056" w:hanging="372"/>
      </w:pPr>
      <w:rPr>
        <w:rFonts w:hint="default"/>
        <w:lang w:val="ms" w:eastAsia="en-US" w:bidi="ar-SA"/>
      </w:rPr>
    </w:lvl>
    <w:lvl w:ilvl="1">
      <w:start w:val="1"/>
      <w:numFmt w:val="decimal"/>
      <w:lvlText w:val="%1.%2."/>
      <w:lvlJc w:val="left"/>
      <w:pPr>
        <w:ind w:left="1056" w:hanging="372"/>
        <w:jc w:val="right"/>
      </w:pPr>
      <w:rPr>
        <w:rFonts w:ascii="Times New Roman" w:eastAsia="Times New Roman" w:hAnsi="Times New Roman" w:cs="Times New Roman" w:hint="default"/>
        <w:b/>
        <w:bCs/>
        <w:spacing w:val="0"/>
        <w:w w:val="99"/>
        <w:sz w:val="20"/>
        <w:szCs w:val="20"/>
        <w:lang w:val="ms" w:eastAsia="en-US" w:bidi="ar-SA"/>
      </w:rPr>
    </w:lvl>
    <w:lvl w:ilvl="2">
      <w:numFmt w:val="bullet"/>
      <w:lvlText w:val="•"/>
      <w:lvlJc w:val="left"/>
      <w:pPr>
        <w:ind w:left="1954" w:hanging="372"/>
      </w:pPr>
      <w:rPr>
        <w:rFonts w:hint="default"/>
        <w:lang w:val="ms" w:eastAsia="en-US" w:bidi="ar-SA"/>
      </w:rPr>
    </w:lvl>
    <w:lvl w:ilvl="3">
      <w:numFmt w:val="bullet"/>
      <w:lvlText w:val="•"/>
      <w:lvlJc w:val="left"/>
      <w:pPr>
        <w:ind w:left="2401" w:hanging="372"/>
      </w:pPr>
      <w:rPr>
        <w:rFonts w:hint="default"/>
        <w:lang w:val="ms" w:eastAsia="en-US" w:bidi="ar-SA"/>
      </w:rPr>
    </w:lvl>
    <w:lvl w:ilvl="4">
      <w:numFmt w:val="bullet"/>
      <w:lvlText w:val="•"/>
      <w:lvlJc w:val="left"/>
      <w:pPr>
        <w:ind w:left="2849" w:hanging="372"/>
      </w:pPr>
      <w:rPr>
        <w:rFonts w:hint="default"/>
        <w:lang w:val="ms" w:eastAsia="en-US" w:bidi="ar-SA"/>
      </w:rPr>
    </w:lvl>
    <w:lvl w:ilvl="5">
      <w:numFmt w:val="bullet"/>
      <w:lvlText w:val="•"/>
      <w:lvlJc w:val="left"/>
      <w:pPr>
        <w:ind w:left="3296" w:hanging="372"/>
      </w:pPr>
      <w:rPr>
        <w:rFonts w:hint="default"/>
        <w:lang w:val="ms" w:eastAsia="en-US" w:bidi="ar-SA"/>
      </w:rPr>
    </w:lvl>
    <w:lvl w:ilvl="6">
      <w:numFmt w:val="bullet"/>
      <w:lvlText w:val="•"/>
      <w:lvlJc w:val="left"/>
      <w:pPr>
        <w:ind w:left="3743" w:hanging="372"/>
      </w:pPr>
      <w:rPr>
        <w:rFonts w:hint="default"/>
        <w:lang w:val="ms" w:eastAsia="en-US" w:bidi="ar-SA"/>
      </w:rPr>
    </w:lvl>
    <w:lvl w:ilvl="7">
      <w:numFmt w:val="bullet"/>
      <w:lvlText w:val="•"/>
      <w:lvlJc w:val="left"/>
      <w:pPr>
        <w:ind w:left="4190" w:hanging="372"/>
      </w:pPr>
      <w:rPr>
        <w:rFonts w:hint="default"/>
        <w:lang w:val="ms" w:eastAsia="en-US" w:bidi="ar-SA"/>
      </w:rPr>
    </w:lvl>
    <w:lvl w:ilvl="8">
      <w:numFmt w:val="bullet"/>
      <w:lvlText w:val="•"/>
      <w:lvlJc w:val="left"/>
      <w:pPr>
        <w:ind w:left="4638" w:hanging="372"/>
      </w:pPr>
      <w:rPr>
        <w:rFonts w:hint="default"/>
        <w:lang w:val="ms" w:eastAsia="en-US" w:bidi="ar-SA"/>
      </w:rPr>
    </w:lvl>
  </w:abstractNum>
  <w:abstractNum w:abstractNumId="28" w15:restartNumberingAfterBreak="0">
    <w:nsid w:val="40792BF9"/>
    <w:multiLevelType w:val="multilevel"/>
    <w:tmpl w:val="5A76D844"/>
    <w:lvl w:ilvl="0">
      <w:start w:val="1"/>
      <w:numFmt w:val="decimal"/>
      <w:lvlText w:val="%1."/>
      <w:lvlJc w:val="left"/>
      <w:pPr>
        <w:ind w:left="728" w:hanging="284"/>
        <w:jc w:val="right"/>
      </w:pPr>
      <w:rPr>
        <w:rFonts w:ascii="Times New Roman" w:eastAsia="Times New Roman" w:hAnsi="Times New Roman" w:cs="Times New Roman" w:hint="default"/>
        <w:b/>
        <w:bCs/>
        <w:w w:val="100"/>
        <w:sz w:val="22"/>
        <w:szCs w:val="22"/>
        <w:lang w:val="ms" w:eastAsia="en-US" w:bidi="ar-SA"/>
      </w:rPr>
    </w:lvl>
    <w:lvl w:ilvl="1">
      <w:start w:val="1"/>
      <w:numFmt w:val="decimal"/>
      <w:lvlText w:val="%1.%2"/>
      <w:lvlJc w:val="left"/>
      <w:pPr>
        <w:ind w:left="728" w:hanging="284"/>
      </w:pPr>
      <w:rPr>
        <w:rFonts w:ascii="Times New Roman" w:eastAsia="Times New Roman" w:hAnsi="Times New Roman" w:cs="Times New Roman" w:hint="default"/>
        <w:b/>
        <w:bCs/>
        <w:spacing w:val="0"/>
        <w:w w:val="95"/>
        <w:sz w:val="20"/>
        <w:szCs w:val="20"/>
        <w:lang w:val="ms" w:eastAsia="en-US" w:bidi="ar-SA"/>
      </w:rPr>
    </w:lvl>
    <w:lvl w:ilvl="2">
      <w:start w:val="1"/>
      <w:numFmt w:val="decimal"/>
      <w:lvlText w:val="%1.%2.%3"/>
      <w:lvlJc w:val="left"/>
      <w:pPr>
        <w:ind w:left="874" w:hanging="452"/>
      </w:pPr>
      <w:rPr>
        <w:rFonts w:ascii="Times New Roman" w:eastAsia="Times New Roman" w:hAnsi="Times New Roman" w:cs="Times New Roman" w:hint="default"/>
        <w:b/>
        <w:bCs/>
        <w:spacing w:val="0"/>
        <w:w w:val="99"/>
        <w:sz w:val="20"/>
        <w:szCs w:val="20"/>
        <w:lang w:val="ms" w:eastAsia="en-US" w:bidi="ar-SA"/>
      </w:rPr>
    </w:lvl>
    <w:lvl w:ilvl="3">
      <w:numFmt w:val="bullet"/>
      <w:lvlText w:val="•"/>
      <w:lvlJc w:val="left"/>
      <w:pPr>
        <w:ind w:left="702" w:hanging="452"/>
      </w:pPr>
      <w:rPr>
        <w:rFonts w:hint="default"/>
        <w:lang w:val="ms" w:eastAsia="en-US" w:bidi="ar-SA"/>
      </w:rPr>
    </w:lvl>
    <w:lvl w:ilvl="4">
      <w:numFmt w:val="bullet"/>
      <w:lvlText w:val="•"/>
      <w:lvlJc w:val="left"/>
      <w:pPr>
        <w:ind w:left="525" w:hanging="452"/>
      </w:pPr>
      <w:rPr>
        <w:rFonts w:hint="default"/>
        <w:lang w:val="ms" w:eastAsia="en-US" w:bidi="ar-SA"/>
      </w:rPr>
    </w:lvl>
    <w:lvl w:ilvl="5">
      <w:numFmt w:val="bullet"/>
      <w:lvlText w:val="•"/>
      <w:lvlJc w:val="left"/>
      <w:pPr>
        <w:ind w:left="347" w:hanging="452"/>
      </w:pPr>
      <w:rPr>
        <w:rFonts w:hint="default"/>
        <w:lang w:val="ms" w:eastAsia="en-US" w:bidi="ar-SA"/>
      </w:rPr>
    </w:lvl>
    <w:lvl w:ilvl="6">
      <w:numFmt w:val="bullet"/>
      <w:lvlText w:val="•"/>
      <w:lvlJc w:val="left"/>
      <w:pPr>
        <w:ind w:left="170" w:hanging="452"/>
      </w:pPr>
      <w:rPr>
        <w:rFonts w:hint="default"/>
        <w:lang w:val="ms" w:eastAsia="en-US" w:bidi="ar-SA"/>
      </w:rPr>
    </w:lvl>
    <w:lvl w:ilvl="7">
      <w:numFmt w:val="bullet"/>
      <w:lvlText w:val="•"/>
      <w:lvlJc w:val="left"/>
      <w:pPr>
        <w:ind w:left="-7" w:hanging="452"/>
      </w:pPr>
      <w:rPr>
        <w:rFonts w:hint="default"/>
        <w:lang w:val="ms" w:eastAsia="en-US" w:bidi="ar-SA"/>
      </w:rPr>
    </w:lvl>
    <w:lvl w:ilvl="8">
      <w:numFmt w:val="bullet"/>
      <w:lvlText w:val="•"/>
      <w:lvlJc w:val="left"/>
      <w:pPr>
        <w:ind w:left="-185" w:hanging="452"/>
      </w:pPr>
      <w:rPr>
        <w:rFonts w:hint="default"/>
        <w:lang w:val="ms" w:eastAsia="en-US" w:bidi="ar-SA"/>
      </w:rPr>
    </w:lvl>
  </w:abstractNum>
  <w:abstractNum w:abstractNumId="29" w15:restartNumberingAfterBreak="0">
    <w:nsid w:val="43EB6245"/>
    <w:multiLevelType w:val="hybridMultilevel"/>
    <w:tmpl w:val="7BBC50C6"/>
    <w:lvl w:ilvl="0" w:tplc="3962EFC0">
      <w:start w:val="1"/>
      <w:numFmt w:val="decimal"/>
      <w:lvlText w:val="%1."/>
      <w:lvlJc w:val="left"/>
      <w:pPr>
        <w:ind w:left="720" w:hanging="360"/>
      </w:pPr>
      <w:rPr>
        <w:rFonts w:hint="default"/>
        <w:b w:val="0"/>
        <w:bCs w:val="0"/>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0" w15:restartNumberingAfterBreak="0">
    <w:nsid w:val="4C1F0D76"/>
    <w:multiLevelType w:val="multilevel"/>
    <w:tmpl w:val="1D38664E"/>
    <w:lvl w:ilvl="0">
      <w:start w:val="1"/>
      <w:numFmt w:val="decimal"/>
      <w:lvlText w:val="%1."/>
      <w:lvlJc w:val="left"/>
      <w:pPr>
        <w:ind w:left="1088" w:hanging="360"/>
      </w:pPr>
      <w:rPr>
        <w:rFonts w:hint="default"/>
      </w:rPr>
    </w:lvl>
    <w:lvl w:ilvl="1">
      <w:start w:val="6"/>
      <w:numFmt w:val="decimal"/>
      <w:isLgl/>
      <w:lvlText w:val="%1.%2"/>
      <w:lvlJc w:val="left"/>
      <w:pPr>
        <w:ind w:left="1088" w:hanging="360"/>
      </w:pPr>
      <w:rPr>
        <w:rFonts w:hint="default"/>
      </w:rPr>
    </w:lvl>
    <w:lvl w:ilvl="2">
      <w:start w:val="1"/>
      <w:numFmt w:val="decimal"/>
      <w:isLgl/>
      <w:lvlText w:val="%1.%2.%3"/>
      <w:lvlJc w:val="left"/>
      <w:pPr>
        <w:ind w:left="1448" w:hanging="720"/>
      </w:pPr>
      <w:rPr>
        <w:rFonts w:hint="default"/>
      </w:rPr>
    </w:lvl>
    <w:lvl w:ilvl="3">
      <w:start w:val="1"/>
      <w:numFmt w:val="decimal"/>
      <w:isLgl/>
      <w:lvlText w:val="%1.%2.%3.%4"/>
      <w:lvlJc w:val="left"/>
      <w:pPr>
        <w:ind w:left="1448" w:hanging="720"/>
      </w:pPr>
      <w:rPr>
        <w:rFonts w:hint="default"/>
      </w:rPr>
    </w:lvl>
    <w:lvl w:ilvl="4">
      <w:start w:val="1"/>
      <w:numFmt w:val="decimal"/>
      <w:isLgl/>
      <w:lvlText w:val="%1.%2.%3.%4.%5"/>
      <w:lvlJc w:val="left"/>
      <w:pPr>
        <w:ind w:left="1448" w:hanging="720"/>
      </w:pPr>
      <w:rPr>
        <w:rFonts w:hint="default"/>
      </w:rPr>
    </w:lvl>
    <w:lvl w:ilvl="5">
      <w:start w:val="1"/>
      <w:numFmt w:val="decimal"/>
      <w:isLgl/>
      <w:lvlText w:val="%1.%2.%3.%4.%5.%6"/>
      <w:lvlJc w:val="left"/>
      <w:pPr>
        <w:ind w:left="1808" w:hanging="1080"/>
      </w:pPr>
      <w:rPr>
        <w:rFonts w:hint="default"/>
      </w:rPr>
    </w:lvl>
    <w:lvl w:ilvl="6">
      <w:start w:val="1"/>
      <w:numFmt w:val="decimal"/>
      <w:isLgl/>
      <w:lvlText w:val="%1.%2.%3.%4.%5.%6.%7"/>
      <w:lvlJc w:val="left"/>
      <w:pPr>
        <w:ind w:left="1808" w:hanging="1080"/>
      </w:pPr>
      <w:rPr>
        <w:rFonts w:hint="default"/>
      </w:rPr>
    </w:lvl>
    <w:lvl w:ilvl="7">
      <w:start w:val="1"/>
      <w:numFmt w:val="decimal"/>
      <w:isLgl/>
      <w:lvlText w:val="%1.%2.%3.%4.%5.%6.%7.%8"/>
      <w:lvlJc w:val="left"/>
      <w:pPr>
        <w:ind w:left="2168" w:hanging="1440"/>
      </w:pPr>
      <w:rPr>
        <w:rFonts w:hint="default"/>
      </w:rPr>
    </w:lvl>
    <w:lvl w:ilvl="8">
      <w:start w:val="1"/>
      <w:numFmt w:val="decimal"/>
      <w:isLgl/>
      <w:lvlText w:val="%1.%2.%3.%4.%5.%6.%7.%8.%9"/>
      <w:lvlJc w:val="left"/>
      <w:pPr>
        <w:ind w:left="2168" w:hanging="1440"/>
      </w:pPr>
      <w:rPr>
        <w:rFonts w:hint="default"/>
      </w:rPr>
    </w:lvl>
  </w:abstractNum>
  <w:abstractNum w:abstractNumId="31" w15:restartNumberingAfterBreak="0">
    <w:nsid w:val="4FC463B7"/>
    <w:multiLevelType w:val="multilevel"/>
    <w:tmpl w:val="5944F7FA"/>
    <w:lvl w:ilvl="0">
      <w:start w:val="1"/>
      <w:numFmt w:val="decimal"/>
      <w:lvlText w:val="%1."/>
      <w:lvlJc w:val="left"/>
      <w:pPr>
        <w:ind w:left="1088" w:hanging="360"/>
      </w:pPr>
      <w:rPr>
        <w:rFonts w:hint="default"/>
      </w:rPr>
    </w:lvl>
    <w:lvl w:ilvl="1">
      <w:start w:val="6"/>
      <w:numFmt w:val="decimal"/>
      <w:isLgl/>
      <w:lvlText w:val="%1.%2"/>
      <w:lvlJc w:val="left"/>
      <w:pPr>
        <w:ind w:left="1088" w:hanging="360"/>
      </w:pPr>
      <w:rPr>
        <w:rFonts w:hint="default"/>
      </w:rPr>
    </w:lvl>
    <w:lvl w:ilvl="2">
      <w:start w:val="1"/>
      <w:numFmt w:val="decimal"/>
      <w:isLgl/>
      <w:lvlText w:val="%1.%2.%3"/>
      <w:lvlJc w:val="left"/>
      <w:pPr>
        <w:ind w:left="1448" w:hanging="720"/>
      </w:pPr>
      <w:rPr>
        <w:rFonts w:hint="default"/>
      </w:rPr>
    </w:lvl>
    <w:lvl w:ilvl="3">
      <w:start w:val="1"/>
      <w:numFmt w:val="decimal"/>
      <w:isLgl/>
      <w:lvlText w:val="%1.%2.%3.%4"/>
      <w:lvlJc w:val="left"/>
      <w:pPr>
        <w:ind w:left="1448" w:hanging="720"/>
      </w:pPr>
      <w:rPr>
        <w:rFonts w:hint="default"/>
      </w:rPr>
    </w:lvl>
    <w:lvl w:ilvl="4">
      <w:start w:val="1"/>
      <w:numFmt w:val="decimal"/>
      <w:isLgl/>
      <w:lvlText w:val="%1.%2.%3.%4.%5"/>
      <w:lvlJc w:val="left"/>
      <w:pPr>
        <w:ind w:left="1448" w:hanging="720"/>
      </w:pPr>
      <w:rPr>
        <w:rFonts w:hint="default"/>
      </w:rPr>
    </w:lvl>
    <w:lvl w:ilvl="5">
      <w:start w:val="1"/>
      <w:numFmt w:val="decimal"/>
      <w:isLgl/>
      <w:lvlText w:val="%1.%2.%3.%4.%5.%6"/>
      <w:lvlJc w:val="left"/>
      <w:pPr>
        <w:ind w:left="1808" w:hanging="1080"/>
      </w:pPr>
      <w:rPr>
        <w:rFonts w:hint="default"/>
      </w:rPr>
    </w:lvl>
    <w:lvl w:ilvl="6">
      <w:start w:val="1"/>
      <w:numFmt w:val="decimal"/>
      <w:isLgl/>
      <w:lvlText w:val="%1.%2.%3.%4.%5.%6.%7"/>
      <w:lvlJc w:val="left"/>
      <w:pPr>
        <w:ind w:left="1808" w:hanging="1080"/>
      </w:pPr>
      <w:rPr>
        <w:rFonts w:hint="default"/>
      </w:rPr>
    </w:lvl>
    <w:lvl w:ilvl="7">
      <w:start w:val="1"/>
      <w:numFmt w:val="decimal"/>
      <w:isLgl/>
      <w:lvlText w:val="%1.%2.%3.%4.%5.%6.%7.%8"/>
      <w:lvlJc w:val="left"/>
      <w:pPr>
        <w:ind w:left="2168" w:hanging="1440"/>
      </w:pPr>
      <w:rPr>
        <w:rFonts w:hint="default"/>
      </w:rPr>
    </w:lvl>
    <w:lvl w:ilvl="8">
      <w:start w:val="1"/>
      <w:numFmt w:val="decimal"/>
      <w:isLgl/>
      <w:lvlText w:val="%1.%2.%3.%4.%5.%6.%7.%8.%9"/>
      <w:lvlJc w:val="left"/>
      <w:pPr>
        <w:ind w:left="2168" w:hanging="1440"/>
      </w:pPr>
      <w:rPr>
        <w:rFonts w:hint="default"/>
      </w:rPr>
    </w:lvl>
  </w:abstractNum>
  <w:abstractNum w:abstractNumId="32" w15:restartNumberingAfterBreak="0">
    <w:nsid w:val="51365E43"/>
    <w:multiLevelType w:val="hybridMultilevel"/>
    <w:tmpl w:val="4B2C4490"/>
    <w:lvl w:ilvl="0" w:tplc="E6BA0C1E">
      <w:start w:val="1"/>
      <w:numFmt w:val="decimal"/>
      <w:lvlText w:val="%1."/>
      <w:lvlJc w:val="left"/>
      <w:pPr>
        <w:ind w:left="1069" w:hanging="360"/>
      </w:pPr>
      <w:rPr>
        <w:rFonts w:hint="default"/>
      </w:rPr>
    </w:lvl>
    <w:lvl w:ilvl="1" w:tplc="38090019" w:tentative="1">
      <w:start w:val="1"/>
      <w:numFmt w:val="lowerLetter"/>
      <w:lvlText w:val="%2."/>
      <w:lvlJc w:val="left"/>
      <w:pPr>
        <w:ind w:left="1789" w:hanging="360"/>
      </w:pPr>
    </w:lvl>
    <w:lvl w:ilvl="2" w:tplc="3809001B" w:tentative="1">
      <w:start w:val="1"/>
      <w:numFmt w:val="lowerRoman"/>
      <w:lvlText w:val="%3."/>
      <w:lvlJc w:val="right"/>
      <w:pPr>
        <w:ind w:left="2509" w:hanging="180"/>
      </w:pPr>
    </w:lvl>
    <w:lvl w:ilvl="3" w:tplc="3809000F" w:tentative="1">
      <w:start w:val="1"/>
      <w:numFmt w:val="decimal"/>
      <w:lvlText w:val="%4."/>
      <w:lvlJc w:val="left"/>
      <w:pPr>
        <w:ind w:left="3229" w:hanging="360"/>
      </w:pPr>
    </w:lvl>
    <w:lvl w:ilvl="4" w:tplc="38090019" w:tentative="1">
      <w:start w:val="1"/>
      <w:numFmt w:val="lowerLetter"/>
      <w:lvlText w:val="%5."/>
      <w:lvlJc w:val="left"/>
      <w:pPr>
        <w:ind w:left="3949" w:hanging="360"/>
      </w:pPr>
    </w:lvl>
    <w:lvl w:ilvl="5" w:tplc="3809001B" w:tentative="1">
      <w:start w:val="1"/>
      <w:numFmt w:val="lowerRoman"/>
      <w:lvlText w:val="%6."/>
      <w:lvlJc w:val="right"/>
      <w:pPr>
        <w:ind w:left="4669" w:hanging="180"/>
      </w:pPr>
    </w:lvl>
    <w:lvl w:ilvl="6" w:tplc="3809000F" w:tentative="1">
      <w:start w:val="1"/>
      <w:numFmt w:val="decimal"/>
      <w:lvlText w:val="%7."/>
      <w:lvlJc w:val="left"/>
      <w:pPr>
        <w:ind w:left="5389" w:hanging="360"/>
      </w:pPr>
    </w:lvl>
    <w:lvl w:ilvl="7" w:tplc="38090019" w:tentative="1">
      <w:start w:val="1"/>
      <w:numFmt w:val="lowerLetter"/>
      <w:lvlText w:val="%8."/>
      <w:lvlJc w:val="left"/>
      <w:pPr>
        <w:ind w:left="6109" w:hanging="360"/>
      </w:pPr>
    </w:lvl>
    <w:lvl w:ilvl="8" w:tplc="3809001B" w:tentative="1">
      <w:start w:val="1"/>
      <w:numFmt w:val="lowerRoman"/>
      <w:lvlText w:val="%9."/>
      <w:lvlJc w:val="right"/>
      <w:pPr>
        <w:ind w:left="6829" w:hanging="180"/>
      </w:pPr>
    </w:lvl>
  </w:abstractNum>
  <w:abstractNum w:abstractNumId="33" w15:restartNumberingAfterBreak="0">
    <w:nsid w:val="53F52E1E"/>
    <w:multiLevelType w:val="multilevel"/>
    <w:tmpl w:val="E1844850"/>
    <w:lvl w:ilvl="0">
      <w:start w:val="4"/>
      <w:numFmt w:val="decimal"/>
      <w:lvlText w:val="%1."/>
      <w:lvlJc w:val="left"/>
      <w:pPr>
        <w:ind w:left="711" w:hanging="284"/>
      </w:pPr>
      <w:rPr>
        <w:rFonts w:ascii="Times New Roman" w:eastAsia="Times New Roman" w:hAnsi="Times New Roman" w:cs="Times New Roman" w:hint="default"/>
        <w:b/>
        <w:bCs/>
        <w:w w:val="100"/>
        <w:sz w:val="22"/>
        <w:szCs w:val="22"/>
        <w:lang w:val="ms" w:eastAsia="en-US" w:bidi="ar-SA"/>
      </w:rPr>
    </w:lvl>
    <w:lvl w:ilvl="1">
      <w:start w:val="1"/>
      <w:numFmt w:val="decimal"/>
      <w:lvlText w:val="%1.%2"/>
      <w:lvlJc w:val="left"/>
      <w:pPr>
        <w:ind w:left="711" w:hanging="284"/>
        <w:jc w:val="right"/>
      </w:pPr>
      <w:rPr>
        <w:rFonts w:ascii="Times New Roman" w:eastAsia="Times New Roman" w:hAnsi="Times New Roman" w:cs="Times New Roman" w:hint="default"/>
        <w:b/>
        <w:bCs/>
        <w:spacing w:val="0"/>
        <w:w w:val="95"/>
        <w:sz w:val="20"/>
        <w:szCs w:val="20"/>
        <w:lang w:val="ms" w:eastAsia="en-US" w:bidi="ar-SA"/>
      </w:rPr>
    </w:lvl>
    <w:lvl w:ilvl="2">
      <w:start w:val="1"/>
      <w:numFmt w:val="decimal"/>
      <w:lvlText w:val="%1.%2.%3"/>
      <w:lvlJc w:val="left"/>
      <w:pPr>
        <w:ind w:left="881" w:hanging="454"/>
      </w:pPr>
      <w:rPr>
        <w:rFonts w:ascii="Times New Roman" w:eastAsia="Times New Roman" w:hAnsi="Times New Roman" w:cs="Times New Roman" w:hint="default"/>
        <w:b/>
        <w:bCs/>
        <w:spacing w:val="0"/>
        <w:w w:val="99"/>
        <w:sz w:val="20"/>
        <w:szCs w:val="20"/>
        <w:lang w:val="ms" w:eastAsia="en-US" w:bidi="ar-SA"/>
      </w:rPr>
    </w:lvl>
    <w:lvl w:ilvl="3">
      <w:numFmt w:val="bullet"/>
      <w:lvlText w:val="•"/>
      <w:lvlJc w:val="left"/>
      <w:pPr>
        <w:ind w:left="1848" w:hanging="454"/>
      </w:pPr>
      <w:rPr>
        <w:rFonts w:hint="default"/>
        <w:lang w:val="ms" w:eastAsia="en-US" w:bidi="ar-SA"/>
      </w:rPr>
    </w:lvl>
    <w:lvl w:ilvl="4">
      <w:numFmt w:val="bullet"/>
      <w:lvlText w:val="•"/>
      <w:lvlJc w:val="left"/>
      <w:pPr>
        <w:ind w:left="2332" w:hanging="454"/>
      </w:pPr>
      <w:rPr>
        <w:rFonts w:hint="default"/>
        <w:lang w:val="ms" w:eastAsia="en-US" w:bidi="ar-SA"/>
      </w:rPr>
    </w:lvl>
    <w:lvl w:ilvl="5">
      <w:numFmt w:val="bullet"/>
      <w:lvlText w:val="•"/>
      <w:lvlJc w:val="left"/>
      <w:pPr>
        <w:ind w:left="2816" w:hanging="454"/>
      </w:pPr>
      <w:rPr>
        <w:rFonts w:hint="default"/>
        <w:lang w:val="ms" w:eastAsia="en-US" w:bidi="ar-SA"/>
      </w:rPr>
    </w:lvl>
    <w:lvl w:ilvl="6">
      <w:numFmt w:val="bullet"/>
      <w:lvlText w:val="•"/>
      <w:lvlJc w:val="left"/>
      <w:pPr>
        <w:ind w:left="3300" w:hanging="454"/>
      </w:pPr>
      <w:rPr>
        <w:rFonts w:hint="default"/>
        <w:lang w:val="ms" w:eastAsia="en-US" w:bidi="ar-SA"/>
      </w:rPr>
    </w:lvl>
    <w:lvl w:ilvl="7">
      <w:numFmt w:val="bullet"/>
      <w:lvlText w:val="•"/>
      <w:lvlJc w:val="left"/>
      <w:pPr>
        <w:ind w:left="3785" w:hanging="454"/>
      </w:pPr>
      <w:rPr>
        <w:rFonts w:hint="default"/>
        <w:lang w:val="ms" w:eastAsia="en-US" w:bidi="ar-SA"/>
      </w:rPr>
    </w:lvl>
    <w:lvl w:ilvl="8">
      <w:numFmt w:val="bullet"/>
      <w:lvlText w:val="•"/>
      <w:lvlJc w:val="left"/>
      <w:pPr>
        <w:ind w:left="4269" w:hanging="454"/>
      </w:pPr>
      <w:rPr>
        <w:rFonts w:hint="default"/>
        <w:lang w:val="ms" w:eastAsia="en-US" w:bidi="ar-SA"/>
      </w:rPr>
    </w:lvl>
  </w:abstractNum>
  <w:abstractNum w:abstractNumId="34" w15:restartNumberingAfterBreak="0">
    <w:nsid w:val="54C55C7C"/>
    <w:multiLevelType w:val="hybridMultilevel"/>
    <w:tmpl w:val="C4DCDED8"/>
    <w:lvl w:ilvl="0" w:tplc="C3AE8DBA">
      <w:start w:val="1"/>
      <w:numFmt w:val="decimal"/>
      <w:lvlText w:val="%1."/>
      <w:lvlJc w:val="left"/>
      <w:pPr>
        <w:ind w:left="643" w:hanging="360"/>
      </w:pPr>
      <w:rPr>
        <w:rFonts w:hint="default"/>
        <w:sz w:val="20"/>
        <w:szCs w:val="20"/>
      </w:rPr>
    </w:lvl>
    <w:lvl w:ilvl="1" w:tplc="38090019" w:tentative="1">
      <w:start w:val="1"/>
      <w:numFmt w:val="lowerLetter"/>
      <w:lvlText w:val="%2."/>
      <w:lvlJc w:val="left"/>
      <w:pPr>
        <w:ind w:left="1363" w:hanging="360"/>
      </w:pPr>
    </w:lvl>
    <w:lvl w:ilvl="2" w:tplc="3809001B" w:tentative="1">
      <w:start w:val="1"/>
      <w:numFmt w:val="lowerRoman"/>
      <w:lvlText w:val="%3."/>
      <w:lvlJc w:val="right"/>
      <w:pPr>
        <w:ind w:left="2083" w:hanging="180"/>
      </w:pPr>
    </w:lvl>
    <w:lvl w:ilvl="3" w:tplc="3809000F" w:tentative="1">
      <w:start w:val="1"/>
      <w:numFmt w:val="decimal"/>
      <w:lvlText w:val="%4."/>
      <w:lvlJc w:val="left"/>
      <w:pPr>
        <w:ind w:left="2803" w:hanging="360"/>
      </w:pPr>
    </w:lvl>
    <w:lvl w:ilvl="4" w:tplc="38090019" w:tentative="1">
      <w:start w:val="1"/>
      <w:numFmt w:val="lowerLetter"/>
      <w:lvlText w:val="%5."/>
      <w:lvlJc w:val="left"/>
      <w:pPr>
        <w:ind w:left="3523" w:hanging="360"/>
      </w:pPr>
    </w:lvl>
    <w:lvl w:ilvl="5" w:tplc="3809001B" w:tentative="1">
      <w:start w:val="1"/>
      <w:numFmt w:val="lowerRoman"/>
      <w:lvlText w:val="%6."/>
      <w:lvlJc w:val="right"/>
      <w:pPr>
        <w:ind w:left="4243" w:hanging="180"/>
      </w:pPr>
    </w:lvl>
    <w:lvl w:ilvl="6" w:tplc="3809000F" w:tentative="1">
      <w:start w:val="1"/>
      <w:numFmt w:val="decimal"/>
      <w:lvlText w:val="%7."/>
      <w:lvlJc w:val="left"/>
      <w:pPr>
        <w:ind w:left="4963" w:hanging="360"/>
      </w:pPr>
    </w:lvl>
    <w:lvl w:ilvl="7" w:tplc="38090019" w:tentative="1">
      <w:start w:val="1"/>
      <w:numFmt w:val="lowerLetter"/>
      <w:lvlText w:val="%8."/>
      <w:lvlJc w:val="left"/>
      <w:pPr>
        <w:ind w:left="5683" w:hanging="360"/>
      </w:pPr>
    </w:lvl>
    <w:lvl w:ilvl="8" w:tplc="3809001B" w:tentative="1">
      <w:start w:val="1"/>
      <w:numFmt w:val="lowerRoman"/>
      <w:lvlText w:val="%9."/>
      <w:lvlJc w:val="right"/>
      <w:pPr>
        <w:ind w:left="6403" w:hanging="180"/>
      </w:pPr>
    </w:lvl>
  </w:abstractNum>
  <w:abstractNum w:abstractNumId="35" w15:restartNumberingAfterBreak="0">
    <w:nsid w:val="55795BBD"/>
    <w:multiLevelType w:val="hybridMultilevel"/>
    <w:tmpl w:val="3C9A71D0"/>
    <w:lvl w:ilvl="0" w:tplc="2786C46E">
      <w:start w:val="1"/>
      <w:numFmt w:val="decimal"/>
      <w:lvlText w:val="%1."/>
      <w:lvlJc w:val="left"/>
      <w:pPr>
        <w:ind w:left="786" w:hanging="360"/>
      </w:pPr>
      <w:rPr>
        <w:rFonts w:hint="default"/>
      </w:rPr>
    </w:lvl>
    <w:lvl w:ilvl="1" w:tplc="38090019" w:tentative="1">
      <w:start w:val="1"/>
      <w:numFmt w:val="lowerLetter"/>
      <w:lvlText w:val="%2."/>
      <w:lvlJc w:val="left"/>
      <w:pPr>
        <w:ind w:left="1506" w:hanging="360"/>
      </w:pPr>
    </w:lvl>
    <w:lvl w:ilvl="2" w:tplc="3809001B" w:tentative="1">
      <w:start w:val="1"/>
      <w:numFmt w:val="lowerRoman"/>
      <w:lvlText w:val="%3."/>
      <w:lvlJc w:val="right"/>
      <w:pPr>
        <w:ind w:left="2226" w:hanging="180"/>
      </w:pPr>
    </w:lvl>
    <w:lvl w:ilvl="3" w:tplc="3809000F" w:tentative="1">
      <w:start w:val="1"/>
      <w:numFmt w:val="decimal"/>
      <w:lvlText w:val="%4."/>
      <w:lvlJc w:val="left"/>
      <w:pPr>
        <w:ind w:left="2946" w:hanging="360"/>
      </w:pPr>
    </w:lvl>
    <w:lvl w:ilvl="4" w:tplc="38090019" w:tentative="1">
      <w:start w:val="1"/>
      <w:numFmt w:val="lowerLetter"/>
      <w:lvlText w:val="%5."/>
      <w:lvlJc w:val="left"/>
      <w:pPr>
        <w:ind w:left="3666" w:hanging="360"/>
      </w:pPr>
    </w:lvl>
    <w:lvl w:ilvl="5" w:tplc="3809001B" w:tentative="1">
      <w:start w:val="1"/>
      <w:numFmt w:val="lowerRoman"/>
      <w:lvlText w:val="%6."/>
      <w:lvlJc w:val="right"/>
      <w:pPr>
        <w:ind w:left="4386" w:hanging="180"/>
      </w:pPr>
    </w:lvl>
    <w:lvl w:ilvl="6" w:tplc="3809000F" w:tentative="1">
      <w:start w:val="1"/>
      <w:numFmt w:val="decimal"/>
      <w:lvlText w:val="%7."/>
      <w:lvlJc w:val="left"/>
      <w:pPr>
        <w:ind w:left="5106" w:hanging="360"/>
      </w:pPr>
    </w:lvl>
    <w:lvl w:ilvl="7" w:tplc="38090019" w:tentative="1">
      <w:start w:val="1"/>
      <w:numFmt w:val="lowerLetter"/>
      <w:lvlText w:val="%8."/>
      <w:lvlJc w:val="left"/>
      <w:pPr>
        <w:ind w:left="5826" w:hanging="360"/>
      </w:pPr>
    </w:lvl>
    <w:lvl w:ilvl="8" w:tplc="3809001B" w:tentative="1">
      <w:start w:val="1"/>
      <w:numFmt w:val="lowerRoman"/>
      <w:lvlText w:val="%9."/>
      <w:lvlJc w:val="right"/>
      <w:pPr>
        <w:ind w:left="6546" w:hanging="180"/>
      </w:pPr>
    </w:lvl>
  </w:abstractNum>
  <w:abstractNum w:abstractNumId="36" w15:restartNumberingAfterBreak="0">
    <w:nsid w:val="55CF2573"/>
    <w:multiLevelType w:val="hybridMultilevel"/>
    <w:tmpl w:val="C7CEB7EA"/>
    <w:lvl w:ilvl="0" w:tplc="38090015">
      <w:start w:val="1"/>
      <w:numFmt w:val="upperLetter"/>
      <w:lvlText w:val="%1."/>
      <w:lvlJc w:val="left"/>
      <w:pPr>
        <w:ind w:left="720" w:hanging="360"/>
      </w:pPr>
      <w:rPr>
        <w:rFonts w:hint="default"/>
        <w:i w:val="0"/>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7" w15:restartNumberingAfterBreak="0">
    <w:nsid w:val="56B05F80"/>
    <w:multiLevelType w:val="hybridMultilevel"/>
    <w:tmpl w:val="B474634C"/>
    <w:lvl w:ilvl="0" w:tplc="3E6E8CD0">
      <w:start w:val="10"/>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8" w15:restartNumberingAfterBreak="0">
    <w:nsid w:val="56DA218E"/>
    <w:multiLevelType w:val="hybridMultilevel"/>
    <w:tmpl w:val="C1940796"/>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9" w15:restartNumberingAfterBreak="0">
    <w:nsid w:val="5A08270C"/>
    <w:multiLevelType w:val="hybridMultilevel"/>
    <w:tmpl w:val="6F544804"/>
    <w:lvl w:ilvl="0" w:tplc="28664204">
      <w:start w:val="1"/>
      <w:numFmt w:val="lowerLetter"/>
      <w:lvlText w:val="%1."/>
      <w:lvlJc w:val="left"/>
      <w:pPr>
        <w:ind w:left="831" w:hanging="356"/>
      </w:pPr>
      <w:rPr>
        <w:rFonts w:ascii="Times New Roman" w:eastAsia="Times New Roman" w:hAnsi="Times New Roman" w:cs="Times New Roman" w:hint="default"/>
        <w:w w:val="99"/>
        <w:sz w:val="20"/>
        <w:szCs w:val="20"/>
        <w:lang w:val="ms" w:eastAsia="en-US" w:bidi="ar-SA"/>
      </w:rPr>
    </w:lvl>
    <w:lvl w:ilvl="1" w:tplc="0BFE72FC">
      <w:numFmt w:val="bullet"/>
      <w:lvlText w:val="•"/>
      <w:lvlJc w:val="left"/>
      <w:pPr>
        <w:ind w:left="1279" w:hanging="356"/>
      </w:pPr>
      <w:rPr>
        <w:rFonts w:hint="default"/>
        <w:lang w:val="ms" w:eastAsia="en-US" w:bidi="ar-SA"/>
      </w:rPr>
    </w:lvl>
    <w:lvl w:ilvl="2" w:tplc="AE42BF38">
      <w:numFmt w:val="bullet"/>
      <w:lvlText w:val="•"/>
      <w:lvlJc w:val="left"/>
      <w:pPr>
        <w:ind w:left="1719" w:hanging="356"/>
      </w:pPr>
      <w:rPr>
        <w:rFonts w:hint="default"/>
        <w:lang w:val="ms" w:eastAsia="en-US" w:bidi="ar-SA"/>
      </w:rPr>
    </w:lvl>
    <w:lvl w:ilvl="3" w:tplc="3F38B6E4">
      <w:numFmt w:val="bullet"/>
      <w:lvlText w:val="•"/>
      <w:lvlJc w:val="left"/>
      <w:pPr>
        <w:ind w:left="2159" w:hanging="356"/>
      </w:pPr>
      <w:rPr>
        <w:rFonts w:hint="default"/>
        <w:lang w:val="ms" w:eastAsia="en-US" w:bidi="ar-SA"/>
      </w:rPr>
    </w:lvl>
    <w:lvl w:ilvl="4" w:tplc="C5329E86">
      <w:numFmt w:val="bullet"/>
      <w:lvlText w:val="•"/>
      <w:lvlJc w:val="left"/>
      <w:pPr>
        <w:ind w:left="2599" w:hanging="356"/>
      </w:pPr>
      <w:rPr>
        <w:rFonts w:hint="default"/>
        <w:lang w:val="ms" w:eastAsia="en-US" w:bidi="ar-SA"/>
      </w:rPr>
    </w:lvl>
    <w:lvl w:ilvl="5" w:tplc="2416C7C4">
      <w:numFmt w:val="bullet"/>
      <w:lvlText w:val="•"/>
      <w:lvlJc w:val="left"/>
      <w:pPr>
        <w:ind w:left="3038" w:hanging="356"/>
      </w:pPr>
      <w:rPr>
        <w:rFonts w:hint="default"/>
        <w:lang w:val="ms" w:eastAsia="en-US" w:bidi="ar-SA"/>
      </w:rPr>
    </w:lvl>
    <w:lvl w:ilvl="6" w:tplc="1C30A7AC">
      <w:numFmt w:val="bullet"/>
      <w:lvlText w:val="•"/>
      <w:lvlJc w:val="left"/>
      <w:pPr>
        <w:ind w:left="3478" w:hanging="356"/>
      </w:pPr>
      <w:rPr>
        <w:rFonts w:hint="default"/>
        <w:lang w:val="ms" w:eastAsia="en-US" w:bidi="ar-SA"/>
      </w:rPr>
    </w:lvl>
    <w:lvl w:ilvl="7" w:tplc="136EDFC8">
      <w:numFmt w:val="bullet"/>
      <w:lvlText w:val="•"/>
      <w:lvlJc w:val="left"/>
      <w:pPr>
        <w:ind w:left="3918" w:hanging="356"/>
      </w:pPr>
      <w:rPr>
        <w:rFonts w:hint="default"/>
        <w:lang w:val="ms" w:eastAsia="en-US" w:bidi="ar-SA"/>
      </w:rPr>
    </w:lvl>
    <w:lvl w:ilvl="8" w:tplc="88A4973A">
      <w:numFmt w:val="bullet"/>
      <w:lvlText w:val="•"/>
      <w:lvlJc w:val="left"/>
      <w:pPr>
        <w:ind w:left="4358" w:hanging="356"/>
      </w:pPr>
      <w:rPr>
        <w:rFonts w:hint="default"/>
        <w:lang w:val="ms" w:eastAsia="en-US" w:bidi="ar-SA"/>
      </w:rPr>
    </w:lvl>
  </w:abstractNum>
  <w:abstractNum w:abstractNumId="40" w15:restartNumberingAfterBreak="0">
    <w:nsid w:val="5AF368CE"/>
    <w:multiLevelType w:val="hybridMultilevel"/>
    <w:tmpl w:val="81504258"/>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1" w15:restartNumberingAfterBreak="0">
    <w:nsid w:val="5B93519B"/>
    <w:multiLevelType w:val="hybridMultilevel"/>
    <w:tmpl w:val="CA1627FA"/>
    <w:lvl w:ilvl="0" w:tplc="2C2E53BA">
      <w:start w:val="1"/>
      <w:numFmt w:val="decimal"/>
      <w:lvlText w:val="%1."/>
      <w:lvlJc w:val="left"/>
      <w:pPr>
        <w:ind w:left="766" w:hanging="361"/>
      </w:pPr>
      <w:rPr>
        <w:rFonts w:ascii="Times New Roman" w:eastAsia="Times New Roman" w:hAnsi="Times New Roman" w:cs="Times New Roman" w:hint="default"/>
        <w:spacing w:val="0"/>
        <w:w w:val="99"/>
        <w:sz w:val="20"/>
        <w:szCs w:val="20"/>
        <w:lang w:val="ms" w:eastAsia="en-US" w:bidi="ar-SA"/>
      </w:rPr>
    </w:lvl>
    <w:lvl w:ilvl="1" w:tplc="9D2E6582">
      <w:numFmt w:val="bullet"/>
      <w:lvlText w:val="•"/>
      <w:lvlJc w:val="left"/>
      <w:pPr>
        <w:ind w:left="1207" w:hanging="361"/>
      </w:pPr>
      <w:rPr>
        <w:rFonts w:hint="default"/>
        <w:lang w:val="ms" w:eastAsia="en-US" w:bidi="ar-SA"/>
      </w:rPr>
    </w:lvl>
    <w:lvl w:ilvl="2" w:tplc="8BBC574A">
      <w:numFmt w:val="bullet"/>
      <w:lvlText w:val="•"/>
      <w:lvlJc w:val="left"/>
      <w:pPr>
        <w:ind w:left="1655" w:hanging="361"/>
      </w:pPr>
      <w:rPr>
        <w:rFonts w:hint="default"/>
        <w:lang w:val="ms" w:eastAsia="en-US" w:bidi="ar-SA"/>
      </w:rPr>
    </w:lvl>
    <w:lvl w:ilvl="3" w:tplc="12FE1394">
      <w:numFmt w:val="bullet"/>
      <w:lvlText w:val="•"/>
      <w:lvlJc w:val="left"/>
      <w:pPr>
        <w:ind w:left="2103" w:hanging="361"/>
      </w:pPr>
      <w:rPr>
        <w:rFonts w:hint="default"/>
        <w:lang w:val="ms" w:eastAsia="en-US" w:bidi="ar-SA"/>
      </w:rPr>
    </w:lvl>
    <w:lvl w:ilvl="4" w:tplc="7A92A4D2">
      <w:numFmt w:val="bullet"/>
      <w:lvlText w:val="•"/>
      <w:lvlJc w:val="left"/>
      <w:pPr>
        <w:ind w:left="2551" w:hanging="361"/>
      </w:pPr>
      <w:rPr>
        <w:rFonts w:hint="default"/>
        <w:lang w:val="ms" w:eastAsia="en-US" w:bidi="ar-SA"/>
      </w:rPr>
    </w:lvl>
    <w:lvl w:ilvl="5" w:tplc="9FD2A1F0">
      <w:numFmt w:val="bullet"/>
      <w:lvlText w:val="•"/>
      <w:lvlJc w:val="left"/>
      <w:pPr>
        <w:ind w:left="2998" w:hanging="361"/>
      </w:pPr>
      <w:rPr>
        <w:rFonts w:hint="default"/>
        <w:lang w:val="ms" w:eastAsia="en-US" w:bidi="ar-SA"/>
      </w:rPr>
    </w:lvl>
    <w:lvl w:ilvl="6" w:tplc="F48656F4">
      <w:numFmt w:val="bullet"/>
      <w:lvlText w:val="•"/>
      <w:lvlJc w:val="left"/>
      <w:pPr>
        <w:ind w:left="3446" w:hanging="361"/>
      </w:pPr>
      <w:rPr>
        <w:rFonts w:hint="default"/>
        <w:lang w:val="ms" w:eastAsia="en-US" w:bidi="ar-SA"/>
      </w:rPr>
    </w:lvl>
    <w:lvl w:ilvl="7" w:tplc="63A29EAE">
      <w:numFmt w:val="bullet"/>
      <w:lvlText w:val="•"/>
      <w:lvlJc w:val="left"/>
      <w:pPr>
        <w:ind w:left="3894" w:hanging="361"/>
      </w:pPr>
      <w:rPr>
        <w:rFonts w:hint="default"/>
        <w:lang w:val="ms" w:eastAsia="en-US" w:bidi="ar-SA"/>
      </w:rPr>
    </w:lvl>
    <w:lvl w:ilvl="8" w:tplc="E5F80754">
      <w:numFmt w:val="bullet"/>
      <w:lvlText w:val="•"/>
      <w:lvlJc w:val="left"/>
      <w:pPr>
        <w:ind w:left="4342" w:hanging="361"/>
      </w:pPr>
      <w:rPr>
        <w:rFonts w:hint="default"/>
        <w:lang w:val="ms" w:eastAsia="en-US" w:bidi="ar-SA"/>
      </w:rPr>
    </w:lvl>
  </w:abstractNum>
  <w:abstractNum w:abstractNumId="42" w15:restartNumberingAfterBreak="0">
    <w:nsid w:val="5B9F31DE"/>
    <w:multiLevelType w:val="hybridMultilevel"/>
    <w:tmpl w:val="81E47912"/>
    <w:lvl w:ilvl="0" w:tplc="38090011">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3" w15:restartNumberingAfterBreak="0">
    <w:nsid w:val="5CBF6352"/>
    <w:multiLevelType w:val="hybridMultilevel"/>
    <w:tmpl w:val="0F92ACBA"/>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4" w15:restartNumberingAfterBreak="0">
    <w:nsid w:val="5DD21D01"/>
    <w:multiLevelType w:val="hybridMultilevel"/>
    <w:tmpl w:val="B1AA637A"/>
    <w:lvl w:ilvl="0" w:tplc="B14EABAA">
      <w:start w:val="1"/>
      <w:numFmt w:val="decimal"/>
      <w:lvlText w:val="%1."/>
      <w:lvlJc w:val="left"/>
      <w:pPr>
        <w:ind w:left="435" w:hanging="252"/>
      </w:pPr>
      <w:rPr>
        <w:rFonts w:ascii="Times New Roman" w:eastAsia="Times New Roman" w:hAnsi="Times New Roman" w:cs="Times New Roman" w:hint="default"/>
        <w:w w:val="100"/>
        <w:sz w:val="24"/>
        <w:szCs w:val="24"/>
        <w:lang w:val="id" w:eastAsia="en-US" w:bidi="ar-SA"/>
      </w:rPr>
    </w:lvl>
    <w:lvl w:ilvl="1" w:tplc="1DD010A0">
      <w:numFmt w:val="bullet"/>
      <w:lvlText w:val="•"/>
      <w:lvlJc w:val="left"/>
      <w:pPr>
        <w:ind w:left="1058" w:hanging="252"/>
      </w:pPr>
      <w:rPr>
        <w:rFonts w:hint="default"/>
        <w:lang w:val="id" w:eastAsia="en-US" w:bidi="ar-SA"/>
      </w:rPr>
    </w:lvl>
    <w:lvl w:ilvl="2" w:tplc="24AEA4C6">
      <w:numFmt w:val="bullet"/>
      <w:lvlText w:val="•"/>
      <w:lvlJc w:val="left"/>
      <w:pPr>
        <w:ind w:left="1676" w:hanging="252"/>
      </w:pPr>
      <w:rPr>
        <w:rFonts w:hint="default"/>
        <w:lang w:val="id" w:eastAsia="en-US" w:bidi="ar-SA"/>
      </w:rPr>
    </w:lvl>
    <w:lvl w:ilvl="3" w:tplc="BA025A36">
      <w:numFmt w:val="bullet"/>
      <w:lvlText w:val="•"/>
      <w:lvlJc w:val="left"/>
      <w:pPr>
        <w:ind w:left="2294" w:hanging="252"/>
      </w:pPr>
      <w:rPr>
        <w:rFonts w:hint="default"/>
        <w:lang w:val="id" w:eastAsia="en-US" w:bidi="ar-SA"/>
      </w:rPr>
    </w:lvl>
    <w:lvl w:ilvl="4" w:tplc="62D04DB0">
      <w:numFmt w:val="bullet"/>
      <w:lvlText w:val="•"/>
      <w:lvlJc w:val="left"/>
      <w:pPr>
        <w:ind w:left="2912" w:hanging="252"/>
      </w:pPr>
      <w:rPr>
        <w:rFonts w:hint="default"/>
        <w:lang w:val="id" w:eastAsia="en-US" w:bidi="ar-SA"/>
      </w:rPr>
    </w:lvl>
    <w:lvl w:ilvl="5" w:tplc="E4CE58D6">
      <w:numFmt w:val="bullet"/>
      <w:lvlText w:val="•"/>
      <w:lvlJc w:val="left"/>
      <w:pPr>
        <w:ind w:left="3530" w:hanging="252"/>
      </w:pPr>
      <w:rPr>
        <w:rFonts w:hint="default"/>
        <w:lang w:val="id" w:eastAsia="en-US" w:bidi="ar-SA"/>
      </w:rPr>
    </w:lvl>
    <w:lvl w:ilvl="6" w:tplc="78EC5D90">
      <w:numFmt w:val="bullet"/>
      <w:lvlText w:val="•"/>
      <w:lvlJc w:val="left"/>
      <w:pPr>
        <w:ind w:left="4148" w:hanging="252"/>
      </w:pPr>
      <w:rPr>
        <w:rFonts w:hint="default"/>
        <w:lang w:val="id" w:eastAsia="en-US" w:bidi="ar-SA"/>
      </w:rPr>
    </w:lvl>
    <w:lvl w:ilvl="7" w:tplc="C3287B26">
      <w:numFmt w:val="bullet"/>
      <w:lvlText w:val="•"/>
      <w:lvlJc w:val="left"/>
      <w:pPr>
        <w:ind w:left="4766" w:hanging="252"/>
      </w:pPr>
      <w:rPr>
        <w:rFonts w:hint="default"/>
        <w:lang w:val="id" w:eastAsia="en-US" w:bidi="ar-SA"/>
      </w:rPr>
    </w:lvl>
    <w:lvl w:ilvl="8" w:tplc="C0DA0F8A">
      <w:numFmt w:val="bullet"/>
      <w:lvlText w:val="•"/>
      <w:lvlJc w:val="left"/>
      <w:pPr>
        <w:ind w:left="5384" w:hanging="252"/>
      </w:pPr>
      <w:rPr>
        <w:rFonts w:hint="default"/>
        <w:lang w:val="id" w:eastAsia="en-US" w:bidi="ar-SA"/>
      </w:rPr>
    </w:lvl>
  </w:abstractNum>
  <w:abstractNum w:abstractNumId="45" w15:restartNumberingAfterBreak="0">
    <w:nsid w:val="5ECA3071"/>
    <w:multiLevelType w:val="hybridMultilevel"/>
    <w:tmpl w:val="C704855C"/>
    <w:lvl w:ilvl="0" w:tplc="1444EE3A">
      <w:start w:val="1"/>
      <w:numFmt w:val="decimal"/>
      <w:lvlText w:val="%1."/>
      <w:lvlJc w:val="left"/>
      <w:pPr>
        <w:ind w:left="1932" w:hanging="360"/>
      </w:pPr>
      <w:rPr>
        <w:rFonts w:hint="default"/>
      </w:rPr>
    </w:lvl>
    <w:lvl w:ilvl="1" w:tplc="38090019" w:tentative="1">
      <w:start w:val="1"/>
      <w:numFmt w:val="lowerLetter"/>
      <w:lvlText w:val="%2."/>
      <w:lvlJc w:val="left"/>
      <w:pPr>
        <w:ind w:left="2652" w:hanging="360"/>
      </w:pPr>
    </w:lvl>
    <w:lvl w:ilvl="2" w:tplc="3809001B" w:tentative="1">
      <w:start w:val="1"/>
      <w:numFmt w:val="lowerRoman"/>
      <w:lvlText w:val="%3."/>
      <w:lvlJc w:val="right"/>
      <w:pPr>
        <w:ind w:left="3372" w:hanging="180"/>
      </w:pPr>
    </w:lvl>
    <w:lvl w:ilvl="3" w:tplc="3809000F" w:tentative="1">
      <w:start w:val="1"/>
      <w:numFmt w:val="decimal"/>
      <w:lvlText w:val="%4."/>
      <w:lvlJc w:val="left"/>
      <w:pPr>
        <w:ind w:left="4092" w:hanging="360"/>
      </w:pPr>
    </w:lvl>
    <w:lvl w:ilvl="4" w:tplc="38090019" w:tentative="1">
      <w:start w:val="1"/>
      <w:numFmt w:val="lowerLetter"/>
      <w:lvlText w:val="%5."/>
      <w:lvlJc w:val="left"/>
      <w:pPr>
        <w:ind w:left="4812" w:hanging="360"/>
      </w:pPr>
    </w:lvl>
    <w:lvl w:ilvl="5" w:tplc="3809001B" w:tentative="1">
      <w:start w:val="1"/>
      <w:numFmt w:val="lowerRoman"/>
      <w:lvlText w:val="%6."/>
      <w:lvlJc w:val="right"/>
      <w:pPr>
        <w:ind w:left="5532" w:hanging="180"/>
      </w:pPr>
    </w:lvl>
    <w:lvl w:ilvl="6" w:tplc="3809000F" w:tentative="1">
      <w:start w:val="1"/>
      <w:numFmt w:val="decimal"/>
      <w:lvlText w:val="%7."/>
      <w:lvlJc w:val="left"/>
      <w:pPr>
        <w:ind w:left="6252" w:hanging="360"/>
      </w:pPr>
    </w:lvl>
    <w:lvl w:ilvl="7" w:tplc="38090019" w:tentative="1">
      <w:start w:val="1"/>
      <w:numFmt w:val="lowerLetter"/>
      <w:lvlText w:val="%8."/>
      <w:lvlJc w:val="left"/>
      <w:pPr>
        <w:ind w:left="6972" w:hanging="360"/>
      </w:pPr>
    </w:lvl>
    <w:lvl w:ilvl="8" w:tplc="3809001B" w:tentative="1">
      <w:start w:val="1"/>
      <w:numFmt w:val="lowerRoman"/>
      <w:lvlText w:val="%9."/>
      <w:lvlJc w:val="right"/>
      <w:pPr>
        <w:ind w:left="7692" w:hanging="180"/>
      </w:pPr>
    </w:lvl>
  </w:abstractNum>
  <w:abstractNum w:abstractNumId="46" w15:restartNumberingAfterBreak="0">
    <w:nsid w:val="5FC551FC"/>
    <w:multiLevelType w:val="hybridMultilevel"/>
    <w:tmpl w:val="A89E31C8"/>
    <w:lvl w:ilvl="0" w:tplc="38090015">
      <w:start w:val="1"/>
      <w:numFmt w:val="upperLetter"/>
      <w:lvlText w:val="%1."/>
      <w:lvlJc w:val="left"/>
      <w:pPr>
        <w:ind w:left="720" w:hanging="360"/>
      </w:pPr>
      <w:rPr>
        <w:rFonts w:hint="default"/>
        <w:i w:val="0"/>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7" w15:restartNumberingAfterBreak="0">
    <w:nsid w:val="600A1F83"/>
    <w:multiLevelType w:val="hybridMultilevel"/>
    <w:tmpl w:val="8072171C"/>
    <w:lvl w:ilvl="0" w:tplc="F8DCBD0E">
      <w:start w:val="1"/>
      <w:numFmt w:val="decimal"/>
      <w:lvlText w:val="%1."/>
      <w:lvlJc w:val="left"/>
      <w:pPr>
        <w:ind w:left="1516" w:hanging="360"/>
      </w:pPr>
      <w:rPr>
        <w:rFonts w:ascii="Times New Roman" w:eastAsia="Times New Roman" w:hAnsi="Times New Roman" w:cs="Times New Roman"/>
      </w:rPr>
    </w:lvl>
    <w:lvl w:ilvl="1" w:tplc="38090019" w:tentative="1">
      <w:start w:val="1"/>
      <w:numFmt w:val="lowerLetter"/>
      <w:lvlText w:val="%2."/>
      <w:lvlJc w:val="left"/>
      <w:pPr>
        <w:ind w:left="2236" w:hanging="360"/>
      </w:pPr>
    </w:lvl>
    <w:lvl w:ilvl="2" w:tplc="3809001B" w:tentative="1">
      <w:start w:val="1"/>
      <w:numFmt w:val="lowerRoman"/>
      <w:lvlText w:val="%3."/>
      <w:lvlJc w:val="right"/>
      <w:pPr>
        <w:ind w:left="2956" w:hanging="180"/>
      </w:pPr>
    </w:lvl>
    <w:lvl w:ilvl="3" w:tplc="3809000F" w:tentative="1">
      <w:start w:val="1"/>
      <w:numFmt w:val="decimal"/>
      <w:lvlText w:val="%4."/>
      <w:lvlJc w:val="left"/>
      <w:pPr>
        <w:ind w:left="3676" w:hanging="360"/>
      </w:pPr>
    </w:lvl>
    <w:lvl w:ilvl="4" w:tplc="38090019" w:tentative="1">
      <w:start w:val="1"/>
      <w:numFmt w:val="lowerLetter"/>
      <w:lvlText w:val="%5."/>
      <w:lvlJc w:val="left"/>
      <w:pPr>
        <w:ind w:left="4396" w:hanging="360"/>
      </w:pPr>
    </w:lvl>
    <w:lvl w:ilvl="5" w:tplc="3809001B" w:tentative="1">
      <w:start w:val="1"/>
      <w:numFmt w:val="lowerRoman"/>
      <w:lvlText w:val="%6."/>
      <w:lvlJc w:val="right"/>
      <w:pPr>
        <w:ind w:left="5116" w:hanging="180"/>
      </w:pPr>
    </w:lvl>
    <w:lvl w:ilvl="6" w:tplc="3809000F" w:tentative="1">
      <w:start w:val="1"/>
      <w:numFmt w:val="decimal"/>
      <w:lvlText w:val="%7."/>
      <w:lvlJc w:val="left"/>
      <w:pPr>
        <w:ind w:left="5836" w:hanging="360"/>
      </w:pPr>
    </w:lvl>
    <w:lvl w:ilvl="7" w:tplc="38090019" w:tentative="1">
      <w:start w:val="1"/>
      <w:numFmt w:val="lowerLetter"/>
      <w:lvlText w:val="%8."/>
      <w:lvlJc w:val="left"/>
      <w:pPr>
        <w:ind w:left="6556" w:hanging="360"/>
      </w:pPr>
    </w:lvl>
    <w:lvl w:ilvl="8" w:tplc="3809001B" w:tentative="1">
      <w:start w:val="1"/>
      <w:numFmt w:val="lowerRoman"/>
      <w:lvlText w:val="%9."/>
      <w:lvlJc w:val="right"/>
      <w:pPr>
        <w:ind w:left="7276" w:hanging="180"/>
      </w:pPr>
    </w:lvl>
  </w:abstractNum>
  <w:abstractNum w:abstractNumId="48" w15:restartNumberingAfterBreak="0">
    <w:nsid w:val="60D47003"/>
    <w:multiLevelType w:val="hybridMultilevel"/>
    <w:tmpl w:val="0FBE5D6E"/>
    <w:lvl w:ilvl="0" w:tplc="71B6E998">
      <w:start w:val="1"/>
      <w:numFmt w:val="decimal"/>
      <w:lvlText w:val="%1."/>
      <w:lvlJc w:val="left"/>
      <w:pPr>
        <w:ind w:left="502" w:hanging="360"/>
      </w:pPr>
      <w:rPr>
        <w:rFonts w:hint="default"/>
      </w:rPr>
    </w:lvl>
    <w:lvl w:ilvl="1" w:tplc="38090019" w:tentative="1">
      <w:start w:val="1"/>
      <w:numFmt w:val="lowerLetter"/>
      <w:lvlText w:val="%2."/>
      <w:lvlJc w:val="left"/>
      <w:pPr>
        <w:ind w:left="1222" w:hanging="360"/>
      </w:pPr>
    </w:lvl>
    <w:lvl w:ilvl="2" w:tplc="3809001B" w:tentative="1">
      <w:start w:val="1"/>
      <w:numFmt w:val="lowerRoman"/>
      <w:lvlText w:val="%3."/>
      <w:lvlJc w:val="right"/>
      <w:pPr>
        <w:ind w:left="1942" w:hanging="180"/>
      </w:pPr>
    </w:lvl>
    <w:lvl w:ilvl="3" w:tplc="3809000F" w:tentative="1">
      <w:start w:val="1"/>
      <w:numFmt w:val="decimal"/>
      <w:lvlText w:val="%4."/>
      <w:lvlJc w:val="left"/>
      <w:pPr>
        <w:ind w:left="2662" w:hanging="360"/>
      </w:pPr>
    </w:lvl>
    <w:lvl w:ilvl="4" w:tplc="38090019" w:tentative="1">
      <w:start w:val="1"/>
      <w:numFmt w:val="lowerLetter"/>
      <w:lvlText w:val="%5."/>
      <w:lvlJc w:val="left"/>
      <w:pPr>
        <w:ind w:left="3382" w:hanging="360"/>
      </w:pPr>
    </w:lvl>
    <w:lvl w:ilvl="5" w:tplc="3809001B" w:tentative="1">
      <w:start w:val="1"/>
      <w:numFmt w:val="lowerRoman"/>
      <w:lvlText w:val="%6."/>
      <w:lvlJc w:val="right"/>
      <w:pPr>
        <w:ind w:left="4102" w:hanging="180"/>
      </w:pPr>
    </w:lvl>
    <w:lvl w:ilvl="6" w:tplc="3809000F" w:tentative="1">
      <w:start w:val="1"/>
      <w:numFmt w:val="decimal"/>
      <w:lvlText w:val="%7."/>
      <w:lvlJc w:val="left"/>
      <w:pPr>
        <w:ind w:left="4822" w:hanging="360"/>
      </w:pPr>
    </w:lvl>
    <w:lvl w:ilvl="7" w:tplc="38090019" w:tentative="1">
      <w:start w:val="1"/>
      <w:numFmt w:val="lowerLetter"/>
      <w:lvlText w:val="%8."/>
      <w:lvlJc w:val="left"/>
      <w:pPr>
        <w:ind w:left="5542" w:hanging="360"/>
      </w:pPr>
    </w:lvl>
    <w:lvl w:ilvl="8" w:tplc="3809001B" w:tentative="1">
      <w:start w:val="1"/>
      <w:numFmt w:val="lowerRoman"/>
      <w:lvlText w:val="%9."/>
      <w:lvlJc w:val="right"/>
      <w:pPr>
        <w:ind w:left="6262" w:hanging="180"/>
      </w:pPr>
    </w:lvl>
  </w:abstractNum>
  <w:abstractNum w:abstractNumId="49" w15:restartNumberingAfterBreak="0">
    <w:nsid w:val="619B3BA0"/>
    <w:multiLevelType w:val="multilevel"/>
    <w:tmpl w:val="CA0E20D4"/>
    <w:lvl w:ilvl="0">
      <w:start w:val="1"/>
      <w:numFmt w:val="decimal"/>
      <w:lvlText w:val="%1."/>
      <w:lvlJc w:val="left"/>
      <w:pPr>
        <w:ind w:left="728" w:hanging="284"/>
        <w:jc w:val="right"/>
      </w:pPr>
      <w:rPr>
        <w:rFonts w:ascii="Times New Roman" w:eastAsia="Times New Roman" w:hAnsi="Times New Roman" w:cs="Times New Roman" w:hint="default"/>
        <w:b/>
        <w:bCs/>
        <w:w w:val="100"/>
        <w:sz w:val="22"/>
        <w:szCs w:val="22"/>
        <w:lang w:val="ms" w:eastAsia="en-US" w:bidi="ar-SA"/>
      </w:rPr>
    </w:lvl>
    <w:lvl w:ilvl="1">
      <w:start w:val="1"/>
      <w:numFmt w:val="decimal"/>
      <w:lvlText w:val="%1.%2"/>
      <w:lvlJc w:val="left"/>
      <w:pPr>
        <w:ind w:left="568" w:hanging="284"/>
      </w:pPr>
      <w:rPr>
        <w:rFonts w:ascii="Times New Roman" w:eastAsia="Times New Roman" w:hAnsi="Times New Roman" w:cs="Times New Roman" w:hint="default"/>
        <w:b/>
        <w:bCs/>
        <w:spacing w:val="0"/>
        <w:w w:val="95"/>
        <w:sz w:val="20"/>
        <w:szCs w:val="20"/>
        <w:lang w:val="ms" w:eastAsia="en-US" w:bidi="ar-SA"/>
      </w:rPr>
    </w:lvl>
    <w:lvl w:ilvl="2">
      <w:start w:val="1"/>
      <w:numFmt w:val="decimal"/>
      <w:lvlText w:val="%1.%2.%3"/>
      <w:lvlJc w:val="left"/>
      <w:pPr>
        <w:ind w:left="874" w:hanging="452"/>
      </w:pPr>
      <w:rPr>
        <w:rFonts w:ascii="Times New Roman" w:eastAsia="Times New Roman" w:hAnsi="Times New Roman" w:cs="Times New Roman" w:hint="default"/>
        <w:b/>
        <w:bCs/>
        <w:i w:val="0"/>
        <w:iCs w:val="0"/>
        <w:spacing w:val="0"/>
        <w:w w:val="99"/>
        <w:sz w:val="20"/>
        <w:szCs w:val="20"/>
        <w:lang w:val="ms" w:eastAsia="en-US" w:bidi="ar-SA"/>
      </w:rPr>
    </w:lvl>
    <w:lvl w:ilvl="3">
      <w:numFmt w:val="bullet"/>
      <w:lvlText w:val="•"/>
      <w:lvlJc w:val="left"/>
      <w:pPr>
        <w:ind w:left="702" w:hanging="452"/>
      </w:pPr>
      <w:rPr>
        <w:rFonts w:hint="default"/>
        <w:lang w:val="ms" w:eastAsia="en-US" w:bidi="ar-SA"/>
      </w:rPr>
    </w:lvl>
    <w:lvl w:ilvl="4">
      <w:numFmt w:val="bullet"/>
      <w:lvlText w:val="•"/>
      <w:lvlJc w:val="left"/>
      <w:pPr>
        <w:ind w:left="525" w:hanging="452"/>
      </w:pPr>
      <w:rPr>
        <w:rFonts w:hint="default"/>
        <w:lang w:val="ms" w:eastAsia="en-US" w:bidi="ar-SA"/>
      </w:rPr>
    </w:lvl>
    <w:lvl w:ilvl="5">
      <w:numFmt w:val="bullet"/>
      <w:lvlText w:val="•"/>
      <w:lvlJc w:val="left"/>
      <w:pPr>
        <w:ind w:left="347" w:hanging="452"/>
      </w:pPr>
      <w:rPr>
        <w:rFonts w:hint="default"/>
        <w:lang w:val="ms" w:eastAsia="en-US" w:bidi="ar-SA"/>
      </w:rPr>
    </w:lvl>
    <w:lvl w:ilvl="6">
      <w:numFmt w:val="bullet"/>
      <w:lvlText w:val="•"/>
      <w:lvlJc w:val="left"/>
      <w:pPr>
        <w:ind w:left="170" w:hanging="452"/>
      </w:pPr>
      <w:rPr>
        <w:rFonts w:hint="default"/>
        <w:lang w:val="ms" w:eastAsia="en-US" w:bidi="ar-SA"/>
      </w:rPr>
    </w:lvl>
    <w:lvl w:ilvl="7">
      <w:numFmt w:val="bullet"/>
      <w:lvlText w:val="•"/>
      <w:lvlJc w:val="left"/>
      <w:pPr>
        <w:ind w:left="-7" w:hanging="452"/>
      </w:pPr>
      <w:rPr>
        <w:rFonts w:hint="default"/>
        <w:lang w:val="ms" w:eastAsia="en-US" w:bidi="ar-SA"/>
      </w:rPr>
    </w:lvl>
    <w:lvl w:ilvl="8">
      <w:numFmt w:val="bullet"/>
      <w:lvlText w:val="•"/>
      <w:lvlJc w:val="left"/>
      <w:pPr>
        <w:ind w:left="-185" w:hanging="452"/>
      </w:pPr>
      <w:rPr>
        <w:rFonts w:hint="default"/>
        <w:lang w:val="ms" w:eastAsia="en-US" w:bidi="ar-SA"/>
      </w:rPr>
    </w:lvl>
  </w:abstractNum>
  <w:abstractNum w:abstractNumId="50" w15:restartNumberingAfterBreak="0">
    <w:nsid w:val="626B6467"/>
    <w:multiLevelType w:val="hybridMultilevel"/>
    <w:tmpl w:val="262A6AC6"/>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1" w15:restartNumberingAfterBreak="0">
    <w:nsid w:val="63451999"/>
    <w:multiLevelType w:val="hybridMultilevel"/>
    <w:tmpl w:val="7A28C968"/>
    <w:lvl w:ilvl="0" w:tplc="3809000F">
      <w:start w:val="1"/>
      <w:numFmt w:val="decimal"/>
      <w:lvlText w:val="%1."/>
      <w:lvlJc w:val="left"/>
      <w:pPr>
        <w:ind w:left="360" w:hanging="360"/>
      </w:p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52" w15:restartNumberingAfterBreak="0">
    <w:nsid w:val="676D0753"/>
    <w:multiLevelType w:val="hybridMultilevel"/>
    <w:tmpl w:val="DBC22AE0"/>
    <w:lvl w:ilvl="0" w:tplc="74DC8D22">
      <w:start w:val="1"/>
      <w:numFmt w:val="lowerLetter"/>
      <w:lvlText w:val="%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53" w15:restartNumberingAfterBreak="0">
    <w:nsid w:val="685E3A70"/>
    <w:multiLevelType w:val="hybridMultilevel"/>
    <w:tmpl w:val="3B42A1D8"/>
    <w:lvl w:ilvl="0" w:tplc="38090011">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4" w15:restartNumberingAfterBreak="0">
    <w:nsid w:val="6DF642E1"/>
    <w:multiLevelType w:val="hybridMultilevel"/>
    <w:tmpl w:val="C324B556"/>
    <w:lvl w:ilvl="0" w:tplc="2B6E9E64">
      <w:start w:val="1"/>
      <w:numFmt w:val="decimal"/>
      <w:lvlText w:val="%1."/>
      <w:lvlJc w:val="left"/>
      <w:pPr>
        <w:ind w:left="547" w:hanging="360"/>
      </w:pPr>
      <w:rPr>
        <w:rFonts w:ascii="Times New Roman" w:eastAsia="Times New Roman" w:hAnsi="Times New Roman" w:cs="Times New Roman" w:hint="default"/>
        <w:spacing w:val="0"/>
        <w:w w:val="100"/>
        <w:sz w:val="22"/>
        <w:szCs w:val="22"/>
        <w:lang w:val="id" w:eastAsia="en-US" w:bidi="ar-SA"/>
      </w:rPr>
    </w:lvl>
    <w:lvl w:ilvl="1" w:tplc="D3560DE8">
      <w:numFmt w:val="bullet"/>
      <w:lvlText w:val="•"/>
      <w:lvlJc w:val="left"/>
      <w:pPr>
        <w:ind w:left="1163" w:hanging="360"/>
      </w:pPr>
      <w:rPr>
        <w:rFonts w:hint="default"/>
        <w:lang w:val="id" w:eastAsia="en-US" w:bidi="ar-SA"/>
      </w:rPr>
    </w:lvl>
    <w:lvl w:ilvl="2" w:tplc="E26E2BCC">
      <w:numFmt w:val="bullet"/>
      <w:lvlText w:val="•"/>
      <w:lvlJc w:val="left"/>
      <w:pPr>
        <w:ind w:left="1787" w:hanging="360"/>
      </w:pPr>
      <w:rPr>
        <w:rFonts w:hint="default"/>
        <w:lang w:val="id" w:eastAsia="en-US" w:bidi="ar-SA"/>
      </w:rPr>
    </w:lvl>
    <w:lvl w:ilvl="3" w:tplc="B51A5A54">
      <w:numFmt w:val="bullet"/>
      <w:lvlText w:val="•"/>
      <w:lvlJc w:val="left"/>
      <w:pPr>
        <w:ind w:left="2410" w:hanging="360"/>
      </w:pPr>
      <w:rPr>
        <w:rFonts w:hint="default"/>
        <w:lang w:val="id" w:eastAsia="en-US" w:bidi="ar-SA"/>
      </w:rPr>
    </w:lvl>
    <w:lvl w:ilvl="4" w:tplc="AD682448">
      <w:numFmt w:val="bullet"/>
      <w:lvlText w:val="•"/>
      <w:lvlJc w:val="left"/>
      <w:pPr>
        <w:ind w:left="3034" w:hanging="360"/>
      </w:pPr>
      <w:rPr>
        <w:rFonts w:hint="default"/>
        <w:lang w:val="id" w:eastAsia="en-US" w:bidi="ar-SA"/>
      </w:rPr>
    </w:lvl>
    <w:lvl w:ilvl="5" w:tplc="3B766B02">
      <w:numFmt w:val="bullet"/>
      <w:lvlText w:val="•"/>
      <w:lvlJc w:val="left"/>
      <w:pPr>
        <w:ind w:left="3658" w:hanging="360"/>
      </w:pPr>
      <w:rPr>
        <w:rFonts w:hint="default"/>
        <w:lang w:val="id" w:eastAsia="en-US" w:bidi="ar-SA"/>
      </w:rPr>
    </w:lvl>
    <w:lvl w:ilvl="6" w:tplc="8C0637D6">
      <w:numFmt w:val="bullet"/>
      <w:lvlText w:val="•"/>
      <w:lvlJc w:val="left"/>
      <w:pPr>
        <w:ind w:left="4281" w:hanging="360"/>
      </w:pPr>
      <w:rPr>
        <w:rFonts w:hint="default"/>
        <w:lang w:val="id" w:eastAsia="en-US" w:bidi="ar-SA"/>
      </w:rPr>
    </w:lvl>
    <w:lvl w:ilvl="7" w:tplc="5C581A5C">
      <w:numFmt w:val="bullet"/>
      <w:lvlText w:val="•"/>
      <w:lvlJc w:val="left"/>
      <w:pPr>
        <w:ind w:left="4905" w:hanging="360"/>
      </w:pPr>
      <w:rPr>
        <w:rFonts w:hint="default"/>
        <w:lang w:val="id" w:eastAsia="en-US" w:bidi="ar-SA"/>
      </w:rPr>
    </w:lvl>
    <w:lvl w:ilvl="8" w:tplc="8B7218C4">
      <w:numFmt w:val="bullet"/>
      <w:lvlText w:val="•"/>
      <w:lvlJc w:val="left"/>
      <w:pPr>
        <w:ind w:left="5528" w:hanging="360"/>
      </w:pPr>
      <w:rPr>
        <w:rFonts w:hint="default"/>
        <w:lang w:val="id" w:eastAsia="en-US" w:bidi="ar-SA"/>
      </w:rPr>
    </w:lvl>
  </w:abstractNum>
  <w:abstractNum w:abstractNumId="55" w15:restartNumberingAfterBreak="0">
    <w:nsid w:val="6EE80A13"/>
    <w:multiLevelType w:val="hybridMultilevel"/>
    <w:tmpl w:val="80B083EA"/>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6" w15:restartNumberingAfterBreak="0">
    <w:nsid w:val="77900FA5"/>
    <w:multiLevelType w:val="hybridMultilevel"/>
    <w:tmpl w:val="6B14792E"/>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7" w15:restartNumberingAfterBreak="0">
    <w:nsid w:val="7B3579E6"/>
    <w:multiLevelType w:val="multilevel"/>
    <w:tmpl w:val="C27476B6"/>
    <w:lvl w:ilvl="0">
      <w:start w:val="1"/>
      <w:numFmt w:val="decimal"/>
      <w:lvlText w:val="%1."/>
      <w:lvlJc w:val="left"/>
      <w:pPr>
        <w:ind w:left="720" w:hanging="360"/>
      </w:pPr>
      <w:rPr>
        <w:rFonts w:hint="default"/>
      </w:rPr>
    </w:lvl>
    <w:lvl w:ilvl="1">
      <w:start w:val="3"/>
      <w:numFmt w:val="decimal"/>
      <w:isLgl/>
      <w:lvlText w:val="%1.%2"/>
      <w:lvlJc w:val="left"/>
      <w:pPr>
        <w:ind w:left="810" w:hanging="45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58" w15:restartNumberingAfterBreak="0">
    <w:nsid w:val="7C120B0D"/>
    <w:multiLevelType w:val="hybridMultilevel"/>
    <w:tmpl w:val="462094F8"/>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9" w15:restartNumberingAfterBreak="0">
    <w:nsid w:val="7EA00723"/>
    <w:multiLevelType w:val="hybridMultilevel"/>
    <w:tmpl w:val="D3249BB4"/>
    <w:lvl w:ilvl="0" w:tplc="C0E4A27C">
      <w:start w:val="1"/>
      <w:numFmt w:val="decimal"/>
      <w:lvlText w:val="%1."/>
      <w:lvlJc w:val="left"/>
      <w:pPr>
        <w:ind w:left="890" w:hanging="360"/>
      </w:pPr>
      <w:rPr>
        <w:rFonts w:ascii="Times New Roman" w:eastAsia="Times New Roman" w:hAnsi="Times New Roman" w:cs="Times New Roman"/>
      </w:rPr>
    </w:lvl>
    <w:lvl w:ilvl="1" w:tplc="38090019">
      <w:start w:val="1"/>
      <w:numFmt w:val="lowerLetter"/>
      <w:lvlText w:val="%2."/>
      <w:lvlJc w:val="left"/>
      <w:pPr>
        <w:ind w:left="1610" w:hanging="360"/>
      </w:pPr>
    </w:lvl>
    <w:lvl w:ilvl="2" w:tplc="3809001B" w:tentative="1">
      <w:start w:val="1"/>
      <w:numFmt w:val="lowerRoman"/>
      <w:lvlText w:val="%3."/>
      <w:lvlJc w:val="right"/>
      <w:pPr>
        <w:ind w:left="2330" w:hanging="180"/>
      </w:pPr>
    </w:lvl>
    <w:lvl w:ilvl="3" w:tplc="3809000F" w:tentative="1">
      <w:start w:val="1"/>
      <w:numFmt w:val="decimal"/>
      <w:lvlText w:val="%4."/>
      <w:lvlJc w:val="left"/>
      <w:pPr>
        <w:ind w:left="3050" w:hanging="360"/>
      </w:pPr>
    </w:lvl>
    <w:lvl w:ilvl="4" w:tplc="38090019" w:tentative="1">
      <w:start w:val="1"/>
      <w:numFmt w:val="lowerLetter"/>
      <w:lvlText w:val="%5."/>
      <w:lvlJc w:val="left"/>
      <w:pPr>
        <w:ind w:left="3770" w:hanging="360"/>
      </w:pPr>
    </w:lvl>
    <w:lvl w:ilvl="5" w:tplc="3809001B" w:tentative="1">
      <w:start w:val="1"/>
      <w:numFmt w:val="lowerRoman"/>
      <w:lvlText w:val="%6."/>
      <w:lvlJc w:val="right"/>
      <w:pPr>
        <w:ind w:left="4490" w:hanging="180"/>
      </w:pPr>
    </w:lvl>
    <w:lvl w:ilvl="6" w:tplc="3809000F" w:tentative="1">
      <w:start w:val="1"/>
      <w:numFmt w:val="decimal"/>
      <w:lvlText w:val="%7."/>
      <w:lvlJc w:val="left"/>
      <w:pPr>
        <w:ind w:left="5210" w:hanging="360"/>
      </w:pPr>
    </w:lvl>
    <w:lvl w:ilvl="7" w:tplc="38090019" w:tentative="1">
      <w:start w:val="1"/>
      <w:numFmt w:val="lowerLetter"/>
      <w:lvlText w:val="%8."/>
      <w:lvlJc w:val="left"/>
      <w:pPr>
        <w:ind w:left="5930" w:hanging="360"/>
      </w:pPr>
    </w:lvl>
    <w:lvl w:ilvl="8" w:tplc="3809001B" w:tentative="1">
      <w:start w:val="1"/>
      <w:numFmt w:val="lowerRoman"/>
      <w:lvlText w:val="%9."/>
      <w:lvlJc w:val="right"/>
      <w:pPr>
        <w:ind w:left="6650" w:hanging="180"/>
      </w:pPr>
    </w:lvl>
  </w:abstractNum>
  <w:abstractNum w:abstractNumId="60" w15:restartNumberingAfterBreak="0">
    <w:nsid w:val="7F680FEB"/>
    <w:multiLevelType w:val="hybridMultilevel"/>
    <w:tmpl w:val="D85CCCA0"/>
    <w:lvl w:ilvl="0" w:tplc="B58A2028">
      <w:start w:val="1"/>
      <w:numFmt w:val="decimal"/>
      <w:lvlText w:val="%1."/>
      <w:lvlJc w:val="left"/>
      <w:pPr>
        <w:ind w:left="831" w:hanging="360"/>
      </w:pPr>
      <w:rPr>
        <w:rFonts w:ascii="Times New Roman" w:eastAsia="Times New Roman" w:hAnsi="Times New Roman" w:cs="Times New Roman" w:hint="default"/>
        <w:spacing w:val="0"/>
        <w:w w:val="99"/>
        <w:sz w:val="20"/>
        <w:szCs w:val="20"/>
        <w:lang w:val="ms" w:eastAsia="en-US" w:bidi="ar-SA"/>
      </w:rPr>
    </w:lvl>
    <w:lvl w:ilvl="1" w:tplc="1C0AFA5E">
      <w:numFmt w:val="bullet"/>
      <w:lvlText w:val="•"/>
      <w:lvlJc w:val="left"/>
      <w:pPr>
        <w:ind w:left="1279" w:hanging="360"/>
      </w:pPr>
      <w:rPr>
        <w:rFonts w:hint="default"/>
        <w:lang w:val="ms" w:eastAsia="en-US" w:bidi="ar-SA"/>
      </w:rPr>
    </w:lvl>
    <w:lvl w:ilvl="2" w:tplc="A18AD216">
      <w:numFmt w:val="bullet"/>
      <w:lvlText w:val="•"/>
      <w:lvlJc w:val="left"/>
      <w:pPr>
        <w:ind w:left="1719" w:hanging="360"/>
      </w:pPr>
      <w:rPr>
        <w:rFonts w:hint="default"/>
        <w:lang w:val="ms" w:eastAsia="en-US" w:bidi="ar-SA"/>
      </w:rPr>
    </w:lvl>
    <w:lvl w:ilvl="3" w:tplc="50486778">
      <w:numFmt w:val="bullet"/>
      <w:lvlText w:val="•"/>
      <w:lvlJc w:val="left"/>
      <w:pPr>
        <w:ind w:left="2159" w:hanging="360"/>
      </w:pPr>
      <w:rPr>
        <w:rFonts w:hint="default"/>
        <w:lang w:val="ms" w:eastAsia="en-US" w:bidi="ar-SA"/>
      </w:rPr>
    </w:lvl>
    <w:lvl w:ilvl="4" w:tplc="E4701CAE">
      <w:numFmt w:val="bullet"/>
      <w:lvlText w:val="•"/>
      <w:lvlJc w:val="left"/>
      <w:pPr>
        <w:ind w:left="2599" w:hanging="360"/>
      </w:pPr>
      <w:rPr>
        <w:rFonts w:hint="default"/>
        <w:lang w:val="ms" w:eastAsia="en-US" w:bidi="ar-SA"/>
      </w:rPr>
    </w:lvl>
    <w:lvl w:ilvl="5" w:tplc="C2D62DAA">
      <w:numFmt w:val="bullet"/>
      <w:lvlText w:val="•"/>
      <w:lvlJc w:val="left"/>
      <w:pPr>
        <w:ind w:left="3038" w:hanging="360"/>
      </w:pPr>
      <w:rPr>
        <w:rFonts w:hint="default"/>
        <w:lang w:val="ms" w:eastAsia="en-US" w:bidi="ar-SA"/>
      </w:rPr>
    </w:lvl>
    <w:lvl w:ilvl="6" w:tplc="39A28C6A">
      <w:numFmt w:val="bullet"/>
      <w:lvlText w:val="•"/>
      <w:lvlJc w:val="left"/>
      <w:pPr>
        <w:ind w:left="3478" w:hanging="360"/>
      </w:pPr>
      <w:rPr>
        <w:rFonts w:hint="default"/>
        <w:lang w:val="ms" w:eastAsia="en-US" w:bidi="ar-SA"/>
      </w:rPr>
    </w:lvl>
    <w:lvl w:ilvl="7" w:tplc="6302AFE0">
      <w:numFmt w:val="bullet"/>
      <w:lvlText w:val="•"/>
      <w:lvlJc w:val="left"/>
      <w:pPr>
        <w:ind w:left="3918" w:hanging="360"/>
      </w:pPr>
      <w:rPr>
        <w:rFonts w:hint="default"/>
        <w:lang w:val="ms" w:eastAsia="en-US" w:bidi="ar-SA"/>
      </w:rPr>
    </w:lvl>
    <w:lvl w:ilvl="8" w:tplc="C2969A9C">
      <w:numFmt w:val="bullet"/>
      <w:lvlText w:val="•"/>
      <w:lvlJc w:val="left"/>
      <w:pPr>
        <w:ind w:left="4358" w:hanging="360"/>
      </w:pPr>
      <w:rPr>
        <w:rFonts w:hint="default"/>
        <w:lang w:val="ms" w:eastAsia="en-US" w:bidi="ar-SA"/>
      </w:rPr>
    </w:lvl>
  </w:abstractNum>
  <w:abstractNum w:abstractNumId="61" w15:restartNumberingAfterBreak="0">
    <w:nsid w:val="7FDA2B94"/>
    <w:multiLevelType w:val="hybridMultilevel"/>
    <w:tmpl w:val="21B0D75E"/>
    <w:lvl w:ilvl="0" w:tplc="E96C7DC0">
      <w:start w:val="1"/>
      <w:numFmt w:val="decimal"/>
      <w:lvlText w:val="[%1]"/>
      <w:lvlJc w:val="left"/>
      <w:pPr>
        <w:ind w:left="847" w:hanging="425"/>
      </w:pPr>
      <w:rPr>
        <w:rFonts w:ascii="Times New Roman" w:eastAsia="Times New Roman" w:hAnsi="Times New Roman" w:cs="Times New Roman" w:hint="default"/>
        <w:spacing w:val="-2"/>
        <w:w w:val="95"/>
        <w:sz w:val="20"/>
        <w:szCs w:val="20"/>
        <w:lang w:val="ms" w:eastAsia="en-US" w:bidi="ar-SA"/>
      </w:rPr>
    </w:lvl>
    <w:lvl w:ilvl="1" w:tplc="B040F9D0">
      <w:numFmt w:val="bullet"/>
      <w:lvlText w:val="•"/>
      <w:lvlJc w:val="left"/>
      <w:pPr>
        <w:ind w:left="1281" w:hanging="425"/>
      </w:pPr>
      <w:rPr>
        <w:rFonts w:hint="default"/>
        <w:lang w:val="ms" w:eastAsia="en-US" w:bidi="ar-SA"/>
      </w:rPr>
    </w:lvl>
    <w:lvl w:ilvl="2" w:tplc="3092995E">
      <w:numFmt w:val="bullet"/>
      <w:lvlText w:val="•"/>
      <w:lvlJc w:val="left"/>
      <w:pPr>
        <w:ind w:left="1722" w:hanging="425"/>
      </w:pPr>
      <w:rPr>
        <w:rFonts w:hint="default"/>
        <w:lang w:val="ms" w:eastAsia="en-US" w:bidi="ar-SA"/>
      </w:rPr>
    </w:lvl>
    <w:lvl w:ilvl="3" w:tplc="16E0E4E2">
      <w:numFmt w:val="bullet"/>
      <w:lvlText w:val="•"/>
      <w:lvlJc w:val="left"/>
      <w:pPr>
        <w:ind w:left="2164" w:hanging="425"/>
      </w:pPr>
      <w:rPr>
        <w:rFonts w:hint="default"/>
        <w:lang w:val="ms" w:eastAsia="en-US" w:bidi="ar-SA"/>
      </w:rPr>
    </w:lvl>
    <w:lvl w:ilvl="4" w:tplc="38B611A2">
      <w:numFmt w:val="bullet"/>
      <w:lvlText w:val="•"/>
      <w:lvlJc w:val="left"/>
      <w:pPr>
        <w:ind w:left="2605" w:hanging="425"/>
      </w:pPr>
      <w:rPr>
        <w:rFonts w:hint="default"/>
        <w:lang w:val="ms" w:eastAsia="en-US" w:bidi="ar-SA"/>
      </w:rPr>
    </w:lvl>
    <w:lvl w:ilvl="5" w:tplc="F4C03028">
      <w:numFmt w:val="bullet"/>
      <w:lvlText w:val="•"/>
      <w:lvlJc w:val="left"/>
      <w:pPr>
        <w:ind w:left="3047" w:hanging="425"/>
      </w:pPr>
      <w:rPr>
        <w:rFonts w:hint="default"/>
        <w:lang w:val="ms" w:eastAsia="en-US" w:bidi="ar-SA"/>
      </w:rPr>
    </w:lvl>
    <w:lvl w:ilvl="6" w:tplc="BC9AE006">
      <w:numFmt w:val="bullet"/>
      <w:lvlText w:val="•"/>
      <w:lvlJc w:val="left"/>
      <w:pPr>
        <w:ind w:left="3488" w:hanging="425"/>
      </w:pPr>
      <w:rPr>
        <w:rFonts w:hint="default"/>
        <w:lang w:val="ms" w:eastAsia="en-US" w:bidi="ar-SA"/>
      </w:rPr>
    </w:lvl>
    <w:lvl w:ilvl="7" w:tplc="09D234EC">
      <w:numFmt w:val="bullet"/>
      <w:lvlText w:val="•"/>
      <w:lvlJc w:val="left"/>
      <w:pPr>
        <w:ind w:left="3930" w:hanging="425"/>
      </w:pPr>
      <w:rPr>
        <w:rFonts w:hint="default"/>
        <w:lang w:val="ms" w:eastAsia="en-US" w:bidi="ar-SA"/>
      </w:rPr>
    </w:lvl>
    <w:lvl w:ilvl="8" w:tplc="8D741C42">
      <w:numFmt w:val="bullet"/>
      <w:lvlText w:val="•"/>
      <w:lvlJc w:val="left"/>
      <w:pPr>
        <w:ind w:left="4371" w:hanging="425"/>
      </w:pPr>
      <w:rPr>
        <w:rFonts w:hint="default"/>
        <w:lang w:val="ms" w:eastAsia="en-US" w:bidi="ar-SA"/>
      </w:rPr>
    </w:lvl>
  </w:abstractNum>
  <w:num w:numId="1" w16cid:durableId="815729253">
    <w:abstractNumId w:val="2"/>
  </w:num>
  <w:num w:numId="2" w16cid:durableId="1044520024">
    <w:abstractNumId w:val="10"/>
  </w:num>
  <w:num w:numId="3" w16cid:durableId="268245577">
    <w:abstractNumId w:val="61"/>
  </w:num>
  <w:num w:numId="4" w16cid:durableId="800684265">
    <w:abstractNumId w:val="18"/>
  </w:num>
  <w:num w:numId="5" w16cid:durableId="526869597">
    <w:abstractNumId w:val="39"/>
  </w:num>
  <w:num w:numId="6" w16cid:durableId="1562446170">
    <w:abstractNumId w:val="60"/>
  </w:num>
  <w:num w:numId="7" w16cid:durableId="1004818237">
    <w:abstractNumId w:val="33"/>
  </w:num>
  <w:num w:numId="8" w16cid:durableId="697436263">
    <w:abstractNumId w:val="41"/>
  </w:num>
  <w:num w:numId="9" w16cid:durableId="42290156">
    <w:abstractNumId w:val="27"/>
  </w:num>
  <w:num w:numId="10" w16cid:durableId="1941404285">
    <w:abstractNumId w:val="24"/>
  </w:num>
  <w:num w:numId="11" w16cid:durableId="1886330938">
    <w:abstractNumId w:val="49"/>
  </w:num>
  <w:num w:numId="12" w16cid:durableId="543911554">
    <w:abstractNumId w:val="28"/>
  </w:num>
  <w:num w:numId="13" w16cid:durableId="1601179870">
    <w:abstractNumId w:val="52"/>
  </w:num>
  <w:num w:numId="14" w16cid:durableId="1601450051">
    <w:abstractNumId w:val="30"/>
  </w:num>
  <w:num w:numId="15" w16cid:durableId="1242330597">
    <w:abstractNumId w:val="37"/>
  </w:num>
  <w:num w:numId="16" w16cid:durableId="1993678714">
    <w:abstractNumId w:val="59"/>
  </w:num>
  <w:num w:numId="17" w16cid:durableId="1713336722">
    <w:abstractNumId w:val="40"/>
  </w:num>
  <w:num w:numId="18" w16cid:durableId="611517877">
    <w:abstractNumId w:val="11"/>
  </w:num>
  <w:num w:numId="19" w16cid:durableId="1431045787">
    <w:abstractNumId w:val="16"/>
  </w:num>
  <w:num w:numId="20" w16cid:durableId="1591502169">
    <w:abstractNumId w:val="54"/>
  </w:num>
  <w:num w:numId="21" w16cid:durableId="702438719">
    <w:abstractNumId w:val="26"/>
  </w:num>
  <w:num w:numId="22" w16cid:durableId="1890654150">
    <w:abstractNumId w:val="1"/>
  </w:num>
  <w:num w:numId="23" w16cid:durableId="1891841803">
    <w:abstractNumId w:val="44"/>
  </w:num>
  <w:num w:numId="24" w16cid:durableId="275525646">
    <w:abstractNumId w:val="8"/>
  </w:num>
  <w:num w:numId="25" w16cid:durableId="1315718410">
    <w:abstractNumId w:val="17"/>
  </w:num>
  <w:num w:numId="26" w16cid:durableId="1634824074">
    <w:abstractNumId w:val="20"/>
  </w:num>
  <w:num w:numId="27" w16cid:durableId="1570731056">
    <w:abstractNumId w:val="15"/>
  </w:num>
  <w:num w:numId="28" w16cid:durableId="911348701">
    <w:abstractNumId w:val="5"/>
  </w:num>
  <w:num w:numId="29" w16cid:durableId="1158493694">
    <w:abstractNumId w:val="47"/>
  </w:num>
  <w:num w:numId="30" w16cid:durableId="1739131353">
    <w:abstractNumId w:val="45"/>
  </w:num>
  <w:num w:numId="31" w16cid:durableId="569315225">
    <w:abstractNumId w:val="7"/>
  </w:num>
  <w:num w:numId="32" w16cid:durableId="1275555908">
    <w:abstractNumId w:val="48"/>
  </w:num>
  <w:num w:numId="33" w16cid:durableId="388261069">
    <w:abstractNumId w:val="19"/>
  </w:num>
  <w:num w:numId="34" w16cid:durableId="2088307609">
    <w:abstractNumId w:val="35"/>
  </w:num>
  <w:num w:numId="35" w16cid:durableId="833379389">
    <w:abstractNumId w:val="9"/>
  </w:num>
  <w:num w:numId="36" w16cid:durableId="1576277805">
    <w:abstractNumId w:val="31"/>
  </w:num>
  <w:num w:numId="37" w16cid:durableId="612709851">
    <w:abstractNumId w:val="23"/>
  </w:num>
  <w:num w:numId="38" w16cid:durableId="1502234850">
    <w:abstractNumId w:val="34"/>
  </w:num>
  <w:num w:numId="39" w16cid:durableId="285503406">
    <w:abstractNumId w:val="3"/>
  </w:num>
  <w:num w:numId="40" w16cid:durableId="123039510">
    <w:abstractNumId w:val="32"/>
  </w:num>
  <w:num w:numId="41" w16cid:durableId="974482396">
    <w:abstractNumId w:val="50"/>
  </w:num>
  <w:num w:numId="42" w16cid:durableId="1051539386">
    <w:abstractNumId w:val="58"/>
  </w:num>
  <w:num w:numId="43" w16cid:durableId="529537777">
    <w:abstractNumId w:val="57"/>
  </w:num>
  <w:num w:numId="44" w16cid:durableId="892355326">
    <w:abstractNumId w:val="46"/>
  </w:num>
  <w:num w:numId="45" w16cid:durableId="1805081054">
    <w:abstractNumId w:val="36"/>
  </w:num>
  <w:num w:numId="46" w16cid:durableId="710611132">
    <w:abstractNumId w:val="55"/>
  </w:num>
  <w:num w:numId="47" w16cid:durableId="1890143319">
    <w:abstractNumId w:val="21"/>
  </w:num>
  <w:num w:numId="48" w16cid:durableId="1606227227">
    <w:abstractNumId w:val="14"/>
  </w:num>
  <w:num w:numId="49" w16cid:durableId="1076172237">
    <w:abstractNumId w:val="29"/>
  </w:num>
  <w:num w:numId="50" w16cid:durableId="449785474">
    <w:abstractNumId w:val="4"/>
  </w:num>
  <w:num w:numId="51" w16cid:durableId="913663269">
    <w:abstractNumId w:val="25"/>
  </w:num>
  <w:num w:numId="52" w16cid:durableId="194004346">
    <w:abstractNumId w:val="12"/>
  </w:num>
  <w:num w:numId="53" w16cid:durableId="226887089">
    <w:abstractNumId w:val="0"/>
  </w:num>
  <w:num w:numId="54" w16cid:durableId="743643372">
    <w:abstractNumId w:val="42"/>
  </w:num>
  <w:num w:numId="55" w16cid:durableId="684283176">
    <w:abstractNumId w:val="53"/>
  </w:num>
  <w:num w:numId="56" w16cid:durableId="58292641">
    <w:abstractNumId w:val="38"/>
  </w:num>
  <w:num w:numId="57" w16cid:durableId="461505164">
    <w:abstractNumId w:val="13"/>
  </w:num>
  <w:num w:numId="58" w16cid:durableId="140660915">
    <w:abstractNumId w:val="6"/>
  </w:num>
  <w:num w:numId="59" w16cid:durableId="1398629006">
    <w:abstractNumId w:val="56"/>
  </w:num>
  <w:num w:numId="60" w16cid:durableId="153568874">
    <w:abstractNumId w:val="43"/>
  </w:num>
  <w:num w:numId="61" w16cid:durableId="1754930384">
    <w:abstractNumId w:val="22"/>
  </w:num>
  <w:num w:numId="62" w16cid:durableId="570774282">
    <w:abstractNumId w:val="5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1216"/>
    <w:rsid w:val="00035A7C"/>
    <w:rsid w:val="000533BC"/>
    <w:rsid w:val="00070E4E"/>
    <w:rsid w:val="0007344E"/>
    <w:rsid w:val="00082F13"/>
    <w:rsid w:val="00097EDB"/>
    <w:rsid w:val="000A175E"/>
    <w:rsid w:val="000C3F7C"/>
    <w:rsid w:val="00142540"/>
    <w:rsid w:val="00144DC0"/>
    <w:rsid w:val="00157677"/>
    <w:rsid w:val="001672D9"/>
    <w:rsid w:val="00196BE4"/>
    <w:rsid w:val="001A74C0"/>
    <w:rsid w:val="001D3C1A"/>
    <w:rsid w:val="00230843"/>
    <w:rsid w:val="0026701D"/>
    <w:rsid w:val="00285533"/>
    <w:rsid w:val="002E3B65"/>
    <w:rsid w:val="003206A2"/>
    <w:rsid w:val="00320F88"/>
    <w:rsid w:val="0037455E"/>
    <w:rsid w:val="00390540"/>
    <w:rsid w:val="003D29AD"/>
    <w:rsid w:val="003D4467"/>
    <w:rsid w:val="003F51B9"/>
    <w:rsid w:val="00400589"/>
    <w:rsid w:val="00400F94"/>
    <w:rsid w:val="00471216"/>
    <w:rsid w:val="00472733"/>
    <w:rsid w:val="004A1997"/>
    <w:rsid w:val="004B58BC"/>
    <w:rsid w:val="004B6199"/>
    <w:rsid w:val="004D0D75"/>
    <w:rsid w:val="004D1B3D"/>
    <w:rsid w:val="004D5EC9"/>
    <w:rsid w:val="005109DF"/>
    <w:rsid w:val="00566293"/>
    <w:rsid w:val="005835E3"/>
    <w:rsid w:val="005A540A"/>
    <w:rsid w:val="005B103A"/>
    <w:rsid w:val="005B78CE"/>
    <w:rsid w:val="005D2122"/>
    <w:rsid w:val="005E5C60"/>
    <w:rsid w:val="00602AAC"/>
    <w:rsid w:val="006462D3"/>
    <w:rsid w:val="00656856"/>
    <w:rsid w:val="00661F46"/>
    <w:rsid w:val="00671ABC"/>
    <w:rsid w:val="006A5638"/>
    <w:rsid w:val="006C4F2E"/>
    <w:rsid w:val="006D4FD7"/>
    <w:rsid w:val="006D6E60"/>
    <w:rsid w:val="006F036D"/>
    <w:rsid w:val="00713BE4"/>
    <w:rsid w:val="007322D0"/>
    <w:rsid w:val="0075585E"/>
    <w:rsid w:val="00767815"/>
    <w:rsid w:val="00774292"/>
    <w:rsid w:val="00774371"/>
    <w:rsid w:val="00780A97"/>
    <w:rsid w:val="007917BF"/>
    <w:rsid w:val="007E27D6"/>
    <w:rsid w:val="007F5622"/>
    <w:rsid w:val="007F56F7"/>
    <w:rsid w:val="0082156A"/>
    <w:rsid w:val="00834896"/>
    <w:rsid w:val="008452A0"/>
    <w:rsid w:val="00872CD3"/>
    <w:rsid w:val="00882586"/>
    <w:rsid w:val="008923F6"/>
    <w:rsid w:val="008B4751"/>
    <w:rsid w:val="008C7C0E"/>
    <w:rsid w:val="008F2B85"/>
    <w:rsid w:val="008F3496"/>
    <w:rsid w:val="00901F9D"/>
    <w:rsid w:val="0092137E"/>
    <w:rsid w:val="009235EF"/>
    <w:rsid w:val="00924048"/>
    <w:rsid w:val="00952CD4"/>
    <w:rsid w:val="00975E8C"/>
    <w:rsid w:val="00976DD9"/>
    <w:rsid w:val="00996EEA"/>
    <w:rsid w:val="009A2094"/>
    <w:rsid w:val="009C36B8"/>
    <w:rsid w:val="009D3EC4"/>
    <w:rsid w:val="009F27EA"/>
    <w:rsid w:val="00A3758E"/>
    <w:rsid w:val="00A439AE"/>
    <w:rsid w:val="00A8105F"/>
    <w:rsid w:val="00A8411B"/>
    <w:rsid w:val="00AD1649"/>
    <w:rsid w:val="00AD63D7"/>
    <w:rsid w:val="00B16110"/>
    <w:rsid w:val="00B52608"/>
    <w:rsid w:val="00B729E7"/>
    <w:rsid w:val="00B926DC"/>
    <w:rsid w:val="00BD7CB0"/>
    <w:rsid w:val="00BE727F"/>
    <w:rsid w:val="00BE7F7B"/>
    <w:rsid w:val="00C10E0B"/>
    <w:rsid w:val="00C7524D"/>
    <w:rsid w:val="00C81EA7"/>
    <w:rsid w:val="00CA7B06"/>
    <w:rsid w:val="00CD291A"/>
    <w:rsid w:val="00D05895"/>
    <w:rsid w:val="00D2133B"/>
    <w:rsid w:val="00D24E55"/>
    <w:rsid w:val="00D27F19"/>
    <w:rsid w:val="00D66A18"/>
    <w:rsid w:val="00D70DAA"/>
    <w:rsid w:val="00DA196B"/>
    <w:rsid w:val="00DC536E"/>
    <w:rsid w:val="00DC544C"/>
    <w:rsid w:val="00DD5191"/>
    <w:rsid w:val="00DE1C29"/>
    <w:rsid w:val="00DE6DF5"/>
    <w:rsid w:val="00DF2339"/>
    <w:rsid w:val="00E020F9"/>
    <w:rsid w:val="00E20546"/>
    <w:rsid w:val="00E22441"/>
    <w:rsid w:val="00E57A42"/>
    <w:rsid w:val="00E63A54"/>
    <w:rsid w:val="00E66BB9"/>
    <w:rsid w:val="00F11465"/>
    <w:rsid w:val="00F215C0"/>
    <w:rsid w:val="00F30C65"/>
    <w:rsid w:val="00F4293E"/>
    <w:rsid w:val="00F45D85"/>
    <w:rsid w:val="00F9425F"/>
    <w:rsid w:val="00FC3273"/>
    <w:rsid w:val="00FE51A5"/>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8761B5"/>
  <w15:docId w15:val="{B74936CA-25DF-4579-8F64-5F84B85914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01F9D"/>
    <w:rPr>
      <w:rFonts w:ascii="Times New Roman" w:eastAsia="Times New Roman" w:hAnsi="Times New Roman" w:cs="Times New Roman"/>
      <w:lang w:val="ms"/>
    </w:rPr>
  </w:style>
  <w:style w:type="paragraph" w:styleId="Heading1">
    <w:name w:val="heading 1"/>
    <w:basedOn w:val="Normal"/>
    <w:uiPriority w:val="9"/>
    <w:qFormat/>
    <w:pPr>
      <w:ind w:left="82"/>
      <w:outlineLvl w:val="0"/>
    </w:pPr>
    <w:rPr>
      <w:b/>
      <w:bCs/>
    </w:rPr>
  </w:style>
  <w:style w:type="paragraph" w:styleId="Heading2">
    <w:name w:val="heading 2"/>
    <w:basedOn w:val="Normal"/>
    <w:link w:val="Heading2Char"/>
    <w:uiPriority w:val="9"/>
    <w:unhideWhenUsed/>
    <w:qFormat/>
    <w:pPr>
      <w:ind w:left="728"/>
      <w:outlineLvl w:val="1"/>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Title">
    <w:name w:val="Title"/>
    <w:basedOn w:val="Normal"/>
    <w:uiPriority w:val="10"/>
    <w:qFormat/>
    <w:pPr>
      <w:ind w:left="507" w:right="1396"/>
      <w:jc w:val="center"/>
    </w:pPr>
    <w:rPr>
      <w:b/>
      <w:bCs/>
      <w:sz w:val="24"/>
      <w:szCs w:val="24"/>
    </w:rPr>
  </w:style>
  <w:style w:type="paragraph" w:styleId="ListParagraph">
    <w:name w:val="List Paragraph"/>
    <w:basedOn w:val="Normal"/>
    <w:uiPriority w:val="1"/>
    <w:qFormat/>
    <w:pPr>
      <w:ind w:left="847" w:hanging="284"/>
    </w:pPr>
  </w:style>
  <w:style w:type="paragraph" w:customStyle="1" w:styleId="TableParagraph">
    <w:name w:val="Table Paragraph"/>
    <w:basedOn w:val="Normal"/>
    <w:uiPriority w:val="1"/>
    <w:qFormat/>
    <w:pPr>
      <w:spacing w:line="186" w:lineRule="exact"/>
      <w:jc w:val="center"/>
    </w:pPr>
  </w:style>
  <w:style w:type="paragraph" w:styleId="Header">
    <w:name w:val="header"/>
    <w:basedOn w:val="Normal"/>
    <w:link w:val="HeaderChar"/>
    <w:uiPriority w:val="99"/>
    <w:unhideWhenUsed/>
    <w:rsid w:val="00390540"/>
    <w:pPr>
      <w:tabs>
        <w:tab w:val="center" w:pos="4513"/>
        <w:tab w:val="right" w:pos="9026"/>
      </w:tabs>
    </w:pPr>
  </w:style>
  <w:style w:type="character" w:customStyle="1" w:styleId="HeaderChar">
    <w:name w:val="Header Char"/>
    <w:basedOn w:val="DefaultParagraphFont"/>
    <w:link w:val="Header"/>
    <w:uiPriority w:val="99"/>
    <w:rsid w:val="00390540"/>
    <w:rPr>
      <w:rFonts w:ascii="Times New Roman" w:eastAsia="Times New Roman" w:hAnsi="Times New Roman" w:cs="Times New Roman"/>
      <w:lang w:val="ms"/>
    </w:rPr>
  </w:style>
  <w:style w:type="paragraph" w:styleId="Footer">
    <w:name w:val="footer"/>
    <w:basedOn w:val="Normal"/>
    <w:link w:val="FooterChar"/>
    <w:uiPriority w:val="99"/>
    <w:unhideWhenUsed/>
    <w:rsid w:val="00390540"/>
    <w:pPr>
      <w:tabs>
        <w:tab w:val="center" w:pos="4513"/>
        <w:tab w:val="right" w:pos="9026"/>
      </w:tabs>
    </w:pPr>
  </w:style>
  <w:style w:type="character" w:customStyle="1" w:styleId="FooterChar">
    <w:name w:val="Footer Char"/>
    <w:basedOn w:val="DefaultParagraphFont"/>
    <w:link w:val="Footer"/>
    <w:uiPriority w:val="99"/>
    <w:rsid w:val="00390540"/>
    <w:rPr>
      <w:rFonts w:ascii="Times New Roman" w:eastAsia="Times New Roman" w:hAnsi="Times New Roman" w:cs="Times New Roman"/>
      <w:lang w:val="ms"/>
    </w:rPr>
  </w:style>
  <w:style w:type="character" w:styleId="Hyperlink">
    <w:name w:val="Hyperlink"/>
    <w:basedOn w:val="DefaultParagraphFont"/>
    <w:uiPriority w:val="99"/>
    <w:unhideWhenUsed/>
    <w:rsid w:val="00975E8C"/>
    <w:rPr>
      <w:color w:val="0000FF" w:themeColor="hyperlink"/>
      <w:u w:val="single"/>
    </w:rPr>
  </w:style>
  <w:style w:type="character" w:styleId="UnresolvedMention">
    <w:name w:val="Unresolved Mention"/>
    <w:basedOn w:val="DefaultParagraphFont"/>
    <w:uiPriority w:val="99"/>
    <w:semiHidden/>
    <w:unhideWhenUsed/>
    <w:rsid w:val="00975E8C"/>
    <w:rPr>
      <w:color w:val="605E5C"/>
      <w:shd w:val="clear" w:color="auto" w:fill="E1DFDD"/>
    </w:rPr>
  </w:style>
  <w:style w:type="table" w:styleId="TableGrid">
    <w:name w:val="Table Grid"/>
    <w:basedOn w:val="TableNormal"/>
    <w:uiPriority w:val="39"/>
    <w:rsid w:val="00AD1649"/>
    <w:pPr>
      <w:widowControl/>
      <w:autoSpaceDE/>
      <w:autoSpaceDN/>
    </w:pPr>
    <w:rPr>
      <w:lang w:val="en-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AD1649"/>
    <w:pPr>
      <w:widowControl/>
      <w:autoSpaceDE/>
      <w:autoSpaceDN/>
      <w:spacing w:before="120" w:after="200"/>
      <w:jc w:val="both"/>
    </w:pPr>
    <w:rPr>
      <w:rFonts w:eastAsiaTheme="minorHAnsi" w:cstheme="minorBidi"/>
      <w:i/>
      <w:iCs/>
      <w:color w:val="1F497D" w:themeColor="text2"/>
      <w:sz w:val="18"/>
      <w:szCs w:val="18"/>
      <w:lang w:val="en-ID"/>
    </w:rPr>
  </w:style>
  <w:style w:type="character" w:customStyle="1" w:styleId="Heading2Char">
    <w:name w:val="Heading 2 Char"/>
    <w:basedOn w:val="DefaultParagraphFont"/>
    <w:link w:val="Heading2"/>
    <w:uiPriority w:val="9"/>
    <w:rsid w:val="00400F94"/>
    <w:rPr>
      <w:rFonts w:ascii="Times New Roman" w:eastAsia="Times New Roman" w:hAnsi="Times New Roman" w:cs="Times New Roman"/>
      <w:b/>
      <w:bCs/>
      <w:sz w:val="20"/>
      <w:szCs w:val="20"/>
      <w:lang w:val="m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eader" Target="header3.xml"/><Relationship Id="rId26" Type="http://schemas.openxmlformats.org/officeDocument/2006/relationships/image" Target="media/image13.png"/><Relationship Id="rId21" Type="http://schemas.openxmlformats.org/officeDocument/2006/relationships/image" Target="media/image8.png"/><Relationship Id="rId34" Type="http://schemas.openxmlformats.org/officeDocument/2006/relationships/image" Target="media/image21.png"/><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image" Target="media/image5.png"/><Relationship Id="rId25" Type="http://schemas.openxmlformats.org/officeDocument/2006/relationships/image" Target="media/image12.png"/><Relationship Id="rId33" Type="http://schemas.openxmlformats.org/officeDocument/2006/relationships/image" Target="media/image20.png"/><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image" Target="media/image7.png"/><Relationship Id="rId29" Type="http://schemas.openxmlformats.org/officeDocument/2006/relationships/image" Target="media/image16.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image" Target="media/image11.emf"/><Relationship Id="rId32" Type="http://schemas.openxmlformats.org/officeDocument/2006/relationships/image" Target="media/image19.png"/><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image" Target="media/image10.emf"/><Relationship Id="rId28" Type="http://schemas.openxmlformats.org/officeDocument/2006/relationships/image" Target="media/image15.png"/><Relationship Id="rId36" Type="http://schemas.openxmlformats.org/officeDocument/2006/relationships/image" Target="media/image23.png"/><Relationship Id="rId10" Type="http://schemas.openxmlformats.org/officeDocument/2006/relationships/hyperlink" Target="mailto:ery_budi@ft.unmul.ac.id" TargetMode="External"/><Relationship Id="rId19" Type="http://schemas.openxmlformats.org/officeDocument/2006/relationships/image" Target="media/image6.png"/><Relationship Id="rId31" Type="http://schemas.openxmlformats.org/officeDocument/2006/relationships/image" Target="media/image18.png"/><Relationship Id="rId4" Type="http://schemas.openxmlformats.org/officeDocument/2006/relationships/settings" Target="settings.xml"/><Relationship Id="rId9" Type="http://schemas.openxmlformats.org/officeDocument/2006/relationships/hyperlink" Target="mailto:mjalkaz@gmail.com" TargetMode="External"/><Relationship Id="rId14" Type="http://schemas.openxmlformats.org/officeDocument/2006/relationships/header" Target="header2.xml"/><Relationship Id="rId22" Type="http://schemas.openxmlformats.org/officeDocument/2006/relationships/image" Target="media/image9.emf"/><Relationship Id="rId27" Type="http://schemas.openxmlformats.org/officeDocument/2006/relationships/image" Target="media/image14.png"/><Relationship Id="rId30" Type="http://schemas.openxmlformats.org/officeDocument/2006/relationships/image" Target="media/image17.png"/><Relationship Id="rId35" Type="http://schemas.openxmlformats.org/officeDocument/2006/relationships/image" Target="media/image22.png"/><Relationship Id="rId8" Type="http://schemas.openxmlformats.org/officeDocument/2006/relationships/hyperlink" Target="mailto:bobbyprstyo10@gmail.com" TargetMode="External"/><Relationship Id="rId3"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3AE45C-96A7-4674-9631-CD050357C0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10211</Words>
  <Characters>58209</Characters>
  <Application>Microsoft Office Word</Application>
  <DocSecurity>0</DocSecurity>
  <Lines>485</Lines>
  <Paragraphs>136</Paragraphs>
  <ScaleCrop>false</ScaleCrop>
  <HeadingPairs>
    <vt:vector size="2" baseType="variant">
      <vt:variant>
        <vt:lpstr>Title</vt:lpstr>
      </vt:variant>
      <vt:variant>
        <vt:i4>1</vt:i4>
      </vt:variant>
    </vt:vector>
  </HeadingPairs>
  <TitlesOfParts>
    <vt:vector size="1" baseType="lpstr">
      <vt:lpstr>Microsoft Word - 9-8-1</vt:lpstr>
    </vt:vector>
  </TitlesOfParts>
  <Company/>
  <LinksUpToDate>false</LinksUpToDate>
  <CharactersWithSpaces>68284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- 9-8-1</dc:title>
  <dc:creator>62821</dc:creator>
  <cp:lastModifiedBy>Dyah Setyorini</cp:lastModifiedBy>
  <cp:revision>2</cp:revision>
  <dcterms:created xsi:type="dcterms:W3CDTF">2025-02-18T08:20:00Z</dcterms:created>
  <dcterms:modified xsi:type="dcterms:W3CDTF">2025-02-18T08:20:00Z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2024-06-23T00:00:00Z</vt:filetime>
  </property>
  <property fmtid="{D5CDD505-2E9C-101B-9397-08002B2CF9AE}" pid="3" name="Creator">
    <vt:lpwstr>PDF24 Creator</vt:lpwstr>
  </property>
  <property fmtid="{D5CDD505-2E9C-101B-9397-08002B2CF9AE}" pid="4" name="LastSaved">
    <vt:filetime>2024-10-29T00:00:00Z</vt:filetime>
  </property>
  <property fmtid="{D5CDD505-2E9C-101B-9397-08002B2CF9AE}" pid="5" name="Mendeley Document_1">
    <vt:lpwstr>True</vt:lpwstr>
  </property>
  <property fmtid="{D5CDD505-2E9C-101B-9397-08002B2CF9AE}" pid="6" name="Mendeley Unique User Id_1">
    <vt:lpwstr>74e49104-05af-30b2-8953-7711b3633a2b</vt:lpwstr>
  </property>
  <property fmtid="{D5CDD505-2E9C-101B-9397-08002B2CF9AE}" pid="7" name="Mendeley Citation Style_1">
    <vt:lpwstr>http://www.zotero.org/styles/apa</vt:lpwstr>
  </property>
</Properties>
</file>