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09" cy="979804"/>
            <wp:effectExtent l="0" t="0" r="0" b="0"/>
            <wp:wrapNone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80109" cy="97980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36"/>
          <w:lang w:val="en-US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1027" name="Picture 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990600" cy="9906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>
      <w:pPr>
        <w:pStyle w:val="style157"/>
        <w:ind w:left="180" w:right="191"/>
        <w:jc w:val="center"/>
        <w:rPr>
          <w:rFonts w:ascii="Helvetica" w:hAnsi="Helvetica"/>
          <w:b/>
          <w:sz w:val="28"/>
          <w:lang w:val="en-GB"/>
        </w:rPr>
      </w:pPr>
      <w:r>
        <w:rPr>
          <w:rFonts w:ascii="Helvetica" w:hAnsi="Helvetica"/>
          <w:b/>
          <w:sz w:val="28"/>
          <w:lang w:val="en-GB"/>
        </w:rPr>
        <w:t xml:space="preserve">FORMULIR </w:t>
      </w:r>
      <w:r>
        <w:rPr>
          <w:rFonts w:ascii="Helvetica" w:hAnsi="Helvetica"/>
          <w:b/>
          <w:sz w:val="28"/>
          <w:lang w:val="en-GB"/>
        </w:rPr>
        <w:t>ARTIKEL</w:t>
      </w:r>
    </w:p>
    <w:p>
      <w:pPr>
        <w:pStyle w:val="style157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>
        <w:rPr>
          <w:rFonts w:ascii="Helvetica" w:hAnsi="Helvetica"/>
          <w:b/>
          <w:iCs/>
          <w:sz w:val="24"/>
          <w:szCs w:val="20"/>
          <w:lang w:val="en-GB"/>
        </w:rPr>
        <w:t>Seminar Nasional Rekayasa</w:t>
      </w:r>
      <w:r>
        <w:rPr>
          <w:rFonts w:ascii="Helvetica" w:hAnsi="Helvetica"/>
          <w:b/>
          <w:iCs/>
          <w:sz w:val="24"/>
          <w:szCs w:val="20"/>
          <w:lang w:val="en-GB"/>
        </w:rPr>
        <w:t xml:space="preserve"> Tropis</w:t>
      </w:r>
      <w:r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>
      <w:pPr>
        <w:pStyle w:val="style157"/>
        <w:tabs>
          <w:tab w:val="left" w:leader="none" w:pos="3731"/>
          <w:tab w:val="left" w:leader="none" w:pos="7400"/>
        </w:tabs>
        <w:rPr>
          <w:rFonts w:ascii="Helvetica" w:hAnsi="Helvetica"/>
          <w:bCs/>
          <w:sz w:val="20"/>
          <w:szCs w:val="16"/>
          <w:lang w:val="en-GB"/>
        </w:rPr>
      </w:pPr>
    </w:p>
    <w:p>
      <w:pPr>
        <w:pStyle w:val="style157"/>
        <w:tabs>
          <w:tab w:val="left" w:leader="none" w:pos="3731"/>
          <w:tab w:val="left" w:leader="none" w:pos="7400"/>
        </w:tabs>
        <w:rPr/>
      </w:pPr>
      <w:r>
        <w:tab/>
      </w:r>
      <w:r>
        <w:tab/>
      </w:r>
    </w:p>
    <w:p>
      <w:pPr>
        <w:pStyle w:val="style157"/>
        <w:tabs>
          <w:tab w:val="left" w:leader="none" w:pos="3731"/>
          <w:tab w:val="left" w:leader="none" w:pos="8115"/>
        </w:tabs>
        <w:rPr/>
      </w:pPr>
      <w:r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>
        <w:trPr/>
        <w:tc>
          <w:tcPr>
            <w:tcW w:w="3312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Judul 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tcBorders/>
            <w:shd w:val="clear" w:color="auto" w:fill="auto"/>
          </w:tcPr>
          <w:p>
            <w:pPr>
              <w:pStyle w:val="style157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Implementasi Konsep Smart Office Pada Perancangan Interior Gedung Layanan Universitas Mulawarman</w:t>
            </w:r>
          </w:p>
        </w:tc>
      </w:tr>
      <w:tr>
        <w:tblPrEx/>
        <w:trPr/>
        <w:tc>
          <w:tcPr>
            <w:tcW w:w="3312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tcBorders/>
            <w:shd w:val="clear" w:color="auto" w:fill="auto"/>
          </w:tcPr>
          <w:p>
            <w:pPr>
              <w:pStyle w:val="style157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ID"/>
              </w:rPr>
              <w:t>16291-44058-1-RV</w:t>
            </w:r>
          </w:p>
        </w:tc>
      </w:tr>
      <w:tr>
        <w:tblPrEx/>
        <w:trPr/>
        <w:tc>
          <w:tcPr>
            <w:tcW w:w="3312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Nama</w:t>
            </w:r>
            <w:r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>
              <w:rPr>
                <w:rFonts w:ascii="Helvetica" w:hAnsi="Helvetica"/>
                <w:sz w:val="20"/>
                <w:szCs w:val="20"/>
              </w:rPr>
              <w:t xml:space="preserve"> Penulis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</w:rPr>
              <w:t>(</w:t>
            </w:r>
            <w:r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tcBorders/>
            <w:shd w:val="clear" w:color="auto" w:fill="auto"/>
          </w:tcPr>
          <w:p>
            <w:pPr>
              <w:pStyle w:val="style157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Dharwati P. Sari, Ismiet Serhad Ramadan, M. Reza Saputra</w:t>
            </w:r>
          </w:p>
        </w:tc>
      </w:tr>
      <w:tr>
        <w:tblPrEx/>
        <w:trPr/>
        <w:tc>
          <w:tcPr>
            <w:tcW w:w="3312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>
              <w:rPr>
                <w:rFonts w:ascii="Helvetica" w:hAnsi="Helvetica"/>
                <w:sz w:val="20"/>
                <w:szCs w:val="20"/>
              </w:rPr>
              <w:t>Nama Departemen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Helvetica" w:hAnsi="Helvetica"/>
                <w:sz w:val="20"/>
                <w:szCs w:val="20"/>
              </w:rPr>
              <w:t>Instansi</w:t>
            </w:r>
            <w:r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tcBorders/>
            <w:shd w:val="clear" w:color="auto" w:fill="auto"/>
          </w:tcPr>
          <w:p>
            <w:pPr>
              <w:pStyle w:val="style0"/>
              <w:spacing w:after="60" w:lineRule="auto" w:line="240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Program Studi Arsitektur Universitas Mulawarman Samarinda</w:t>
            </w:r>
          </w:p>
        </w:tc>
      </w:tr>
      <w:tr>
        <w:tblPrEx/>
        <w:trPr/>
        <w:tc>
          <w:tcPr>
            <w:tcW w:w="3312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</w:rPr>
              <w:t>No. H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  <w:lang w:val="en-GB"/>
              </w:rPr>
              <w:t xml:space="preserve">Penulis </w:t>
            </w:r>
            <w:r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oresponden)</w:t>
            </w:r>
          </w:p>
        </w:tc>
        <w:tc>
          <w:tcPr>
            <w:tcW w:w="283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tcBorders/>
            <w:shd w:val="clear" w:color="auto" w:fill="auto"/>
          </w:tcPr>
          <w:p>
            <w:pPr>
              <w:pStyle w:val="style157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3805375004</w:t>
            </w:r>
          </w:p>
        </w:tc>
      </w:tr>
      <w:tr>
        <w:tblPrEx/>
        <w:trPr/>
        <w:tc>
          <w:tcPr>
            <w:tcW w:w="3312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</w:rPr>
              <w:t>Penulis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>
              <w:rPr>
                <w:rFonts w:ascii="Helvetica" w:hAnsi="Helvetica"/>
                <w:sz w:val="20"/>
                <w:szCs w:val="20"/>
                <w:lang w:val="en-US"/>
              </w:rPr>
              <w:t>ponden)</w:t>
            </w:r>
          </w:p>
        </w:tc>
        <w:tc>
          <w:tcPr>
            <w:tcW w:w="283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tcBorders/>
            <w:shd w:val="clear" w:color="auto" w:fill="auto"/>
          </w:tcPr>
          <w:p>
            <w:pPr>
              <w:pStyle w:val="style157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Cro86noz@gmail.com</w:t>
            </w:r>
          </w:p>
        </w:tc>
      </w:tr>
      <w:tr>
        <w:tblPrEx/>
        <w:trPr/>
        <w:tc>
          <w:tcPr>
            <w:tcW w:w="3312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GB"/>
              </w:rPr>
              <w:t xml:space="preserve">Tanggal </w:t>
            </w:r>
            <w:r>
              <w:rPr>
                <w:rFonts w:ascii="Helvetica" w:hAnsi="Helvetica"/>
                <w:sz w:val="20"/>
                <w:szCs w:val="20"/>
              </w:rPr>
              <w:t>diterima Redaksi</w:t>
            </w:r>
            <w:r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tcBorders/>
            <w:shd w:val="clear" w:color="auto" w:fill="auto"/>
          </w:tcPr>
          <w:p>
            <w:pPr>
              <w:pStyle w:val="style157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>
        <w:tblPrEx/>
        <w:trPr/>
        <w:tc>
          <w:tcPr>
            <w:tcW w:w="3312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Tanggal </w:t>
            </w:r>
            <w:r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>
              <w:rPr>
                <w:rFonts w:ascii="Helvetica" w:hAnsi="Helvetica"/>
                <w:sz w:val="20"/>
                <w:szCs w:val="20"/>
              </w:rPr>
              <w:t>iterbitkan</w:t>
            </w:r>
            <w:r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tcBorders/>
            <w:shd w:val="clear" w:color="auto" w:fill="auto"/>
          </w:tcPr>
          <w:p>
            <w:pPr>
              <w:pStyle w:val="style157"/>
              <w:spacing w:after="6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tcBorders/>
            <w:shd w:val="clear" w:color="auto" w:fill="auto"/>
          </w:tcPr>
          <w:p>
            <w:pPr>
              <w:pStyle w:val="style157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>
      <w:pPr>
        <w:pStyle w:val="style157"/>
        <w:rPr/>
      </w:pPr>
    </w:p>
    <w:p>
      <w:pPr>
        <w:pStyle w:val="style157"/>
        <w:rPr/>
      </w:pPr>
    </w:p>
    <w:p>
      <w:pPr>
        <w:pStyle w:val="style157"/>
        <w:rPr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>
        <w:trPr/>
        <w:tc>
          <w:tcPr>
            <w:tcW w:w="5670" w:type="dxa"/>
            <w:tcBorders/>
            <w:shd w:val="clear" w:color="auto" w:fill="auto"/>
          </w:tcPr>
          <w:p>
            <w:pPr>
              <w:pStyle w:val="style157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tcBorders/>
            <w:shd w:val="clear" w:color="auto" w:fill="auto"/>
          </w:tcPr>
          <w:p>
            <w:pPr>
              <w:pStyle w:val="style157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>
              <w:rPr>
                <w:rFonts w:ascii="Helvetica" w:hAnsi="Helvetica"/>
                <w:lang w:val="fi-FI"/>
              </w:rPr>
              <w:t>,</w:t>
            </w:r>
          </w:p>
          <w:p>
            <w:pPr>
              <w:pStyle w:val="style157"/>
              <w:jc w:val="center"/>
              <w:rPr>
                <w:rFonts w:ascii="Helvetica" w:hAnsi="Helvetica"/>
              </w:rPr>
            </w:pPr>
          </w:p>
          <w:p>
            <w:pPr>
              <w:pStyle w:val="style157"/>
              <w:jc w:val="center"/>
              <w:rPr>
                <w:rFonts w:ascii="Helvetica" w:hAnsi="Helvetica"/>
              </w:rPr>
            </w:pPr>
            <w:r>
              <w:rPr/>
              <w:drawing>
                <wp:anchor distT="0" distB="0" distL="0" distR="0" simplePos="false" relativeHeight="4" behindDoc="false" locked="false" layoutInCell="true" allowOverlap="true">
                  <wp:simplePos x="0" y="0"/>
                  <wp:positionH relativeFrom="page">
                    <wp:posOffset>584712</wp:posOffset>
                  </wp:positionH>
                  <wp:positionV relativeFrom="page">
                    <wp:posOffset>371252</wp:posOffset>
                  </wp:positionV>
                  <wp:extent cx="1329226" cy="682011"/>
                  <wp:effectExtent l="0" t="0" r="0" b="0"/>
                  <wp:wrapNone/>
                  <wp:docPr id="1028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329226" cy="682011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style157"/>
              <w:jc w:val="center"/>
              <w:rPr>
                <w:rFonts w:ascii="Helvetica" w:hAnsi="Helvetica"/>
              </w:rPr>
            </w:pPr>
          </w:p>
          <w:p>
            <w:pPr>
              <w:pStyle w:val="style157"/>
              <w:jc w:val="center"/>
              <w:rPr>
                <w:rFonts w:ascii="Helvetica" w:hAnsi="Helvetica"/>
              </w:rPr>
            </w:pPr>
          </w:p>
          <w:p>
            <w:pPr>
              <w:pStyle w:val="style157"/>
              <w:jc w:val="center"/>
              <w:rPr>
                <w:rFonts w:ascii="Helvetica" w:hAnsi="Helvetica"/>
                <w:i/>
                <w:lang w:val="fi-FI"/>
              </w:rPr>
            </w:pPr>
          </w:p>
          <w:p>
            <w:pPr>
              <w:pStyle w:val="style157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Ismiet Serhad Ramadan</w:t>
            </w:r>
          </w:p>
          <w:p>
            <w:pPr>
              <w:pStyle w:val="style157"/>
              <w:jc w:val="center"/>
              <w:rPr>
                <w:rFonts w:ascii="Helvetica" w:hAnsi="Helvetica"/>
              </w:rPr>
            </w:pPr>
          </w:p>
        </w:tc>
      </w:tr>
    </w:tbl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Times New Roman" w:hAnsi="Times New Roman"/>
          <w:sz w:val="18"/>
        </w:rPr>
      </w:pPr>
    </w:p>
    <w:p>
      <w:pPr>
        <w:pStyle w:val="style157"/>
        <w:rPr>
          <w:rFonts w:ascii="Helvetica" w:hAnsi="Helvetica"/>
          <w:sz w:val="16"/>
          <w:szCs w:val="20"/>
        </w:rPr>
      </w:pPr>
    </w:p>
    <w:p>
      <w:pPr>
        <w:pStyle w:val="style157"/>
        <w:rPr>
          <w:rFonts w:ascii="Helvetica" w:hAnsi="Helvetica"/>
          <w:sz w:val="16"/>
          <w:szCs w:val="20"/>
        </w:rPr>
      </w:pPr>
    </w:p>
    <w:p>
      <w:pPr>
        <w:pStyle w:val="style157"/>
        <w:rPr>
          <w:rFonts w:ascii="Helvetica" w:hAnsi="Helvetica"/>
          <w:sz w:val="16"/>
          <w:szCs w:val="20"/>
        </w:rPr>
      </w:pPr>
    </w:p>
    <w:p>
      <w:pPr>
        <w:pStyle w:val="style157"/>
        <w:rPr>
          <w:rFonts w:ascii="Helvetica" w:hAnsi="Helvetica"/>
          <w:sz w:val="16"/>
          <w:szCs w:val="20"/>
        </w:rPr>
      </w:pPr>
    </w:p>
    <w:p>
      <w:pPr>
        <w:pStyle w:val="style157"/>
        <w:rPr>
          <w:rFonts w:ascii="Helvetica" w:hAnsi="Helvetica"/>
          <w:sz w:val="16"/>
          <w:szCs w:val="20"/>
        </w:rPr>
      </w:pPr>
    </w:p>
    <w:p>
      <w:pPr>
        <w:pStyle w:val="style157"/>
        <w:rPr>
          <w:rFonts w:ascii="Helvetica" w:hAnsi="Helvetica"/>
          <w:sz w:val="16"/>
          <w:szCs w:val="20"/>
        </w:rPr>
      </w:pPr>
    </w:p>
    <w:p>
      <w:pPr>
        <w:pStyle w:val="style157"/>
        <w:ind w:left="630"/>
        <w:rPr>
          <w:rFonts w:ascii="Helvetica" w:hAnsi="Helvetica"/>
          <w:iCs/>
          <w:sz w:val="16"/>
          <w:szCs w:val="20"/>
          <w:lang w:val="fi-FI"/>
        </w:rPr>
      </w:pPr>
      <w:r>
        <w:rPr>
          <w:rFonts w:ascii="Helvetica" w:hAnsi="Helvetica"/>
          <w:iCs/>
          <w:sz w:val="18"/>
          <w:szCs w:val="20"/>
        </w:rPr>
        <w:t>*</w:t>
      </w:r>
      <w:r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>
      <w:pPr>
        <w:pStyle w:val="style157"/>
        <w:rPr>
          <w:rFonts w:ascii="Helvetica" w:hAnsi="Helvetica"/>
          <w:sz w:val="16"/>
          <w:szCs w:val="20"/>
        </w:rPr>
      </w:pPr>
    </w:p>
    <w:p>
      <w:pPr>
        <w:pStyle w:val="style157"/>
        <w:ind w:left="284" w:firstLine="284"/>
        <w:rPr>
          <w:rFonts w:ascii="Helvetica" w:hAnsi="Helvetica"/>
          <w:sz w:val="16"/>
          <w:szCs w:val="20"/>
        </w:rPr>
      </w:pPr>
      <w:r>
        <w:rPr>
          <w:rFonts w:ascii="Helvetica" w:hAnsi="Helvetica"/>
          <w:sz w:val="16"/>
          <w:szCs w:val="20"/>
        </w:rPr>
        <w:t>Catatan :</w:t>
      </w:r>
    </w:p>
    <w:p>
      <w:pPr>
        <w:pStyle w:val="style157"/>
        <w:numPr>
          <w:ilvl w:val="0"/>
          <w:numId w:val="2"/>
        </w:numPr>
        <w:ind w:left="993"/>
        <w:rPr>
          <w:rFonts w:ascii="Helvetica" w:hAnsi="Helvetica"/>
          <w:sz w:val="18"/>
          <w:szCs w:val="20"/>
        </w:rPr>
      </w:pPr>
      <w:r>
        <w:rPr>
          <w:rFonts w:ascii="Helvetica" w:hAnsi="Helvetica"/>
          <w:sz w:val="18"/>
          <w:szCs w:val="20"/>
        </w:rPr>
        <w:t xml:space="preserve">Penulis bertanggung jawab penuh terhadap </w:t>
      </w:r>
      <w:r>
        <w:rPr>
          <w:rFonts w:ascii="Helvetica" w:hAnsi="Helvetica"/>
          <w:sz w:val="18"/>
          <w:szCs w:val="20"/>
          <w:lang w:val="en-GB"/>
        </w:rPr>
        <w:t xml:space="preserve">manuskrip </w:t>
      </w:r>
      <w:r>
        <w:rPr>
          <w:rFonts w:ascii="Helvetica" w:hAnsi="Helvetica"/>
          <w:sz w:val="18"/>
          <w:szCs w:val="20"/>
        </w:rPr>
        <w:t>yang telah diserahkan.</w:t>
      </w:r>
    </w:p>
    <w:p>
      <w:pPr>
        <w:pStyle w:val="style157"/>
        <w:numPr>
          <w:ilvl w:val="0"/>
          <w:numId w:val="2"/>
        </w:numPr>
        <w:ind w:left="993"/>
        <w:rPr>
          <w:rFonts w:ascii="Helvetica" w:hAnsi="Helvetica"/>
          <w:sz w:val="18"/>
          <w:szCs w:val="20"/>
        </w:rPr>
      </w:pPr>
      <w:r>
        <w:rPr>
          <w:rFonts w:ascii="Helvetica" w:hAnsi="Helvetica"/>
          <w:sz w:val="18"/>
          <w:szCs w:val="20"/>
        </w:rPr>
        <w:t>Fo</w:t>
      </w:r>
      <w:r>
        <w:rPr>
          <w:rFonts w:ascii="Helvetica" w:hAnsi="Helvetica"/>
          <w:sz w:val="18"/>
          <w:szCs w:val="20"/>
        </w:rPr>
        <w:t>rmulir ini di</w:t>
      </w:r>
      <w:r>
        <w:rPr>
          <w:rFonts w:ascii="Helvetica" w:hAnsi="Helvetica"/>
          <w:sz w:val="18"/>
          <w:szCs w:val="20"/>
        </w:rPr>
        <w:t>isi dan diserahkan</w:t>
      </w:r>
      <w:r>
        <w:rPr>
          <w:rFonts w:ascii="Helvetica" w:hAnsi="Helvetica"/>
          <w:sz w:val="18"/>
          <w:szCs w:val="20"/>
        </w:rPr>
        <w:t xml:space="preserve"> bersama dengan file</w:t>
      </w:r>
      <w:r>
        <w:rPr>
          <w:rFonts w:ascii="Helvetica" w:hAnsi="Helvetica"/>
          <w:sz w:val="18"/>
          <w:szCs w:val="20"/>
          <w:lang w:val="en-US"/>
        </w:rPr>
        <w:t xml:space="preserve"> (</w:t>
      </w:r>
      <w:r>
        <w:rPr>
          <w:rFonts w:ascii="Helvetica" w:hAnsi="Helvetica"/>
          <w:i/>
          <w:sz w:val="18"/>
          <w:szCs w:val="20"/>
          <w:lang w:val="en-US"/>
        </w:rPr>
        <w:t>softcopy</w:t>
      </w:r>
      <w:r>
        <w:rPr>
          <w:rFonts w:ascii="Helvetica" w:hAnsi="Helvetica"/>
          <w:sz w:val="18"/>
          <w:szCs w:val="20"/>
          <w:lang w:val="en-US"/>
        </w:rPr>
        <w:t xml:space="preserve">) </w:t>
      </w:r>
      <w:r>
        <w:rPr>
          <w:rFonts w:ascii="Helvetica" w:hAnsi="Helvetica"/>
          <w:sz w:val="18"/>
          <w:szCs w:val="20"/>
          <w:lang w:val="en-GB"/>
        </w:rPr>
        <w:t>manuskrip</w:t>
      </w:r>
      <w:r>
        <w:rPr>
          <w:rFonts w:ascii="Helvetica" w:hAnsi="Helvetica"/>
          <w:sz w:val="18"/>
          <w:szCs w:val="20"/>
        </w:rPr>
        <w:t xml:space="preserve"> yang akan di</w:t>
      </w:r>
      <w:r>
        <w:rPr>
          <w:rFonts w:ascii="Helvetica" w:hAnsi="Helvetica"/>
          <w:sz w:val="18"/>
          <w:szCs w:val="20"/>
        </w:rPr>
        <w:t>publikasikan.</w:t>
      </w:r>
    </w:p>
    <w:p>
      <w:pPr>
        <w:pStyle w:val="style157"/>
        <w:numPr>
          <w:ilvl w:val="0"/>
          <w:numId w:val="2"/>
        </w:numPr>
        <w:ind w:left="993"/>
        <w:rPr>
          <w:rFonts w:ascii="Helvetica" w:hAnsi="Helvetica"/>
          <w:sz w:val="18"/>
          <w:szCs w:val="20"/>
        </w:rPr>
      </w:pPr>
      <w:r>
        <w:rPr>
          <w:rFonts w:ascii="Helvetica" w:hAnsi="Helvetica"/>
          <w:sz w:val="18"/>
          <w:szCs w:val="20"/>
        </w:rPr>
        <w:t>Identitas penulis har</w:t>
      </w:r>
      <w:r>
        <w:rPr>
          <w:rFonts w:ascii="Helvetica" w:hAnsi="Helvetica"/>
          <w:sz w:val="18"/>
          <w:szCs w:val="20"/>
        </w:rPr>
        <w:t>ap di</w:t>
      </w:r>
      <w:r>
        <w:rPr>
          <w:rFonts w:ascii="Helvetica" w:hAnsi="Helvetica"/>
          <w:sz w:val="18"/>
          <w:szCs w:val="20"/>
        </w:rPr>
        <w:t>isi dengan data yang lengkap</w:t>
      </w:r>
      <w:r>
        <w:rPr>
          <w:rFonts w:ascii="Helvetica" w:hAnsi="Helvetica"/>
          <w:sz w:val="18"/>
          <w:szCs w:val="20"/>
        </w:rPr>
        <w:t xml:space="preserve"> sehingga mudah dihubungi oleh administrasi redaksi</w:t>
      </w:r>
      <w:r>
        <w:rPr>
          <w:rFonts w:ascii="Helvetica" w:hAnsi="Helvetica"/>
          <w:sz w:val="18"/>
          <w:szCs w:val="20"/>
        </w:rPr>
        <w:t>.</w:t>
      </w:r>
    </w:p>
    <w:p>
      <w:pPr>
        <w:pStyle w:val="style157"/>
        <w:numPr>
          <w:ilvl w:val="0"/>
          <w:numId w:val="2"/>
        </w:numPr>
        <w:ind w:left="993"/>
        <w:rPr>
          <w:rFonts w:ascii="Helvetica" w:hAnsi="Helvetica"/>
          <w:sz w:val="18"/>
          <w:szCs w:val="20"/>
        </w:rPr>
      </w:pPr>
      <w:r>
        <w:rPr>
          <w:rFonts w:ascii="Helvetica" w:hAnsi="Helvetica"/>
          <w:sz w:val="18"/>
          <w:szCs w:val="20"/>
        </w:rPr>
        <w:t>M</w:t>
      </w:r>
      <w:r>
        <w:rPr>
          <w:rFonts w:ascii="Helvetica" w:hAnsi="Helvetica"/>
          <w:sz w:val="18"/>
          <w:szCs w:val="20"/>
        </w:rPr>
        <w:t>anuskrip</w:t>
      </w:r>
      <w:r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 w:orient="portrait" w:code="9"/>
      <w:pgMar w:top="2234" w:right="746" w:bottom="1843" w:left="709" w:header="113" w:footer="58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002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Helvetica">
    <w:altName w:val="Sylfaen"/>
    <w:panose1 w:val="020b05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157"/>
      <w:ind w:left="567"/>
      <w:rPr>
        <w:rFonts w:ascii="Times New Roman" w:hAnsi="Times New Roman"/>
        <w:b/>
        <w:sz w:val="20"/>
      </w:rPr>
    </w:pPr>
    <w:r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4101" name="AutoShape 21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495415" cy="0"/>
                      </a:xfrm>
                      <a:prstGeom prst="straightConnector1"/>
                      <a:ln cmpd="sng" cap="flat" w="12700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>
              <v:path arrowok="t" fillok="f" o:connecttype="none"/>
              <o:lock v:ext="edit" shapetype="t"/>
            </v:shapetype>
            <v:shape id="4101" type="#_x0000_t32" filled="f" style="position:absolute;margin-left:0.7pt;margin-top:-2.75pt;width:511.45pt;height:0.0pt;z-index:2;mso-position-horizontal-relative:text;mso-position-vertical-relative:text;mso-width-percent:0;mso-height-percent:0;mso-width-relative:page;mso-height-relative:page;mso-wrap-distance-left:0.0pt;mso-wrap-distance-right:0.0pt;visibility:visible;">
              <v:stroke weight="1.0pt"/>
              <v:fill/>
            </v:shape>
          </w:pict>
        </mc:Fallback>
      </mc:AlternateContent>
    </w:r>
    <w:r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0" distR="0" simplePos="false" relativeHeight="3" behindDoc="false" locked="false" layoutInCell="true" allowOverlap="true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4102" name="AutoShape 2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495415" cy="0"/>
                      </a:xfrm>
                      <a:prstGeom prst="straightConnector1"/>
                      <a:ln cmpd="sng" cap="flat" w="38100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4102" type="#_x0000_t32" filled="f" style="position:absolute;margin-left:0.4pt;margin-top:-6.0pt;width:511.45pt;height:0.0pt;z-index:3;mso-position-horizontal-relative:text;mso-position-vertical-relative:text;mso-width-percent:0;mso-height-percent:0;mso-width-relative:page;mso-height-relative:page;mso-wrap-distance-left:0.0pt;mso-wrap-distance-right:0.0pt;visibility:visible;">
              <v:stroke weight="3.0pt"/>
              <v:fill/>
            </v:shape>
          </w:pict>
        </mc:Fallback>
      </mc:AlternateContent>
    </w:r>
    <w:r>
      <w:rPr>
        <w:rFonts w:ascii="Times New Roman" w:hAnsi="Times New Roman"/>
        <w:b/>
        <w:noProof/>
        <w:sz w:val="20"/>
        <w:lang w:val="en-US"/>
      </w:rPr>
      <w:t xml:space="preserve">Alamat Tim </w:t>
    </w:r>
    <w:r>
      <w:rPr>
        <w:rFonts w:ascii="Times New Roman" w:hAnsi="Times New Roman"/>
        <w:b/>
        <w:noProof/>
        <w:sz w:val="20"/>
        <w:lang w:val="en-US"/>
      </w:rPr>
      <w:t>Redaksi</w:t>
    </w:r>
    <w:r>
      <w:rPr>
        <w:rFonts w:ascii="Times New Roman" w:hAnsi="Times New Roman"/>
        <w:b/>
        <w:sz w:val="20"/>
      </w:rPr>
      <w:t>:</w:t>
    </w:r>
  </w:p>
  <w:p>
    <w:pPr>
      <w:pStyle w:val="style157"/>
      <w:ind w:left="567"/>
      <w:rPr>
        <w:rFonts w:ascii="Times New Roman" w:hAnsi="Times New Roman"/>
        <w:sz w:val="20"/>
        <w:highlight w:val="green"/>
      </w:rPr>
    </w:pPr>
    <w:r>
      <w:rPr>
        <w:rFonts w:ascii="Times New Roman" w:hAnsi="Times New Roman"/>
        <w:sz w:val="20"/>
      </w:rPr>
      <w:t>Fakultas Teknik</w:t>
    </w:r>
    <w:r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t>Universitas Mulawarman</w:t>
    </w:r>
  </w:p>
  <w:p>
    <w:pPr>
      <w:pStyle w:val="style157"/>
      <w:ind w:left="567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Kampus Gunung Kelua, Jl. Sambaliung No. 9, Samarinda, 75119</w:t>
    </w:r>
  </w:p>
  <w:p>
    <w:pPr>
      <w:pStyle w:val="style157"/>
      <w:ind w:left="567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Telp. (0541) 736834, Fax. (0541) 749315</w:t>
    </w:r>
  </w:p>
  <w:p>
    <w:pPr>
      <w:pStyle w:val="style157"/>
      <w:ind w:left="567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Email: fteknik.unmul@ft.unmul.ac.id, Laman www.ft.unmul.ac.id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</w:rPr>
      <w:drawing>
        <wp:anchor distT="0" distB="0" distL="0" distR="0" simplePos="false" relativeHeight="6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639309" cy="5169534"/>
          <wp:effectExtent l="0" t="0" r="0" b="0"/>
          <wp:wrapNone/>
          <wp:docPr id="4098" name="_x0000_t75"/>
          <wp:cNvGraphicFramePr>
            <a:graphicFrameLocks xmlns:a="http://schemas.openxmlformats.org/drawingml/2006/main" noChangeAspect="tru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_x0000_t75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4639309" cy="5169534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drawing>
        <wp:anchor distT="0" distB="0" distL="0" distR="0" simplePos="false" relativeHeight="7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639309" cy="5169534"/>
          <wp:effectExtent l="0" t="0" r="0" b="0"/>
          <wp:wrapNone/>
          <wp:docPr id="4099" name="_x0000_t75"/>
          <wp:cNvGraphicFramePr>
            <a:graphicFrameLocks xmlns:a="http://schemas.openxmlformats.org/drawingml/2006/main" noChangeAspect="tru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_x0000_t75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4639309" cy="5169534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style31"/>
      <w:spacing w:after="0" w:lineRule="auto" w:line="240"/>
      <w:ind w:left="4392" w:hanging="4219"/>
      <w:jc w:val="center"/>
      <w:rPr>
        <w:rFonts w:ascii="Times New Roman" w:hAnsi="Times New Roman"/>
        <w:noProof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t>KEMENTERIAN PENDIDIKAN, KEBUDAYAAN,</w:t>
    </w:r>
    <w:r>
      <w:rPr>
        <w:rFonts w:ascii="Times New Roman" w:hAnsi="Times New Roman"/>
        <w:noProof/>
        <w:sz w:val="24"/>
        <w:szCs w:val="24"/>
        <w:lang w:val="fi-FI"/>
      </w:rPr>
      <w:t xml:space="preserve"> </w:t>
    </w:r>
    <w:r>
      <w:rPr>
        <w:rFonts w:ascii="Times New Roman" w:hAnsi="Times New Roman"/>
        <w:noProof/>
        <w:sz w:val="24"/>
        <w:szCs w:val="24"/>
      </w:rPr>
      <w:t>RISET, DAN TEKNOLOGI</w:t>
    </w:r>
  </w:p>
  <w:p>
    <w:pPr>
      <w:pStyle w:val="style31"/>
      <w:spacing w:after="0" w:lineRule="auto" w:line="240"/>
      <w:ind w:left="4392" w:hanging="4214"/>
      <w:jc w:val="center"/>
      <w:rPr>
        <w:rFonts w:ascii="Times New Roman" w:hAnsi="Times New Roman"/>
        <w:sz w:val="10"/>
        <w:szCs w:val="10"/>
      </w:rPr>
    </w:pPr>
  </w:p>
  <w:p>
    <w:pPr>
      <w:pStyle w:val="style31"/>
      <w:spacing w:after="0" w:lineRule="auto" w:line="240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>
      <w:rPr>
        <w:rFonts w:ascii="Times New Roman" w:hAnsi="Times New Roman"/>
        <w:b/>
        <w:sz w:val="32"/>
        <w:szCs w:val="32"/>
      </w:rPr>
      <w:t xml:space="preserve">  </w:t>
    </w:r>
    <w:r>
      <w:rPr>
        <w:rFonts w:ascii="Times New Roman" w:hAnsi="Times New Roman"/>
        <w:b/>
        <w:spacing w:val="40"/>
        <w:sz w:val="32"/>
        <w:szCs w:val="32"/>
      </w:rPr>
      <w:t>UNIVERSITAS MULAWARMAN</w:t>
    </w:r>
  </w:p>
  <w:p>
    <w:pPr>
      <w:pStyle w:val="style31"/>
      <w:spacing w:after="0" w:lineRule="auto" w:line="240"/>
      <w:ind w:left="4392" w:hanging="4214"/>
      <w:jc w:val="center"/>
      <w:rPr>
        <w:rFonts w:ascii="Times New Roman" w:hAnsi="Times New Roman"/>
        <w:b/>
        <w:color w:val="ed7d31"/>
        <w:spacing w:val="30"/>
        <w:sz w:val="32"/>
        <w:szCs w:val="32"/>
        <w:lang w:val="fi-FI"/>
      </w:rPr>
    </w:pPr>
    <w:r>
      <w:rPr>
        <w:rFonts w:ascii="Times New Roman" w:hAnsi="Times New Roman"/>
        <w:b/>
        <w:color w:val="ed7d31"/>
        <w:spacing w:val="30"/>
        <w:sz w:val="32"/>
        <w:szCs w:val="32"/>
        <w:lang w:val="fi-FI"/>
      </w:rPr>
      <w:t>FAKULTAS TEKNIK</w:t>
    </w:r>
  </w:p>
  <w:p>
    <w:pPr>
      <w:pStyle w:val="style31"/>
      <w:spacing w:after="0" w:lineRule="auto" w:line="240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>
    <w:pPr>
      <w:pStyle w:val="style31"/>
      <w:spacing w:after="0" w:lineRule="auto" w:line="240"/>
      <w:ind w:left="4406" w:hanging="4219"/>
      <w:jc w:val="center"/>
      <w:rPr>
        <w:rFonts w:ascii="Arial" w:cs="Arial" w:hAnsi="Arial"/>
        <w:sz w:val="20"/>
        <w:szCs w:val="20"/>
        <w:lang w:val="fi-FI"/>
      </w:rPr>
    </w:pPr>
    <w:r>
      <w:rPr>
        <w:rFonts w:ascii="Arial" w:cs="Arial" w:hAnsi="Arial"/>
        <w:b/>
      </w:rPr>
      <w:t xml:space="preserve">   </w:t>
    </w:r>
    <w:bookmarkStart w:id="0" w:name="_Hlk137630089"/>
    <w:r>
      <w:rPr>
        <w:rFonts w:ascii="Arial" w:cs="Arial" w:hAnsi="Arial"/>
        <w:sz w:val="20"/>
        <w:szCs w:val="20"/>
      </w:rPr>
      <w:t>Alamat</w:t>
    </w:r>
    <w:r>
      <w:rPr>
        <w:rFonts w:ascii="Arial" w:cs="Arial" w:hAnsi="Arial"/>
        <w:sz w:val="20"/>
        <w:szCs w:val="20"/>
        <w:lang w:val="fi-FI"/>
      </w:rPr>
      <w:t>:</w:t>
    </w:r>
    <w:r>
      <w:rPr>
        <w:rFonts w:ascii="Arial" w:cs="Arial" w:hAnsi="Arial"/>
        <w:sz w:val="20"/>
        <w:szCs w:val="20"/>
      </w:rPr>
      <w:t xml:space="preserve"> </w:t>
    </w:r>
    <w:r>
      <w:rPr>
        <w:rFonts w:ascii="Arial" w:cs="Arial" w:hAnsi="Arial"/>
        <w:sz w:val="20"/>
        <w:szCs w:val="20"/>
        <w:lang w:val="fi-FI"/>
      </w:rPr>
      <w:t>Kampus Gunung Kelua, Jl. Sambaliung No. 9, Samarinda</w:t>
    </w:r>
    <w:r>
      <w:rPr>
        <w:rFonts w:ascii="Arial" w:cs="Arial" w:hAnsi="Arial"/>
        <w:sz w:val="20"/>
        <w:szCs w:val="20"/>
        <w:lang w:val="fi-FI"/>
      </w:rPr>
      <w:t>, 75119</w:t>
    </w:r>
  </w:p>
  <w:p>
    <w:pPr>
      <w:pStyle w:val="style31"/>
      <w:spacing w:after="0" w:lineRule="auto" w:line="240"/>
      <w:ind w:left="4406" w:hanging="4219"/>
      <w:jc w:val="center"/>
      <w:rPr>
        <w:rFonts w:ascii="Arial" w:cs="Arial" w:hAnsi="Arial"/>
        <w:sz w:val="20"/>
        <w:szCs w:val="20"/>
        <w:lang w:val="fi-FI"/>
      </w:rPr>
    </w:pPr>
    <w:r>
      <w:rPr>
        <w:rFonts w:ascii="Arial" w:cs="Arial" w:hAnsi="Arial"/>
        <w:sz w:val="20"/>
        <w:szCs w:val="20"/>
      </w:rPr>
      <w:t>Telp</w:t>
    </w:r>
    <w:r>
      <w:rPr>
        <w:rFonts w:ascii="Arial" w:cs="Arial" w:hAnsi="Arial"/>
        <w:sz w:val="20"/>
        <w:szCs w:val="20"/>
        <w:lang w:val="fi-FI"/>
      </w:rPr>
      <w:t>.</w:t>
    </w:r>
    <w:r>
      <w:rPr>
        <w:rFonts w:ascii="Arial" w:cs="Arial" w:hAnsi="Arial"/>
        <w:sz w:val="20"/>
        <w:szCs w:val="20"/>
      </w:rPr>
      <w:t xml:space="preserve"> (0541) </w:t>
    </w:r>
    <w:r>
      <w:rPr>
        <w:rFonts w:ascii="Arial" w:cs="Arial" w:hAnsi="Arial"/>
        <w:sz w:val="20"/>
        <w:szCs w:val="20"/>
        <w:lang w:val="fi-FI"/>
      </w:rPr>
      <w:t>736834, Fax. (0</w:t>
    </w:r>
    <w:r>
      <w:rPr>
        <w:rFonts w:ascii="Arial" w:cs="Arial" w:hAnsi="Arial"/>
        <w:sz w:val="20"/>
        <w:szCs w:val="20"/>
        <w:lang w:val="fi-FI"/>
      </w:rPr>
      <w:t>541) 749315</w:t>
    </w:r>
  </w:p>
  <w:p>
    <w:pPr>
      <w:pStyle w:val="style31"/>
      <w:spacing w:after="0" w:lineRule="auto" w:line="240"/>
      <w:ind w:left="4406" w:hanging="4219"/>
      <w:jc w:val="center"/>
      <w:rPr>
        <w:rFonts w:ascii="Arial" w:cs="Arial" w:hAnsi="Arial"/>
        <w:sz w:val="20"/>
        <w:szCs w:val="20"/>
        <w:lang w:val="en-US"/>
      </w:rPr>
    </w:pPr>
    <w:r>
      <w:rPr>
        <w:rFonts w:ascii="Arial" w:cs="Arial" w:hAnsi="Arial"/>
        <w:sz w:val="20"/>
        <w:szCs w:val="20"/>
        <w:lang w:val="en-US"/>
      </w:rPr>
      <w:t xml:space="preserve">Email: </w:t>
    </w:r>
    <w:r>
      <w:rPr/>
      <w:fldChar w:fldCharType="begin"/>
    </w:r>
    <w:r>
      <w:instrText xml:space="preserve"> HYPERLINK "mailto:fteknik.unmul@ft.unmul.ac.id" </w:instrText>
    </w:r>
    <w:r>
      <w:rPr/>
      <w:fldChar w:fldCharType="separate"/>
    </w:r>
    <w:r>
      <w:rPr>
        <w:rStyle w:val="style85"/>
        <w:rFonts w:ascii="Arial" w:cs="Arial" w:hAnsi="Arial"/>
        <w:sz w:val="20"/>
        <w:szCs w:val="20"/>
        <w:lang w:val="en-US"/>
      </w:rPr>
      <w:t>fteknik.unmul@ft.unmul.ac.id</w:t>
    </w:r>
    <w:r>
      <w:rPr/>
      <w:fldChar w:fldCharType="end"/>
    </w:r>
    <w:r>
      <w:rPr>
        <w:rFonts w:ascii="Arial" w:cs="Arial" w:hAnsi="Arial"/>
        <w:sz w:val="20"/>
        <w:szCs w:val="20"/>
        <w:lang w:val="en-US"/>
      </w:rPr>
      <w:t xml:space="preserve">, </w:t>
    </w:r>
    <w:r>
      <w:rPr>
        <w:rFonts w:ascii="Arial" w:cs="Arial" w:hAnsi="Arial"/>
        <w:sz w:val="20"/>
        <w:szCs w:val="20"/>
      </w:rPr>
      <w:t xml:space="preserve">Laman </w:t>
    </w:r>
    <w:r>
      <w:rPr/>
      <w:fldChar w:fldCharType="begin"/>
    </w:r>
    <w:r>
      <w:instrText xml:space="preserve"> HYPERLINK "http://www.ft.unmul.ac.id" </w:instrText>
    </w:r>
    <w:r>
      <w:rPr/>
      <w:fldChar w:fldCharType="separate"/>
    </w:r>
    <w:r>
      <w:rPr>
        <w:rStyle w:val="style85"/>
        <w:rFonts w:ascii="Arial" w:cs="Arial" w:hAnsi="Arial"/>
        <w:sz w:val="20"/>
        <w:szCs w:val="20"/>
      </w:rPr>
      <w:t>www.</w:t>
    </w:r>
    <w:r>
      <w:rPr>
        <w:rStyle w:val="style85"/>
        <w:rFonts w:ascii="Arial" w:cs="Arial" w:hAnsi="Arial"/>
        <w:sz w:val="20"/>
        <w:szCs w:val="20"/>
        <w:lang w:val="en-US"/>
      </w:rPr>
      <w:t>ft.</w:t>
    </w:r>
    <w:r>
      <w:rPr>
        <w:rStyle w:val="style85"/>
        <w:rFonts w:ascii="Arial" w:cs="Arial" w:hAnsi="Arial"/>
        <w:sz w:val="20"/>
        <w:szCs w:val="20"/>
      </w:rPr>
      <w:t>unmul.ac.id</w:t>
    </w:r>
    <w:r>
      <w:rPr/>
      <w:fldChar w:fldCharType="end"/>
    </w:r>
  </w:p>
  <w:bookmarkEnd w:id="0"/>
  <w:p>
    <w:pPr>
      <w:pStyle w:val="style31"/>
      <w:spacing w:after="20"/>
      <w:ind w:left="4394" w:hanging="3401"/>
      <w:jc w:val="center"/>
      <w:rPr>
        <w:rFonts w:ascii="Arial" w:cs="Arial" w:hAnsi="Arial"/>
      </w:rPr>
    </w:pPr>
    <w:r>
      <w:rPr>
        <w:noProof/>
        <w:szCs w:val="24"/>
        <w:lang w:val="en-US"/>
      </w:rPr>
      <mc:AlternateContent>
        <mc:Choice Requires="wps">
          <w:drawing>
            <wp:anchor distT="0" distB="0" distL="0" distR="0" simplePos="false" relativeHeight="4" behindDoc="false" locked="false" layoutInCell="true" allowOverlap="true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69"/>
              <wp:wrapNone/>
              <wp:docPr id="4100" name="Straight Connector 181247965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682740" cy="11430"/>
                      </a:xfrm>
                      <a:prstGeom prst="line"/>
                      <a:ln cmpd="sng" cap="flat" w="31750">
                        <a:solidFill>
                          <a:srgbClr val="000000"/>
                        </a:solidFill>
                        <a:prstDash val="solid"/>
                        <a:miter/>
                        <a:headEnd/>
                        <a:tailEnd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4100" filled="f" stroked="t" from="-0.05pt,7.15pt" to="526.15pt,8.05pt" style="position:absolute;z-index:4;mso-position-horizontal-relative:text;mso-position-vertical-relative:text;mso-width-percent:0;mso-height-percent:0;mso-width-relative:page;mso-height-relative:page;mso-wrap-distance-left:0.0pt;mso-wrap-distance-right:0.0pt;visibility:visible;">
              <v:stroke joinstyle="miter" weight="2.5pt"/>
              <v:fill/>
            </v:line>
          </w:pict>
        </mc:Fallback>
      </mc:AlternateContent>
    </w:r>
  </w:p>
</w:hdr>
</file>

<file path=word/header4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</w:rPr>
      <w:drawing>
        <wp:anchor distT="0" distB="0" distL="0" distR="0" simplePos="false" relativeHeight="5" behindDoc="true" locked="false" layoutInCell="false" allowOverlap="tru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639309" cy="5169534"/>
          <wp:effectExtent l="0" t="0" r="0" b="0"/>
          <wp:wrapNone/>
          <wp:docPr id="4103" name="_x0000_t75"/>
          <wp:cNvGraphicFramePr>
            <a:graphicFrameLocks xmlns:a="http://schemas.openxmlformats.org/drawingml/2006/main" noChangeAspect="tru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_x0000_t75"/>
                  <pic:cNvPicPr/>
                </pic:nvPicPr>
                <pic:blipFill>
                  <a:blip r:embed="rId1" cstate="print">
                    <a:lum bright="70000" contrast="-70000"/>
                  </a:blip>
                  <a:srcRect l="0" t="0" r="0" b="0"/>
                  <a:stretch/>
                </pic:blipFill>
                <pic:spPr>
                  <a:xfrm rot="0">
                    <a:off x="0" y="0"/>
                    <a:ext cx="4639309" cy="5169534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A476E0FA"/>
    <w:lvl w:ilvl="0">
      <w:start w:val="1"/>
      <w:numFmt w:val="decimal"/>
      <w:pStyle w:val="style1"/>
      <w:lvlText w:val="%1."/>
      <w:lvlJc w:val="left"/>
      <w:pPr/>
      <w:rPr>
        <w:rFonts w:hint="default"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1">
      <w:start w:val="1"/>
      <w:numFmt w:val="upperLetter"/>
      <w:pStyle w:val="style2"/>
      <w:lvlText w:val="%2."/>
      <w:lvlJc w:val="left"/>
      <w:pPr/>
      <w:rPr>
        <w:rFonts w:ascii="Times New Roman" w:cs="Times New Roman" w:hAnsi="Times New Roman" w:hint="default"/>
        <w:b/>
        <w:bCs w:val="false"/>
        <w:i w:val="false"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2">
      <w:start w:val="1"/>
      <w:numFmt w:val="decimal"/>
      <w:pStyle w:val="style3"/>
      <w:lvlText w:val="%3)"/>
      <w:lvlJc w:val="left"/>
      <w:pPr/>
      <w:rPr>
        <w:rFonts w:ascii="Times New Roman" w:cs="Times New Roman" w:hAnsi="Times New Roman" w:hint="default"/>
        <w:b w:val="false"/>
        <w:bCs w:val="false"/>
        <w:i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3">
      <w:start w:val="1"/>
      <w:numFmt w:val="lowerLetter"/>
      <w:pStyle w:val="style4"/>
      <w:lvlText w:val="%4)"/>
      <w:lvlJc w:val="left"/>
      <w:pPr>
        <w:tabs>
          <w:tab w:val="left" w:leader="none" w:pos="720"/>
        </w:tabs>
        <w:ind w:firstLine="360"/>
      </w:pPr>
      <w:rPr>
        <w:rFonts w:ascii="Times New Roman" w:cs="Times New Roman" w:hAnsi="Times New Roman" w:hint="default"/>
        <w:b w:val="false"/>
        <w:bCs w:val="false"/>
        <w:i/>
        <w:iCs/>
        <w:sz w:val="20"/>
        <w:szCs w:val="20"/>
      </w:rPr>
    </w:lvl>
    <w:lvl w:ilvl="4">
      <w:start w:val="1"/>
      <w:numFmt w:val="none"/>
      <w:lvlText w:val=""/>
      <w:lvlJc w:val="left"/>
      <w:pPr>
        <w:tabs>
          <w:tab w:val="left" w:leader="none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left" w:leader="none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left" w:leader="none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left" w:leader="none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left" w:leader="none" w:pos="6120"/>
        </w:tabs>
        <w:ind w:left="5760"/>
      </w:pPr>
      <w:rPr>
        <w:rFonts w:cs="Times New Roman" w:hint="default"/>
      </w:rPr>
    </w:lvl>
  </w:abstractNum>
  <w:abstractNum w:abstractNumId="1">
    <w:nsid w:val="00000001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00000002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26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160" w:lineRule="auto" w:line="259"/>
    </w:pPr>
    <w:rPr>
      <w:sz w:val="22"/>
      <w:szCs w:val="22"/>
      <w:lang w:val="id-ID"/>
    </w:rPr>
  </w:style>
  <w:style w:type="paragraph" w:styleId="style1">
    <w:name w:val="heading 1"/>
    <w:basedOn w:val="style0"/>
    <w:next w:val="style0"/>
    <w:link w:val="style4101"/>
    <w:qFormat/>
    <w:uiPriority w:val="99"/>
    <w:pPr>
      <w:keepNext/>
      <w:keepLines/>
      <w:numPr>
        <w:ilvl w:val="0"/>
        <w:numId w:val="1"/>
      </w:numPr>
      <w:tabs>
        <w:tab w:val="left" w:leader="none" w:pos="216"/>
      </w:tabs>
      <w:spacing w:after="0" w:lineRule="auto" w:line="240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style2">
    <w:name w:val="heading 2"/>
    <w:basedOn w:val="style0"/>
    <w:next w:val="style0"/>
    <w:link w:val="style4102"/>
    <w:qFormat/>
    <w:uiPriority w:val="99"/>
    <w:pPr>
      <w:keepNext/>
      <w:keepLines/>
      <w:numPr>
        <w:ilvl w:val="1"/>
        <w:numId w:val="1"/>
      </w:numPr>
      <w:tabs>
        <w:tab w:val="left" w:leader="none" w:pos="288"/>
      </w:tabs>
      <w:spacing w:after="0" w:lineRule="auto" w:line="240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style3">
    <w:name w:val="heading 3"/>
    <w:basedOn w:val="style0"/>
    <w:next w:val="style0"/>
    <w:link w:val="style4103"/>
    <w:uiPriority w:val="99"/>
    <w:pPr>
      <w:numPr>
        <w:ilvl w:val="2"/>
        <w:numId w:val="1"/>
      </w:numPr>
      <w:spacing w:after="0" w:lineRule="exact" w:line="240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style4">
    <w:name w:val="heading 4"/>
    <w:basedOn w:val="style0"/>
    <w:next w:val="style0"/>
    <w:link w:val="style4104"/>
    <w:uiPriority w:val="99"/>
    <w:pPr>
      <w:numPr>
        <w:ilvl w:val="3"/>
        <w:numId w:val="1"/>
      </w:numPr>
      <w:tabs>
        <w:tab w:val="left" w:leader="none" w:pos="821"/>
      </w:tabs>
      <w:spacing w:before="40" w:after="40" w:lineRule="auto" w:line="240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9">
    <w:name w:val="toc 1"/>
    <w:basedOn w:val="style0"/>
    <w:next w:val="style0"/>
    <w:uiPriority w:val="39"/>
    <w:pPr>
      <w:tabs>
        <w:tab w:val="right" w:leader="underscore" w:pos="13944"/>
      </w:tabs>
      <w:spacing w:before="120" w:after="0" w:lineRule="auto" w:line="240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style157">
    <w:name w:val="No Spacing"/>
    <w:next w:val="style157"/>
    <w:qFormat/>
    <w:uiPriority w:val="1"/>
    <w:pPr/>
    <w:rPr>
      <w:sz w:val="22"/>
      <w:szCs w:val="22"/>
      <w:lang w:val="id-I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eastAsia="Times New Roman" w:hAnsi="Times New Roman"/>
      <w:sz w:val="24"/>
      <w:szCs w:val="24"/>
      <w:lang w:val="en-US"/>
    </w:rPr>
  </w:style>
  <w:style w:type="character" w:styleId="style85">
    <w:name w:val="Hyperlink"/>
    <w:next w:val="style85"/>
    <w:uiPriority w:val="99"/>
    <w:rPr>
      <w:color w:val="0563c1"/>
      <w:u w:val="single"/>
    </w:rPr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7">
    <w:name w:val="Balloon Text Char"/>
    <w:next w:val="style4097"/>
    <w:link w:val="style153"/>
    <w:uiPriority w:val="99"/>
    <w:rPr>
      <w:rFonts w:ascii="Segoe UI" w:cs="Segoe UI" w:hAnsi="Segoe UI"/>
      <w:sz w:val="18"/>
      <w:szCs w:val="18"/>
      <w:lang w:val="id-ID"/>
    </w:rPr>
  </w:style>
  <w:style w:type="paragraph" w:styleId="style31">
    <w:name w:val="header"/>
    <w:basedOn w:val="style0"/>
    <w:next w:val="style31"/>
    <w:link w:val="style4098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Header Char_b35c3367-be34-4b3d-870a-c92115ff182b"/>
    <w:next w:val="style4098"/>
    <w:link w:val="style31"/>
    <w:rPr>
      <w:sz w:val="22"/>
      <w:szCs w:val="22"/>
      <w:lang w:val="id-ID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9">
    <w:name w:val="Footer Char_20144db8-3182-4693-9518-6c1b0412ab9f"/>
    <w:next w:val="style4099"/>
    <w:link w:val="style32"/>
    <w:uiPriority w:val="99"/>
    <w:rPr>
      <w:sz w:val="22"/>
      <w:szCs w:val="22"/>
      <w:lang w:val="id-ID"/>
    </w:rPr>
  </w:style>
  <w:style w:type="character" w:styleId="style88">
    <w:name w:val="Emphasis"/>
    <w:next w:val="style88"/>
    <w:qFormat/>
    <w:uiPriority w:val="20"/>
    <w:rPr>
      <w:i/>
      <w:iCs/>
    </w:rPr>
  </w:style>
  <w:style w:type="paragraph" w:customStyle="1" w:styleId="style4100">
    <w:name w:val="Judul Jurnal"/>
    <w:next w:val="style4100"/>
    <w:qFormat/>
    <w:uiPriority w:val="99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style4101">
    <w:name w:val="Heading 1 Char_5b7a9ef1-b5eb-468f-bdd2-139ec612694b"/>
    <w:next w:val="style4101"/>
    <w:link w:val="style1"/>
    <w:uiPriority w:val="99"/>
    <w:rPr>
      <w:rFonts w:ascii="Times New Roman" w:eastAsia="MS Mincho" w:hAnsi="Times New Roman"/>
      <w:b/>
      <w:smallCaps/>
      <w:noProof/>
    </w:rPr>
  </w:style>
  <w:style w:type="character" w:customStyle="1" w:styleId="style4102">
    <w:name w:val="Heading 2 Char_57a1ec09-3f20-489d-8445-88084e5c401d"/>
    <w:next w:val="style4102"/>
    <w:link w:val="style2"/>
    <w:uiPriority w:val="99"/>
    <w:rPr>
      <w:rFonts w:ascii="Times New Roman" w:eastAsia="MS Mincho" w:hAnsi="Times New Roman"/>
      <w:b/>
      <w:iCs/>
      <w:noProof/>
    </w:rPr>
  </w:style>
  <w:style w:type="character" w:customStyle="1" w:styleId="style4103">
    <w:name w:val="Heading 3 Char_cf7f2616-a861-41ef-90d1-2be35675e5b0"/>
    <w:next w:val="style4103"/>
    <w:link w:val="style3"/>
    <w:uiPriority w:val="99"/>
    <w:rPr>
      <w:rFonts w:ascii="Times New Roman" w:eastAsia="MS Mincho" w:hAnsi="Times New Roman"/>
      <w:i/>
      <w:iCs/>
      <w:noProof/>
    </w:rPr>
  </w:style>
  <w:style w:type="character" w:customStyle="1" w:styleId="style4104">
    <w:name w:val="Heading 4 Char_2ebe62ea-a546-41c7-bca7-888cd69cd2a3"/>
    <w:next w:val="style4104"/>
    <w:link w:val="style4"/>
    <w:uiPriority w:val="99"/>
    <w:rPr>
      <w:rFonts w:ascii="Times New Roman" w:eastAsia="MS Mincho" w:hAnsi="Times New Roman"/>
      <w:i/>
      <w:iCs/>
      <w:noProof/>
    </w:rPr>
  </w:style>
  <w:style w:type="paragraph" w:customStyle="1" w:styleId="style4105">
    <w:name w:val="Author"/>
    <w:next w:val="style4105"/>
    <w:qFormat/>
    <w:uiPriority w:val="99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style4106">
    <w:name w:val="Affiliation"/>
    <w:next w:val="style4106"/>
    <w:uiPriority w:val="99"/>
    <w:pPr>
      <w:jc w:val="center"/>
    </w:pPr>
    <w:rPr>
      <w:rFonts w:ascii="Times New Roman" w:eastAsia="Times New Roman" w:hAnsi="Times New Roman"/>
    </w:rPr>
  </w:style>
  <w:style w:type="character" w:customStyle="1" w:styleId="style4107">
    <w:name w:val="Unresolved Mention1"/>
    <w:basedOn w:val="style65"/>
    <w:next w:val="style4107"/>
    <w:uiPriority w:val="99"/>
    <w:rPr>
      <w:color w:val="605e5c"/>
      <w:shd w:val="clear" w:color="auto" w:fill="e1dfdd"/>
    </w:rPr>
  </w:style>
  <w:style w:type="character" w:customStyle="1" w:styleId="style4108">
    <w:name w:val="Unresolved Mention2"/>
    <w:basedOn w:val="style65"/>
    <w:next w:val="style4108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settings" Target="settings.xml"/><Relationship Id="rId10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styles" Target="style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3.xml"/><Relationship Id="rId8" Type="http://schemas.openxmlformats.org/officeDocument/2006/relationships/header" Target="header4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E46C-66EE-4AB8-92BC-875094BAF2A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188</Words>
  <Pages>2</Pages>
  <Characters>1306</Characters>
  <Application>WPS Office</Application>
  <DocSecurity>0</DocSecurity>
  <Paragraphs>95</Paragraphs>
  <ScaleCrop>false</ScaleCrop>
  <LinksUpToDate>false</LinksUpToDate>
  <CharactersWithSpaces>1456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2024-08-19T04:56:00Z</dcterms:created>
  <dc:creator>Pandu K. Utomo</dc:creator>
  <lastModifiedBy>Infinix X670</lastModifiedBy>
  <lastPrinted>2018-06-04T05:13:00Z</lastPrinted>
  <dcterms:modified xsi:type="dcterms:W3CDTF">2024-08-19T04:57:10Z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40df26014187481cb1b5e8dcb3ab08e0</vt:lpwstr>
  </property>
</Properties>
</file>