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Candara" w:hAnsi="Candara" w:eastAsia="Candara" w:cs="Candara"/>
          <w:b/>
          <w:i w:val="0"/>
          <w:iCs w:val="0"/>
          <w:sz w:val="28"/>
          <w:szCs w:val="28"/>
          <w:rtl w:val="0"/>
          <w:lang w:val="en-US"/>
        </w:rPr>
      </w:pPr>
      <w:bookmarkStart w:id="0" w:name="_Hlk75703514"/>
      <w:bookmarkEnd w:id="0"/>
      <w:r>
        <w:rPr>
          <w:rFonts w:hint="default" w:ascii="Candara" w:hAnsi="Candara" w:eastAsia="Candara" w:cs="Candara"/>
          <w:b/>
          <w:i/>
          <w:iCs/>
          <w:sz w:val="28"/>
          <w:szCs w:val="28"/>
          <w:rtl w:val="0"/>
          <w:lang w:val="en-US"/>
        </w:rPr>
        <w:t xml:space="preserve">Employability </w:t>
      </w:r>
      <w:r>
        <w:rPr>
          <w:rFonts w:hint="default" w:ascii="Candara" w:hAnsi="Candara" w:eastAsia="Candara" w:cs="Candara"/>
          <w:b/>
          <w:i w:val="0"/>
          <w:iCs w:val="0"/>
          <w:sz w:val="28"/>
          <w:szCs w:val="28"/>
          <w:rtl w:val="0"/>
          <w:lang w:val="en-US"/>
        </w:rPr>
        <w:t xml:space="preserve">Pada Siswa SMK dilihat dari Kepercayaan Diri dan </w:t>
      </w:r>
    </w:p>
    <w:p>
      <w:pPr>
        <w:jc w:val="center"/>
        <w:rPr>
          <w:rFonts w:hint="default" w:ascii="Candara" w:hAnsi="Candara" w:eastAsia="Candara" w:cs="Candara"/>
          <w:b/>
          <w:sz w:val="28"/>
          <w:szCs w:val="28"/>
          <w:lang w:val="en-US"/>
        </w:rPr>
      </w:pPr>
      <w:r>
        <w:rPr>
          <w:rFonts w:hint="default" w:ascii="Candara" w:hAnsi="Candara" w:eastAsia="Candara" w:cs="Candara"/>
          <w:b/>
          <w:i/>
          <w:iCs/>
          <w:sz w:val="28"/>
          <w:szCs w:val="28"/>
          <w:rtl w:val="0"/>
          <w:lang w:val="en-US"/>
        </w:rPr>
        <w:t>Psychological Well-Being</w:t>
      </w:r>
    </w:p>
    <w:p>
      <w:pPr>
        <w:rPr>
          <w:rFonts w:ascii="Candara" w:hAnsi="Candara" w:eastAsia="Candara" w:cs="Candara"/>
          <w:sz w:val="24"/>
          <w:szCs w:val="24"/>
        </w:rPr>
      </w:pPr>
    </w:p>
    <w:p>
      <w:pPr>
        <w:jc w:val="center"/>
        <w:rPr>
          <w:rFonts w:ascii="Candara" w:hAnsi="Candara" w:eastAsia="Candara" w:cs="Candara"/>
          <w:b/>
          <w:sz w:val="24"/>
          <w:szCs w:val="24"/>
        </w:rPr>
      </w:pPr>
      <w:r>
        <w:rPr>
          <w:rFonts w:hint="default" w:ascii="Candara" w:hAnsi="Candara" w:eastAsia="Candara" w:cs="Candara"/>
          <w:b/>
          <w:sz w:val="24"/>
          <w:szCs w:val="24"/>
          <w:lang w:val="en-US"/>
        </w:rPr>
        <w:t>Dinda Khairunnisa</w:t>
      </w:r>
      <w:r>
        <w:rPr>
          <w:rFonts w:ascii="Candara" w:hAnsi="Candara" w:eastAsia="Candara" w:cs="Candara"/>
          <w:b/>
          <w:sz w:val="24"/>
          <w:szCs w:val="24"/>
          <w:vertAlign w:val="superscript"/>
        </w:rPr>
        <w:t>1</w:t>
      </w:r>
      <w:r>
        <w:rPr>
          <w:rFonts w:ascii="Candara" w:hAnsi="Candara" w:eastAsia="Candara" w:cs="Candara"/>
          <w:b/>
          <w:sz w:val="24"/>
          <w:szCs w:val="24"/>
        </w:rPr>
        <w:t xml:space="preserve">, </w:t>
      </w:r>
      <w:r>
        <w:rPr>
          <w:rFonts w:hint="default" w:ascii="Candara" w:hAnsi="Candara" w:eastAsia="Candara" w:cs="Candara"/>
          <w:b/>
          <w:sz w:val="24"/>
          <w:szCs w:val="24"/>
          <w:lang w:val="en-US"/>
        </w:rPr>
        <w:t>Herlina Siwi Widiana</w:t>
      </w:r>
      <w:r>
        <w:rPr>
          <w:rFonts w:ascii="Candara" w:hAnsi="Candara" w:eastAsia="Candara" w:cs="Candara"/>
          <w:b/>
          <w:sz w:val="24"/>
          <w:szCs w:val="24"/>
          <w:vertAlign w:val="superscript"/>
        </w:rPr>
        <w:t>2</w:t>
      </w:r>
      <w:r>
        <w:rPr>
          <w:rFonts w:ascii="Candara" w:hAnsi="Candara" w:eastAsia="Candara" w:cs="Candara"/>
          <w:b/>
          <w:sz w:val="24"/>
          <w:szCs w:val="24"/>
        </w:rPr>
        <w:t xml:space="preserve">, </w:t>
      </w:r>
      <w:r>
        <w:rPr>
          <w:rFonts w:hint="default" w:ascii="Candara" w:hAnsi="Candara" w:eastAsia="Candara" w:cs="Candara"/>
          <w:b/>
          <w:sz w:val="24"/>
          <w:szCs w:val="24"/>
          <w:lang w:val="en-US"/>
        </w:rPr>
        <w:t>Hadi Suyono</w:t>
      </w:r>
      <w:r>
        <w:rPr>
          <w:rFonts w:ascii="Candara" w:hAnsi="Candara" w:eastAsia="Candara" w:cs="Candara"/>
          <w:b/>
          <w:sz w:val="24"/>
          <w:szCs w:val="24"/>
          <w:vertAlign w:val="superscript"/>
        </w:rPr>
        <w:t>3</w:t>
      </w:r>
      <w:r>
        <w:rPr>
          <w:rFonts w:ascii="Candara" w:hAnsi="Candara" w:eastAsia="Candara" w:cs="Candara"/>
          <w:b/>
          <w:sz w:val="24"/>
          <w:szCs w:val="24"/>
        </w:rPr>
        <w:t xml:space="preserve"> </w:t>
      </w:r>
    </w:p>
    <w:p>
      <w:pPr>
        <w:jc w:val="center"/>
        <w:rPr>
          <w:rFonts w:ascii="Candara" w:hAnsi="Candara" w:eastAsia="Candara" w:cs="Candara"/>
          <w:sz w:val="24"/>
          <w:szCs w:val="24"/>
        </w:rPr>
      </w:pPr>
      <w:r>
        <w:rPr>
          <w:rFonts w:ascii="Candara" w:hAnsi="Candara" w:eastAsia="Candara" w:cs="Candara"/>
          <w:sz w:val="24"/>
          <w:szCs w:val="24"/>
          <w:vertAlign w:val="superscript"/>
        </w:rPr>
        <w:t>1,3</w:t>
      </w:r>
      <w:r>
        <w:rPr>
          <w:rFonts w:hint="default" w:ascii="Candara" w:hAnsi="Candara" w:eastAsia="Candara" w:cs="Candara"/>
          <w:sz w:val="24"/>
          <w:szCs w:val="24"/>
          <w:lang w:val="en-US"/>
        </w:rPr>
        <w:t>Magister Psikologi</w:t>
      </w:r>
      <w:r>
        <w:rPr>
          <w:rFonts w:ascii="Candara" w:hAnsi="Candara" w:eastAsia="Candara" w:cs="Candara"/>
          <w:sz w:val="24"/>
          <w:szCs w:val="24"/>
        </w:rPr>
        <w:t>, Universit</w:t>
      </w:r>
      <w:r>
        <w:rPr>
          <w:rFonts w:hint="default" w:ascii="Candara" w:hAnsi="Candara" w:eastAsia="Candara" w:cs="Candara"/>
          <w:sz w:val="24"/>
          <w:szCs w:val="24"/>
          <w:lang w:val="en-US"/>
        </w:rPr>
        <w:t>as Ahmad Dahlan</w:t>
      </w:r>
    </w:p>
    <w:p>
      <w:pPr>
        <w:jc w:val="center"/>
        <w:rPr>
          <w:rFonts w:ascii="Candara" w:hAnsi="Candara" w:eastAsia="Candara" w:cs="Candara"/>
          <w:lang w:val="id-ID"/>
        </w:rPr>
      </w:pPr>
      <w:r>
        <w:rPr>
          <w:rFonts w:ascii="Candara" w:hAnsi="Candara" w:eastAsia="Candara" w:cs="Candara"/>
        </w:rPr>
        <w:t xml:space="preserve">Email: </w:t>
      </w:r>
      <w:r>
        <w:rPr>
          <w:rFonts w:ascii="Candara" w:hAnsi="Candara" w:eastAsia="Candara" w:cs="Candara"/>
          <w:vertAlign w:val="superscript"/>
          <w:lang w:val="id-ID"/>
        </w:rPr>
        <w:fldChar w:fldCharType="begin"/>
      </w:r>
      <w:r>
        <w:rPr>
          <w:rFonts w:ascii="Candara" w:hAnsi="Candara" w:eastAsia="Candara" w:cs="Candara"/>
          <w:vertAlign w:val="superscript"/>
          <w:lang w:val="id-ID"/>
        </w:rPr>
        <w:instrText xml:space="preserve"> HYPERLINK "mailto:1dindaaa96@gmail.com" </w:instrText>
      </w:r>
      <w:r>
        <w:rPr>
          <w:rFonts w:ascii="Candara" w:hAnsi="Candara" w:eastAsia="Candara" w:cs="Candara"/>
          <w:vertAlign w:val="superscript"/>
          <w:lang w:val="id-ID"/>
        </w:rPr>
        <w:fldChar w:fldCharType="separate"/>
      </w:r>
      <w:r>
        <w:rPr>
          <w:rStyle w:val="26"/>
          <w:rFonts w:ascii="Candara" w:hAnsi="Candara" w:eastAsia="Candara" w:cs="Candara"/>
          <w:vertAlign w:val="superscript"/>
          <w:lang w:val="id-ID"/>
        </w:rPr>
        <w:t>1</w:t>
      </w:r>
      <w:r>
        <w:rPr>
          <w:rStyle w:val="26"/>
          <w:rFonts w:hint="default" w:ascii="Candara" w:hAnsi="Candara" w:eastAsia="Candara" w:cs="Candara"/>
          <w:lang w:val="en-US"/>
        </w:rPr>
        <w:t>dindaaa96@gmail.com</w:t>
      </w:r>
      <w:r>
        <w:rPr>
          <w:rFonts w:ascii="Candara" w:hAnsi="Candara" w:eastAsia="Candara" w:cs="Candara"/>
          <w:vertAlign w:val="superscript"/>
          <w:lang w:val="id-ID"/>
        </w:rPr>
        <w:fldChar w:fldCharType="end"/>
      </w:r>
      <w:r>
        <w:rPr>
          <w:rFonts w:hint="default" w:ascii="Candara" w:hAnsi="Candara" w:eastAsia="Candara" w:cs="Candara"/>
          <w:vertAlign w:val="superscript"/>
          <w:lang w:val="en-US"/>
        </w:rPr>
        <w:t xml:space="preserve">   </w:t>
      </w:r>
      <w:r>
        <w:rPr>
          <w:rFonts w:ascii="Candara" w:hAnsi="Candara" w:eastAsia="Candara" w:cs="Candara"/>
          <w:vertAlign w:val="superscript"/>
        </w:rPr>
        <w:t>3</w:t>
      </w:r>
      <w:r>
        <w:rPr>
          <w:rStyle w:val="26"/>
          <w:rFonts w:hint="default" w:ascii="Candara" w:hAnsi="Candara" w:eastAsia="Candara" w:cs="Candara"/>
          <w:lang w:val="en-US"/>
        </w:rPr>
        <w:t>hatijernih06@gmail.com</w:t>
      </w:r>
    </w:p>
    <w:p>
      <w:pPr>
        <w:jc w:val="center"/>
        <w:rPr>
          <w:rStyle w:val="26"/>
          <w:rFonts w:hint="default" w:ascii="Candara" w:hAnsi="Candara" w:eastAsia="Candara" w:cs="Candara"/>
          <w:lang w:val="en-US"/>
        </w:rPr>
      </w:pPr>
      <w:r>
        <w:rPr>
          <w:rFonts w:ascii="Candara" w:hAnsi="Candara" w:eastAsia="Candara" w:cs="Candara"/>
        </w:rPr>
        <w:t>Email:</w:t>
      </w:r>
      <w:r>
        <w:rPr>
          <w:rFonts w:hint="default" w:ascii="Candara" w:hAnsi="Candara" w:eastAsia="Candara" w:cs="Candara"/>
          <w:lang w:val="en-US"/>
        </w:rPr>
        <w:t xml:space="preserve"> </w:t>
      </w:r>
      <w:r>
        <w:rPr>
          <w:rFonts w:ascii="Candara" w:hAnsi="Candara" w:eastAsia="Candara" w:cs="Candara"/>
          <w:vertAlign w:val="superscript"/>
          <w:lang w:val="id-ID"/>
        </w:rPr>
        <w:t>2</w:t>
      </w:r>
      <w:r>
        <w:rPr>
          <w:rStyle w:val="26"/>
          <w:rFonts w:hint="default" w:ascii="Candara" w:hAnsi="Candara" w:eastAsia="Candara" w:cs="Candara"/>
          <w:lang w:val="en-US"/>
        </w:rPr>
        <w:t>herlina.widiana@psy.uad.ac.id</w:t>
      </w:r>
    </w:p>
    <w:p>
      <w:pPr>
        <w:jc w:val="center"/>
        <w:rPr>
          <w:rStyle w:val="26"/>
          <w:rFonts w:hint="default" w:ascii="Candara" w:hAnsi="Candara" w:eastAsia="Candara" w:cs="Candara"/>
          <w:lang w:val="en-US"/>
        </w:rPr>
      </w:pPr>
      <w:r>
        <w:rPr>
          <w:rFonts w:ascii="Candara" w:hAnsi="Candara" w:eastAsia="Candara" w:cs="Candara"/>
        </w:rPr>
        <w:t>Email:</w:t>
      </w:r>
      <w:r>
        <w:rPr>
          <w:rFonts w:hint="default" w:ascii="Candara" w:hAnsi="Candara" w:eastAsia="Candara" w:cs="Candara"/>
          <w:lang w:val="en-US"/>
        </w:rPr>
        <w:t xml:space="preserve"> </w:t>
      </w:r>
      <w:r>
        <w:rPr>
          <w:rFonts w:hint="default" w:ascii="Candara" w:hAnsi="Candara" w:eastAsia="Candara" w:cs="Candara"/>
          <w:vertAlign w:val="superscript"/>
          <w:lang w:val="en-US"/>
        </w:rPr>
        <w:t xml:space="preserve"> </w:t>
      </w:r>
      <w:r>
        <w:rPr>
          <w:rFonts w:ascii="Candara" w:hAnsi="Candara" w:eastAsia="Candara" w:cs="Candara"/>
          <w:vertAlign w:val="superscript"/>
        </w:rPr>
        <w:t>3</w:t>
      </w:r>
      <w:r>
        <w:rPr>
          <w:rStyle w:val="26"/>
          <w:rFonts w:hint="default" w:ascii="Candara" w:hAnsi="Candara" w:eastAsia="Candara" w:cs="Candara"/>
          <w:lang w:val="en-US"/>
        </w:rPr>
        <w:t>hatijernih06@gmail.com</w:t>
      </w:r>
    </w:p>
    <w:p>
      <w:pPr>
        <w:jc w:val="center"/>
        <w:rPr>
          <w:rFonts w:ascii="Candara" w:hAnsi="Candara" w:eastAsia="Candara" w:cs="Candara"/>
          <w:lang w:val="id-ID"/>
        </w:rPr>
      </w:pPr>
    </w:p>
    <w:p>
      <w:pPr>
        <w:jc w:val="center"/>
        <w:rPr>
          <w:rFonts w:ascii="Candara" w:hAnsi="Candara" w:eastAsia="Candara" w:cs="Candara"/>
          <w:lang w:val="id-ID"/>
        </w:rPr>
      </w:pPr>
    </w:p>
    <w:tbl>
      <w:tblPr>
        <w:tblStyle w:val="12"/>
        <w:tblW w:w="9355" w:type="dxa"/>
        <w:tblInd w:w="0" w:type="dxa"/>
        <w:tblBorders>
          <w:top w:val="single" w:color="00B0F0" w:sz="6" w:space="0"/>
          <w:left w:val="single" w:color="00B0F0" w:sz="6" w:space="0"/>
          <w:bottom w:val="single" w:color="00B0F0" w:sz="6" w:space="0"/>
          <w:right w:val="single" w:color="00B0F0" w:sz="6" w:space="0"/>
          <w:insideH w:val="single" w:color="00B0F0" w:sz="6" w:space="0"/>
          <w:insideV w:val="single" w:color="00B0F0" w:sz="6" w:space="0"/>
        </w:tblBorders>
        <w:tblLayout w:type="fixed"/>
        <w:tblCellMar>
          <w:top w:w="0" w:type="dxa"/>
          <w:left w:w="108" w:type="dxa"/>
          <w:bottom w:w="0" w:type="dxa"/>
          <w:right w:w="108" w:type="dxa"/>
        </w:tblCellMar>
      </w:tblPr>
      <w:tblGrid>
        <w:gridCol w:w="2983"/>
        <w:gridCol w:w="301"/>
        <w:gridCol w:w="3809"/>
        <w:gridCol w:w="301"/>
        <w:gridCol w:w="1961"/>
      </w:tblGrid>
      <w:tr>
        <w:tblPrEx>
          <w:tblBorders>
            <w:top w:val="single" w:color="00B0F0" w:sz="6" w:space="0"/>
            <w:left w:val="single" w:color="00B0F0" w:sz="6" w:space="0"/>
            <w:bottom w:val="single" w:color="00B0F0" w:sz="6" w:space="0"/>
            <w:right w:val="single" w:color="00B0F0" w:sz="6" w:space="0"/>
            <w:insideH w:val="single" w:color="00B0F0" w:sz="6" w:space="0"/>
            <w:insideV w:val="single" w:color="00B0F0" w:sz="6" w:space="0"/>
          </w:tblBorders>
          <w:tblCellMar>
            <w:top w:w="0" w:type="dxa"/>
            <w:left w:w="108" w:type="dxa"/>
            <w:bottom w:w="0" w:type="dxa"/>
            <w:right w:w="108" w:type="dxa"/>
          </w:tblCellMar>
        </w:tblPrEx>
        <w:tc>
          <w:tcPr>
            <w:tcW w:w="2983" w:type="dxa"/>
            <w:tcBorders>
              <w:top w:val="single" w:color="000000" w:sz="4" w:space="0"/>
              <w:left w:val="nil"/>
              <w:bottom w:val="single" w:color="000000" w:sz="4" w:space="0"/>
              <w:right w:val="nil"/>
            </w:tcBorders>
          </w:tcPr>
          <w:p>
            <w:pPr>
              <w:jc w:val="both"/>
              <w:rPr>
                <w:rFonts w:ascii="Candara" w:hAnsi="Candara" w:eastAsia="Candara" w:cs="Candara"/>
                <w:b/>
              </w:rPr>
            </w:pPr>
            <w:r>
              <w:rPr>
                <w:rFonts w:ascii="Candara" w:hAnsi="Candara" w:eastAsia="Candara" w:cs="Candara"/>
                <w:b/>
              </w:rPr>
              <w:t>Article Info</w:t>
            </w:r>
          </w:p>
        </w:tc>
        <w:tc>
          <w:tcPr>
            <w:tcW w:w="301" w:type="dxa"/>
            <w:tcBorders>
              <w:top w:val="single" w:color="000000" w:sz="4" w:space="0"/>
              <w:left w:val="nil"/>
              <w:bottom w:val="nil"/>
              <w:right w:val="nil"/>
            </w:tcBorders>
          </w:tcPr>
          <w:p>
            <w:pPr>
              <w:jc w:val="center"/>
              <w:rPr>
                <w:rFonts w:ascii="Candara" w:hAnsi="Candara" w:eastAsia="Candara" w:cs="Candara"/>
              </w:rPr>
            </w:pPr>
          </w:p>
        </w:tc>
        <w:tc>
          <w:tcPr>
            <w:tcW w:w="6071" w:type="dxa"/>
            <w:gridSpan w:val="3"/>
            <w:tcBorders>
              <w:top w:val="single" w:color="000000" w:sz="4" w:space="0"/>
              <w:left w:val="nil"/>
              <w:bottom w:val="single" w:color="000000" w:sz="4" w:space="0"/>
              <w:right w:val="nil"/>
            </w:tcBorders>
          </w:tcPr>
          <w:p>
            <w:pPr>
              <w:jc w:val="center"/>
              <w:rPr>
                <w:rFonts w:ascii="Candara" w:hAnsi="Candara" w:eastAsia="Candara" w:cs="Candara"/>
                <w:color w:val="000000"/>
                <w:sz w:val="24"/>
                <w:szCs w:val="24"/>
              </w:rPr>
            </w:pPr>
            <w:r>
              <w:rPr>
                <w:rFonts w:ascii="Candara" w:hAnsi="Candara" w:eastAsia="Candara" w:cs="Candara"/>
                <w:b/>
                <w:color w:val="000000"/>
              </w:rPr>
              <w:t xml:space="preserve">ABSTRACT </w:t>
            </w:r>
            <w:r>
              <w:rPr>
                <w:rFonts w:ascii="Candara" w:hAnsi="Candara" w:eastAsia="Candara" w:cs="Candara"/>
                <w:sz w:val="18"/>
                <w:szCs w:val="18"/>
              </w:rPr>
              <w:t>(10 PT)</w:t>
            </w:r>
          </w:p>
        </w:tc>
      </w:tr>
      <w:tr>
        <w:tblPrEx>
          <w:tblBorders>
            <w:top w:val="single" w:color="00B0F0" w:sz="6" w:space="0"/>
            <w:left w:val="single" w:color="00B0F0" w:sz="6" w:space="0"/>
            <w:bottom w:val="single" w:color="00B0F0" w:sz="6" w:space="0"/>
            <w:right w:val="single" w:color="00B0F0" w:sz="6" w:space="0"/>
            <w:insideH w:val="single" w:color="00B0F0" w:sz="6" w:space="0"/>
            <w:insideV w:val="single" w:color="00B0F0" w:sz="6" w:space="0"/>
          </w:tblBorders>
          <w:tblCellMar>
            <w:top w:w="0" w:type="dxa"/>
            <w:left w:w="108" w:type="dxa"/>
            <w:bottom w:w="0" w:type="dxa"/>
            <w:right w:w="108" w:type="dxa"/>
          </w:tblCellMar>
        </w:tblPrEx>
        <w:trPr>
          <w:trHeight w:val="1268" w:hRule="atLeast"/>
        </w:trPr>
        <w:tc>
          <w:tcPr>
            <w:tcW w:w="2983" w:type="dxa"/>
            <w:tcBorders>
              <w:top w:val="single" w:color="000000" w:sz="4" w:space="0"/>
              <w:left w:val="nil"/>
              <w:bottom w:val="single" w:color="000000" w:sz="4" w:space="0"/>
              <w:right w:val="nil"/>
            </w:tcBorders>
          </w:tcPr>
          <w:p>
            <w:pPr>
              <w:jc w:val="both"/>
              <w:rPr>
                <w:rFonts w:ascii="Candara" w:hAnsi="Candara" w:eastAsia="Candara" w:cs="Candara"/>
                <w:b/>
                <w:i/>
              </w:rPr>
            </w:pPr>
            <w:r>
              <w:rPr>
                <w:rFonts w:ascii="Candara" w:hAnsi="Candara" w:eastAsia="Candara" w:cs="Candara"/>
                <w:b/>
                <w:i/>
              </w:rPr>
              <w:t>Article history:</w:t>
            </w:r>
          </w:p>
          <w:p>
            <w:pPr>
              <w:jc w:val="both"/>
              <w:rPr>
                <w:rFonts w:ascii="Candara" w:hAnsi="Candara" w:eastAsia="Candara" w:cs="Candara"/>
                <w:lang w:val="id-ID"/>
              </w:rPr>
            </w:pPr>
            <w:r>
              <w:rPr>
                <w:rFonts w:ascii="Candara" w:hAnsi="Candara" w:eastAsia="Candara" w:cs="Candara"/>
              </w:rPr>
              <w:t xml:space="preserve">Received </w:t>
            </w:r>
            <w:r>
              <w:rPr>
                <w:rFonts w:ascii="Candara" w:hAnsi="Candara" w:eastAsia="Candara" w:cs="Candara"/>
                <w:lang w:val="id-ID"/>
              </w:rPr>
              <w:t>dd/mm/yyyy</w:t>
            </w:r>
          </w:p>
          <w:p>
            <w:pPr>
              <w:jc w:val="both"/>
              <w:rPr>
                <w:rFonts w:ascii="Candara" w:hAnsi="Candara" w:eastAsia="Candara" w:cs="Candara"/>
              </w:rPr>
            </w:pPr>
            <w:r>
              <w:rPr>
                <w:rFonts w:ascii="Candara" w:hAnsi="Candara" w:eastAsia="Candara" w:cs="Candara"/>
              </w:rPr>
              <w:t xml:space="preserve">Revised </w:t>
            </w:r>
            <w:r>
              <w:rPr>
                <w:rFonts w:ascii="Candara" w:hAnsi="Candara" w:eastAsia="Candara" w:cs="Candara"/>
                <w:lang w:val="id-ID"/>
              </w:rPr>
              <w:t>dd/mm/yyyy</w:t>
            </w:r>
          </w:p>
          <w:p>
            <w:pPr>
              <w:jc w:val="both"/>
              <w:rPr>
                <w:rFonts w:ascii="Candara" w:hAnsi="Candara" w:eastAsia="Candara" w:cs="Candara"/>
              </w:rPr>
            </w:pPr>
            <w:r>
              <w:rPr>
                <w:rFonts w:ascii="Candara" w:hAnsi="Candara" w:eastAsia="Candara" w:cs="Candara"/>
              </w:rPr>
              <w:t xml:space="preserve">Accepted </w:t>
            </w:r>
            <w:r>
              <w:rPr>
                <w:rFonts w:ascii="Candara" w:hAnsi="Candara" w:eastAsia="Candara" w:cs="Candara"/>
                <w:lang w:val="id-ID"/>
              </w:rPr>
              <w:t>dd/mm/yyyy</w:t>
            </w:r>
          </w:p>
          <w:p>
            <w:pPr>
              <w:jc w:val="both"/>
              <w:rPr>
                <w:rFonts w:ascii="Candara" w:hAnsi="Candara" w:eastAsia="Candara" w:cs="Candara"/>
              </w:rPr>
            </w:pPr>
          </w:p>
        </w:tc>
        <w:tc>
          <w:tcPr>
            <w:tcW w:w="301" w:type="dxa"/>
            <w:vMerge w:val="restart"/>
            <w:tcBorders>
              <w:top w:val="nil"/>
              <w:left w:val="nil"/>
              <w:bottom w:val="nil"/>
              <w:right w:val="nil"/>
            </w:tcBorders>
          </w:tcPr>
          <w:p>
            <w:pPr>
              <w:jc w:val="both"/>
              <w:rPr>
                <w:rFonts w:ascii="Candara" w:hAnsi="Candara" w:eastAsia="Candara" w:cs="Candara"/>
              </w:rPr>
            </w:pPr>
          </w:p>
        </w:tc>
        <w:tc>
          <w:tcPr>
            <w:tcW w:w="6071" w:type="dxa"/>
            <w:gridSpan w:val="3"/>
            <w:vMerge w:val="restart"/>
            <w:tcBorders>
              <w:top w:val="single" w:color="000000" w:sz="4" w:space="0"/>
              <w:left w:val="nil"/>
              <w:bottom w:val="nil"/>
              <w:right w:val="nil"/>
            </w:tcBorders>
          </w:tcPr>
          <w:p>
            <w:pPr>
              <w:jc w:val="both"/>
              <w:rPr>
                <w:rFonts w:ascii="Candara" w:hAnsi="Candara" w:eastAsia="Candara" w:cs="Candara"/>
              </w:rPr>
            </w:pPr>
            <w:r>
              <w:rPr>
                <w:rFonts w:ascii="Candara" w:hAnsi="Candara" w:eastAsia="Candara" w:cs="Candara"/>
                <w:lang w:val="en-US"/>
              </w:rPr>
              <w:t>This study aims to empirically examine the effect of self-confidence, psychological well-being on employability of vocational students. The subjects in this study were students of SMK Negeri 2 Langsa City (N=42). The sampling technique used cluster random sampling. This study uses a quantitative method with employability, self-confidence, and psychological well-being scales as a data collection tool. The research data were analyzed using multiple regression analysis techniques with the help of SPSS version 25.0 for windows. Based on the analysis process, the results showed that the major hypothesis was accepted, namely that there was a very significant influence on self-confidence and psychological well-being on employability. The analysis on the minor hypothesis is also accepted, namely that there is a significant effect on self-confidence on employability and there is a very significant effect on psychological well-being on employability. This finding shows that self-confidence and psychological well-being have a contribution in influencing employability of students at SMK Negeri 2 Langsa City, and psychological well-being is the most dominant factor in influencing employability</w:t>
            </w:r>
          </w:p>
        </w:tc>
      </w:tr>
      <w:tr>
        <w:tblPrEx>
          <w:tblBorders>
            <w:top w:val="single" w:color="00B0F0" w:sz="6" w:space="0"/>
            <w:left w:val="single" w:color="00B0F0" w:sz="6" w:space="0"/>
            <w:bottom w:val="single" w:color="00B0F0" w:sz="6" w:space="0"/>
            <w:right w:val="single" w:color="00B0F0" w:sz="6" w:space="0"/>
            <w:insideH w:val="single" w:color="00B0F0" w:sz="6" w:space="0"/>
            <w:insideV w:val="single" w:color="00B0F0" w:sz="6" w:space="0"/>
          </w:tblBorders>
          <w:tblCellMar>
            <w:top w:w="0" w:type="dxa"/>
            <w:left w:w="108" w:type="dxa"/>
            <w:bottom w:w="0" w:type="dxa"/>
            <w:right w:w="108" w:type="dxa"/>
          </w:tblCellMar>
        </w:tblPrEx>
        <w:trPr>
          <w:trHeight w:val="1231" w:hRule="atLeast"/>
        </w:trPr>
        <w:tc>
          <w:tcPr>
            <w:tcW w:w="2983" w:type="dxa"/>
            <w:vMerge w:val="restart"/>
            <w:tcBorders>
              <w:top w:val="single" w:color="000000" w:sz="4" w:space="0"/>
              <w:left w:val="nil"/>
              <w:bottom w:val="single" w:color="000000" w:sz="4" w:space="0"/>
              <w:right w:val="nil"/>
            </w:tcBorders>
          </w:tcPr>
          <w:p>
            <w:pPr>
              <w:jc w:val="both"/>
              <w:rPr>
                <w:rFonts w:ascii="Candara" w:hAnsi="Candara" w:eastAsia="Candara" w:cs="Candara"/>
                <w:b/>
                <w:i/>
              </w:rPr>
            </w:pPr>
            <w:r>
              <w:rPr>
                <w:rFonts w:ascii="Candara" w:hAnsi="Candara" w:eastAsia="Candara" w:cs="Candara"/>
                <w:b/>
                <w:i/>
              </w:rPr>
              <w:t>Keywords:</w:t>
            </w:r>
          </w:p>
          <w:p>
            <w:pPr>
              <w:jc w:val="both"/>
              <w:rPr>
                <w:rFonts w:hint="default" w:ascii="Candara" w:hAnsi="Candara" w:eastAsia="Candara" w:cs="Candara"/>
                <w:i/>
                <w:iCs/>
                <w:lang w:val="en-US"/>
              </w:rPr>
            </w:pPr>
            <w:r>
              <w:rPr>
                <w:rFonts w:ascii="Candara" w:hAnsi="Candara" w:eastAsia="Candara" w:cs="Candara"/>
                <w:i/>
                <w:iCs/>
              </w:rPr>
              <w:t>First keyword</w:t>
            </w:r>
            <w:r>
              <w:rPr>
                <w:rFonts w:ascii="Candara" w:hAnsi="Candara" w:eastAsia="Candara" w:cs="Candara"/>
                <w:i/>
                <w:iCs/>
                <w:lang w:val="id-ID"/>
              </w:rPr>
              <w:t>;</w:t>
            </w:r>
            <w:r>
              <w:rPr>
                <w:rFonts w:hint="default" w:ascii="Candara" w:hAnsi="Candara" w:eastAsia="Candara" w:cs="Candara"/>
                <w:i/>
                <w:iCs/>
                <w:lang w:val="en-US"/>
              </w:rPr>
              <w:t xml:space="preserve"> employability</w:t>
            </w:r>
          </w:p>
          <w:p>
            <w:pPr>
              <w:jc w:val="both"/>
              <w:rPr>
                <w:rFonts w:hint="default" w:ascii="Candara" w:hAnsi="Candara" w:eastAsia="Candara" w:cs="Candara"/>
                <w:i/>
                <w:iCs/>
                <w:lang w:val="en-US"/>
              </w:rPr>
            </w:pPr>
            <w:r>
              <w:rPr>
                <w:rFonts w:ascii="Candara" w:hAnsi="Candara" w:eastAsia="Candara" w:cs="Candara"/>
                <w:i/>
                <w:iCs/>
              </w:rPr>
              <w:t>Second keyword</w:t>
            </w:r>
            <w:r>
              <w:rPr>
                <w:rFonts w:ascii="Candara" w:hAnsi="Candara" w:eastAsia="Candara" w:cs="Candara"/>
                <w:i/>
                <w:iCs/>
                <w:lang w:val="id-ID"/>
              </w:rPr>
              <w:t>;</w:t>
            </w:r>
            <w:r>
              <w:rPr>
                <w:rFonts w:hint="default" w:ascii="Candara" w:hAnsi="Candara" w:eastAsia="Candara" w:cs="Candara"/>
                <w:i/>
                <w:iCs/>
                <w:lang w:val="en-US"/>
              </w:rPr>
              <w:t xml:space="preserve"> self-confidence</w:t>
            </w:r>
          </w:p>
          <w:p>
            <w:pPr>
              <w:jc w:val="both"/>
              <w:rPr>
                <w:rFonts w:hint="default" w:ascii="Candara" w:hAnsi="Candara" w:eastAsia="Candara" w:cs="Candara"/>
                <w:i/>
                <w:iCs/>
                <w:lang w:val="en-US"/>
              </w:rPr>
            </w:pPr>
            <w:r>
              <w:rPr>
                <w:rFonts w:ascii="Candara" w:hAnsi="Candara" w:eastAsia="Candara" w:cs="Candara"/>
                <w:i/>
                <w:iCs/>
              </w:rPr>
              <w:t>Third keyword</w:t>
            </w:r>
            <w:r>
              <w:rPr>
                <w:rFonts w:hint="default" w:ascii="Candara" w:hAnsi="Candara" w:eastAsia="Candara" w:cs="Candara"/>
                <w:i/>
                <w:iCs/>
                <w:lang w:val="en-US"/>
              </w:rPr>
              <w:t>; psychological well-being</w:t>
            </w:r>
          </w:p>
          <w:p>
            <w:pPr>
              <w:jc w:val="both"/>
              <w:rPr>
                <w:rFonts w:ascii="Candara" w:hAnsi="Candara" w:eastAsia="Candara" w:cs="Candara"/>
                <w:b/>
                <w:i/>
              </w:rPr>
            </w:pPr>
          </w:p>
        </w:tc>
        <w:tc>
          <w:tcPr>
            <w:tcW w:w="301" w:type="dxa"/>
            <w:vMerge w:val="continue"/>
            <w:tcBorders>
              <w:top w:val="nil"/>
              <w:left w:val="nil"/>
              <w:bottom w:val="nil"/>
              <w:right w:val="nil"/>
            </w:tcBorders>
          </w:tcPr>
          <w:p>
            <w:pPr>
              <w:widowControl w:val="0"/>
              <w:pBdr>
                <w:top w:val="none" w:color="auto" w:sz="0" w:space="0"/>
                <w:left w:val="none" w:color="auto" w:sz="0" w:space="0"/>
                <w:bottom w:val="none" w:color="auto" w:sz="0" w:space="0"/>
                <w:right w:val="none" w:color="auto" w:sz="0" w:space="0"/>
                <w:between w:val="none" w:color="auto" w:sz="0" w:space="0"/>
              </w:pBdr>
              <w:rPr>
                <w:rFonts w:ascii="Candara" w:hAnsi="Candara" w:eastAsia="Candara" w:cs="Candara"/>
                <w:b/>
                <w:i/>
              </w:rPr>
            </w:pPr>
          </w:p>
        </w:tc>
        <w:tc>
          <w:tcPr>
            <w:tcW w:w="6071" w:type="dxa"/>
            <w:gridSpan w:val="3"/>
            <w:vMerge w:val="continue"/>
            <w:tcBorders>
              <w:top w:val="single" w:color="000000" w:sz="4" w:space="0"/>
              <w:left w:val="nil"/>
              <w:bottom w:val="nil"/>
              <w:right w:val="nil"/>
            </w:tcBorders>
          </w:tcPr>
          <w:p>
            <w:pPr>
              <w:widowControl w:val="0"/>
              <w:pBdr>
                <w:top w:val="none" w:color="auto" w:sz="0" w:space="0"/>
                <w:left w:val="none" w:color="auto" w:sz="0" w:space="0"/>
                <w:bottom w:val="none" w:color="auto" w:sz="0" w:space="0"/>
                <w:right w:val="none" w:color="auto" w:sz="0" w:space="0"/>
                <w:between w:val="none" w:color="auto" w:sz="0" w:space="0"/>
              </w:pBdr>
              <w:rPr>
                <w:rFonts w:ascii="Candara" w:hAnsi="Candara" w:eastAsia="Candara" w:cs="Candara"/>
                <w:b/>
                <w:i/>
              </w:rPr>
            </w:pPr>
          </w:p>
        </w:tc>
      </w:tr>
      <w:tr>
        <w:tblPrEx>
          <w:tblBorders>
            <w:top w:val="single" w:color="00B0F0" w:sz="6" w:space="0"/>
            <w:left w:val="single" w:color="00B0F0" w:sz="6" w:space="0"/>
            <w:bottom w:val="single" w:color="00B0F0" w:sz="6" w:space="0"/>
            <w:right w:val="single" w:color="00B0F0" w:sz="6" w:space="0"/>
            <w:insideH w:val="single" w:color="00B0F0" w:sz="6" w:space="0"/>
            <w:insideV w:val="single" w:color="00B0F0" w:sz="6" w:space="0"/>
          </w:tblBorders>
          <w:tblCellMar>
            <w:top w:w="0" w:type="dxa"/>
            <w:left w:w="108" w:type="dxa"/>
            <w:bottom w:w="0" w:type="dxa"/>
            <w:right w:w="108" w:type="dxa"/>
          </w:tblCellMar>
        </w:tblPrEx>
        <w:trPr>
          <w:trHeight w:val="223" w:hRule="atLeast"/>
        </w:trPr>
        <w:tc>
          <w:tcPr>
            <w:tcW w:w="2983" w:type="dxa"/>
            <w:vMerge w:val="continue"/>
            <w:tcBorders>
              <w:top w:val="single" w:color="000000" w:sz="4" w:space="0"/>
              <w:left w:val="nil"/>
              <w:bottom w:val="single" w:color="000000" w:sz="4" w:space="0"/>
              <w:right w:val="nil"/>
            </w:tcBorders>
          </w:tcPr>
          <w:p>
            <w:pPr>
              <w:widowControl w:val="0"/>
              <w:pBdr>
                <w:top w:val="none" w:color="auto" w:sz="0" w:space="0"/>
                <w:left w:val="none" w:color="auto" w:sz="0" w:space="0"/>
                <w:bottom w:val="none" w:color="auto" w:sz="0" w:space="0"/>
                <w:right w:val="none" w:color="auto" w:sz="0" w:space="0"/>
                <w:between w:val="none" w:color="auto" w:sz="0" w:space="0"/>
              </w:pBdr>
              <w:rPr>
                <w:rFonts w:ascii="Candara" w:hAnsi="Candara" w:eastAsia="Candara" w:cs="Candara"/>
                <w:b/>
                <w:i/>
              </w:rPr>
            </w:pPr>
          </w:p>
        </w:tc>
        <w:tc>
          <w:tcPr>
            <w:tcW w:w="301" w:type="dxa"/>
            <w:vMerge w:val="continue"/>
            <w:tcBorders>
              <w:top w:val="nil"/>
              <w:left w:val="nil"/>
              <w:bottom w:val="nil"/>
              <w:right w:val="nil"/>
            </w:tcBorders>
          </w:tcPr>
          <w:p>
            <w:pPr>
              <w:widowControl w:val="0"/>
              <w:pBdr>
                <w:top w:val="none" w:color="auto" w:sz="0" w:space="0"/>
                <w:left w:val="none" w:color="auto" w:sz="0" w:space="0"/>
                <w:bottom w:val="none" w:color="auto" w:sz="0" w:space="0"/>
                <w:right w:val="none" w:color="auto" w:sz="0" w:space="0"/>
                <w:between w:val="none" w:color="auto" w:sz="0" w:space="0"/>
              </w:pBdr>
              <w:rPr>
                <w:rFonts w:ascii="Candara" w:hAnsi="Candara" w:eastAsia="Candara" w:cs="Candara"/>
                <w:b/>
                <w:i/>
              </w:rPr>
            </w:pPr>
          </w:p>
        </w:tc>
        <w:tc>
          <w:tcPr>
            <w:tcW w:w="6071" w:type="dxa"/>
            <w:gridSpan w:val="3"/>
            <w:tcBorders>
              <w:top w:val="nil"/>
              <w:left w:val="nil"/>
              <w:bottom w:val="single" w:color="000000" w:sz="4" w:space="0"/>
              <w:right w:val="nil"/>
            </w:tcBorders>
          </w:tcPr>
          <w:p>
            <w:pPr>
              <w:rPr>
                <w:rFonts w:ascii="Candara" w:hAnsi="Candara" w:eastAsia="Candara" w:cs="Candara"/>
                <w:i/>
                <w:color w:val="000000"/>
                <w:sz w:val="18"/>
                <w:szCs w:val="18"/>
              </w:rPr>
            </w:pPr>
          </w:p>
        </w:tc>
      </w:tr>
      <w:tr>
        <w:tblPrEx>
          <w:tblBorders>
            <w:top w:val="single" w:color="00B0F0" w:sz="6" w:space="0"/>
            <w:left w:val="single" w:color="00B0F0" w:sz="6" w:space="0"/>
            <w:bottom w:val="single" w:color="00B0F0" w:sz="6" w:space="0"/>
            <w:right w:val="single" w:color="00B0F0" w:sz="6" w:space="0"/>
            <w:insideH w:val="single" w:color="00B0F0" w:sz="6" w:space="0"/>
            <w:insideV w:val="single" w:color="00B0F0" w:sz="6" w:space="0"/>
          </w:tblBorders>
          <w:tblCellMar>
            <w:top w:w="0" w:type="dxa"/>
            <w:left w:w="108" w:type="dxa"/>
            <w:bottom w:w="0" w:type="dxa"/>
            <w:right w:w="108" w:type="dxa"/>
          </w:tblCellMar>
        </w:tblPrEx>
        <w:trPr>
          <w:trHeight w:val="77" w:hRule="atLeast"/>
        </w:trPr>
        <w:tc>
          <w:tcPr>
            <w:tcW w:w="7093" w:type="dxa"/>
            <w:gridSpan w:val="3"/>
            <w:tcBorders>
              <w:top w:val="single" w:color="000000" w:sz="4" w:space="0"/>
              <w:left w:val="nil"/>
              <w:bottom w:val="single" w:color="000000" w:sz="4" w:space="0"/>
              <w:right w:val="nil"/>
            </w:tcBorders>
          </w:tcPr>
          <w:p>
            <w:pPr>
              <w:jc w:val="center"/>
              <w:rPr>
                <w:rFonts w:ascii="Candara" w:hAnsi="Candara" w:eastAsia="Candara" w:cs="Candara"/>
                <w:color w:val="000000"/>
                <w:sz w:val="18"/>
                <w:szCs w:val="18"/>
              </w:rPr>
            </w:pPr>
            <w:r>
              <w:rPr>
                <w:rFonts w:ascii="Candara" w:hAnsi="Candara" w:eastAsia="Candara" w:cs="Candara"/>
                <w:b/>
                <w:color w:val="000000"/>
              </w:rPr>
              <w:t>ABSTRAK</w:t>
            </w:r>
            <w:r>
              <w:rPr>
                <w:rFonts w:ascii="Candara" w:hAnsi="Candara" w:eastAsia="Candara" w:cs="Candara"/>
                <w:color w:val="000000"/>
                <w:sz w:val="18"/>
                <w:szCs w:val="18"/>
              </w:rPr>
              <w:t xml:space="preserve"> </w:t>
            </w:r>
          </w:p>
        </w:tc>
        <w:tc>
          <w:tcPr>
            <w:tcW w:w="301" w:type="dxa"/>
            <w:vMerge w:val="restart"/>
            <w:tcBorders>
              <w:top w:val="single" w:color="000000" w:sz="4" w:space="0"/>
              <w:left w:val="nil"/>
              <w:right w:val="nil"/>
            </w:tcBorders>
          </w:tcPr>
          <w:p>
            <w:pPr>
              <w:jc w:val="both"/>
              <w:rPr>
                <w:rFonts w:ascii="Candara" w:hAnsi="Candara" w:eastAsia="Candara" w:cs="Candara"/>
                <w:color w:val="000000"/>
                <w:sz w:val="18"/>
                <w:szCs w:val="18"/>
              </w:rPr>
            </w:pPr>
          </w:p>
        </w:tc>
        <w:tc>
          <w:tcPr>
            <w:tcW w:w="1961" w:type="dxa"/>
            <w:tcBorders>
              <w:top w:val="nil"/>
              <w:left w:val="nil"/>
              <w:bottom w:val="single" w:color="000000" w:sz="4" w:space="0"/>
              <w:right w:val="nil"/>
            </w:tcBorders>
          </w:tcPr>
          <w:p>
            <w:pPr>
              <w:rPr>
                <w:rFonts w:ascii="Candara" w:hAnsi="Candara" w:eastAsia="Candara" w:cs="Candara"/>
                <w:b/>
              </w:rPr>
            </w:pPr>
            <w:r>
              <w:rPr>
                <w:rFonts w:ascii="Candara" w:hAnsi="Candara" w:eastAsia="Candara" w:cs="Candara"/>
                <w:b/>
              </w:rPr>
              <w:t>Kata kunci</w:t>
            </w:r>
          </w:p>
        </w:tc>
      </w:tr>
      <w:tr>
        <w:tblPrEx>
          <w:tblBorders>
            <w:top w:val="single" w:color="00B0F0" w:sz="6" w:space="0"/>
            <w:left w:val="single" w:color="00B0F0" w:sz="6" w:space="0"/>
            <w:bottom w:val="single" w:color="00B0F0" w:sz="6" w:space="0"/>
            <w:right w:val="single" w:color="00B0F0" w:sz="6" w:space="0"/>
            <w:insideH w:val="single" w:color="00B0F0" w:sz="6" w:space="0"/>
            <w:insideV w:val="single" w:color="00B0F0" w:sz="6" w:space="0"/>
          </w:tblBorders>
          <w:tblCellMar>
            <w:top w:w="0" w:type="dxa"/>
            <w:left w:w="108" w:type="dxa"/>
            <w:bottom w:w="0" w:type="dxa"/>
            <w:right w:w="108" w:type="dxa"/>
          </w:tblCellMar>
        </w:tblPrEx>
        <w:trPr>
          <w:trHeight w:val="2069" w:hRule="atLeast"/>
        </w:trPr>
        <w:tc>
          <w:tcPr>
            <w:tcW w:w="7093" w:type="dxa"/>
            <w:gridSpan w:val="3"/>
            <w:tcBorders>
              <w:top w:val="single" w:color="000000" w:sz="4" w:space="0"/>
              <w:left w:val="nil"/>
              <w:bottom w:val="single" w:color="000000" w:sz="4" w:space="0"/>
              <w:right w:val="nil"/>
            </w:tcBorders>
          </w:tcPr>
          <w:p>
            <w:pPr>
              <w:jc w:val="both"/>
              <w:rPr>
                <w:rFonts w:ascii="Candara" w:hAnsi="Candara" w:eastAsia="Candara" w:cs="Candara"/>
                <w:b/>
                <w:color w:val="000000"/>
                <w:sz w:val="20"/>
                <w:szCs w:val="20"/>
                <w:lang w:val="id-ID"/>
              </w:rPr>
            </w:pPr>
            <w:r>
              <w:rPr>
                <w:rFonts w:hint="default" w:ascii="Candara" w:hAnsi="Candara" w:eastAsia="Candara" w:cs="Candara"/>
                <w:b w:val="0"/>
                <w:bCs/>
                <w:color w:val="000000"/>
                <w:sz w:val="20"/>
                <w:szCs w:val="20"/>
                <w:rtl w:val="0"/>
                <w:lang w:val="id-ID" w:eastAsia="id-ID"/>
              </w:rPr>
              <w:t xml:space="preserve">Penelitian ini bertujuan untuk menguji secara empiris pengaruh kepercayaan diri, </w:t>
            </w:r>
            <w:r>
              <w:rPr>
                <w:rFonts w:hint="default" w:ascii="Candara" w:hAnsi="Candara" w:eastAsia="Candara" w:cs="Candara"/>
                <w:b w:val="0"/>
                <w:bCs/>
                <w:i/>
                <w:iCs/>
                <w:color w:val="000000"/>
                <w:sz w:val="20"/>
                <w:szCs w:val="20"/>
                <w:rtl w:val="0"/>
                <w:lang w:val="id-ID" w:eastAsia="id-ID"/>
              </w:rPr>
              <w:t>psychological well-being</w:t>
            </w:r>
            <w:r>
              <w:rPr>
                <w:rFonts w:hint="default" w:ascii="Candara" w:hAnsi="Candara" w:eastAsia="Candara" w:cs="Candara"/>
                <w:b w:val="0"/>
                <w:bCs/>
                <w:color w:val="000000"/>
                <w:sz w:val="20"/>
                <w:szCs w:val="20"/>
                <w:rtl w:val="0"/>
                <w:lang w:val="id-ID" w:eastAsia="id-ID"/>
              </w:rPr>
              <w:t xml:space="preserve"> terhadap </w:t>
            </w:r>
            <w:r>
              <w:rPr>
                <w:rFonts w:hint="default" w:ascii="Candara" w:hAnsi="Candara" w:eastAsia="Candara" w:cs="Candara"/>
                <w:b w:val="0"/>
                <w:bCs/>
                <w:i/>
                <w:iCs/>
                <w:color w:val="000000"/>
                <w:sz w:val="20"/>
                <w:szCs w:val="20"/>
                <w:rtl w:val="0"/>
                <w:lang w:val="id-ID" w:eastAsia="id-ID"/>
              </w:rPr>
              <w:t>employability</w:t>
            </w:r>
            <w:r>
              <w:rPr>
                <w:rFonts w:hint="default" w:ascii="Candara" w:hAnsi="Candara" w:eastAsia="Candara" w:cs="Candara"/>
                <w:b w:val="0"/>
                <w:bCs/>
                <w:color w:val="000000"/>
                <w:sz w:val="20"/>
                <w:szCs w:val="20"/>
                <w:rtl w:val="0"/>
                <w:lang w:val="id-ID" w:eastAsia="id-ID"/>
              </w:rPr>
              <w:t xml:space="preserve"> pada siswa SMK. Subjek dalam penelitian ini ialah siswa SMK Negeri 2 Kota Langsa (N=42). Teknik pengambilan sampel  menggunakan </w:t>
            </w:r>
            <w:r>
              <w:rPr>
                <w:rFonts w:hint="default" w:ascii="Candara" w:hAnsi="Candara" w:eastAsia="Candara" w:cs="Candara"/>
                <w:b w:val="0"/>
                <w:bCs/>
                <w:i/>
                <w:iCs/>
                <w:color w:val="000000"/>
                <w:sz w:val="20"/>
                <w:szCs w:val="20"/>
                <w:rtl w:val="0"/>
                <w:lang w:val="id-ID" w:eastAsia="id-ID"/>
              </w:rPr>
              <w:t>cluster random sampling</w:t>
            </w:r>
            <w:r>
              <w:rPr>
                <w:rFonts w:hint="default" w:ascii="Candara" w:hAnsi="Candara" w:eastAsia="Candara" w:cs="Candara"/>
                <w:b w:val="0"/>
                <w:bCs/>
                <w:color w:val="000000"/>
                <w:sz w:val="20"/>
                <w:szCs w:val="20"/>
                <w:rtl w:val="0"/>
                <w:lang w:val="id-ID" w:eastAsia="id-ID"/>
              </w:rPr>
              <w:t xml:space="preserve">. Penelitian ini menggunakan metode kuantitatif dengan skala </w:t>
            </w:r>
            <w:r>
              <w:rPr>
                <w:rFonts w:hint="default" w:ascii="Candara" w:hAnsi="Candara" w:eastAsia="Candara" w:cs="Candara"/>
                <w:b w:val="0"/>
                <w:bCs/>
                <w:i/>
                <w:iCs/>
                <w:color w:val="000000"/>
                <w:sz w:val="20"/>
                <w:szCs w:val="20"/>
                <w:rtl w:val="0"/>
                <w:lang w:val="id-ID" w:eastAsia="id-ID"/>
              </w:rPr>
              <w:t>employability</w:t>
            </w:r>
            <w:r>
              <w:rPr>
                <w:rFonts w:hint="default" w:ascii="Candara" w:hAnsi="Candara" w:eastAsia="Candara" w:cs="Candara"/>
                <w:b w:val="0"/>
                <w:bCs/>
                <w:color w:val="000000"/>
                <w:sz w:val="20"/>
                <w:szCs w:val="20"/>
                <w:rtl w:val="0"/>
                <w:lang w:val="id-ID" w:eastAsia="id-ID"/>
              </w:rPr>
              <w:t xml:space="preserve">, kepercayaan diri, dan </w:t>
            </w:r>
            <w:r>
              <w:rPr>
                <w:rFonts w:hint="default" w:ascii="Candara" w:hAnsi="Candara" w:eastAsia="Candara" w:cs="Candara"/>
                <w:b w:val="0"/>
                <w:bCs/>
                <w:i/>
                <w:iCs/>
                <w:color w:val="000000"/>
                <w:sz w:val="20"/>
                <w:szCs w:val="20"/>
                <w:rtl w:val="0"/>
                <w:lang w:val="id-ID" w:eastAsia="id-ID"/>
              </w:rPr>
              <w:t>psychological well-being</w:t>
            </w:r>
            <w:r>
              <w:rPr>
                <w:rFonts w:hint="default" w:ascii="Candara" w:hAnsi="Candara" w:eastAsia="Candara" w:cs="Candara"/>
                <w:b w:val="0"/>
                <w:bCs/>
                <w:color w:val="000000"/>
                <w:sz w:val="20"/>
                <w:szCs w:val="20"/>
                <w:rtl w:val="0"/>
                <w:lang w:val="id-ID" w:eastAsia="id-ID"/>
              </w:rPr>
              <w:t xml:space="preserve"> sebagai alat pengumpulan data. Data penelitian dianalisis menggunakan teknik analisis regresi berganda dengan bantuan program SPSS versi 25.0 </w:t>
            </w:r>
            <w:r>
              <w:rPr>
                <w:rFonts w:hint="default" w:ascii="Candara" w:hAnsi="Candara" w:eastAsia="Candara" w:cs="Candara"/>
                <w:b w:val="0"/>
                <w:bCs/>
                <w:i/>
                <w:iCs/>
                <w:color w:val="000000"/>
                <w:sz w:val="20"/>
                <w:szCs w:val="20"/>
                <w:rtl w:val="0"/>
                <w:lang w:val="id-ID" w:eastAsia="id-ID"/>
              </w:rPr>
              <w:t>for windows</w:t>
            </w:r>
            <w:r>
              <w:rPr>
                <w:rFonts w:hint="default" w:ascii="Candara" w:hAnsi="Candara" w:eastAsia="Candara" w:cs="Candara"/>
                <w:b w:val="0"/>
                <w:bCs/>
                <w:color w:val="000000"/>
                <w:sz w:val="20"/>
                <w:szCs w:val="20"/>
                <w:rtl w:val="0"/>
                <w:lang w:val="id-ID" w:eastAsia="id-ID"/>
              </w:rPr>
              <w:t xml:space="preserve">. Berdasarkan proses analisis, diperoleh hasil yang menunjukkan hipotesis mayor diterima, yaitu terdapat pengaruh yang sangat signifikan pada kepercayaan diri dan </w:t>
            </w:r>
            <w:r>
              <w:rPr>
                <w:rFonts w:hint="default" w:ascii="Candara" w:hAnsi="Candara" w:eastAsia="Candara" w:cs="Candara"/>
                <w:b w:val="0"/>
                <w:bCs/>
                <w:i/>
                <w:iCs/>
                <w:color w:val="000000"/>
                <w:sz w:val="20"/>
                <w:szCs w:val="20"/>
                <w:rtl w:val="0"/>
                <w:lang w:val="id-ID" w:eastAsia="id-ID"/>
              </w:rPr>
              <w:t>psychological well-being</w:t>
            </w:r>
            <w:r>
              <w:rPr>
                <w:rFonts w:hint="default" w:ascii="Candara" w:hAnsi="Candara" w:eastAsia="Candara" w:cs="Candara"/>
                <w:b w:val="0"/>
                <w:bCs/>
                <w:color w:val="000000"/>
                <w:sz w:val="20"/>
                <w:szCs w:val="20"/>
                <w:rtl w:val="0"/>
                <w:lang w:val="id-ID" w:eastAsia="id-ID"/>
              </w:rPr>
              <w:t xml:space="preserve"> terhadap </w:t>
            </w:r>
            <w:r>
              <w:rPr>
                <w:rFonts w:hint="default" w:ascii="Candara" w:hAnsi="Candara" w:eastAsia="Candara" w:cs="Candara"/>
                <w:b w:val="0"/>
                <w:bCs/>
                <w:i/>
                <w:iCs/>
                <w:color w:val="000000"/>
                <w:sz w:val="20"/>
                <w:szCs w:val="20"/>
                <w:rtl w:val="0"/>
                <w:lang w:val="id-ID" w:eastAsia="id-ID"/>
              </w:rPr>
              <w:t>employability</w:t>
            </w:r>
            <w:r>
              <w:rPr>
                <w:rFonts w:hint="default" w:ascii="Candara" w:hAnsi="Candara" w:eastAsia="Candara" w:cs="Candara"/>
                <w:b w:val="0"/>
                <w:bCs/>
                <w:color w:val="000000"/>
                <w:sz w:val="20"/>
                <w:szCs w:val="20"/>
                <w:rtl w:val="0"/>
                <w:lang w:val="id-ID" w:eastAsia="id-ID"/>
              </w:rPr>
              <w:t xml:space="preserve">. Analisis pada hipotesis minor juga diterima, yaitu terdapat pengaruh yang signifikan pada kepercayaan diri terhadap </w:t>
            </w:r>
            <w:r>
              <w:rPr>
                <w:rFonts w:hint="default" w:ascii="Candara" w:hAnsi="Candara" w:eastAsia="Candara" w:cs="Candara"/>
                <w:b w:val="0"/>
                <w:bCs/>
                <w:i/>
                <w:iCs/>
                <w:color w:val="000000"/>
                <w:sz w:val="20"/>
                <w:szCs w:val="20"/>
                <w:rtl w:val="0"/>
                <w:lang w:val="id-ID" w:eastAsia="id-ID"/>
              </w:rPr>
              <w:t>employability</w:t>
            </w:r>
            <w:r>
              <w:rPr>
                <w:rFonts w:hint="default" w:ascii="Candara" w:hAnsi="Candara" w:eastAsia="Candara" w:cs="Candara"/>
                <w:b w:val="0"/>
                <w:bCs/>
                <w:color w:val="000000"/>
                <w:sz w:val="20"/>
                <w:szCs w:val="20"/>
                <w:rtl w:val="0"/>
                <w:lang w:val="id-ID" w:eastAsia="id-ID"/>
              </w:rPr>
              <w:t xml:space="preserve"> dan terdapat pengaruh yang sangat signifikan pada </w:t>
            </w:r>
            <w:r>
              <w:rPr>
                <w:rFonts w:hint="default" w:ascii="Candara" w:hAnsi="Candara" w:eastAsia="Candara" w:cs="Candara"/>
                <w:b w:val="0"/>
                <w:bCs/>
                <w:i/>
                <w:iCs/>
                <w:color w:val="000000"/>
                <w:sz w:val="20"/>
                <w:szCs w:val="20"/>
                <w:rtl w:val="0"/>
                <w:lang w:val="id-ID" w:eastAsia="id-ID"/>
              </w:rPr>
              <w:t>psychological well-being</w:t>
            </w:r>
            <w:r>
              <w:rPr>
                <w:rFonts w:hint="default" w:ascii="Candara" w:hAnsi="Candara" w:eastAsia="Candara" w:cs="Candara"/>
                <w:b w:val="0"/>
                <w:bCs/>
                <w:color w:val="000000"/>
                <w:sz w:val="20"/>
                <w:szCs w:val="20"/>
                <w:rtl w:val="0"/>
                <w:lang w:val="id-ID" w:eastAsia="id-ID"/>
              </w:rPr>
              <w:t xml:space="preserve"> terhadap </w:t>
            </w:r>
            <w:r>
              <w:rPr>
                <w:rFonts w:hint="default" w:ascii="Candara" w:hAnsi="Candara" w:eastAsia="Candara" w:cs="Candara"/>
                <w:b w:val="0"/>
                <w:bCs/>
                <w:i/>
                <w:iCs/>
                <w:color w:val="000000"/>
                <w:sz w:val="20"/>
                <w:szCs w:val="20"/>
                <w:rtl w:val="0"/>
                <w:lang w:val="id-ID" w:eastAsia="id-ID"/>
              </w:rPr>
              <w:t>employability</w:t>
            </w:r>
            <w:r>
              <w:rPr>
                <w:rFonts w:hint="default" w:ascii="Candara" w:hAnsi="Candara" w:eastAsia="Candara" w:cs="Candara"/>
                <w:b w:val="0"/>
                <w:bCs/>
                <w:color w:val="000000"/>
                <w:sz w:val="20"/>
                <w:szCs w:val="20"/>
                <w:rtl w:val="0"/>
                <w:lang w:val="id-ID" w:eastAsia="id-ID"/>
              </w:rPr>
              <w:t xml:space="preserve">. Temuan ini menunjukkan bahwa kepercayaan diri dan </w:t>
            </w:r>
            <w:r>
              <w:rPr>
                <w:rFonts w:hint="default" w:ascii="Candara" w:hAnsi="Candara" w:eastAsia="Candara" w:cs="Candara"/>
                <w:b w:val="0"/>
                <w:bCs/>
                <w:i/>
                <w:iCs/>
                <w:color w:val="000000"/>
                <w:sz w:val="20"/>
                <w:szCs w:val="20"/>
                <w:rtl w:val="0"/>
                <w:lang w:val="id-ID" w:eastAsia="id-ID"/>
              </w:rPr>
              <w:t>psychological well-being</w:t>
            </w:r>
            <w:r>
              <w:rPr>
                <w:rFonts w:hint="default" w:ascii="Candara" w:hAnsi="Candara" w:eastAsia="Candara" w:cs="Candara"/>
                <w:b w:val="0"/>
                <w:bCs/>
                <w:color w:val="000000"/>
                <w:sz w:val="20"/>
                <w:szCs w:val="20"/>
                <w:rtl w:val="0"/>
                <w:lang w:val="id-ID" w:eastAsia="id-ID"/>
              </w:rPr>
              <w:t xml:space="preserve"> memiliki kontribusi dalam memengaruhi </w:t>
            </w:r>
            <w:r>
              <w:rPr>
                <w:rFonts w:hint="default" w:ascii="Candara" w:hAnsi="Candara" w:eastAsia="Candara" w:cs="Candara"/>
                <w:b w:val="0"/>
                <w:bCs/>
                <w:i/>
                <w:iCs/>
                <w:color w:val="000000"/>
                <w:sz w:val="20"/>
                <w:szCs w:val="20"/>
                <w:rtl w:val="0"/>
                <w:lang w:val="id-ID" w:eastAsia="id-ID"/>
              </w:rPr>
              <w:t xml:space="preserve">employability </w:t>
            </w:r>
            <w:r>
              <w:rPr>
                <w:rFonts w:hint="default" w:ascii="Candara" w:hAnsi="Candara" w:eastAsia="Candara" w:cs="Candara"/>
                <w:b w:val="0"/>
                <w:bCs/>
                <w:color w:val="000000"/>
                <w:sz w:val="20"/>
                <w:szCs w:val="20"/>
                <w:rtl w:val="0"/>
                <w:lang w:val="id-ID" w:eastAsia="id-ID"/>
              </w:rPr>
              <w:t xml:space="preserve">pada siswa SMK Negeri 2 Kota Langsa, dan </w:t>
            </w:r>
            <w:r>
              <w:rPr>
                <w:rFonts w:hint="default" w:ascii="Candara" w:hAnsi="Candara" w:eastAsia="Candara" w:cs="Candara"/>
                <w:b w:val="0"/>
                <w:bCs/>
                <w:i/>
                <w:iCs/>
                <w:color w:val="000000"/>
                <w:sz w:val="20"/>
                <w:szCs w:val="20"/>
                <w:rtl w:val="0"/>
                <w:lang w:val="id-ID" w:eastAsia="id-ID"/>
              </w:rPr>
              <w:t>psychological well-being</w:t>
            </w:r>
            <w:r>
              <w:rPr>
                <w:rFonts w:hint="default" w:ascii="Candara" w:hAnsi="Candara" w:eastAsia="Candara" w:cs="Candara"/>
                <w:b w:val="0"/>
                <w:bCs/>
                <w:color w:val="000000"/>
                <w:sz w:val="20"/>
                <w:szCs w:val="20"/>
                <w:rtl w:val="0"/>
                <w:lang w:val="id-ID" w:eastAsia="id-ID"/>
              </w:rPr>
              <w:t xml:space="preserve"> menjadi faktor yang paling dominan dalam memengaruhi </w:t>
            </w:r>
            <w:r>
              <w:rPr>
                <w:rFonts w:hint="default" w:ascii="Candara" w:hAnsi="Candara" w:eastAsia="Candara" w:cs="Candara"/>
                <w:b w:val="0"/>
                <w:bCs/>
                <w:i/>
                <w:iCs/>
                <w:color w:val="000000"/>
                <w:sz w:val="20"/>
                <w:szCs w:val="20"/>
                <w:rtl w:val="0"/>
                <w:lang w:val="id-ID" w:eastAsia="id-ID"/>
              </w:rPr>
              <w:t>employability</w:t>
            </w:r>
            <w:r>
              <w:rPr>
                <w:rFonts w:hint="default" w:ascii="Candara" w:hAnsi="Candara" w:eastAsia="Candara" w:cs="Candara"/>
                <w:b w:val="0"/>
                <w:bCs/>
                <w:color w:val="000000"/>
                <w:sz w:val="20"/>
                <w:szCs w:val="20"/>
                <w:rtl w:val="0"/>
                <w:lang w:val="id-ID" w:eastAsia="id-ID"/>
              </w:rPr>
              <w:t>.</w:t>
            </w:r>
          </w:p>
        </w:tc>
        <w:tc>
          <w:tcPr>
            <w:tcW w:w="301" w:type="dxa"/>
            <w:vMerge w:val="continue"/>
            <w:tcBorders>
              <w:top w:val="single" w:color="000000" w:sz="4" w:space="0"/>
              <w:left w:val="nil"/>
              <w:bottom w:val="single" w:color="000000" w:sz="4" w:space="0"/>
              <w:right w:val="nil"/>
            </w:tcBorders>
          </w:tcPr>
          <w:p>
            <w:pPr>
              <w:widowControl w:val="0"/>
              <w:pBdr>
                <w:top w:val="none" w:color="auto" w:sz="0" w:space="0"/>
                <w:left w:val="none" w:color="auto" w:sz="0" w:space="0"/>
                <w:bottom w:val="none" w:color="auto" w:sz="0" w:space="0"/>
                <w:right w:val="none" w:color="auto" w:sz="0" w:space="0"/>
                <w:between w:val="none" w:color="auto" w:sz="0" w:space="0"/>
              </w:pBdr>
              <w:rPr>
                <w:rFonts w:ascii="Candara" w:hAnsi="Candara" w:eastAsia="Candara" w:cs="Candara"/>
                <w:b/>
                <w:color w:val="000000"/>
                <w:sz w:val="18"/>
                <w:szCs w:val="18"/>
              </w:rPr>
            </w:pPr>
          </w:p>
        </w:tc>
        <w:tc>
          <w:tcPr>
            <w:tcW w:w="1961" w:type="dxa"/>
            <w:tcBorders>
              <w:top w:val="single" w:color="000000" w:sz="4" w:space="0"/>
              <w:left w:val="nil"/>
              <w:bottom w:val="single" w:color="000000" w:sz="4" w:space="0"/>
              <w:right w:val="nil"/>
            </w:tcBorders>
          </w:tcPr>
          <w:p>
            <w:pPr>
              <w:jc w:val="both"/>
              <w:rPr>
                <w:rFonts w:hint="default" w:ascii="Candara" w:hAnsi="Candara" w:eastAsia="Candara" w:cs="Candara"/>
                <w:i/>
                <w:iCs/>
                <w:lang w:val="en-US"/>
              </w:rPr>
            </w:pPr>
            <w:r>
              <w:rPr>
                <w:rFonts w:ascii="Candara" w:hAnsi="Candara" w:eastAsia="Candara" w:cs="Candara"/>
              </w:rPr>
              <w:t>Kata kunci satu</w:t>
            </w:r>
            <w:r>
              <w:rPr>
                <w:rFonts w:ascii="Candara" w:hAnsi="Candara" w:eastAsia="Candara" w:cs="Candara"/>
                <w:lang w:val="id-ID"/>
              </w:rPr>
              <w:t>;</w:t>
            </w:r>
            <w:r>
              <w:rPr>
                <w:rFonts w:hint="default" w:ascii="Candara" w:hAnsi="Candara" w:eastAsia="Candara" w:cs="Candara"/>
                <w:lang w:val="en-US"/>
              </w:rPr>
              <w:t xml:space="preserve"> </w:t>
            </w:r>
            <w:r>
              <w:rPr>
                <w:rFonts w:hint="default" w:ascii="Candara" w:hAnsi="Candara" w:eastAsia="Candara" w:cs="Candara"/>
                <w:i/>
                <w:iCs/>
                <w:lang w:val="en-US"/>
              </w:rPr>
              <w:t>employability</w:t>
            </w:r>
          </w:p>
          <w:p>
            <w:pPr>
              <w:jc w:val="both"/>
              <w:rPr>
                <w:rFonts w:hint="default" w:ascii="Candara" w:hAnsi="Candara" w:eastAsia="Candara" w:cs="Candara"/>
                <w:lang w:val="en-US"/>
              </w:rPr>
            </w:pPr>
            <w:r>
              <w:rPr>
                <w:rFonts w:ascii="Candara" w:hAnsi="Candara" w:eastAsia="Candara" w:cs="Candara"/>
              </w:rPr>
              <w:t>Kata kunci dua</w:t>
            </w:r>
            <w:r>
              <w:rPr>
                <w:rFonts w:ascii="Candara" w:hAnsi="Candara" w:eastAsia="Candara" w:cs="Candara"/>
                <w:lang w:val="id-ID"/>
              </w:rPr>
              <w:t>;</w:t>
            </w:r>
            <w:r>
              <w:rPr>
                <w:rFonts w:hint="default" w:ascii="Candara" w:hAnsi="Candara" w:eastAsia="Candara" w:cs="Candara"/>
                <w:lang w:val="en-US"/>
              </w:rPr>
              <w:t xml:space="preserve"> kepercayaan diri</w:t>
            </w:r>
          </w:p>
          <w:p>
            <w:pPr>
              <w:jc w:val="both"/>
              <w:rPr>
                <w:rFonts w:ascii="Candara" w:hAnsi="Candara" w:eastAsia="Candara" w:cs="Candara"/>
                <w:b/>
                <w:lang w:val="id-ID"/>
              </w:rPr>
            </w:pPr>
            <w:r>
              <w:rPr>
                <w:rFonts w:ascii="Candara" w:hAnsi="Candara" w:eastAsia="Candara" w:cs="Candara"/>
              </w:rPr>
              <w:t>Kata kunci tiga</w:t>
            </w:r>
            <w:r>
              <w:rPr>
                <w:rFonts w:hint="default" w:ascii="Candara" w:hAnsi="Candara" w:eastAsia="Candara" w:cs="Candara"/>
                <w:lang w:val="en-US"/>
              </w:rPr>
              <w:t xml:space="preserve">; </w:t>
            </w:r>
            <w:r>
              <w:rPr>
                <w:rFonts w:hint="default" w:ascii="Candara" w:hAnsi="Candara" w:eastAsia="Candara" w:cs="Candara"/>
                <w:i/>
                <w:iCs/>
                <w:lang w:val="en-US"/>
              </w:rPr>
              <w:t>psychological well-being</w:t>
            </w:r>
          </w:p>
        </w:tc>
      </w:tr>
      <w:tr>
        <w:tblPrEx>
          <w:tblBorders>
            <w:top w:val="single" w:color="00B0F0" w:sz="6" w:space="0"/>
            <w:left w:val="single" w:color="00B0F0" w:sz="6" w:space="0"/>
            <w:bottom w:val="single" w:color="00B0F0" w:sz="6" w:space="0"/>
            <w:right w:val="single" w:color="00B0F0" w:sz="6" w:space="0"/>
            <w:insideH w:val="single" w:color="00B0F0" w:sz="6" w:space="0"/>
            <w:insideV w:val="single" w:color="00B0F0" w:sz="6" w:space="0"/>
          </w:tblBorders>
          <w:tblCellMar>
            <w:top w:w="0" w:type="dxa"/>
            <w:left w:w="108" w:type="dxa"/>
            <w:bottom w:w="0" w:type="dxa"/>
            <w:right w:w="108" w:type="dxa"/>
          </w:tblCellMar>
        </w:tblPrEx>
        <w:trPr>
          <w:trHeight w:val="1340" w:hRule="atLeast"/>
        </w:trPr>
        <w:tc>
          <w:tcPr>
            <w:tcW w:w="7093" w:type="dxa"/>
            <w:gridSpan w:val="3"/>
            <w:tcBorders>
              <w:top w:val="single" w:color="000000" w:sz="4" w:space="0"/>
              <w:left w:val="nil"/>
              <w:bottom w:val="single" w:color="000000" w:sz="4" w:space="0"/>
              <w:right w:val="nil"/>
            </w:tcBorders>
          </w:tcPr>
          <w:p>
            <w:pPr>
              <w:ind w:right="-108"/>
              <w:contextualSpacing/>
              <w:jc w:val="both"/>
              <w:rPr>
                <w:rFonts w:ascii="Candara" w:hAnsi="Candara" w:eastAsia="Candara" w:cs="Candara"/>
                <w:b/>
                <w:i/>
                <w:lang w:val="id-ID"/>
              </w:rPr>
            </w:pPr>
            <w:r>
              <w:rPr>
                <w:rFonts w:ascii="Candara" w:hAnsi="Candara" w:eastAsia="Candara" w:cs="Candara"/>
                <w:b/>
                <w:i/>
                <w:lang w:val="id-ID"/>
              </w:rPr>
              <w:t>Corresponding Author :</w:t>
            </w:r>
          </w:p>
          <w:p>
            <w:pPr>
              <w:ind w:right="-108"/>
              <w:contextualSpacing/>
              <w:jc w:val="both"/>
              <w:rPr>
                <w:rFonts w:ascii="Candara" w:hAnsi="Candara" w:eastAsia="Candara" w:cs="Candara"/>
                <w:lang w:val="id-ID"/>
              </w:rPr>
            </w:pPr>
          </w:p>
          <w:p>
            <w:pPr>
              <w:ind w:right="-108"/>
              <w:contextualSpacing/>
              <w:jc w:val="both"/>
              <w:rPr>
                <w:rFonts w:ascii="Candara" w:hAnsi="Candara" w:eastAsia="Candara" w:cs="Candara"/>
                <w:b/>
                <w:bCs/>
                <w:lang w:val="id-ID"/>
              </w:rPr>
            </w:pPr>
            <w:r>
              <w:rPr>
                <w:rFonts w:ascii="Candara" w:hAnsi="Candara" w:eastAsia="Candara" w:cs="Candara"/>
                <w:b/>
                <w:bCs/>
                <w:lang w:val="id-ID"/>
              </w:rPr>
              <w:t>Name Corresponding..</w:t>
            </w:r>
          </w:p>
          <w:p>
            <w:pPr>
              <w:jc w:val="both"/>
              <w:rPr>
                <w:rFonts w:ascii="Candara" w:hAnsi="Candara" w:eastAsia="Candara" w:cs="Candara"/>
                <w:lang w:val="id-ID"/>
              </w:rPr>
            </w:pPr>
            <w:r>
              <w:rPr>
                <w:rFonts w:ascii="Candara" w:hAnsi="Candara" w:eastAsia="Candara" w:cs="Candara"/>
                <w:lang w:val="id-ID"/>
              </w:rPr>
              <w:t>Afiliasi...</w:t>
            </w:r>
          </w:p>
          <w:p>
            <w:pPr>
              <w:jc w:val="both"/>
              <w:rPr>
                <w:rFonts w:ascii="Candara" w:hAnsi="Candara" w:eastAsia="Candara" w:cs="Candara"/>
                <w:lang w:val="id-ID"/>
              </w:rPr>
            </w:pPr>
            <w:r>
              <w:rPr>
                <w:rFonts w:ascii="Candara" w:hAnsi="Candara" w:eastAsia="Candara" w:cs="Candara"/>
                <w:i/>
                <w:iCs/>
              </w:rPr>
              <w:t>Email</w:t>
            </w:r>
            <w:r>
              <w:rPr>
                <w:rFonts w:ascii="Candara" w:hAnsi="Candara" w:eastAsia="Candara" w:cs="Candara"/>
                <w:i/>
                <w:iCs/>
                <w:lang w:val="id-ID"/>
              </w:rPr>
              <w:t>....</w:t>
            </w:r>
          </w:p>
        </w:tc>
        <w:tc>
          <w:tcPr>
            <w:tcW w:w="301" w:type="dxa"/>
            <w:tcBorders>
              <w:top w:val="single" w:color="000000" w:sz="4" w:space="0"/>
              <w:left w:val="nil"/>
              <w:right w:val="nil"/>
            </w:tcBorders>
          </w:tcPr>
          <w:p>
            <w:pPr>
              <w:widowControl w:val="0"/>
              <w:pBdr>
                <w:top w:val="none" w:color="auto" w:sz="0" w:space="0"/>
                <w:left w:val="none" w:color="auto" w:sz="0" w:space="0"/>
                <w:bottom w:val="none" w:color="auto" w:sz="0" w:space="0"/>
                <w:right w:val="none" w:color="auto" w:sz="0" w:space="0"/>
                <w:between w:val="none" w:color="auto" w:sz="0" w:space="0"/>
              </w:pBdr>
              <w:rPr>
                <w:rFonts w:ascii="Candara" w:hAnsi="Candara" w:eastAsia="Candara" w:cs="Candara"/>
                <w:b/>
                <w:color w:val="000000"/>
                <w:sz w:val="18"/>
                <w:szCs w:val="18"/>
              </w:rPr>
            </w:pPr>
          </w:p>
        </w:tc>
        <w:tc>
          <w:tcPr>
            <w:tcW w:w="1961" w:type="dxa"/>
            <w:tcBorders>
              <w:top w:val="single" w:color="000000" w:sz="4" w:space="0"/>
              <w:left w:val="nil"/>
              <w:bottom w:val="single" w:color="000000" w:sz="4" w:space="0"/>
              <w:right w:val="nil"/>
            </w:tcBorders>
          </w:tcPr>
          <w:p>
            <w:pPr>
              <w:jc w:val="both"/>
              <w:rPr>
                <w:rFonts w:ascii="Candara" w:hAnsi="Candara" w:eastAsia="Candara" w:cs="Candara"/>
              </w:rPr>
            </w:pPr>
          </w:p>
        </w:tc>
      </w:tr>
    </w:tbl>
    <w:p>
      <w:pPr>
        <w:jc w:val="center"/>
        <w:rPr>
          <w:rFonts w:ascii="Candara" w:hAnsi="Candara" w:eastAsia="Candara" w:cs="Candara"/>
          <w:lang w:val="id-ID"/>
        </w:rPr>
      </w:pPr>
    </w:p>
    <w:p>
      <w:pPr>
        <w:rPr>
          <w:rFonts w:ascii="Candara" w:hAnsi="Candara" w:eastAsia="Candara"/>
        </w:rPr>
      </w:pPr>
    </w:p>
    <w:p>
      <w:pPr>
        <w:tabs>
          <w:tab w:val="left" w:pos="3460"/>
        </w:tabs>
        <w:rPr>
          <w:rFonts w:ascii="Candara" w:hAnsi="Candara" w:eastAsia="Candara"/>
        </w:rPr>
        <w:sectPr>
          <w:headerReference r:id="rId5" w:type="first"/>
          <w:footerReference r:id="rId8" w:type="first"/>
          <w:headerReference r:id="rId3" w:type="default"/>
          <w:footerReference r:id="rId6" w:type="default"/>
          <w:headerReference r:id="rId4" w:type="even"/>
          <w:footerReference r:id="rId7" w:type="even"/>
          <w:type w:val="continuous"/>
          <w:pgSz w:w="11907" w:h="16840"/>
          <w:pgMar w:top="1134" w:right="1134" w:bottom="1134" w:left="1418" w:header="709" w:footer="709" w:gutter="0"/>
          <w:pgNumType w:start="1"/>
          <w:cols w:space="720" w:num="1"/>
          <w:titlePg/>
          <w:docGrid w:linePitch="272" w:charSpace="0"/>
        </w:sectPr>
      </w:pPr>
      <w:r>
        <w:rPr>
          <w:rFonts w:ascii="Candara" w:hAnsi="Candara" w:eastAsia="Candara"/>
        </w:rPr>
        <w:tab/>
      </w:r>
    </w:p>
    <w:p>
      <w:pPr>
        <w:tabs>
          <w:tab w:val="left" w:pos="3460"/>
        </w:tabs>
        <w:rPr>
          <w:rFonts w:ascii="Candara" w:hAnsi="Candara" w:eastAsia="Candara"/>
        </w:rPr>
      </w:pPr>
    </w:p>
    <w:p>
      <w:pPr>
        <w:jc w:val="center"/>
        <w:rPr>
          <w:rFonts w:ascii="Candara" w:hAnsi="Candara" w:eastAsia="Candara"/>
        </w:rPr>
      </w:pPr>
      <w:r>
        <w:rPr>
          <w:rFonts w:ascii="Candara" w:hAnsi="Candara" w:eastAsia="Candara"/>
        </w:rPr>
        <w:br w:type="page"/>
      </w:r>
    </w:p>
    <w:p>
      <w:pPr>
        <w:jc w:val="center"/>
        <w:rPr>
          <w:rFonts w:ascii="Candara" w:hAnsi="Candara" w:eastAsia="Candara"/>
          <w:b/>
          <w:bCs/>
          <w:sz w:val="24"/>
          <w:szCs w:val="24"/>
        </w:rPr>
        <w:sectPr>
          <w:type w:val="continuous"/>
          <w:pgSz w:w="11907" w:h="16840"/>
          <w:pgMar w:top="1134" w:right="1134" w:bottom="1134" w:left="1418" w:header="709" w:footer="709" w:gutter="0"/>
          <w:cols w:space="454" w:num="2"/>
          <w:docGrid w:linePitch="272" w:charSpace="0"/>
        </w:sectPr>
      </w:pPr>
    </w:p>
    <w:p>
      <w:pPr>
        <w:spacing w:after="120"/>
        <w:jc w:val="both"/>
        <w:rPr>
          <w:rFonts w:ascii="Candara" w:hAnsi="Candara" w:eastAsia="Candara"/>
          <w:b/>
          <w:bCs/>
          <w:sz w:val="24"/>
          <w:szCs w:val="24"/>
          <w:lang w:val="id-ID"/>
        </w:rPr>
      </w:pPr>
      <w:r>
        <w:rPr>
          <w:rFonts w:ascii="Candara" w:hAnsi="Candara" w:eastAsia="Candara"/>
          <w:b/>
          <w:bCs/>
          <w:sz w:val="24"/>
          <w:szCs w:val="24"/>
          <w:lang w:val="id-ID"/>
        </w:rPr>
        <w:t>LATAR BELAKANG</w:t>
      </w:r>
    </w:p>
    <w:p>
      <w:pPr>
        <w:ind w:firstLine="567"/>
        <w:jc w:val="both"/>
        <w:rPr>
          <w:rFonts w:hint="default" w:ascii="Candara" w:hAnsi="Candara" w:eastAsia="Candara"/>
          <w:sz w:val="24"/>
          <w:szCs w:val="24"/>
          <w:rtl w:val="0"/>
          <w:lang w:val="en-US"/>
        </w:rPr>
      </w:pPr>
      <w:r>
        <w:rPr>
          <w:rFonts w:hint="default" w:ascii="Candara" w:hAnsi="Candara" w:eastAsia="Candara"/>
          <w:sz w:val="24"/>
          <w:szCs w:val="24"/>
          <w:rtl w:val="0"/>
          <w:lang w:val="en-US"/>
        </w:rPr>
        <w:t xml:space="preserve">Pendidikan merupakan suatu program yang tidak dapat dilepaskan dalam upaya mewujudkan bangsa Indonesia yang mandiri dan berdaya saing tinggi (Ali, 2009). Peraturan Pemerintah Republik Indonesia Nomor 17 Tahun 2010 dalam Pasal 1 menjelaskan bahwa pendidikan formal adalah jalur pendidikan yang terstruktur dan berjenjang yang terdiri atas pendidikan dasar, pendidikan menengah, dan pendidikan tinggi. Pendidikan dasar adalah jenjang pendidikan pada jalur pendidikan formal yang melandasi jenjang pendidikan menengah, yang diselenggrakan pada satuan pendidikan berbentuk Sekolah Dasar dan Madrasah Ibtidaiyah atau bentuk lain yang sederajat serta menjadi satu kesatuan kelanjutan pendidikan pada satuan pendidikan yang berbentuk Sekolah Menengah Pertama (SMP) dan Madrasah Tsanawiya (MTs) atau bentuk lain yang sederajat. Jenjang pendidikan selanjutnya ialah Sekolah Menengah Atas (SMA) yang setara dengan Madrasah Aliyah (MA), Sekolah Menengah Kejuruan (SMK), dan Madrasah Aliyah Kejuruan (MAK). </w:t>
      </w:r>
    </w:p>
    <w:p>
      <w:pPr>
        <w:ind w:firstLine="567"/>
        <w:jc w:val="both"/>
        <w:rPr>
          <w:rFonts w:hint="default" w:ascii="Candara" w:hAnsi="Candara" w:eastAsia="Candara"/>
          <w:sz w:val="24"/>
          <w:szCs w:val="24"/>
          <w:rtl w:val="0"/>
          <w:lang w:val="en-US"/>
        </w:rPr>
      </w:pPr>
      <w:r>
        <w:rPr>
          <w:rFonts w:hint="default" w:ascii="Candara" w:hAnsi="Candara" w:eastAsia="Candara"/>
          <w:sz w:val="24"/>
          <w:szCs w:val="24"/>
          <w:rtl w:val="0"/>
          <w:lang w:val="en-US"/>
        </w:rPr>
        <w:t xml:space="preserve">Menurut Widiatna (2019) pendidikan kejuruan merupakan pendidikan menengah yang mempersiapkan peserta didik terutama untuk bekerja dalam bidang tertentu, dalam konteks ini lulusan SMK adalah tenaga kerja tingkat menengah yang memiliki keterampilan atau kompetensi yang memadai sesuai dengan tuntutan jaman, dan siap bekerja di dunia usaha dan dunia industri. Namun, berdasarkan data dari Badan Pusat Statistik pada Februari 2020, Tingkat Pengangguran Terbuka (TPT) Sekolah Menengah Kejuruan (SMK) masih yang paling tinggi diantara tingkat pendidikan lain, yaitu sebesar 8,49 persen. Lalu TPT terbesar kedua disumbangkan oleh lulusan Sekolah Menengah Atas (SMA) 6,77 persen, Diploma I-III 6,76 persen, universitas 5,73 persen, Sekolah Menengah Pertama (SMP) 5,02 persen, dan Sekolah Dasar (SD) 2,64 persen (bps.go.id).  Pada tahun 2021, berdasarkan Badan Pusat Statistik tercatat jumlah pengangguran lulusan Sekolah Menengah Kejuruan pada bulan Februari meningkat menjadi 2.089.137 dari 1.443.522 orang pada Februari 2020. Berdasarkan berita dari laman CNCB Indonesia yang diakses pada Agustus 2021, mengungkapkan bahwa lulusan SMK menjadi penyumbang terbesar pada jumlah pengangguran di Indonesia yaitu sebesar 11,45%. Adapun berdasarkan berita yang dikutip melalui laman acehsatu.com pada November 2020, mengatakan berdasarkan data yang dirilis Badan Pusat Statistik (BPS) Aceh, jumlah pengangguran di Aceh pada agustus lalu bertambah dari 19 ribu orang menjadi 167 ribu orang, dilihat tingkat pendidikan pada Agustus tingkat pengangguran lulusan SMK sebesar 10,87 persen, dan jumlah pengangguran terbanyak terdapat di Kota Lhokseumawe dan Kota Langsa. </w:t>
      </w:r>
    </w:p>
    <w:p>
      <w:pPr>
        <w:ind w:firstLine="567"/>
        <w:jc w:val="both"/>
        <w:rPr>
          <w:rFonts w:hint="default" w:ascii="Candara" w:hAnsi="Candara" w:eastAsia="Candara"/>
          <w:sz w:val="24"/>
          <w:szCs w:val="24"/>
          <w:rtl w:val="0"/>
          <w:lang w:eastAsia="id-ID"/>
        </w:rPr>
      </w:pPr>
      <w:r>
        <w:rPr>
          <w:rFonts w:hint="default" w:ascii="Candara" w:hAnsi="Candara" w:eastAsia="Candara"/>
          <w:i/>
          <w:iCs/>
          <w:sz w:val="24"/>
          <w:szCs w:val="24"/>
          <w:rtl w:val="0"/>
          <w:lang w:val="en-US"/>
        </w:rPr>
        <w:t>E</w:t>
      </w:r>
      <w:r>
        <w:rPr>
          <w:rFonts w:hint="default" w:ascii="Candara" w:hAnsi="Candara" w:eastAsia="Candara"/>
          <w:i/>
          <w:iCs/>
          <w:sz w:val="24"/>
          <w:szCs w:val="24"/>
          <w:rtl w:val="0"/>
        </w:rPr>
        <w:t>mployability</w:t>
      </w:r>
      <w:r>
        <w:rPr>
          <w:rFonts w:hint="default" w:ascii="Candara" w:hAnsi="Candara" w:eastAsia="Candara"/>
          <w:sz w:val="24"/>
          <w:szCs w:val="24"/>
          <w:rtl w:val="0"/>
        </w:rPr>
        <w:t xml:space="preserve"> </w:t>
      </w:r>
      <w:r>
        <w:rPr>
          <w:rFonts w:hint="default" w:ascii="Candara" w:hAnsi="Candara" w:eastAsia="Candara"/>
          <w:sz w:val="24"/>
          <w:szCs w:val="24"/>
          <w:rtl w:val="0"/>
          <w:lang w:val="id-ID"/>
        </w:rPr>
        <w:t xml:space="preserve">adalah </w:t>
      </w:r>
      <w:r>
        <w:rPr>
          <w:rFonts w:hint="default" w:ascii="Candara" w:hAnsi="Candara" w:eastAsia="Candara"/>
          <w:sz w:val="24"/>
          <w:szCs w:val="24"/>
          <w:rtl w:val="0"/>
          <w:lang w:val="id-ID" w:eastAsia="id-ID"/>
        </w:rPr>
        <w:t xml:space="preserve">adalah konstruksi psikososial yang mewujudkan karakteristik individu yang mendorong secara kognisi, perilaku dan afeksi untuk meningkatkan kemampuan individu (Fugate, kinicki &amp; Ashforth, 2004). </w:t>
      </w:r>
      <w:r>
        <w:rPr>
          <w:rFonts w:hint="default" w:ascii="Candara" w:hAnsi="Candara" w:eastAsia="Candara"/>
          <w:i/>
          <w:iCs/>
          <w:sz w:val="24"/>
          <w:szCs w:val="24"/>
          <w:rtl w:val="0"/>
          <w:lang w:val="id-ID" w:eastAsia="id-ID"/>
        </w:rPr>
        <w:t>Employability</w:t>
      </w:r>
      <w:r>
        <w:rPr>
          <w:rFonts w:hint="default" w:ascii="Candara" w:hAnsi="Candara" w:eastAsia="Candara"/>
          <w:sz w:val="24"/>
          <w:szCs w:val="24"/>
          <w:rtl w:val="0"/>
          <w:lang w:val="id-ID" w:eastAsia="id-ID"/>
        </w:rPr>
        <w:t xml:space="preserve"> adalah persepsi individu mengenai kemampuannya untuk tetap bekerja atau mencari pekerjaan lainnya sesuai dengan minat atau hasrat yang mewujudkan karakteristik dirinya (Rothwell &amp; Arnold, 2005).</w:t>
      </w:r>
      <w:r>
        <w:rPr>
          <w:rFonts w:hint="default" w:ascii="Candara" w:hAnsi="Candara" w:eastAsia="Candara"/>
          <w:sz w:val="24"/>
          <w:szCs w:val="24"/>
          <w:rtl w:val="0"/>
          <w:lang w:eastAsia="id-ID"/>
        </w:rPr>
        <w:t xml:space="preserve"> Menurut </w:t>
      </w:r>
      <w:r>
        <w:rPr>
          <w:rFonts w:hint="default" w:ascii="Candara" w:hAnsi="Candara" w:eastAsia="Candara"/>
          <w:sz w:val="24"/>
          <w:szCs w:val="24"/>
          <w:rtl w:val="0"/>
          <w:lang w:val="en-US" w:eastAsia="id-ID"/>
        </w:rPr>
        <w:t xml:space="preserve">Knight dan </w:t>
      </w:r>
      <w:r>
        <w:rPr>
          <w:rFonts w:hint="default" w:ascii="Candara" w:hAnsi="Candara" w:eastAsia="Candara"/>
          <w:sz w:val="24"/>
          <w:szCs w:val="24"/>
          <w:rtl w:val="0"/>
          <w:lang w:eastAsia="id-ID"/>
        </w:rPr>
        <w:t xml:space="preserve">Yorke (2004) </w:t>
      </w:r>
      <w:r>
        <w:rPr>
          <w:rFonts w:hint="default" w:ascii="Candara" w:hAnsi="Candara" w:eastAsia="Candara"/>
          <w:i/>
          <w:iCs/>
          <w:sz w:val="24"/>
          <w:szCs w:val="24"/>
          <w:rtl w:val="0"/>
          <w:lang w:eastAsia="id-ID"/>
        </w:rPr>
        <w:t>employability</w:t>
      </w:r>
      <w:r>
        <w:rPr>
          <w:rFonts w:hint="default" w:ascii="Candara" w:hAnsi="Candara" w:eastAsia="Candara"/>
          <w:sz w:val="24"/>
          <w:szCs w:val="24"/>
          <w:rtl w:val="0"/>
          <w:lang w:eastAsia="id-ID"/>
        </w:rPr>
        <w:t xml:space="preserve"> merupakan kemampuan, pemahaman, dan kepribadian individu, ketiga hal tersebut sangat dibutuhkan dalam memperoleh pekerjaan. </w:t>
      </w:r>
    </w:p>
    <w:p>
      <w:pPr>
        <w:ind w:firstLine="567"/>
        <w:jc w:val="both"/>
        <w:rPr>
          <w:rFonts w:hint="default" w:ascii="Candara" w:hAnsi="Candara" w:eastAsia="Candara"/>
          <w:sz w:val="24"/>
          <w:szCs w:val="24"/>
          <w:rtl w:val="0"/>
        </w:rPr>
      </w:pPr>
      <w:r>
        <w:rPr>
          <w:rFonts w:hint="default" w:ascii="Candara" w:hAnsi="Candara" w:eastAsia="Candara"/>
          <w:sz w:val="24"/>
          <w:szCs w:val="24"/>
          <w:rtl w:val="0"/>
        </w:rPr>
        <w:t xml:space="preserve">Terdapat faktor yang memengaruhi </w:t>
      </w:r>
      <w:r>
        <w:rPr>
          <w:rFonts w:hint="default" w:ascii="Candara" w:hAnsi="Candara" w:eastAsia="Candara"/>
          <w:i/>
          <w:iCs/>
          <w:sz w:val="24"/>
          <w:szCs w:val="24"/>
          <w:rtl w:val="0"/>
        </w:rPr>
        <w:t>employability</w:t>
      </w:r>
      <w:r>
        <w:rPr>
          <w:rFonts w:hint="default" w:ascii="Candara" w:hAnsi="Candara" w:eastAsia="Candara"/>
          <w:sz w:val="24"/>
          <w:szCs w:val="24"/>
          <w:rtl w:val="0"/>
        </w:rPr>
        <w:t>, salah satunya ialah kepercayaan diri</w:t>
      </w:r>
      <w:r>
        <w:rPr>
          <w:rFonts w:hint="default" w:ascii="Candara" w:hAnsi="Candara" w:eastAsia="Candara"/>
          <w:sz w:val="24"/>
          <w:szCs w:val="24"/>
          <w:rtl w:val="0"/>
          <w:lang w:val="en-US"/>
        </w:rPr>
        <w:t xml:space="preserve"> (Setyaningsih, Tentama &amp; Situmorang, 2019)</w:t>
      </w:r>
      <w:r>
        <w:rPr>
          <w:rFonts w:hint="default" w:ascii="Candara" w:hAnsi="Candara" w:eastAsia="Candara"/>
          <w:sz w:val="24"/>
          <w:szCs w:val="24"/>
          <w:rtl w:val="0"/>
        </w:rPr>
        <w:t>. Lauster (2015) menjelaskan kepercayaan diri merupakan sifat kepribadian yang sangat menentukan, seseorang yang memiliki kepercayaan diri tidak merasa hati-hati secara berlebihan, dia yakin akan dirinya sendiri dan tidak menjadi egois, oleh karena itu, inidividu tersebut lebih memiliki sikap toleransi yang tinggi serta memiliki ambisi yang tinggi terhadap cita-citanya. Berdasarkan penelitian yang dilakukan oleh Saputr</w:t>
      </w:r>
      <w:r>
        <w:rPr>
          <w:rFonts w:hint="default" w:ascii="Candara" w:hAnsi="Candara" w:eastAsia="Candara"/>
          <w:sz w:val="24"/>
          <w:szCs w:val="24"/>
          <w:rtl w:val="0"/>
          <w:lang w:val="en-US"/>
        </w:rPr>
        <w:t>o</w:t>
      </w:r>
      <w:r>
        <w:rPr>
          <w:rFonts w:hint="default" w:ascii="Candara" w:hAnsi="Candara" w:eastAsia="Candara"/>
          <w:sz w:val="24"/>
          <w:szCs w:val="24"/>
          <w:rtl w:val="0"/>
        </w:rPr>
        <w:t xml:space="preserve"> dan Suseno (2010) terdapat hubungan positif yang signifikan antara kepercayaan diri dengan </w:t>
      </w:r>
      <w:r>
        <w:rPr>
          <w:rFonts w:hint="default" w:ascii="Candara" w:hAnsi="Candara" w:eastAsia="Candara"/>
          <w:i/>
          <w:iCs/>
          <w:sz w:val="24"/>
          <w:szCs w:val="24"/>
          <w:rtl w:val="0"/>
        </w:rPr>
        <w:t>employability</w:t>
      </w:r>
      <w:r>
        <w:rPr>
          <w:rFonts w:hint="default" w:ascii="Candara" w:hAnsi="Candara" w:eastAsia="Candara"/>
          <w:sz w:val="24"/>
          <w:szCs w:val="24"/>
          <w:rtl w:val="0"/>
        </w:rPr>
        <w:t>.</w:t>
      </w:r>
      <w:r>
        <w:rPr>
          <w:rFonts w:hint="default" w:ascii="Candara" w:hAnsi="Candara" w:eastAsia="Candara"/>
          <w:sz w:val="24"/>
          <w:szCs w:val="24"/>
          <w:rtl w:val="0"/>
          <w:lang w:val="en-US"/>
        </w:rPr>
        <w:t xml:space="preserve"> </w:t>
      </w:r>
      <w:r>
        <w:rPr>
          <w:rFonts w:hint="default" w:ascii="Candara" w:hAnsi="Candara" w:eastAsia="Candara"/>
          <w:sz w:val="24"/>
          <w:szCs w:val="24"/>
          <w:rtl w:val="0"/>
          <w:lang w:eastAsia="id-ID"/>
        </w:rPr>
        <w:t xml:space="preserve">Selain kepercayaan diri, faktor lain yang memengaruhi </w:t>
      </w:r>
      <w:r>
        <w:rPr>
          <w:rFonts w:hint="default" w:ascii="Candara" w:hAnsi="Candara" w:eastAsia="Candara"/>
          <w:i/>
          <w:iCs/>
          <w:sz w:val="24"/>
          <w:szCs w:val="24"/>
          <w:rtl w:val="0"/>
          <w:lang w:eastAsia="id-ID"/>
        </w:rPr>
        <w:t>employability</w:t>
      </w:r>
      <w:r>
        <w:rPr>
          <w:rFonts w:hint="default" w:ascii="Candara" w:hAnsi="Candara" w:eastAsia="Candara"/>
          <w:sz w:val="24"/>
          <w:szCs w:val="24"/>
          <w:rtl w:val="0"/>
          <w:lang w:eastAsia="id-ID"/>
        </w:rPr>
        <w:t xml:space="preserve"> menurut McQuaid dan Lindsay (2005) ialah </w:t>
      </w:r>
      <w:r>
        <w:rPr>
          <w:rFonts w:hint="default" w:ascii="Candara" w:hAnsi="Candara" w:eastAsia="Candara"/>
          <w:i/>
          <w:iCs/>
          <w:sz w:val="24"/>
          <w:szCs w:val="24"/>
          <w:rtl w:val="0"/>
          <w:lang w:eastAsia="id-ID"/>
        </w:rPr>
        <w:t>individual factor</w:t>
      </w:r>
      <w:r>
        <w:rPr>
          <w:rFonts w:hint="default" w:ascii="Candara" w:hAnsi="Candara" w:eastAsia="Candara"/>
          <w:sz w:val="24"/>
          <w:szCs w:val="24"/>
          <w:rtl w:val="0"/>
          <w:lang w:eastAsia="id-ID"/>
        </w:rPr>
        <w:t xml:space="preserve">. </w:t>
      </w:r>
      <w:r>
        <w:rPr>
          <w:rFonts w:hint="default" w:ascii="Candara" w:hAnsi="Candara" w:eastAsia="Candara"/>
          <w:i/>
          <w:iCs/>
          <w:sz w:val="24"/>
          <w:szCs w:val="24"/>
          <w:rtl w:val="0"/>
          <w:lang w:eastAsia="id-ID"/>
        </w:rPr>
        <w:t>Individual factor</w:t>
      </w:r>
      <w:r>
        <w:rPr>
          <w:rFonts w:hint="default" w:ascii="Candara" w:hAnsi="Candara" w:eastAsia="Candara"/>
          <w:sz w:val="24"/>
          <w:szCs w:val="24"/>
          <w:rtl w:val="0"/>
          <w:lang w:eastAsia="id-ID"/>
        </w:rPr>
        <w:t xml:space="preserve">  terdiri dari beberapa bagian, salah satunya ialah  </w:t>
      </w:r>
      <w:r>
        <w:rPr>
          <w:rFonts w:hint="default" w:ascii="Candara" w:hAnsi="Candara" w:eastAsia="Candara"/>
          <w:i/>
          <w:iCs/>
          <w:sz w:val="24"/>
          <w:szCs w:val="24"/>
          <w:rtl w:val="0"/>
          <w:lang w:eastAsia="id-ID"/>
        </w:rPr>
        <w:t>health and well-being</w:t>
      </w:r>
      <w:r>
        <w:rPr>
          <w:rFonts w:hint="default" w:ascii="Candara" w:hAnsi="Candara" w:eastAsia="Candara"/>
          <w:sz w:val="24"/>
          <w:szCs w:val="24"/>
          <w:rtl w:val="0"/>
          <w:lang w:eastAsia="id-ID"/>
        </w:rPr>
        <w:t xml:space="preserve">. Salah satu bentuk dari </w:t>
      </w:r>
      <w:r>
        <w:rPr>
          <w:rFonts w:hint="default" w:ascii="Candara" w:hAnsi="Candara" w:eastAsia="Candara"/>
          <w:i/>
          <w:iCs/>
          <w:sz w:val="24"/>
          <w:szCs w:val="24"/>
          <w:rtl w:val="0"/>
          <w:lang w:eastAsia="id-ID"/>
        </w:rPr>
        <w:t>well-being</w:t>
      </w:r>
      <w:r>
        <w:rPr>
          <w:rFonts w:hint="default" w:ascii="Candara" w:hAnsi="Candara" w:eastAsia="Candara"/>
          <w:sz w:val="24"/>
          <w:szCs w:val="24"/>
          <w:rtl w:val="0"/>
          <w:lang w:eastAsia="id-ID"/>
        </w:rPr>
        <w:t xml:space="preserve"> ialah </w:t>
      </w:r>
      <w:r>
        <w:rPr>
          <w:rFonts w:hint="default" w:ascii="Candara" w:hAnsi="Candara" w:eastAsia="Candara"/>
          <w:i/>
          <w:iCs/>
          <w:sz w:val="24"/>
          <w:szCs w:val="24"/>
          <w:rtl w:val="0"/>
          <w:lang w:eastAsia="id-ID"/>
        </w:rPr>
        <w:t>psychological well-being</w:t>
      </w:r>
      <w:r>
        <w:rPr>
          <w:rFonts w:hint="default" w:ascii="Candara" w:hAnsi="Candara" w:eastAsia="Candara"/>
          <w:sz w:val="24"/>
          <w:szCs w:val="24"/>
          <w:rtl w:val="0"/>
          <w:lang w:eastAsia="id-ID"/>
        </w:rPr>
        <w:t xml:space="preserve"> (Diener dkk,</w:t>
      </w:r>
      <w:r>
        <w:rPr>
          <w:rFonts w:hint="default" w:ascii="Candara" w:hAnsi="Candara" w:eastAsia="Candara"/>
          <w:sz w:val="24"/>
          <w:szCs w:val="24"/>
          <w:rtl w:val="0"/>
          <w:lang w:val="en-US" w:eastAsia="id-ID"/>
        </w:rPr>
        <w:t xml:space="preserve"> </w:t>
      </w:r>
      <w:r>
        <w:rPr>
          <w:rFonts w:hint="default" w:ascii="Candara" w:hAnsi="Candara" w:eastAsia="Candara"/>
          <w:sz w:val="24"/>
          <w:szCs w:val="24"/>
          <w:rtl w:val="0"/>
          <w:lang w:eastAsia="id-ID"/>
        </w:rPr>
        <w:t xml:space="preserve">2009). Ryff (1989) menjelaskan bahwa untuk memiliki </w:t>
      </w:r>
      <w:r>
        <w:rPr>
          <w:rFonts w:hint="default" w:ascii="Candara" w:hAnsi="Candara" w:eastAsia="Candara"/>
          <w:i/>
          <w:iCs/>
          <w:sz w:val="24"/>
          <w:szCs w:val="24"/>
          <w:rtl w:val="0"/>
          <w:lang w:eastAsia="id-ID"/>
        </w:rPr>
        <w:t>psychological well-being</w:t>
      </w:r>
      <w:r>
        <w:rPr>
          <w:rFonts w:hint="default" w:ascii="Candara" w:hAnsi="Candara" w:eastAsia="Candara"/>
          <w:sz w:val="24"/>
          <w:szCs w:val="24"/>
          <w:rtl w:val="0"/>
          <w:lang w:eastAsia="id-ID"/>
        </w:rPr>
        <w:t xml:space="preserve"> yang baik adalah bukan sekedar bebas dari indikator kesehatan mental negatif, terbebas dari kecemasan, tercapainya kebahagiaan, dan sebagainya, namun hal yang penting untuk diperhatikan ialah kepemilikan akan penerimaan diri, hubungan positif dengan orang lain, otonomi, kemampuan menguasai lingkungan, kepemilikan akan tujuan dan arti serta kemampuan untuk memiliki rasa pertumbuhan dan pengembangan diri secara berkelanjutan. </w:t>
      </w:r>
    </w:p>
    <w:p>
      <w:pPr>
        <w:ind w:firstLine="567"/>
        <w:jc w:val="both"/>
        <w:rPr>
          <w:rFonts w:ascii="Candara" w:hAnsi="Candara" w:eastAsia="Candara"/>
          <w:sz w:val="24"/>
          <w:szCs w:val="24"/>
        </w:rPr>
      </w:pPr>
      <w:r>
        <w:rPr>
          <w:rFonts w:ascii="Candara" w:hAnsi="Candara" w:eastAsia="Candara"/>
          <w:sz w:val="24"/>
          <w:szCs w:val="24"/>
          <w:rtl w:val="0"/>
        </w:rPr>
        <w:t xml:space="preserve"> </w:t>
      </w:r>
      <w:r>
        <w:rPr>
          <w:rFonts w:hint="default" w:ascii="Candara" w:hAnsi="Candara" w:eastAsia="Candara"/>
          <w:sz w:val="24"/>
          <w:szCs w:val="24"/>
          <w:rtl w:val="0"/>
          <w:lang w:eastAsia="id-ID"/>
        </w:rPr>
        <w:t>Berdasarkan permasalah</w:t>
      </w:r>
      <w:r>
        <w:rPr>
          <w:rFonts w:hint="default" w:ascii="Candara" w:hAnsi="Candara" w:eastAsia="Candara"/>
          <w:sz w:val="24"/>
          <w:szCs w:val="24"/>
          <w:rtl w:val="0"/>
          <w:lang w:val="en-US" w:eastAsia="id-ID"/>
        </w:rPr>
        <w:t>an</w:t>
      </w:r>
      <w:r>
        <w:rPr>
          <w:rFonts w:hint="default" w:ascii="Candara" w:hAnsi="Candara" w:eastAsia="Candara"/>
          <w:sz w:val="24"/>
          <w:szCs w:val="24"/>
          <w:rtl w:val="0"/>
          <w:lang w:eastAsia="id-ID"/>
        </w:rPr>
        <w:t xml:space="preserve"> yang diuraikan di atas, penelitian ini akan menguji pe</w:t>
      </w:r>
      <w:r>
        <w:rPr>
          <w:rFonts w:hint="default" w:ascii="Candara" w:hAnsi="Candara" w:eastAsia="Candara"/>
          <w:sz w:val="24"/>
          <w:szCs w:val="24"/>
          <w:rtl w:val="0"/>
          <w:lang w:val="en-US" w:eastAsia="id-ID"/>
        </w:rPr>
        <w:t>ngaruh</w:t>
      </w:r>
      <w:r>
        <w:rPr>
          <w:rFonts w:hint="default" w:ascii="Candara" w:hAnsi="Candara" w:eastAsia="Candara"/>
          <w:sz w:val="24"/>
          <w:szCs w:val="24"/>
          <w:rtl w:val="0"/>
          <w:lang w:eastAsia="id-ID"/>
        </w:rPr>
        <w:t xml:space="preserve"> kepercayaan diri dan </w:t>
      </w:r>
      <w:r>
        <w:rPr>
          <w:rFonts w:hint="default" w:ascii="Candara" w:hAnsi="Candara" w:eastAsia="Candara"/>
          <w:i/>
          <w:iCs/>
          <w:sz w:val="24"/>
          <w:szCs w:val="24"/>
          <w:rtl w:val="0"/>
          <w:lang w:eastAsia="id-ID"/>
        </w:rPr>
        <w:t>psychological well-being</w:t>
      </w:r>
      <w:r>
        <w:rPr>
          <w:rFonts w:hint="default" w:ascii="Candara" w:hAnsi="Candara" w:eastAsia="Candara"/>
          <w:sz w:val="24"/>
          <w:szCs w:val="24"/>
          <w:rtl w:val="0"/>
          <w:lang w:eastAsia="id-ID"/>
        </w:rPr>
        <w:t xml:space="preserve"> secara simultan terhadap </w:t>
      </w:r>
      <w:r>
        <w:rPr>
          <w:rFonts w:hint="default" w:ascii="Candara" w:hAnsi="Candara" w:eastAsia="Candara"/>
          <w:i/>
          <w:iCs/>
          <w:sz w:val="24"/>
          <w:szCs w:val="24"/>
          <w:rtl w:val="0"/>
          <w:lang w:eastAsia="id-ID"/>
        </w:rPr>
        <w:t>employability</w:t>
      </w:r>
      <w:r>
        <w:rPr>
          <w:rFonts w:hint="default" w:ascii="Candara" w:hAnsi="Candara" w:eastAsia="Candara"/>
          <w:sz w:val="24"/>
          <w:szCs w:val="24"/>
          <w:rtl w:val="0"/>
          <w:lang w:eastAsia="id-ID"/>
        </w:rPr>
        <w:t xml:space="preserve"> pada siswa SMK sesuai dengan data empiris. Selain itu ingin diketahui pe</w:t>
      </w:r>
      <w:r>
        <w:rPr>
          <w:rFonts w:hint="default" w:ascii="Candara" w:hAnsi="Candara" w:eastAsia="Candara"/>
          <w:sz w:val="24"/>
          <w:szCs w:val="24"/>
          <w:rtl w:val="0"/>
          <w:lang w:val="en-US" w:eastAsia="id-ID"/>
        </w:rPr>
        <w:t>ngaruh</w:t>
      </w:r>
      <w:r>
        <w:rPr>
          <w:rFonts w:hint="default" w:ascii="Candara" w:hAnsi="Candara" w:eastAsia="Candara"/>
          <w:sz w:val="24"/>
          <w:szCs w:val="24"/>
          <w:rtl w:val="0"/>
          <w:lang w:eastAsia="id-ID"/>
        </w:rPr>
        <w:t xml:space="preserve"> kepercayaan diri terhadap </w:t>
      </w:r>
      <w:r>
        <w:rPr>
          <w:rFonts w:hint="default" w:ascii="Candara" w:hAnsi="Candara" w:eastAsia="Candara"/>
          <w:i/>
          <w:iCs/>
          <w:sz w:val="24"/>
          <w:szCs w:val="24"/>
          <w:rtl w:val="0"/>
          <w:lang w:eastAsia="id-ID"/>
        </w:rPr>
        <w:t>employability</w:t>
      </w:r>
      <w:r>
        <w:rPr>
          <w:rFonts w:hint="default" w:ascii="Candara" w:hAnsi="Candara" w:eastAsia="Candara"/>
          <w:sz w:val="24"/>
          <w:szCs w:val="24"/>
          <w:rtl w:val="0"/>
          <w:lang w:eastAsia="id-ID"/>
        </w:rPr>
        <w:t xml:space="preserve"> dan pe</w:t>
      </w:r>
      <w:r>
        <w:rPr>
          <w:rFonts w:hint="default" w:ascii="Candara" w:hAnsi="Candara" w:eastAsia="Candara"/>
          <w:sz w:val="24"/>
          <w:szCs w:val="24"/>
          <w:rtl w:val="0"/>
          <w:lang w:val="en-US" w:eastAsia="id-ID"/>
        </w:rPr>
        <w:t>ngaruh</w:t>
      </w:r>
      <w:r>
        <w:rPr>
          <w:rFonts w:hint="default" w:ascii="Candara" w:hAnsi="Candara" w:eastAsia="Candara"/>
          <w:sz w:val="24"/>
          <w:szCs w:val="24"/>
          <w:rtl w:val="0"/>
          <w:lang w:eastAsia="id-ID"/>
        </w:rPr>
        <w:t xml:space="preserve"> </w:t>
      </w:r>
      <w:r>
        <w:rPr>
          <w:rFonts w:hint="default" w:ascii="Candara" w:hAnsi="Candara" w:eastAsia="Candara"/>
          <w:i/>
          <w:iCs/>
          <w:sz w:val="24"/>
          <w:szCs w:val="24"/>
          <w:rtl w:val="0"/>
          <w:lang w:eastAsia="id-ID"/>
        </w:rPr>
        <w:t>psychological well-being</w:t>
      </w:r>
      <w:r>
        <w:rPr>
          <w:rFonts w:hint="default" w:ascii="Candara" w:hAnsi="Candara" w:eastAsia="Candara"/>
          <w:sz w:val="24"/>
          <w:szCs w:val="24"/>
          <w:rtl w:val="0"/>
          <w:lang w:eastAsia="id-ID"/>
        </w:rPr>
        <w:t xml:space="preserve"> terhadap </w:t>
      </w:r>
      <w:r>
        <w:rPr>
          <w:rFonts w:hint="default" w:ascii="Candara" w:hAnsi="Candara" w:eastAsia="Candara"/>
          <w:i/>
          <w:iCs/>
          <w:sz w:val="24"/>
          <w:szCs w:val="24"/>
          <w:rtl w:val="0"/>
          <w:lang w:eastAsia="id-ID"/>
        </w:rPr>
        <w:t>employability</w:t>
      </w:r>
      <w:r>
        <w:rPr>
          <w:rFonts w:hint="default" w:ascii="Candara" w:hAnsi="Candara" w:eastAsia="Candara"/>
          <w:sz w:val="24"/>
          <w:szCs w:val="24"/>
          <w:rtl w:val="0"/>
          <w:lang w:eastAsia="id-ID"/>
        </w:rPr>
        <w:t xml:space="preserve"> pada siswa SMK secara terpisah.</w:t>
      </w:r>
    </w:p>
    <w:p>
      <w:pPr>
        <w:jc w:val="both"/>
        <w:rPr>
          <w:rFonts w:ascii="Candara" w:hAnsi="Candara" w:eastAsia="Candara"/>
          <w:sz w:val="24"/>
          <w:szCs w:val="24"/>
        </w:rPr>
      </w:pPr>
    </w:p>
    <w:p>
      <w:pPr>
        <w:spacing w:after="120"/>
        <w:jc w:val="both"/>
        <w:rPr>
          <w:rFonts w:ascii="Candara" w:hAnsi="Candara" w:eastAsia="Candara"/>
          <w:b/>
          <w:bCs/>
          <w:sz w:val="24"/>
          <w:szCs w:val="24"/>
        </w:rPr>
      </w:pPr>
      <w:r>
        <w:rPr>
          <w:rFonts w:ascii="Candara" w:hAnsi="Candara" w:eastAsia="Candara"/>
          <w:b/>
          <w:bCs/>
          <w:sz w:val="24"/>
          <w:szCs w:val="24"/>
        </w:rPr>
        <w:t>METODE PENELITIAN</w:t>
      </w:r>
    </w:p>
    <w:p>
      <w:pPr>
        <w:jc w:val="both"/>
        <w:rPr>
          <w:rFonts w:ascii="Candara" w:hAnsi="Candara" w:eastAsia="Candara"/>
          <w:b/>
          <w:bCs/>
          <w:sz w:val="24"/>
          <w:szCs w:val="24"/>
        </w:rPr>
      </w:pPr>
      <w:r>
        <w:rPr>
          <w:rFonts w:ascii="Candara" w:hAnsi="Candara" w:eastAsia="Candara"/>
          <w:b/>
          <w:bCs/>
          <w:sz w:val="24"/>
          <w:szCs w:val="24"/>
        </w:rPr>
        <w:t>Jenis Penelitian</w:t>
      </w:r>
    </w:p>
    <w:p>
      <w:pPr>
        <w:ind w:firstLine="567"/>
        <w:jc w:val="both"/>
        <w:rPr>
          <w:rFonts w:hint="default" w:ascii="Candara" w:hAnsi="Candara" w:eastAsia="Candara"/>
          <w:sz w:val="24"/>
          <w:szCs w:val="24"/>
          <w:lang w:val="en-US"/>
        </w:rPr>
      </w:pPr>
      <w:r>
        <w:rPr>
          <w:rFonts w:hint="default" w:ascii="Candara" w:hAnsi="Candara" w:eastAsia="Candara"/>
          <w:sz w:val="24"/>
          <w:szCs w:val="24"/>
          <w:lang w:val="en-US"/>
        </w:rPr>
        <w:t xml:space="preserve">Penelitian ini merupakan penelitian kuantitatif dengan metode pengumpulan data menggunakan skala likert dengan bantuan </w:t>
      </w:r>
      <w:r>
        <w:rPr>
          <w:rFonts w:hint="default" w:ascii="Candara" w:hAnsi="Candara" w:eastAsia="Candara"/>
          <w:i/>
          <w:iCs/>
          <w:sz w:val="24"/>
          <w:szCs w:val="24"/>
          <w:lang w:val="en-US"/>
        </w:rPr>
        <w:t>google form</w:t>
      </w:r>
      <w:r>
        <w:rPr>
          <w:rFonts w:hint="default" w:ascii="Candara" w:hAnsi="Candara" w:eastAsia="Candara"/>
          <w:sz w:val="24"/>
          <w:szCs w:val="24"/>
          <w:lang w:val="en-US"/>
        </w:rPr>
        <w:t>.</w:t>
      </w:r>
    </w:p>
    <w:p>
      <w:pPr>
        <w:jc w:val="both"/>
        <w:rPr>
          <w:rFonts w:ascii="Candara" w:hAnsi="Candara" w:eastAsia="Candara"/>
          <w:b/>
          <w:bCs/>
          <w:sz w:val="24"/>
          <w:szCs w:val="24"/>
        </w:rPr>
      </w:pPr>
    </w:p>
    <w:p>
      <w:pPr>
        <w:jc w:val="both"/>
        <w:rPr>
          <w:rFonts w:ascii="Candara" w:hAnsi="Candara" w:eastAsia="Candara"/>
          <w:b/>
          <w:bCs/>
          <w:sz w:val="24"/>
          <w:szCs w:val="24"/>
        </w:rPr>
      </w:pPr>
      <w:r>
        <w:rPr>
          <w:rFonts w:ascii="Candara" w:hAnsi="Candara" w:eastAsia="Candara"/>
          <w:b/>
          <w:bCs/>
          <w:sz w:val="24"/>
          <w:szCs w:val="24"/>
        </w:rPr>
        <w:t>Subjek Penelitian</w:t>
      </w:r>
    </w:p>
    <w:p>
      <w:pPr>
        <w:ind w:firstLine="720" w:firstLineChars="0"/>
        <w:jc w:val="both"/>
        <w:rPr>
          <w:rFonts w:hint="default" w:ascii="Candara" w:hAnsi="Candara" w:eastAsia="Candara"/>
          <w:sz w:val="24"/>
          <w:szCs w:val="24"/>
          <w:rtl w:val="0"/>
          <w:lang w:val="en-US"/>
        </w:rPr>
      </w:pPr>
      <w:r>
        <w:rPr>
          <w:rFonts w:hint="default" w:ascii="Candara" w:hAnsi="Candara" w:eastAsia="Candara"/>
          <w:sz w:val="24"/>
          <w:szCs w:val="24"/>
          <w:rtl w:val="0"/>
        </w:rPr>
        <w:t>Populasi pada penelitian ini adalah</w:t>
      </w:r>
      <w:r>
        <w:rPr>
          <w:rFonts w:hint="default" w:ascii="Candara" w:hAnsi="Candara" w:eastAsia="Candara"/>
          <w:sz w:val="24"/>
          <w:szCs w:val="24"/>
          <w:rtl w:val="0"/>
          <w:lang w:val="en-US"/>
        </w:rPr>
        <w:t xml:space="preserve"> seluruh</w:t>
      </w:r>
      <w:r>
        <w:rPr>
          <w:rFonts w:hint="default" w:ascii="Candara" w:hAnsi="Candara" w:eastAsia="Candara"/>
          <w:sz w:val="24"/>
          <w:szCs w:val="24"/>
          <w:rtl w:val="0"/>
        </w:rPr>
        <w:t xml:space="preserve"> siswa kelas dua belas Sekolah Menengah Kejuruan Negeri 2 Kota Langsa</w:t>
      </w:r>
      <w:r>
        <w:rPr>
          <w:rFonts w:hint="default" w:ascii="Candara" w:hAnsi="Candara" w:eastAsia="Candara"/>
          <w:sz w:val="24"/>
          <w:szCs w:val="24"/>
          <w:rtl w:val="0"/>
          <w:lang w:val="en-US"/>
        </w:rPr>
        <w:t xml:space="preserve"> yang berjumlah 395 siswa</w:t>
      </w:r>
      <w:r>
        <w:rPr>
          <w:rFonts w:hint="default" w:ascii="Candara" w:hAnsi="Candara" w:eastAsia="Candara"/>
          <w:sz w:val="24"/>
          <w:szCs w:val="24"/>
          <w:rtl w:val="0"/>
        </w:rPr>
        <w:t xml:space="preserve">. </w:t>
      </w:r>
      <w:r>
        <w:rPr>
          <w:rFonts w:hint="default" w:ascii="Candara" w:hAnsi="Candara" w:eastAsia="Candara"/>
          <w:sz w:val="24"/>
          <w:szCs w:val="24"/>
          <w:rtl w:val="0"/>
          <w:lang w:val="en-US"/>
        </w:rPr>
        <w:t>Sampel penelitian  ini adalah siswa kelas dua belas dengan jurusan teknik pendinginan, teknik audio video, dan teknik elektronika industri yang berjumlah 42 orang.</w:t>
      </w:r>
    </w:p>
    <w:p>
      <w:pPr>
        <w:jc w:val="both"/>
        <w:rPr>
          <w:rFonts w:hint="default" w:ascii="Candara" w:hAnsi="Candara" w:eastAsia="Candara"/>
          <w:sz w:val="24"/>
          <w:szCs w:val="24"/>
          <w:rtl w:val="0"/>
          <w:lang w:val="en-US"/>
        </w:rPr>
      </w:pPr>
    </w:p>
    <w:p>
      <w:pPr>
        <w:jc w:val="both"/>
        <w:rPr>
          <w:rFonts w:ascii="Candara" w:hAnsi="Candara" w:eastAsia="Candara"/>
          <w:b/>
          <w:bCs/>
          <w:sz w:val="24"/>
          <w:szCs w:val="24"/>
        </w:rPr>
      </w:pPr>
      <w:r>
        <w:rPr>
          <w:rFonts w:ascii="Candara" w:hAnsi="Candara" w:eastAsia="Candara"/>
          <w:b/>
          <w:bCs/>
          <w:sz w:val="24"/>
          <w:szCs w:val="24"/>
        </w:rPr>
        <w:t>Metode Pengumpulan Data</w:t>
      </w:r>
    </w:p>
    <w:p>
      <w:pPr>
        <w:ind w:firstLine="720" w:firstLineChars="0"/>
        <w:jc w:val="both"/>
        <w:rPr>
          <w:rFonts w:hint="default" w:ascii="Candara" w:hAnsi="Candara" w:eastAsia="Candara"/>
          <w:i/>
          <w:iCs/>
          <w:sz w:val="24"/>
          <w:szCs w:val="24"/>
          <w:rtl w:val="0"/>
          <w:lang w:val="id-ID"/>
        </w:rPr>
      </w:pPr>
      <w:r>
        <w:rPr>
          <w:rFonts w:hint="default" w:ascii="Candara" w:hAnsi="Candara" w:eastAsia="Candara"/>
          <w:sz w:val="24"/>
          <w:szCs w:val="24"/>
          <w:rtl w:val="0"/>
          <w:lang w:val="id-ID"/>
        </w:rPr>
        <w:t xml:space="preserve">Metode pengumpulan data yang digunakan dalam penelitian ini adalah dengan menggunakan skala model likert, yang terdiri dari skala </w:t>
      </w:r>
      <w:r>
        <w:rPr>
          <w:rFonts w:hint="default" w:ascii="Candara" w:hAnsi="Candara" w:eastAsia="Candara"/>
          <w:i/>
          <w:iCs/>
          <w:sz w:val="24"/>
          <w:szCs w:val="24"/>
          <w:rtl w:val="0"/>
          <w:lang w:val="id-ID"/>
        </w:rPr>
        <w:t>employability</w:t>
      </w:r>
      <w:r>
        <w:rPr>
          <w:rFonts w:hint="default" w:ascii="Candara" w:hAnsi="Candara" w:eastAsia="Candara"/>
          <w:sz w:val="24"/>
          <w:szCs w:val="24"/>
          <w:rtl w:val="0"/>
          <w:lang w:val="id-ID"/>
        </w:rPr>
        <w:t xml:space="preserve">, kepercayaan diri, dan </w:t>
      </w:r>
      <w:r>
        <w:rPr>
          <w:rFonts w:hint="default" w:ascii="Candara" w:hAnsi="Candara" w:eastAsia="Candara"/>
          <w:i/>
          <w:iCs/>
          <w:sz w:val="24"/>
          <w:szCs w:val="24"/>
          <w:rtl w:val="0"/>
          <w:lang w:val="id-ID"/>
        </w:rPr>
        <w:t xml:space="preserve">psychological well-being. </w:t>
      </w:r>
    </w:p>
    <w:p>
      <w:pPr>
        <w:jc w:val="both"/>
        <w:rPr>
          <w:rFonts w:ascii="Candara" w:hAnsi="Candara" w:eastAsia="Candara"/>
          <w:sz w:val="24"/>
          <w:szCs w:val="24"/>
          <w:lang w:val="id-ID"/>
        </w:rPr>
      </w:pPr>
    </w:p>
    <w:p>
      <w:pPr>
        <w:jc w:val="both"/>
        <w:rPr>
          <w:rFonts w:ascii="Candara" w:hAnsi="Candara" w:eastAsia="Candara"/>
          <w:b/>
          <w:bCs/>
          <w:sz w:val="24"/>
          <w:szCs w:val="24"/>
        </w:rPr>
      </w:pPr>
      <w:r>
        <w:rPr>
          <w:rFonts w:ascii="Candara" w:hAnsi="Candara" w:eastAsia="Candara"/>
          <w:b/>
          <w:bCs/>
          <w:sz w:val="24"/>
          <w:szCs w:val="24"/>
        </w:rPr>
        <w:t>Teknik Analisis Data</w:t>
      </w:r>
    </w:p>
    <w:p>
      <w:pPr>
        <w:ind w:firstLine="720" w:firstLineChars="0"/>
        <w:jc w:val="both"/>
        <w:rPr>
          <w:rFonts w:ascii="Candara" w:hAnsi="Candara" w:eastAsia="Candara"/>
          <w:b/>
          <w:bCs/>
          <w:sz w:val="24"/>
          <w:szCs w:val="24"/>
        </w:rPr>
      </w:pPr>
      <w:r>
        <w:rPr>
          <w:rFonts w:hint="default" w:ascii="Candara" w:hAnsi="Candara" w:eastAsia="Candara"/>
          <w:b w:val="0"/>
          <w:bCs w:val="0"/>
          <w:sz w:val="24"/>
          <w:szCs w:val="24"/>
          <w:rtl w:val="0"/>
          <w:lang w:val="en-US"/>
        </w:rPr>
        <w:t xml:space="preserve">Analisis data yang digunakan ialah analisis regresi berganda. terdapat perbedaan yang mendasar antara analisis korelasi dan regresi, analisis korelasi digunakan untuk mencari arah dan kuatnya hubungan antara dua variabel atau lebih, baik hubungan yang bersifat simetris, kausal dan </w:t>
      </w:r>
      <w:r>
        <w:rPr>
          <w:rFonts w:hint="default" w:ascii="Candara" w:hAnsi="Candara" w:eastAsia="Candara"/>
          <w:b w:val="0"/>
          <w:bCs w:val="0"/>
          <w:i/>
          <w:iCs/>
          <w:sz w:val="24"/>
          <w:szCs w:val="24"/>
          <w:rtl w:val="0"/>
          <w:lang w:val="en-US"/>
        </w:rPr>
        <w:t>reciprocal</w:t>
      </w:r>
      <w:r>
        <w:rPr>
          <w:rFonts w:hint="default" w:ascii="Candara" w:hAnsi="Candara" w:eastAsia="Candara"/>
          <w:b w:val="0"/>
          <w:bCs w:val="0"/>
          <w:sz w:val="24"/>
          <w:szCs w:val="24"/>
          <w:rtl w:val="0"/>
          <w:lang w:val="en-US"/>
        </w:rPr>
        <w:t xml:space="preserve">, sedangkan analisis regresi digunakan untuk memprediksikan seberapa jauh perubahan nilai variabel dependen, bila nilai variabel independen di manipulasi/ dirubah-rubah atau dinaik-turunkan (Sugiyono, 2016). </w:t>
      </w:r>
      <w:r>
        <w:rPr>
          <w:rFonts w:hint="default" w:ascii="Candara" w:hAnsi="Candara" w:eastAsia="Candara"/>
          <w:b/>
          <w:bCs/>
          <w:sz w:val="24"/>
          <w:szCs w:val="24"/>
          <w:rtl w:val="0"/>
          <w:lang w:val="en-US"/>
        </w:rPr>
        <w:t xml:space="preserve"> </w:t>
      </w:r>
    </w:p>
    <w:p>
      <w:pPr>
        <w:jc w:val="both"/>
        <w:rPr>
          <w:rFonts w:ascii="Candara" w:hAnsi="Candara" w:eastAsia="Candara"/>
          <w:b/>
          <w:bCs/>
          <w:sz w:val="24"/>
          <w:szCs w:val="24"/>
        </w:rPr>
      </w:pPr>
    </w:p>
    <w:p>
      <w:pPr>
        <w:jc w:val="both"/>
        <w:rPr>
          <w:rFonts w:ascii="Candara" w:hAnsi="Candara" w:eastAsia="Candara"/>
          <w:b/>
          <w:bCs/>
          <w:sz w:val="24"/>
          <w:szCs w:val="24"/>
        </w:rPr>
      </w:pPr>
      <w:r>
        <w:rPr>
          <w:rFonts w:ascii="Candara" w:hAnsi="Candara" w:eastAsia="Candara"/>
          <w:b/>
          <w:bCs/>
          <w:sz w:val="24"/>
          <w:szCs w:val="24"/>
        </w:rPr>
        <w:t>HASIL PENELITIAN</w:t>
      </w:r>
    </w:p>
    <w:p>
      <w:pPr>
        <w:ind w:firstLine="720" w:firstLineChars="0"/>
        <w:jc w:val="both"/>
        <w:rPr>
          <w:rFonts w:hint="default" w:ascii="Candara" w:hAnsi="Candara" w:eastAsia="Candara"/>
          <w:b w:val="0"/>
          <w:bCs w:val="0"/>
          <w:sz w:val="24"/>
          <w:szCs w:val="24"/>
          <w:rtl w:val="0"/>
          <w:lang w:val="id-ID"/>
        </w:rPr>
      </w:pPr>
      <w:r>
        <w:rPr>
          <w:rFonts w:hint="default" w:ascii="Candara" w:hAnsi="Candara" w:eastAsia="Candara"/>
          <w:b w:val="0"/>
          <w:bCs w:val="0"/>
          <w:sz w:val="24"/>
          <w:szCs w:val="24"/>
          <w:rtl w:val="0"/>
          <w:lang w:val="id-ID"/>
        </w:rPr>
        <w:t xml:space="preserve">Analisis deskriptif yang dilakukan pada penelitian ini ialah bertujuan untuk memberikan gambaran mengenai kecenderungan respon sampel penelitian terhadap variabel penelitian yaitu </w:t>
      </w:r>
      <w:r>
        <w:rPr>
          <w:rFonts w:hint="default" w:ascii="Candara" w:hAnsi="Candara" w:eastAsia="Candara"/>
          <w:b w:val="0"/>
          <w:bCs w:val="0"/>
          <w:i/>
          <w:iCs/>
          <w:sz w:val="24"/>
          <w:szCs w:val="24"/>
          <w:rtl w:val="0"/>
          <w:lang w:val="id-ID"/>
        </w:rPr>
        <w:t>employability</w:t>
      </w:r>
      <w:r>
        <w:rPr>
          <w:rFonts w:hint="default" w:ascii="Candara" w:hAnsi="Candara" w:eastAsia="Candara"/>
          <w:b w:val="0"/>
          <w:bCs w:val="0"/>
          <w:sz w:val="24"/>
          <w:szCs w:val="24"/>
          <w:rtl w:val="0"/>
          <w:lang w:val="id-ID"/>
        </w:rPr>
        <w:t xml:space="preserve">, kepercayaan diri, dan </w:t>
      </w:r>
      <w:r>
        <w:rPr>
          <w:rFonts w:hint="default" w:ascii="Candara" w:hAnsi="Candara" w:eastAsia="Candara"/>
          <w:b w:val="0"/>
          <w:bCs w:val="0"/>
          <w:i/>
          <w:iCs/>
          <w:sz w:val="24"/>
          <w:szCs w:val="24"/>
          <w:rtl w:val="0"/>
          <w:lang w:val="id-ID"/>
        </w:rPr>
        <w:t>psychological well-being</w:t>
      </w:r>
      <w:r>
        <w:rPr>
          <w:rFonts w:hint="default" w:ascii="Candara" w:hAnsi="Candara" w:eastAsia="Candara"/>
          <w:b w:val="0"/>
          <w:bCs w:val="0"/>
          <w:sz w:val="24"/>
          <w:szCs w:val="24"/>
          <w:rtl w:val="0"/>
          <w:lang w:val="id-ID"/>
        </w:rPr>
        <w:t>. Data statistik hasil analisis deskriptif dapat dilihat pada tabel berikut:</w:t>
      </w:r>
    </w:p>
    <w:p>
      <w:pPr>
        <w:ind w:firstLine="720" w:firstLineChars="0"/>
        <w:jc w:val="both"/>
        <w:rPr>
          <w:rFonts w:hint="default" w:ascii="Candara" w:hAnsi="Candara" w:eastAsia="Candara"/>
          <w:b w:val="0"/>
          <w:bCs w:val="0"/>
          <w:sz w:val="24"/>
          <w:szCs w:val="24"/>
          <w:rtl w:val="0"/>
          <w:lang w:val="id-ID"/>
        </w:rPr>
      </w:pPr>
    </w:p>
    <w:p>
      <w:pPr>
        <w:jc w:val="center"/>
        <w:rPr>
          <w:rFonts w:hint="default" w:ascii="Candara" w:hAnsi="Candara" w:eastAsia="Candara"/>
          <w:b/>
          <w:bCs/>
          <w:sz w:val="22"/>
          <w:szCs w:val="22"/>
          <w:rtl w:val="0"/>
          <w:lang w:val="id-ID"/>
        </w:rPr>
      </w:pPr>
      <w:r>
        <w:rPr>
          <w:rFonts w:hint="default" w:ascii="Candara" w:hAnsi="Candara" w:eastAsia="Candara"/>
          <w:b/>
          <w:bCs/>
          <w:sz w:val="22"/>
          <w:szCs w:val="22"/>
          <w:rtl w:val="0"/>
          <w:lang w:val="id-ID"/>
        </w:rPr>
        <w:t>Tabel 1. Data Statistik Analisis Deskriptif</w:t>
      </w:r>
    </w:p>
    <w:tbl>
      <w:tblPr>
        <w:tblStyle w:val="12"/>
        <w:tblW w:w="4759"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75"/>
        <w:gridCol w:w="474"/>
        <w:gridCol w:w="626"/>
        <w:gridCol w:w="582"/>
        <w:gridCol w:w="477"/>
        <w:gridCol w:w="425"/>
        <w:gridCol w:w="507"/>
        <w:gridCol w:w="525"/>
        <w:gridCol w:w="36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75" w:type="dxa"/>
            <w:vMerge w:val="restart"/>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bCs/>
                <w:sz w:val="22"/>
                <w:szCs w:val="22"/>
                <w:rtl w:val="0"/>
                <w:lang w:val="en-US"/>
              </w:rPr>
            </w:pPr>
            <w:r>
              <w:rPr>
                <w:rFonts w:hint="default" w:ascii="Candara" w:hAnsi="Candara" w:eastAsia="Candara"/>
                <w:b/>
                <w:bCs/>
                <w:sz w:val="22"/>
                <w:szCs w:val="22"/>
                <w:rtl w:val="0"/>
                <w:lang w:val="id-ID"/>
              </w:rPr>
              <w:t>Var</w:t>
            </w:r>
            <w:r>
              <w:rPr>
                <w:rFonts w:hint="default" w:ascii="Candara" w:hAnsi="Candara" w:eastAsia="Candara"/>
                <w:b/>
                <w:bCs/>
                <w:sz w:val="22"/>
                <w:szCs w:val="22"/>
                <w:rtl w:val="0"/>
                <w:lang w:val="en-US"/>
              </w:rPr>
              <w:t>iabel</w:t>
            </w:r>
          </w:p>
        </w:tc>
        <w:tc>
          <w:tcPr>
            <w:tcW w:w="2159" w:type="dxa"/>
            <w:gridSpan w:val="4"/>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bCs/>
                <w:sz w:val="22"/>
                <w:szCs w:val="22"/>
                <w:rtl w:val="0"/>
                <w:lang w:val="id-ID"/>
              </w:rPr>
            </w:pPr>
            <w:r>
              <w:rPr>
                <w:rFonts w:hint="default" w:ascii="Candara" w:hAnsi="Candara" w:eastAsia="Candara"/>
                <w:b/>
                <w:bCs/>
                <w:sz w:val="22"/>
                <w:szCs w:val="22"/>
                <w:rtl w:val="0"/>
                <w:lang w:val="id-ID"/>
              </w:rPr>
              <w:t>Skor Empirik</w:t>
            </w:r>
          </w:p>
        </w:tc>
        <w:tc>
          <w:tcPr>
            <w:tcW w:w="1825" w:type="dxa"/>
            <w:gridSpan w:val="4"/>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bCs/>
                <w:sz w:val="22"/>
                <w:szCs w:val="22"/>
                <w:rtl w:val="0"/>
                <w:lang w:val="id-ID"/>
              </w:rPr>
            </w:pPr>
            <w:r>
              <w:rPr>
                <w:rFonts w:hint="default" w:ascii="Candara" w:hAnsi="Candara" w:eastAsia="Candara"/>
                <w:b/>
                <w:bCs/>
                <w:sz w:val="22"/>
                <w:szCs w:val="22"/>
                <w:rtl w:val="0"/>
                <w:lang w:val="id-ID"/>
              </w:rPr>
              <w:t>Skor Hipotetik</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775" w:type="dxa"/>
            <w:vMerge w:val="continue"/>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bCs/>
                <w:sz w:val="22"/>
                <w:szCs w:val="22"/>
                <w:rtl w:val="0"/>
                <w:lang w:val="id-ID"/>
              </w:rPr>
            </w:pPr>
          </w:p>
        </w:tc>
        <w:tc>
          <w:tcPr>
            <w:tcW w:w="474"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bCs/>
                <w:sz w:val="22"/>
                <w:szCs w:val="22"/>
                <w:rtl w:val="0"/>
                <w:lang w:val="id-ID"/>
              </w:rPr>
            </w:pPr>
            <w:r>
              <w:rPr>
                <w:rFonts w:hint="default" w:ascii="Candara" w:hAnsi="Candara" w:eastAsia="Candara"/>
                <w:b/>
                <w:bCs/>
                <w:sz w:val="22"/>
                <w:szCs w:val="22"/>
                <w:rtl w:val="0"/>
                <w:lang w:val="id-ID"/>
              </w:rPr>
              <w:t>Min</w:t>
            </w:r>
          </w:p>
        </w:tc>
        <w:tc>
          <w:tcPr>
            <w:tcW w:w="626"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bCs/>
                <w:sz w:val="22"/>
                <w:szCs w:val="22"/>
                <w:rtl w:val="0"/>
                <w:lang w:val="id-ID"/>
              </w:rPr>
            </w:pPr>
            <w:r>
              <w:rPr>
                <w:rFonts w:hint="default" w:ascii="Candara" w:hAnsi="Candara" w:eastAsia="Candara"/>
                <w:b/>
                <w:bCs/>
                <w:sz w:val="22"/>
                <w:szCs w:val="22"/>
                <w:rtl w:val="0"/>
                <w:lang w:val="id-ID"/>
              </w:rPr>
              <w:t>Maks</w:t>
            </w:r>
          </w:p>
        </w:tc>
        <w:tc>
          <w:tcPr>
            <w:tcW w:w="582"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bCs/>
                <w:sz w:val="22"/>
                <w:szCs w:val="22"/>
                <w:rtl w:val="0"/>
                <w:lang w:val="id-ID"/>
              </w:rPr>
            </w:pPr>
            <w:r>
              <w:rPr>
                <w:rFonts w:hint="default" w:ascii="Candara" w:hAnsi="Candara" w:eastAsia="Candara"/>
                <w:b/>
                <w:bCs/>
                <w:sz w:val="22"/>
                <w:szCs w:val="22"/>
                <w:rtl w:val="0"/>
                <w:lang w:val="id-ID"/>
              </w:rPr>
              <w:t>Mean</w:t>
            </w:r>
          </w:p>
        </w:tc>
        <w:tc>
          <w:tcPr>
            <w:tcW w:w="477"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bCs/>
                <w:sz w:val="22"/>
                <w:szCs w:val="22"/>
                <w:rtl w:val="0"/>
                <w:lang w:val="id-ID"/>
              </w:rPr>
            </w:pPr>
            <w:r>
              <w:rPr>
                <w:rFonts w:hint="default" w:ascii="Candara" w:hAnsi="Candara" w:eastAsia="Candara"/>
                <w:b/>
                <w:bCs/>
                <w:sz w:val="22"/>
                <w:szCs w:val="22"/>
                <w:rtl w:val="0"/>
                <w:lang w:val="id-ID"/>
              </w:rPr>
              <w:t>SD</w:t>
            </w:r>
          </w:p>
        </w:tc>
        <w:tc>
          <w:tcPr>
            <w:tcW w:w="425"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bCs/>
                <w:sz w:val="22"/>
                <w:szCs w:val="22"/>
                <w:rtl w:val="0"/>
                <w:lang w:val="id-ID"/>
              </w:rPr>
            </w:pPr>
            <w:r>
              <w:rPr>
                <w:rFonts w:hint="default" w:ascii="Candara" w:hAnsi="Candara" w:eastAsia="Candara"/>
                <w:b/>
                <w:bCs/>
                <w:sz w:val="22"/>
                <w:szCs w:val="22"/>
                <w:rtl w:val="0"/>
                <w:lang w:val="id-ID"/>
              </w:rPr>
              <w:t>Min</w:t>
            </w:r>
          </w:p>
        </w:tc>
        <w:tc>
          <w:tcPr>
            <w:tcW w:w="507"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bCs/>
                <w:sz w:val="22"/>
                <w:szCs w:val="22"/>
                <w:rtl w:val="0"/>
                <w:lang w:val="id-ID"/>
              </w:rPr>
            </w:pPr>
            <w:r>
              <w:rPr>
                <w:rFonts w:hint="default" w:ascii="Candara" w:hAnsi="Candara" w:eastAsia="Candara"/>
                <w:b/>
                <w:bCs/>
                <w:sz w:val="22"/>
                <w:szCs w:val="22"/>
                <w:rtl w:val="0"/>
                <w:lang w:val="id-ID"/>
              </w:rPr>
              <w:t>Maks</w:t>
            </w:r>
          </w:p>
        </w:tc>
        <w:tc>
          <w:tcPr>
            <w:tcW w:w="525"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bCs/>
                <w:sz w:val="22"/>
                <w:szCs w:val="22"/>
                <w:rtl w:val="0"/>
                <w:lang w:val="id-ID"/>
              </w:rPr>
            </w:pPr>
            <w:r>
              <w:rPr>
                <w:rFonts w:hint="default" w:ascii="Candara" w:hAnsi="Candara" w:eastAsia="Candara"/>
                <w:b/>
                <w:bCs/>
                <w:sz w:val="22"/>
                <w:szCs w:val="22"/>
                <w:rtl w:val="0"/>
                <w:lang w:val="id-ID"/>
              </w:rPr>
              <w:t>Mean</w:t>
            </w:r>
          </w:p>
        </w:tc>
        <w:tc>
          <w:tcPr>
            <w:tcW w:w="368"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bCs/>
                <w:sz w:val="22"/>
                <w:szCs w:val="22"/>
                <w:rtl w:val="0"/>
                <w:lang w:val="id-ID"/>
              </w:rPr>
            </w:pPr>
            <w:r>
              <w:rPr>
                <w:rFonts w:hint="default" w:ascii="Candara" w:hAnsi="Candara" w:eastAsia="Candara"/>
                <w:b/>
                <w:bCs/>
                <w:sz w:val="22"/>
                <w:szCs w:val="22"/>
                <w:rtl w:val="0"/>
                <w:lang w:val="id-ID"/>
              </w:rPr>
              <w:t>SD</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775"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val="0"/>
                <w:bCs w:val="0"/>
                <w:sz w:val="22"/>
                <w:szCs w:val="22"/>
                <w:rtl w:val="0"/>
                <w:lang w:val="id-ID"/>
              </w:rPr>
            </w:pPr>
            <w:r>
              <w:rPr>
                <w:rFonts w:hint="default" w:ascii="Candara" w:hAnsi="Candara" w:eastAsia="Candara"/>
                <w:b w:val="0"/>
                <w:bCs w:val="0"/>
                <w:i/>
                <w:iCs/>
                <w:sz w:val="22"/>
                <w:szCs w:val="22"/>
                <w:rtl w:val="0"/>
                <w:lang w:val="id-ID"/>
              </w:rPr>
              <w:t>Employability</w:t>
            </w:r>
          </w:p>
        </w:tc>
        <w:tc>
          <w:tcPr>
            <w:tcW w:w="474"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val="0"/>
                <w:bCs w:val="0"/>
                <w:sz w:val="22"/>
                <w:szCs w:val="22"/>
                <w:rtl w:val="0"/>
                <w:lang w:val="id-ID"/>
              </w:rPr>
            </w:pPr>
            <w:r>
              <w:rPr>
                <w:rFonts w:hint="default" w:ascii="Candara" w:hAnsi="Candara" w:eastAsia="Candara"/>
                <w:b w:val="0"/>
                <w:bCs w:val="0"/>
                <w:sz w:val="22"/>
                <w:szCs w:val="22"/>
                <w:rtl w:val="0"/>
                <w:lang w:val="id-ID"/>
              </w:rPr>
              <w:t>39</w:t>
            </w:r>
          </w:p>
        </w:tc>
        <w:tc>
          <w:tcPr>
            <w:tcW w:w="626"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val="0"/>
                <w:bCs w:val="0"/>
                <w:sz w:val="22"/>
                <w:szCs w:val="22"/>
                <w:rtl w:val="0"/>
                <w:lang w:val="id-ID"/>
              </w:rPr>
            </w:pPr>
            <w:r>
              <w:rPr>
                <w:rFonts w:hint="default" w:ascii="Candara" w:hAnsi="Candara" w:eastAsia="Candara"/>
                <w:b w:val="0"/>
                <w:bCs w:val="0"/>
                <w:sz w:val="22"/>
                <w:szCs w:val="22"/>
                <w:rtl w:val="0"/>
                <w:lang w:val="id-ID"/>
              </w:rPr>
              <w:t>60</w:t>
            </w:r>
          </w:p>
        </w:tc>
        <w:tc>
          <w:tcPr>
            <w:tcW w:w="582"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val="0"/>
                <w:bCs w:val="0"/>
                <w:sz w:val="22"/>
                <w:szCs w:val="22"/>
                <w:rtl w:val="0"/>
                <w:lang w:val="id-ID"/>
              </w:rPr>
            </w:pPr>
            <w:r>
              <w:rPr>
                <w:rFonts w:hint="default" w:ascii="Candara" w:hAnsi="Candara" w:eastAsia="Candara"/>
                <w:b w:val="0"/>
                <w:bCs w:val="0"/>
                <w:sz w:val="22"/>
                <w:szCs w:val="22"/>
                <w:rtl w:val="0"/>
                <w:lang w:val="id-ID"/>
              </w:rPr>
              <w:t>48,69</w:t>
            </w:r>
          </w:p>
        </w:tc>
        <w:tc>
          <w:tcPr>
            <w:tcW w:w="477"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val="0"/>
                <w:bCs w:val="0"/>
                <w:sz w:val="22"/>
                <w:szCs w:val="22"/>
                <w:rtl w:val="0"/>
                <w:lang w:val="id-ID"/>
              </w:rPr>
            </w:pPr>
            <w:r>
              <w:rPr>
                <w:rFonts w:hint="default" w:ascii="Candara" w:hAnsi="Candara" w:eastAsia="Candara"/>
                <w:b w:val="0"/>
                <w:bCs w:val="0"/>
                <w:sz w:val="22"/>
                <w:szCs w:val="22"/>
                <w:rtl w:val="0"/>
                <w:lang w:val="id-ID"/>
              </w:rPr>
              <w:t>6,369</w:t>
            </w:r>
          </w:p>
        </w:tc>
        <w:tc>
          <w:tcPr>
            <w:tcW w:w="425"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val="0"/>
                <w:bCs w:val="0"/>
                <w:sz w:val="22"/>
                <w:szCs w:val="22"/>
                <w:rtl w:val="0"/>
                <w:lang w:val="id-ID"/>
              </w:rPr>
            </w:pPr>
            <w:r>
              <w:rPr>
                <w:rFonts w:hint="default" w:ascii="Candara" w:hAnsi="Candara" w:eastAsia="Candara"/>
                <w:b w:val="0"/>
                <w:bCs w:val="0"/>
                <w:sz w:val="22"/>
                <w:szCs w:val="22"/>
                <w:rtl w:val="0"/>
                <w:lang w:val="id-ID"/>
              </w:rPr>
              <w:t>15</w:t>
            </w:r>
          </w:p>
        </w:tc>
        <w:tc>
          <w:tcPr>
            <w:tcW w:w="507"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val="0"/>
                <w:bCs w:val="0"/>
                <w:sz w:val="22"/>
                <w:szCs w:val="22"/>
                <w:rtl w:val="0"/>
                <w:lang w:val="id-ID"/>
              </w:rPr>
            </w:pPr>
            <w:r>
              <w:rPr>
                <w:rFonts w:hint="default" w:ascii="Candara" w:hAnsi="Candara" w:eastAsia="Candara"/>
                <w:b w:val="0"/>
                <w:bCs w:val="0"/>
                <w:sz w:val="22"/>
                <w:szCs w:val="22"/>
                <w:rtl w:val="0"/>
                <w:lang w:val="id-ID"/>
              </w:rPr>
              <w:t>60</w:t>
            </w:r>
          </w:p>
        </w:tc>
        <w:tc>
          <w:tcPr>
            <w:tcW w:w="525"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val="0"/>
                <w:bCs w:val="0"/>
                <w:sz w:val="22"/>
                <w:szCs w:val="22"/>
                <w:rtl w:val="0"/>
                <w:lang w:val="id-ID"/>
              </w:rPr>
            </w:pPr>
            <w:r>
              <w:rPr>
                <w:rFonts w:hint="default" w:ascii="Candara" w:hAnsi="Candara" w:eastAsia="Candara"/>
                <w:b w:val="0"/>
                <w:bCs w:val="0"/>
                <w:sz w:val="22"/>
                <w:szCs w:val="22"/>
                <w:rtl w:val="0"/>
                <w:lang w:val="id-ID"/>
              </w:rPr>
              <w:t>30</w:t>
            </w:r>
          </w:p>
        </w:tc>
        <w:tc>
          <w:tcPr>
            <w:tcW w:w="368"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val="0"/>
                <w:bCs w:val="0"/>
                <w:sz w:val="22"/>
                <w:szCs w:val="22"/>
                <w:rtl w:val="0"/>
                <w:lang w:val="id-ID"/>
              </w:rPr>
            </w:pPr>
            <w:r>
              <w:rPr>
                <w:rFonts w:hint="default" w:ascii="Candara" w:hAnsi="Candara" w:eastAsia="Candara"/>
                <w:b w:val="0"/>
                <w:bCs w:val="0"/>
                <w:sz w:val="22"/>
                <w:szCs w:val="22"/>
                <w:rtl w:val="0"/>
                <w:lang w:val="id-ID"/>
              </w:rPr>
              <w:t>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775"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val="0"/>
                <w:bCs w:val="0"/>
                <w:sz w:val="22"/>
                <w:szCs w:val="22"/>
                <w:rtl w:val="0"/>
                <w:lang w:val="id-ID"/>
              </w:rPr>
            </w:pPr>
            <w:r>
              <w:rPr>
                <w:rFonts w:hint="default" w:ascii="Candara" w:hAnsi="Candara" w:eastAsia="Candara"/>
                <w:b w:val="0"/>
                <w:bCs w:val="0"/>
                <w:sz w:val="22"/>
                <w:szCs w:val="22"/>
                <w:rtl w:val="0"/>
                <w:lang w:val="id-ID"/>
              </w:rPr>
              <w:t>Kepercayaan Diri</w:t>
            </w:r>
          </w:p>
        </w:tc>
        <w:tc>
          <w:tcPr>
            <w:tcW w:w="474"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val="0"/>
                <w:bCs w:val="0"/>
                <w:sz w:val="22"/>
                <w:szCs w:val="22"/>
                <w:rtl w:val="0"/>
                <w:lang w:val="id-ID"/>
              </w:rPr>
            </w:pPr>
            <w:r>
              <w:rPr>
                <w:rFonts w:hint="default" w:ascii="Candara" w:hAnsi="Candara" w:eastAsia="Candara"/>
                <w:b w:val="0"/>
                <w:bCs w:val="0"/>
                <w:sz w:val="22"/>
                <w:szCs w:val="22"/>
                <w:rtl w:val="0"/>
                <w:lang w:val="id-ID"/>
              </w:rPr>
              <w:t>31</w:t>
            </w:r>
          </w:p>
        </w:tc>
        <w:tc>
          <w:tcPr>
            <w:tcW w:w="626"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val="0"/>
                <w:bCs w:val="0"/>
                <w:sz w:val="22"/>
                <w:szCs w:val="22"/>
                <w:rtl w:val="0"/>
                <w:lang w:val="id-ID"/>
              </w:rPr>
            </w:pPr>
            <w:r>
              <w:rPr>
                <w:rFonts w:hint="default" w:ascii="Candara" w:hAnsi="Candara" w:eastAsia="Candara"/>
                <w:b w:val="0"/>
                <w:bCs w:val="0"/>
                <w:sz w:val="22"/>
                <w:szCs w:val="22"/>
                <w:rtl w:val="0"/>
                <w:lang w:val="id-ID"/>
              </w:rPr>
              <w:t>60</w:t>
            </w:r>
          </w:p>
        </w:tc>
        <w:tc>
          <w:tcPr>
            <w:tcW w:w="582"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val="0"/>
                <w:bCs w:val="0"/>
                <w:sz w:val="22"/>
                <w:szCs w:val="22"/>
                <w:rtl w:val="0"/>
                <w:lang w:val="id-ID"/>
              </w:rPr>
            </w:pPr>
            <w:r>
              <w:rPr>
                <w:rFonts w:hint="default" w:ascii="Candara" w:hAnsi="Candara" w:eastAsia="Candara"/>
                <w:b w:val="0"/>
                <w:bCs w:val="0"/>
                <w:sz w:val="22"/>
                <w:szCs w:val="22"/>
                <w:rtl w:val="0"/>
                <w:lang w:val="id-ID"/>
              </w:rPr>
              <w:t>41,93</w:t>
            </w:r>
          </w:p>
        </w:tc>
        <w:tc>
          <w:tcPr>
            <w:tcW w:w="477"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val="0"/>
                <w:bCs w:val="0"/>
                <w:sz w:val="22"/>
                <w:szCs w:val="22"/>
                <w:rtl w:val="0"/>
                <w:lang w:val="id-ID"/>
              </w:rPr>
            </w:pPr>
            <w:r>
              <w:rPr>
                <w:rFonts w:hint="default" w:ascii="Candara" w:hAnsi="Candara" w:eastAsia="Candara"/>
                <w:b w:val="0"/>
                <w:bCs w:val="0"/>
                <w:sz w:val="22"/>
                <w:szCs w:val="22"/>
                <w:rtl w:val="0"/>
                <w:lang w:val="id-ID"/>
              </w:rPr>
              <w:t>8,786</w:t>
            </w:r>
          </w:p>
        </w:tc>
        <w:tc>
          <w:tcPr>
            <w:tcW w:w="425"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val="0"/>
                <w:bCs w:val="0"/>
                <w:sz w:val="22"/>
                <w:szCs w:val="22"/>
                <w:rtl w:val="0"/>
                <w:lang w:val="id-ID"/>
              </w:rPr>
            </w:pPr>
            <w:r>
              <w:rPr>
                <w:rFonts w:hint="default" w:ascii="Candara" w:hAnsi="Candara" w:eastAsia="Candara"/>
                <w:b w:val="0"/>
                <w:bCs w:val="0"/>
                <w:sz w:val="22"/>
                <w:szCs w:val="22"/>
                <w:rtl w:val="0"/>
                <w:lang w:val="id-ID"/>
              </w:rPr>
              <w:t>15</w:t>
            </w:r>
          </w:p>
        </w:tc>
        <w:tc>
          <w:tcPr>
            <w:tcW w:w="507"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val="0"/>
                <w:bCs w:val="0"/>
                <w:sz w:val="22"/>
                <w:szCs w:val="22"/>
                <w:rtl w:val="0"/>
                <w:lang w:val="id-ID"/>
              </w:rPr>
            </w:pPr>
            <w:r>
              <w:rPr>
                <w:rFonts w:hint="default" w:ascii="Candara" w:hAnsi="Candara" w:eastAsia="Candara"/>
                <w:b w:val="0"/>
                <w:bCs w:val="0"/>
                <w:sz w:val="22"/>
                <w:szCs w:val="22"/>
                <w:rtl w:val="0"/>
                <w:lang w:val="id-ID"/>
              </w:rPr>
              <w:t>75</w:t>
            </w:r>
          </w:p>
        </w:tc>
        <w:tc>
          <w:tcPr>
            <w:tcW w:w="525"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val="0"/>
                <w:bCs w:val="0"/>
                <w:sz w:val="22"/>
                <w:szCs w:val="22"/>
                <w:rtl w:val="0"/>
                <w:lang w:val="id-ID"/>
              </w:rPr>
            </w:pPr>
            <w:r>
              <w:rPr>
                <w:rFonts w:hint="default" w:ascii="Candara" w:hAnsi="Candara" w:eastAsia="Candara"/>
                <w:b w:val="0"/>
                <w:bCs w:val="0"/>
                <w:sz w:val="22"/>
                <w:szCs w:val="22"/>
                <w:rtl w:val="0"/>
                <w:lang w:val="id-ID"/>
              </w:rPr>
              <w:t>30</w:t>
            </w:r>
          </w:p>
        </w:tc>
        <w:tc>
          <w:tcPr>
            <w:tcW w:w="368"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val="0"/>
                <w:bCs w:val="0"/>
                <w:sz w:val="22"/>
                <w:szCs w:val="22"/>
                <w:rtl w:val="0"/>
                <w:lang w:val="id-ID"/>
              </w:rPr>
            </w:pPr>
            <w:r>
              <w:rPr>
                <w:rFonts w:hint="default" w:ascii="Candara" w:hAnsi="Candara" w:eastAsia="Candara"/>
                <w:b w:val="0"/>
                <w:bCs w:val="0"/>
                <w:sz w:val="22"/>
                <w:szCs w:val="22"/>
                <w:rtl w:val="0"/>
                <w:lang w:val="id-ID"/>
              </w:rPr>
              <w:t>10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21" w:hRule="atLeast"/>
          <w:jc w:val="center"/>
        </w:trPr>
        <w:tc>
          <w:tcPr>
            <w:tcW w:w="775"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val="0"/>
                <w:bCs w:val="0"/>
                <w:sz w:val="22"/>
                <w:szCs w:val="22"/>
                <w:rtl w:val="0"/>
                <w:lang w:val="id-ID"/>
              </w:rPr>
            </w:pPr>
            <w:r>
              <w:rPr>
                <w:rFonts w:hint="default" w:ascii="Candara" w:hAnsi="Candara" w:eastAsia="Candara"/>
                <w:b w:val="0"/>
                <w:bCs w:val="0"/>
                <w:i/>
                <w:iCs/>
                <w:sz w:val="22"/>
                <w:szCs w:val="22"/>
                <w:rtl w:val="0"/>
                <w:lang w:val="id-ID"/>
              </w:rPr>
              <w:t>Psychological Well-Being</w:t>
            </w:r>
          </w:p>
        </w:tc>
        <w:tc>
          <w:tcPr>
            <w:tcW w:w="474"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val="0"/>
                <w:bCs w:val="0"/>
                <w:sz w:val="22"/>
                <w:szCs w:val="22"/>
                <w:rtl w:val="0"/>
                <w:lang w:val="id-ID"/>
              </w:rPr>
            </w:pPr>
            <w:r>
              <w:rPr>
                <w:rFonts w:hint="default" w:ascii="Candara" w:hAnsi="Candara" w:eastAsia="Candara"/>
                <w:b w:val="0"/>
                <w:bCs w:val="0"/>
                <w:sz w:val="22"/>
                <w:szCs w:val="22"/>
                <w:rtl w:val="0"/>
                <w:lang w:val="id-ID"/>
              </w:rPr>
              <w:t>39</w:t>
            </w:r>
          </w:p>
        </w:tc>
        <w:tc>
          <w:tcPr>
            <w:tcW w:w="626"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val="0"/>
                <w:bCs w:val="0"/>
                <w:sz w:val="22"/>
                <w:szCs w:val="22"/>
                <w:rtl w:val="0"/>
                <w:lang w:val="id-ID"/>
              </w:rPr>
            </w:pPr>
            <w:r>
              <w:rPr>
                <w:rFonts w:hint="default" w:ascii="Candara" w:hAnsi="Candara" w:eastAsia="Candara"/>
                <w:b w:val="0"/>
                <w:bCs w:val="0"/>
                <w:sz w:val="22"/>
                <w:szCs w:val="22"/>
                <w:rtl w:val="0"/>
                <w:lang w:val="id-ID"/>
              </w:rPr>
              <w:t>72</w:t>
            </w:r>
          </w:p>
        </w:tc>
        <w:tc>
          <w:tcPr>
            <w:tcW w:w="582"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val="0"/>
                <w:bCs w:val="0"/>
                <w:sz w:val="22"/>
                <w:szCs w:val="22"/>
                <w:rtl w:val="0"/>
                <w:lang w:val="id-ID"/>
              </w:rPr>
            </w:pPr>
            <w:r>
              <w:rPr>
                <w:rFonts w:hint="default" w:ascii="Candara" w:hAnsi="Candara" w:eastAsia="Candara"/>
                <w:b w:val="0"/>
                <w:bCs w:val="0"/>
                <w:sz w:val="22"/>
                <w:szCs w:val="22"/>
                <w:rtl w:val="0"/>
                <w:lang w:val="id-ID"/>
              </w:rPr>
              <w:t>54,43</w:t>
            </w:r>
          </w:p>
        </w:tc>
        <w:tc>
          <w:tcPr>
            <w:tcW w:w="477"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val="0"/>
                <w:bCs w:val="0"/>
                <w:sz w:val="22"/>
                <w:szCs w:val="22"/>
                <w:rtl w:val="0"/>
                <w:lang w:val="id-ID"/>
              </w:rPr>
            </w:pPr>
            <w:r>
              <w:rPr>
                <w:rFonts w:hint="default" w:ascii="Candara" w:hAnsi="Candara" w:eastAsia="Candara"/>
                <w:b w:val="0"/>
                <w:bCs w:val="0"/>
                <w:sz w:val="22"/>
                <w:szCs w:val="22"/>
                <w:rtl w:val="0"/>
                <w:lang w:val="id-ID"/>
              </w:rPr>
              <w:t>8,804</w:t>
            </w:r>
          </w:p>
        </w:tc>
        <w:tc>
          <w:tcPr>
            <w:tcW w:w="425"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val="0"/>
                <w:bCs w:val="0"/>
                <w:sz w:val="22"/>
                <w:szCs w:val="22"/>
                <w:rtl w:val="0"/>
                <w:lang w:val="id-ID"/>
              </w:rPr>
            </w:pPr>
            <w:r>
              <w:rPr>
                <w:rFonts w:hint="default" w:ascii="Candara" w:hAnsi="Candara" w:eastAsia="Candara"/>
                <w:b w:val="0"/>
                <w:bCs w:val="0"/>
                <w:sz w:val="22"/>
                <w:szCs w:val="22"/>
                <w:rtl w:val="0"/>
                <w:lang w:val="id-ID"/>
              </w:rPr>
              <w:t>18</w:t>
            </w:r>
          </w:p>
        </w:tc>
        <w:tc>
          <w:tcPr>
            <w:tcW w:w="507"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val="0"/>
                <w:bCs w:val="0"/>
                <w:sz w:val="22"/>
                <w:szCs w:val="22"/>
                <w:rtl w:val="0"/>
                <w:lang w:val="id-ID"/>
              </w:rPr>
            </w:pPr>
            <w:r>
              <w:rPr>
                <w:rFonts w:hint="default" w:ascii="Candara" w:hAnsi="Candara" w:eastAsia="Candara"/>
                <w:b w:val="0"/>
                <w:bCs w:val="0"/>
                <w:sz w:val="22"/>
                <w:szCs w:val="22"/>
                <w:rtl w:val="0"/>
                <w:lang w:val="id-ID"/>
              </w:rPr>
              <w:t>72</w:t>
            </w:r>
          </w:p>
        </w:tc>
        <w:tc>
          <w:tcPr>
            <w:tcW w:w="525"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val="0"/>
                <w:bCs w:val="0"/>
                <w:sz w:val="22"/>
                <w:szCs w:val="22"/>
                <w:rtl w:val="0"/>
                <w:lang w:val="id-ID"/>
              </w:rPr>
            </w:pPr>
            <w:r>
              <w:rPr>
                <w:rFonts w:hint="default" w:ascii="Candara" w:hAnsi="Candara" w:eastAsia="Candara"/>
                <w:b w:val="0"/>
                <w:bCs w:val="0"/>
                <w:sz w:val="22"/>
                <w:szCs w:val="22"/>
                <w:rtl w:val="0"/>
                <w:lang w:val="id-ID"/>
              </w:rPr>
              <w:t>45</w:t>
            </w:r>
          </w:p>
        </w:tc>
        <w:tc>
          <w:tcPr>
            <w:tcW w:w="368"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val="0"/>
                <w:bCs w:val="0"/>
                <w:sz w:val="22"/>
                <w:szCs w:val="22"/>
                <w:rtl w:val="0"/>
                <w:lang w:val="id-ID"/>
              </w:rPr>
            </w:pPr>
            <w:r>
              <w:rPr>
                <w:rFonts w:hint="default" w:ascii="Candara" w:hAnsi="Candara" w:eastAsia="Candara"/>
                <w:b w:val="0"/>
                <w:bCs w:val="0"/>
                <w:sz w:val="22"/>
                <w:szCs w:val="22"/>
                <w:rtl w:val="0"/>
                <w:lang w:val="id-ID"/>
              </w:rPr>
              <w:t>9</w:t>
            </w:r>
          </w:p>
        </w:tc>
      </w:tr>
    </w:tbl>
    <w:p>
      <w:pPr>
        <w:jc w:val="both"/>
        <w:rPr>
          <w:rFonts w:hint="default" w:ascii="Candara" w:hAnsi="Candara" w:eastAsia="Candara"/>
          <w:b w:val="0"/>
          <w:bCs w:val="0"/>
          <w:sz w:val="24"/>
          <w:szCs w:val="24"/>
          <w:rtl w:val="0"/>
          <w:lang w:val="id-ID"/>
        </w:rPr>
      </w:pPr>
    </w:p>
    <w:p>
      <w:pPr>
        <w:ind w:firstLine="720" w:firstLineChars="0"/>
        <w:jc w:val="both"/>
        <w:rPr>
          <w:rFonts w:hint="default" w:ascii="Candara" w:hAnsi="Candara" w:eastAsia="Candara"/>
          <w:b w:val="0"/>
          <w:bCs w:val="0"/>
          <w:sz w:val="24"/>
          <w:szCs w:val="24"/>
          <w:rtl w:val="0"/>
          <w:lang w:val="id-ID"/>
        </w:rPr>
      </w:pPr>
      <w:r>
        <w:rPr>
          <w:rFonts w:hint="default" w:ascii="Candara" w:hAnsi="Candara" w:eastAsia="Candara"/>
          <w:b w:val="0"/>
          <w:bCs w:val="0"/>
          <w:sz w:val="24"/>
          <w:szCs w:val="24"/>
          <w:rtl w:val="0"/>
          <w:lang w:val="id-ID"/>
        </w:rPr>
        <w:t xml:space="preserve">Setelah menetapkan kriteria interval pada masing-masing variabel, maka hasil kategorisasi </w:t>
      </w:r>
      <w:r>
        <w:rPr>
          <w:rFonts w:hint="default" w:ascii="Candara" w:hAnsi="Candara" w:eastAsia="Candara"/>
          <w:b w:val="0"/>
          <w:bCs w:val="0"/>
          <w:i/>
          <w:iCs/>
          <w:sz w:val="24"/>
          <w:szCs w:val="24"/>
          <w:rtl w:val="0"/>
          <w:lang w:val="id-ID"/>
        </w:rPr>
        <w:t>employability</w:t>
      </w:r>
      <w:r>
        <w:rPr>
          <w:rFonts w:hint="default" w:ascii="Candara" w:hAnsi="Candara" w:eastAsia="Candara"/>
          <w:b w:val="0"/>
          <w:bCs w:val="0"/>
          <w:sz w:val="24"/>
          <w:szCs w:val="24"/>
          <w:rtl w:val="0"/>
          <w:lang w:val="id-ID"/>
        </w:rPr>
        <w:t xml:space="preserve"> dari masing-masing variabel yaitu sebagai berikut:</w:t>
      </w:r>
    </w:p>
    <w:p>
      <w:pPr>
        <w:jc w:val="center"/>
        <w:rPr>
          <w:rFonts w:hint="default" w:ascii="Candara" w:hAnsi="Candara" w:eastAsia="Candara"/>
          <w:b/>
          <w:bCs/>
          <w:sz w:val="22"/>
          <w:szCs w:val="22"/>
          <w:rtl w:val="0"/>
          <w:lang w:val="id-ID"/>
        </w:rPr>
      </w:pPr>
      <w:r>
        <w:rPr>
          <w:rFonts w:hint="default" w:ascii="Candara" w:hAnsi="Candara" w:eastAsia="Candara"/>
          <w:b/>
          <w:bCs/>
          <w:sz w:val="22"/>
          <w:szCs w:val="22"/>
          <w:rtl w:val="0"/>
          <w:lang w:val="id-ID"/>
        </w:rPr>
        <w:t>Tabel 2. Kategorisasi</w:t>
      </w:r>
      <w:r>
        <w:rPr>
          <w:rFonts w:hint="default" w:ascii="Candara" w:hAnsi="Candara" w:eastAsia="Candara"/>
          <w:b/>
          <w:bCs/>
          <w:i/>
          <w:iCs/>
          <w:sz w:val="22"/>
          <w:szCs w:val="22"/>
          <w:rtl w:val="0"/>
          <w:lang w:val="id-ID"/>
        </w:rPr>
        <w:t xml:space="preserve"> Employability</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5"/>
        <w:gridCol w:w="771"/>
        <w:gridCol w:w="912"/>
        <w:gridCol w:w="1004"/>
        <w:gridCol w:w="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660"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bCs/>
                <w:sz w:val="22"/>
                <w:szCs w:val="22"/>
                <w:lang w:val="id-ID"/>
              </w:rPr>
            </w:pPr>
            <w:r>
              <w:rPr>
                <w:rFonts w:hint="default" w:ascii="Candara" w:hAnsi="Candara" w:eastAsia="Candara"/>
                <w:b/>
                <w:bCs/>
                <w:sz w:val="22"/>
                <w:szCs w:val="22"/>
                <w:lang w:val="id-ID"/>
              </w:rPr>
              <w:t>Variabel</w:t>
            </w:r>
          </w:p>
        </w:tc>
        <w:tc>
          <w:tcPr>
            <w:tcW w:w="1732"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bCs/>
                <w:sz w:val="22"/>
                <w:szCs w:val="22"/>
                <w:lang w:val="id-ID"/>
              </w:rPr>
            </w:pPr>
            <w:r>
              <w:rPr>
                <w:rFonts w:hint="default" w:ascii="Candara" w:hAnsi="Candara" w:eastAsia="Candara"/>
                <w:b/>
                <w:bCs/>
                <w:sz w:val="22"/>
                <w:szCs w:val="22"/>
                <w:lang w:val="id-ID"/>
              </w:rPr>
              <w:t>Interval</w:t>
            </w:r>
          </w:p>
        </w:tc>
        <w:tc>
          <w:tcPr>
            <w:tcW w:w="1718"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bCs/>
                <w:sz w:val="22"/>
                <w:szCs w:val="22"/>
                <w:lang w:val="id-ID"/>
              </w:rPr>
            </w:pPr>
            <w:r>
              <w:rPr>
                <w:rFonts w:hint="default" w:ascii="Candara" w:hAnsi="Candara" w:eastAsia="Candara"/>
                <w:b/>
                <w:bCs/>
                <w:sz w:val="22"/>
                <w:szCs w:val="22"/>
                <w:lang w:val="id-ID"/>
              </w:rPr>
              <w:t>Frekuensi</w:t>
            </w:r>
          </w:p>
        </w:tc>
        <w:tc>
          <w:tcPr>
            <w:tcW w:w="1828"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bCs/>
                <w:sz w:val="22"/>
                <w:szCs w:val="22"/>
                <w:lang w:val="id-ID"/>
              </w:rPr>
            </w:pPr>
            <w:r>
              <w:rPr>
                <w:rFonts w:hint="default" w:ascii="Candara" w:hAnsi="Candara" w:eastAsia="Candara"/>
                <w:b/>
                <w:bCs/>
                <w:sz w:val="22"/>
                <w:szCs w:val="22"/>
                <w:lang w:val="id-ID"/>
              </w:rPr>
              <w:t>Persentase (%)</w:t>
            </w:r>
          </w:p>
        </w:tc>
        <w:tc>
          <w:tcPr>
            <w:tcW w:w="1677"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bCs/>
                <w:sz w:val="22"/>
                <w:szCs w:val="22"/>
                <w:lang w:val="id-ID"/>
              </w:rPr>
            </w:pPr>
            <w:r>
              <w:rPr>
                <w:rFonts w:hint="default" w:ascii="Candara" w:hAnsi="Candara" w:eastAsia="Candara"/>
                <w:b/>
                <w:bCs/>
                <w:sz w:val="22"/>
                <w:szCs w:val="22"/>
                <w:lang w:val="id-ID"/>
              </w:rPr>
              <w:t>Kategori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0" w:type="dxa"/>
            <w:vMerge w:val="restart"/>
            <w:tcBorders>
              <w:top w:val="single" w:color="auto" w:sz="4" w:space="0"/>
              <w:left w:val="nil"/>
              <w:right w:val="nil"/>
              <w:tl2br w:val="nil"/>
              <w:tr2bl w:val="nil"/>
            </w:tcBorders>
            <w:noWrap w:val="0"/>
            <w:vAlign w:val="center"/>
          </w:tcPr>
          <w:p>
            <w:pPr>
              <w:jc w:val="both"/>
              <w:rPr>
                <w:rFonts w:hint="default" w:ascii="Candara" w:hAnsi="Candara" w:eastAsia="Candara"/>
                <w:b w:val="0"/>
                <w:bCs w:val="0"/>
                <w:sz w:val="22"/>
                <w:szCs w:val="22"/>
                <w:lang w:val="id-ID"/>
              </w:rPr>
            </w:pPr>
            <w:r>
              <w:rPr>
                <w:rFonts w:hint="default" w:ascii="Candara" w:hAnsi="Candara" w:eastAsia="Candara"/>
                <w:b w:val="0"/>
                <w:bCs w:val="0"/>
                <w:i/>
                <w:iCs/>
                <w:sz w:val="22"/>
                <w:szCs w:val="22"/>
                <w:lang w:val="id-ID"/>
              </w:rPr>
              <w:t>Employability</w:t>
            </w:r>
          </w:p>
        </w:tc>
        <w:tc>
          <w:tcPr>
            <w:tcW w:w="1732"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val="0"/>
                <w:bCs w:val="0"/>
                <w:sz w:val="22"/>
                <w:szCs w:val="22"/>
                <w:lang w:val="id-ID"/>
              </w:rPr>
            </w:pPr>
            <w:r>
              <w:rPr>
                <w:rFonts w:hint="default" w:ascii="Candara" w:hAnsi="Candara" w:eastAsia="Candara"/>
                <w:b w:val="0"/>
                <w:bCs w:val="0"/>
                <w:sz w:val="22"/>
                <w:szCs w:val="22"/>
                <w:lang w:val="id-ID" w:eastAsia="zh-CN"/>
              </w:rPr>
              <w:t>X ≥ 55</w:t>
            </w:r>
          </w:p>
        </w:tc>
        <w:tc>
          <w:tcPr>
            <w:tcW w:w="1718"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val="0"/>
                <w:bCs w:val="0"/>
                <w:sz w:val="22"/>
                <w:szCs w:val="22"/>
                <w:lang w:val="id-ID"/>
              </w:rPr>
            </w:pPr>
            <w:r>
              <w:rPr>
                <w:rFonts w:hint="default" w:ascii="Candara" w:hAnsi="Candara" w:eastAsia="Candara"/>
                <w:b w:val="0"/>
                <w:bCs w:val="0"/>
                <w:sz w:val="22"/>
                <w:szCs w:val="22"/>
                <w:lang w:val="id-ID"/>
              </w:rPr>
              <w:t>8</w:t>
            </w:r>
          </w:p>
        </w:tc>
        <w:tc>
          <w:tcPr>
            <w:tcW w:w="1828"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val="0"/>
                <w:bCs w:val="0"/>
                <w:sz w:val="22"/>
                <w:szCs w:val="22"/>
                <w:lang w:val="id-ID"/>
              </w:rPr>
            </w:pPr>
            <w:r>
              <w:rPr>
                <w:rFonts w:hint="default" w:ascii="Candara" w:hAnsi="Candara" w:eastAsia="Candara"/>
                <w:b w:val="0"/>
                <w:bCs w:val="0"/>
                <w:sz w:val="22"/>
                <w:szCs w:val="22"/>
                <w:lang w:val="id-ID"/>
              </w:rPr>
              <w:t>19%</w:t>
            </w:r>
          </w:p>
        </w:tc>
        <w:tc>
          <w:tcPr>
            <w:tcW w:w="1677"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val="0"/>
                <w:bCs w:val="0"/>
                <w:sz w:val="22"/>
                <w:szCs w:val="22"/>
                <w:lang w:val="id-ID"/>
              </w:rPr>
            </w:pPr>
            <w:r>
              <w:rPr>
                <w:rFonts w:hint="default" w:ascii="Candara" w:hAnsi="Candara" w:eastAsia="Candara"/>
                <w:b w:val="0"/>
                <w:bCs w:val="0"/>
                <w:sz w:val="22"/>
                <w:szCs w:val="22"/>
                <w:lang w:val="id-ID"/>
              </w:rPr>
              <w:t>Tinggi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0" w:type="dxa"/>
            <w:vMerge w:val="continue"/>
            <w:tcBorders>
              <w:left w:val="nil"/>
              <w:right w:val="nil"/>
              <w:tl2br w:val="nil"/>
              <w:tr2bl w:val="nil"/>
            </w:tcBorders>
            <w:noWrap w:val="0"/>
            <w:vAlign w:val="center"/>
          </w:tcPr>
          <w:p>
            <w:pPr>
              <w:jc w:val="both"/>
              <w:rPr>
                <w:rFonts w:hint="default" w:ascii="Candara" w:hAnsi="Candara" w:eastAsia="Candara"/>
                <w:b w:val="0"/>
                <w:bCs w:val="0"/>
                <w:sz w:val="22"/>
                <w:szCs w:val="22"/>
                <w:lang w:val="id-ID"/>
              </w:rPr>
            </w:pPr>
          </w:p>
        </w:tc>
        <w:tc>
          <w:tcPr>
            <w:tcW w:w="1732"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val="0"/>
                <w:bCs w:val="0"/>
                <w:sz w:val="22"/>
                <w:szCs w:val="22"/>
                <w:lang w:val="id-ID" w:eastAsia="zh-CN"/>
              </w:rPr>
            </w:pPr>
            <w:r>
              <w:rPr>
                <w:rFonts w:hint="default" w:ascii="Candara" w:hAnsi="Candara" w:eastAsia="Candara"/>
                <w:b w:val="0"/>
                <w:bCs w:val="0"/>
                <w:sz w:val="22"/>
                <w:szCs w:val="22"/>
                <w:lang w:val="id-ID"/>
              </w:rPr>
              <w:t xml:space="preserve">42 </w:t>
            </w:r>
            <w:r>
              <w:rPr>
                <w:rFonts w:hint="default" w:ascii="Candara" w:hAnsi="Candara" w:eastAsia="Candara"/>
                <w:b w:val="0"/>
                <w:bCs w:val="0"/>
                <w:sz w:val="22"/>
                <w:szCs w:val="22"/>
                <w:lang w:val="id-ID" w:eastAsia="zh-CN"/>
              </w:rPr>
              <w:t>≤</w:t>
            </w:r>
            <w:r>
              <w:rPr>
                <w:rFonts w:hint="default" w:ascii="Candara" w:hAnsi="Candara" w:eastAsia="Candara"/>
                <w:b w:val="0"/>
                <w:bCs w:val="0"/>
                <w:sz w:val="22"/>
                <w:szCs w:val="22"/>
                <w:lang w:val="id-ID"/>
              </w:rPr>
              <w:t xml:space="preserve"> X &lt;</w:t>
            </w:r>
            <w:r>
              <w:rPr>
                <w:rFonts w:hint="default" w:ascii="Candara" w:hAnsi="Candara" w:eastAsia="Candara"/>
                <w:b w:val="0"/>
                <w:bCs w:val="0"/>
                <w:sz w:val="22"/>
                <w:szCs w:val="22"/>
                <w:lang w:val="id-ID" w:eastAsia="zh-CN"/>
              </w:rPr>
              <w:t xml:space="preserve"> 55</w:t>
            </w:r>
          </w:p>
        </w:tc>
        <w:tc>
          <w:tcPr>
            <w:tcW w:w="1718"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val="0"/>
                <w:bCs w:val="0"/>
                <w:sz w:val="22"/>
                <w:szCs w:val="22"/>
                <w:lang w:val="id-ID"/>
              </w:rPr>
            </w:pPr>
            <w:r>
              <w:rPr>
                <w:rFonts w:hint="default" w:ascii="Candara" w:hAnsi="Candara" w:eastAsia="Candara"/>
                <w:b w:val="0"/>
                <w:bCs w:val="0"/>
                <w:sz w:val="22"/>
                <w:szCs w:val="22"/>
                <w:lang w:val="id-ID"/>
              </w:rPr>
              <w:t>28</w:t>
            </w:r>
          </w:p>
        </w:tc>
        <w:tc>
          <w:tcPr>
            <w:tcW w:w="1828"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val="0"/>
                <w:bCs w:val="0"/>
                <w:sz w:val="22"/>
                <w:szCs w:val="22"/>
                <w:lang w:val="id-ID"/>
              </w:rPr>
            </w:pPr>
            <w:r>
              <w:rPr>
                <w:rFonts w:hint="default" w:ascii="Candara" w:hAnsi="Candara" w:eastAsia="Candara"/>
                <w:b w:val="0"/>
                <w:bCs w:val="0"/>
                <w:sz w:val="22"/>
                <w:szCs w:val="22"/>
                <w:lang w:val="id-ID"/>
              </w:rPr>
              <w:t>66,66%</w:t>
            </w:r>
          </w:p>
        </w:tc>
        <w:tc>
          <w:tcPr>
            <w:tcW w:w="1677"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val="0"/>
                <w:bCs w:val="0"/>
                <w:sz w:val="22"/>
                <w:szCs w:val="22"/>
                <w:lang w:val="id-ID"/>
              </w:rPr>
            </w:pPr>
            <w:r>
              <w:rPr>
                <w:rFonts w:hint="default" w:ascii="Candara" w:hAnsi="Candara" w:eastAsia="Candara"/>
                <w:b w:val="0"/>
                <w:bCs w:val="0"/>
                <w:sz w:val="22"/>
                <w:szCs w:val="22"/>
                <w:lang w:val="id-ID"/>
              </w:rPr>
              <w:t>Sedang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0" w:type="dxa"/>
            <w:vMerge w:val="continue"/>
            <w:tcBorders>
              <w:left w:val="nil"/>
              <w:bottom w:val="single" w:color="auto" w:sz="4" w:space="0"/>
              <w:right w:val="nil"/>
              <w:tl2br w:val="nil"/>
              <w:tr2bl w:val="nil"/>
            </w:tcBorders>
            <w:noWrap w:val="0"/>
            <w:vAlign w:val="center"/>
          </w:tcPr>
          <w:p>
            <w:pPr>
              <w:jc w:val="both"/>
              <w:rPr>
                <w:rFonts w:hint="default" w:ascii="Candara" w:hAnsi="Candara" w:eastAsia="Candara"/>
                <w:b w:val="0"/>
                <w:bCs w:val="0"/>
                <w:sz w:val="22"/>
                <w:szCs w:val="22"/>
                <w:lang w:val="id-ID"/>
              </w:rPr>
            </w:pPr>
          </w:p>
        </w:tc>
        <w:tc>
          <w:tcPr>
            <w:tcW w:w="1732"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val="0"/>
                <w:bCs w:val="0"/>
                <w:sz w:val="22"/>
                <w:szCs w:val="22"/>
                <w:lang w:val="id-ID" w:eastAsia="zh-CN"/>
              </w:rPr>
            </w:pPr>
            <w:r>
              <w:rPr>
                <w:rFonts w:hint="default" w:ascii="Candara" w:hAnsi="Candara" w:eastAsia="Candara"/>
                <w:b w:val="0"/>
                <w:bCs w:val="0"/>
                <w:sz w:val="22"/>
                <w:szCs w:val="22"/>
                <w:lang w:val="id-ID" w:eastAsia="zh-CN"/>
              </w:rPr>
              <w:t xml:space="preserve">X </w:t>
            </w:r>
            <w:r>
              <w:rPr>
                <w:rFonts w:hint="default" w:ascii="Candara" w:hAnsi="Candara" w:eastAsia="Candara"/>
                <w:b w:val="0"/>
                <w:bCs w:val="0"/>
                <w:sz w:val="22"/>
                <w:szCs w:val="22"/>
                <w:lang w:val="id-ID"/>
              </w:rPr>
              <w:t xml:space="preserve">&lt; </w:t>
            </w:r>
            <w:r>
              <w:rPr>
                <w:rFonts w:hint="default" w:ascii="Candara" w:hAnsi="Candara" w:eastAsia="Candara"/>
                <w:b w:val="0"/>
                <w:bCs w:val="0"/>
                <w:sz w:val="22"/>
                <w:szCs w:val="22"/>
                <w:lang w:val="id-ID" w:eastAsia="zh-CN"/>
              </w:rPr>
              <w:t>42</w:t>
            </w:r>
          </w:p>
        </w:tc>
        <w:tc>
          <w:tcPr>
            <w:tcW w:w="1718"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val="0"/>
                <w:bCs w:val="0"/>
                <w:sz w:val="22"/>
                <w:szCs w:val="22"/>
                <w:lang w:val="id-ID"/>
              </w:rPr>
            </w:pPr>
            <w:r>
              <w:rPr>
                <w:rFonts w:hint="default" w:ascii="Candara" w:hAnsi="Candara" w:eastAsia="Candara"/>
                <w:b w:val="0"/>
                <w:bCs w:val="0"/>
                <w:sz w:val="22"/>
                <w:szCs w:val="22"/>
                <w:lang w:val="id-ID"/>
              </w:rPr>
              <w:t>6</w:t>
            </w:r>
          </w:p>
        </w:tc>
        <w:tc>
          <w:tcPr>
            <w:tcW w:w="1828"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val="0"/>
                <w:bCs w:val="0"/>
                <w:sz w:val="22"/>
                <w:szCs w:val="22"/>
                <w:lang w:val="id-ID"/>
              </w:rPr>
            </w:pPr>
            <w:r>
              <w:rPr>
                <w:rFonts w:hint="default" w:ascii="Candara" w:hAnsi="Candara" w:eastAsia="Candara"/>
                <w:b w:val="0"/>
                <w:bCs w:val="0"/>
                <w:sz w:val="22"/>
                <w:szCs w:val="22"/>
                <w:lang w:val="id-ID"/>
              </w:rPr>
              <w:t>14,28%</w:t>
            </w:r>
          </w:p>
        </w:tc>
        <w:tc>
          <w:tcPr>
            <w:tcW w:w="1677"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val="0"/>
                <w:bCs w:val="0"/>
                <w:sz w:val="22"/>
                <w:szCs w:val="22"/>
                <w:lang w:val="id-ID"/>
              </w:rPr>
            </w:pPr>
            <w:r>
              <w:rPr>
                <w:rFonts w:hint="default" w:ascii="Candara" w:hAnsi="Candara" w:eastAsia="Candara"/>
                <w:b w:val="0"/>
                <w:bCs w:val="0"/>
                <w:sz w:val="22"/>
                <w:szCs w:val="22"/>
                <w:lang w:val="id-ID"/>
              </w:rPr>
              <w:t>Rendah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0"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val="0"/>
                <w:bCs w:val="0"/>
                <w:sz w:val="22"/>
                <w:szCs w:val="22"/>
                <w:lang w:val="id-ID"/>
              </w:rPr>
            </w:pPr>
            <w:r>
              <w:rPr>
                <w:rFonts w:hint="default" w:ascii="Candara" w:hAnsi="Candara" w:eastAsia="Candara"/>
                <w:b w:val="0"/>
                <w:bCs w:val="0"/>
                <w:sz w:val="22"/>
                <w:szCs w:val="22"/>
                <w:lang w:val="id-ID"/>
              </w:rPr>
              <w:t>Jumlah</w:t>
            </w:r>
          </w:p>
        </w:tc>
        <w:tc>
          <w:tcPr>
            <w:tcW w:w="1732"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val="0"/>
                <w:bCs w:val="0"/>
                <w:sz w:val="22"/>
                <w:szCs w:val="22"/>
                <w:lang w:val="id-ID"/>
              </w:rPr>
            </w:pPr>
          </w:p>
        </w:tc>
        <w:tc>
          <w:tcPr>
            <w:tcW w:w="1718"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val="0"/>
                <w:bCs w:val="0"/>
                <w:sz w:val="22"/>
                <w:szCs w:val="22"/>
                <w:lang w:val="id-ID"/>
              </w:rPr>
            </w:pPr>
            <w:r>
              <w:rPr>
                <w:rFonts w:hint="default" w:ascii="Candara" w:hAnsi="Candara" w:eastAsia="Candara"/>
                <w:b w:val="0"/>
                <w:bCs w:val="0"/>
                <w:sz w:val="22"/>
                <w:szCs w:val="22"/>
                <w:lang w:val="id-ID"/>
              </w:rPr>
              <w:t>42</w:t>
            </w:r>
          </w:p>
        </w:tc>
        <w:tc>
          <w:tcPr>
            <w:tcW w:w="1828"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val="0"/>
                <w:bCs w:val="0"/>
                <w:sz w:val="22"/>
                <w:szCs w:val="22"/>
                <w:lang w:val="id-ID"/>
              </w:rPr>
            </w:pPr>
            <w:r>
              <w:rPr>
                <w:rFonts w:hint="default" w:ascii="Candara" w:hAnsi="Candara" w:eastAsia="Candara"/>
                <w:b w:val="0"/>
                <w:bCs w:val="0"/>
                <w:sz w:val="22"/>
                <w:szCs w:val="22"/>
                <w:lang w:val="id-ID"/>
              </w:rPr>
              <w:t>100%</w:t>
            </w:r>
          </w:p>
        </w:tc>
        <w:tc>
          <w:tcPr>
            <w:tcW w:w="1677"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val="0"/>
                <w:bCs w:val="0"/>
                <w:sz w:val="22"/>
                <w:szCs w:val="22"/>
                <w:lang w:val="id-ID"/>
              </w:rPr>
            </w:pPr>
          </w:p>
        </w:tc>
      </w:tr>
    </w:tbl>
    <w:p>
      <w:pPr>
        <w:jc w:val="both"/>
        <w:rPr>
          <w:rFonts w:hint="default" w:ascii="Candara" w:hAnsi="Candara" w:eastAsia="Candara"/>
          <w:b w:val="0"/>
          <w:bCs w:val="0"/>
          <w:sz w:val="24"/>
          <w:szCs w:val="24"/>
          <w:rtl w:val="0"/>
          <w:lang w:val="id-ID"/>
        </w:rPr>
      </w:pPr>
    </w:p>
    <w:p>
      <w:pPr>
        <w:ind w:firstLine="720" w:firstLineChars="0"/>
        <w:jc w:val="both"/>
        <w:rPr>
          <w:rFonts w:hint="default" w:ascii="Candara" w:hAnsi="Candara" w:eastAsia="Candara"/>
          <w:b w:val="0"/>
          <w:bCs w:val="0"/>
          <w:sz w:val="24"/>
          <w:szCs w:val="24"/>
          <w:rtl w:val="0"/>
          <w:lang w:val="id-ID"/>
        </w:rPr>
      </w:pPr>
      <w:r>
        <w:rPr>
          <w:rFonts w:hint="default" w:ascii="Candara" w:hAnsi="Candara" w:eastAsia="Candara"/>
          <w:b w:val="0"/>
          <w:bCs w:val="0"/>
          <w:sz w:val="24"/>
          <w:szCs w:val="24"/>
          <w:rtl w:val="0"/>
          <w:lang w:val="id-ID"/>
        </w:rPr>
        <w:t>Kategorisasi kepercayaan diri pada sampel penelitian yang merupakan siswa kelas dua belas SMK Negeri 2 Kota Langsa dapat dilihat pada tabel berikut:</w:t>
      </w:r>
    </w:p>
    <w:p>
      <w:pPr>
        <w:jc w:val="center"/>
        <w:rPr>
          <w:rFonts w:hint="default" w:ascii="Candara" w:hAnsi="Candara" w:eastAsia="Candara"/>
          <w:b/>
          <w:bCs/>
          <w:sz w:val="22"/>
          <w:szCs w:val="22"/>
          <w:rtl w:val="0"/>
          <w:lang w:val="id-ID"/>
        </w:rPr>
      </w:pPr>
      <w:r>
        <w:rPr>
          <w:rFonts w:hint="default" w:ascii="Candara" w:hAnsi="Candara" w:eastAsia="Candara"/>
          <w:b/>
          <w:bCs/>
          <w:sz w:val="22"/>
          <w:szCs w:val="22"/>
          <w:rtl w:val="0"/>
          <w:lang w:val="id-ID"/>
        </w:rPr>
        <w:t>Tabel 3. Kategorisasi Kepercayaan Diri</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1"/>
        <w:gridCol w:w="774"/>
        <w:gridCol w:w="916"/>
        <w:gridCol w:w="1008"/>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660"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bCs/>
                <w:sz w:val="22"/>
                <w:szCs w:val="22"/>
                <w:lang w:val="id-ID"/>
              </w:rPr>
            </w:pPr>
            <w:r>
              <w:rPr>
                <w:rFonts w:hint="default" w:ascii="Candara" w:hAnsi="Candara" w:eastAsia="Candara"/>
                <w:b/>
                <w:bCs/>
                <w:sz w:val="22"/>
                <w:szCs w:val="22"/>
                <w:lang w:val="id-ID"/>
              </w:rPr>
              <w:t>Variabel</w:t>
            </w:r>
          </w:p>
        </w:tc>
        <w:tc>
          <w:tcPr>
            <w:tcW w:w="1732"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bCs/>
                <w:sz w:val="22"/>
                <w:szCs w:val="22"/>
                <w:lang w:val="id-ID"/>
              </w:rPr>
            </w:pPr>
            <w:r>
              <w:rPr>
                <w:rFonts w:hint="default" w:ascii="Candara" w:hAnsi="Candara" w:eastAsia="Candara"/>
                <w:b/>
                <w:bCs/>
                <w:sz w:val="22"/>
                <w:szCs w:val="22"/>
                <w:lang w:val="id-ID"/>
              </w:rPr>
              <w:t>Interval</w:t>
            </w:r>
          </w:p>
        </w:tc>
        <w:tc>
          <w:tcPr>
            <w:tcW w:w="1718"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bCs/>
                <w:sz w:val="22"/>
                <w:szCs w:val="22"/>
                <w:lang w:val="id-ID"/>
              </w:rPr>
            </w:pPr>
            <w:r>
              <w:rPr>
                <w:rFonts w:hint="default" w:ascii="Candara" w:hAnsi="Candara" w:eastAsia="Candara"/>
                <w:b/>
                <w:bCs/>
                <w:sz w:val="22"/>
                <w:szCs w:val="22"/>
                <w:lang w:val="id-ID"/>
              </w:rPr>
              <w:t>Frekuensi</w:t>
            </w:r>
          </w:p>
        </w:tc>
        <w:tc>
          <w:tcPr>
            <w:tcW w:w="1828"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bCs/>
                <w:sz w:val="22"/>
                <w:szCs w:val="22"/>
                <w:lang w:val="id-ID"/>
              </w:rPr>
            </w:pPr>
            <w:r>
              <w:rPr>
                <w:rFonts w:hint="default" w:ascii="Candara" w:hAnsi="Candara" w:eastAsia="Candara"/>
                <w:b/>
                <w:bCs/>
                <w:sz w:val="22"/>
                <w:szCs w:val="22"/>
                <w:lang w:val="id-ID"/>
              </w:rPr>
              <w:t>Persentase (%)</w:t>
            </w:r>
          </w:p>
        </w:tc>
        <w:tc>
          <w:tcPr>
            <w:tcW w:w="1677"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bCs/>
                <w:sz w:val="22"/>
                <w:szCs w:val="22"/>
                <w:lang w:val="id-ID"/>
              </w:rPr>
            </w:pPr>
            <w:r>
              <w:rPr>
                <w:rFonts w:hint="default" w:ascii="Candara" w:hAnsi="Candara" w:eastAsia="Candara"/>
                <w:b/>
                <w:bCs/>
                <w:sz w:val="22"/>
                <w:szCs w:val="22"/>
                <w:lang w:val="id-ID"/>
              </w:rPr>
              <w:t>Kategori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0" w:type="dxa"/>
            <w:vMerge w:val="restart"/>
            <w:tcBorders>
              <w:top w:val="single" w:color="auto" w:sz="4" w:space="0"/>
              <w:left w:val="nil"/>
              <w:right w:val="nil"/>
              <w:tl2br w:val="nil"/>
              <w:tr2bl w:val="nil"/>
            </w:tcBorders>
            <w:noWrap w:val="0"/>
            <w:vAlign w:val="center"/>
          </w:tcPr>
          <w:p>
            <w:pPr>
              <w:jc w:val="both"/>
              <w:rPr>
                <w:rFonts w:hint="default" w:ascii="Candara" w:hAnsi="Candara" w:eastAsia="Candara"/>
                <w:b w:val="0"/>
                <w:bCs w:val="0"/>
                <w:sz w:val="22"/>
                <w:szCs w:val="22"/>
                <w:lang w:val="id-ID"/>
              </w:rPr>
            </w:pPr>
            <w:r>
              <w:rPr>
                <w:rFonts w:hint="default" w:ascii="Candara" w:hAnsi="Candara" w:eastAsia="Candara"/>
                <w:b w:val="0"/>
                <w:bCs w:val="0"/>
                <w:sz w:val="22"/>
                <w:szCs w:val="22"/>
                <w:lang w:val="id-ID"/>
              </w:rPr>
              <w:t>Kepercayaan Diri</w:t>
            </w:r>
          </w:p>
        </w:tc>
        <w:tc>
          <w:tcPr>
            <w:tcW w:w="1732"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val="0"/>
                <w:bCs w:val="0"/>
                <w:sz w:val="22"/>
                <w:szCs w:val="22"/>
                <w:lang w:val="id-ID"/>
              </w:rPr>
            </w:pPr>
            <w:r>
              <w:rPr>
                <w:rFonts w:hint="default" w:ascii="Candara" w:hAnsi="Candara" w:eastAsia="Candara"/>
                <w:b w:val="0"/>
                <w:bCs w:val="0"/>
                <w:sz w:val="22"/>
                <w:szCs w:val="22"/>
                <w:lang w:val="id-ID" w:eastAsia="zh-CN"/>
              </w:rPr>
              <w:t>X ≥ 51</w:t>
            </w:r>
          </w:p>
        </w:tc>
        <w:tc>
          <w:tcPr>
            <w:tcW w:w="1718"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val="0"/>
                <w:bCs w:val="0"/>
                <w:sz w:val="22"/>
                <w:szCs w:val="22"/>
                <w:lang w:val="id-ID"/>
              </w:rPr>
            </w:pPr>
            <w:r>
              <w:rPr>
                <w:rFonts w:hint="default" w:ascii="Candara" w:hAnsi="Candara" w:eastAsia="Candara"/>
                <w:b w:val="0"/>
                <w:bCs w:val="0"/>
                <w:sz w:val="22"/>
                <w:szCs w:val="22"/>
                <w:lang w:val="id-ID"/>
              </w:rPr>
              <w:t>6</w:t>
            </w:r>
          </w:p>
        </w:tc>
        <w:tc>
          <w:tcPr>
            <w:tcW w:w="1828"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val="0"/>
                <w:bCs w:val="0"/>
                <w:sz w:val="22"/>
                <w:szCs w:val="22"/>
                <w:lang w:val="id-ID"/>
              </w:rPr>
            </w:pPr>
            <w:r>
              <w:rPr>
                <w:rFonts w:hint="default" w:ascii="Candara" w:hAnsi="Candara" w:eastAsia="Candara"/>
                <w:b w:val="0"/>
                <w:bCs w:val="0"/>
                <w:sz w:val="22"/>
                <w:szCs w:val="22"/>
                <w:lang w:val="id-ID"/>
              </w:rPr>
              <w:t>14,28%</w:t>
            </w:r>
          </w:p>
        </w:tc>
        <w:tc>
          <w:tcPr>
            <w:tcW w:w="1677"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val="0"/>
                <w:bCs w:val="0"/>
                <w:sz w:val="22"/>
                <w:szCs w:val="22"/>
                <w:lang w:val="id-ID"/>
              </w:rPr>
            </w:pPr>
            <w:r>
              <w:rPr>
                <w:rFonts w:hint="default" w:ascii="Candara" w:hAnsi="Candara" w:eastAsia="Candara"/>
                <w:b w:val="0"/>
                <w:bCs w:val="0"/>
                <w:sz w:val="22"/>
                <w:szCs w:val="22"/>
                <w:lang w:val="id-ID"/>
              </w:rPr>
              <w:t>Tinggi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0" w:type="dxa"/>
            <w:vMerge w:val="continue"/>
            <w:tcBorders>
              <w:left w:val="nil"/>
              <w:right w:val="nil"/>
              <w:tl2br w:val="nil"/>
              <w:tr2bl w:val="nil"/>
            </w:tcBorders>
            <w:noWrap w:val="0"/>
            <w:vAlign w:val="center"/>
          </w:tcPr>
          <w:p>
            <w:pPr>
              <w:jc w:val="both"/>
              <w:rPr>
                <w:rFonts w:hint="default" w:ascii="Candara" w:hAnsi="Candara" w:eastAsia="Candara"/>
                <w:b w:val="0"/>
                <w:bCs w:val="0"/>
                <w:sz w:val="22"/>
                <w:szCs w:val="22"/>
                <w:lang w:val="id-ID"/>
              </w:rPr>
            </w:pPr>
          </w:p>
        </w:tc>
        <w:tc>
          <w:tcPr>
            <w:tcW w:w="1732"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val="0"/>
                <w:bCs w:val="0"/>
                <w:sz w:val="22"/>
                <w:szCs w:val="22"/>
                <w:lang w:val="id-ID" w:eastAsia="zh-CN"/>
              </w:rPr>
            </w:pPr>
            <w:r>
              <w:rPr>
                <w:rFonts w:hint="default" w:ascii="Candara" w:hAnsi="Candara" w:eastAsia="Candara"/>
                <w:b w:val="0"/>
                <w:bCs w:val="0"/>
                <w:sz w:val="22"/>
                <w:szCs w:val="22"/>
                <w:lang w:val="id-ID" w:eastAsia="zh-CN"/>
              </w:rPr>
              <w:t>33 ≤</w:t>
            </w:r>
            <w:r>
              <w:rPr>
                <w:rFonts w:hint="default" w:ascii="Candara" w:hAnsi="Candara" w:eastAsia="Candara"/>
                <w:b w:val="0"/>
                <w:bCs w:val="0"/>
                <w:sz w:val="22"/>
                <w:szCs w:val="22"/>
                <w:lang w:val="id-ID"/>
              </w:rPr>
              <w:t xml:space="preserve"> X &lt;51</w:t>
            </w:r>
          </w:p>
        </w:tc>
        <w:tc>
          <w:tcPr>
            <w:tcW w:w="1718"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val="0"/>
                <w:bCs w:val="0"/>
                <w:sz w:val="22"/>
                <w:szCs w:val="22"/>
                <w:lang w:val="id-ID"/>
              </w:rPr>
            </w:pPr>
            <w:r>
              <w:rPr>
                <w:rFonts w:hint="default" w:ascii="Candara" w:hAnsi="Candara" w:eastAsia="Candara"/>
                <w:b w:val="0"/>
                <w:bCs w:val="0"/>
                <w:sz w:val="22"/>
                <w:szCs w:val="22"/>
                <w:lang w:val="id-ID"/>
              </w:rPr>
              <w:t>32</w:t>
            </w:r>
          </w:p>
        </w:tc>
        <w:tc>
          <w:tcPr>
            <w:tcW w:w="1828"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val="0"/>
                <w:bCs w:val="0"/>
                <w:sz w:val="22"/>
                <w:szCs w:val="22"/>
                <w:lang w:val="id-ID"/>
              </w:rPr>
            </w:pPr>
            <w:r>
              <w:rPr>
                <w:rFonts w:hint="default" w:ascii="Candara" w:hAnsi="Candara" w:eastAsia="Candara"/>
                <w:b w:val="0"/>
                <w:bCs w:val="0"/>
                <w:sz w:val="22"/>
                <w:szCs w:val="22"/>
                <w:lang w:val="id-ID"/>
              </w:rPr>
              <w:t>76,19%</w:t>
            </w:r>
          </w:p>
        </w:tc>
        <w:tc>
          <w:tcPr>
            <w:tcW w:w="1677"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val="0"/>
                <w:bCs w:val="0"/>
                <w:sz w:val="22"/>
                <w:szCs w:val="22"/>
                <w:lang w:val="id-ID"/>
              </w:rPr>
            </w:pPr>
            <w:r>
              <w:rPr>
                <w:rFonts w:hint="default" w:ascii="Candara" w:hAnsi="Candara" w:eastAsia="Candara"/>
                <w:b w:val="0"/>
                <w:bCs w:val="0"/>
                <w:sz w:val="22"/>
                <w:szCs w:val="22"/>
                <w:lang w:val="id-ID"/>
              </w:rPr>
              <w:t>Sedang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0" w:type="dxa"/>
            <w:vMerge w:val="continue"/>
            <w:tcBorders>
              <w:left w:val="nil"/>
              <w:bottom w:val="single" w:color="auto" w:sz="4" w:space="0"/>
              <w:right w:val="nil"/>
              <w:tl2br w:val="nil"/>
              <w:tr2bl w:val="nil"/>
            </w:tcBorders>
            <w:noWrap w:val="0"/>
            <w:vAlign w:val="center"/>
          </w:tcPr>
          <w:p>
            <w:pPr>
              <w:jc w:val="both"/>
              <w:rPr>
                <w:rFonts w:hint="default" w:ascii="Candara" w:hAnsi="Candara" w:eastAsia="Candara"/>
                <w:b w:val="0"/>
                <w:bCs w:val="0"/>
                <w:sz w:val="22"/>
                <w:szCs w:val="22"/>
                <w:lang w:val="id-ID"/>
              </w:rPr>
            </w:pPr>
          </w:p>
        </w:tc>
        <w:tc>
          <w:tcPr>
            <w:tcW w:w="1732"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val="0"/>
                <w:bCs w:val="0"/>
                <w:sz w:val="22"/>
                <w:szCs w:val="22"/>
                <w:lang w:val="id-ID" w:eastAsia="zh-CN"/>
              </w:rPr>
            </w:pPr>
            <w:r>
              <w:rPr>
                <w:rFonts w:hint="default" w:ascii="Candara" w:hAnsi="Candara" w:eastAsia="Candara"/>
                <w:b w:val="0"/>
                <w:bCs w:val="0"/>
                <w:sz w:val="22"/>
                <w:szCs w:val="22"/>
                <w:lang w:val="id-ID" w:eastAsia="zh-CN"/>
              </w:rPr>
              <w:t xml:space="preserve">X </w:t>
            </w:r>
            <w:r>
              <w:rPr>
                <w:rFonts w:hint="default" w:ascii="Candara" w:hAnsi="Candara" w:eastAsia="Candara"/>
                <w:b w:val="0"/>
                <w:bCs w:val="0"/>
                <w:sz w:val="22"/>
                <w:szCs w:val="22"/>
                <w:lang w:val="id-ID"/>
              </w:rPr>
              <w:t>&lt; 33</w:t>
            </w:r>
          </w:p>
        </w:tc>
        <w:tc>
          <w:tcPr>
            <w:tcW w:w="1718"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val="0"/>
                <w:bCs w:val="0"/>
                <w:sz w:val="22"/>
                <w:szCs w:val="22"/>
                <w:lang w:val="id-ID"/>
              </w:rPr>
            </w:pPr>
            <w:r>
              <w:rPr>
                <w:rFonts w:hint="default" w:ascii="Candara" w:hAnsi="Candara" w:eastAsia="Candara"/>
                <w:b w:val="0"/>
                <w:bCs w:val="0"/>
                <w:sz w:val="22"/>
                <w:szCs w:val="22"/>
                <w:lang w:val="id-ID"/>
              </w:rPr>
              <w:t>4</w:t>
            </w:r>
          </w:p>
        </w:tc>
        <w:tc>
          <w:tcPr>
            <w:tcW w:w="1828"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val="0"/>
                <w:bCs w:val="0"/>
                <w:sz w:val="22"/>
                <w:szCs w:val="22"/>
                <w:lang w:val="id-ID"/>
              </w:rPr>
            </w:pPr>
            <w:r>
              <w:rPr>
                <w:rFonts w:hint="default" w:ascii="Candara" w:hAnsi="Candara" w:eastAsia="Candara"/>
                <w:b w:val="0"/>
                <w:bCs w:val="0"/>
                <w:sz w:val="22"/>
                <w:szCs w:val="22"/>
                <w:lang w:val="id-ID"/>
              </w:rPr>
              <w:t>9,52%</w:t>
            </w:r>
          </w:p>
        </w:tc>
        <w:tc>
          <w:tcPr>
            <w:tcW w:w="1677"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val="0"/>
                <w:bCs w:val="0"/>
                <w:sz w:val="22"/>
                <w:szCs w:val="22"/>
                <w:lang w:val="id-ID"/>
              </w:rPr>
            </w:pPr>
            <w:r>
              <w:rPr>
                <w:rFonts w:hint="default" w:ascii="Candara" w:hAnsi="Candara" w:eastAsia="Candara"/>
                <w:b w:val="0"/>
                <w:bCs w:val="0"/>
                <w:sz w:val="22"/>
                <w:szCs w:val="22"/>
                <w:lang w:val="id-ID"/>
              </w:rPr>
              <w:t>Rendah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0"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val="0"/>
                <w:bCs w:val="0"/>
                <w:sz w:val="22"/>
                <w:szCs w:val="22"/>
                <w:lang w:val="id-ID"/>
              </w:rPr>
            </w:pPr>
            <w:r>
              <w:rPr>
                <w:rFonts w:hint="default" w:ascii="Candara" w:hAnsi="Candara" w:eastAsia="Candara"/>
                <w:b w:val="0"/>
                <w:bCs w:val="0"/>
                <w:sz w:val="22"/>
                <w:szCs w:val="22"/>
                <w:lang w:val="id-ID"/>
              </w:rPr>
              <w:t>Jumlah</w:t>
            </w:r>
          </w:p>
        </w:tc>
        <w:tc>
          <w:tcPr>
            <w:tcW w:w="1732"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val="0"/>
                <w:bCs w:val="0"/>
                <w:sz w:val="22"/>
                <w:szCs w:val="22"/>
                <w:lang w:val="id-ID"/>
              </w:rPr>
            </w:pPr>
          </w:p>
        </w:tc>
        <w:tc>
          <w:tcPr>
            <w:tcW w:w="1718"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val="0"/>
                <w:bCs w:val="0"/>
                <w:sz w:val="22"/>
                <w:szCs w:val="22"/>
                <w:lang w:val="id-ID"/>
              </w:rPr>
            </w:pPr>
            <w:r>
              <w:rPr>
                <w:rFonts w:hint="default" w:ascii="Candara" w:hAnsi="Candara" w:eastAsia="Candara"/>
                <w:b w:val="0"/>
                <w:bCs w:val="0"/>
                <w:sz w:val="22"/>
                <w:szCs w:val="22"/>
                <w:lang w:val="id-ID"/>
              </w:rPr>
              <w:t>42</w:t>
            </w:r>
          </w:p>
        </w:tc>
        <w:tc>
          <w:tcPr>
            <w:tcW w:w="1828"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val="0"/>
                <w:bCs w:val="0"/>
                <w:sz w:val="22"/>
                <w:szCs w:val="22"/>
                <w:lang w:val="id-ID"/>
              </w:rPr>
            </w:pPr>
            <w:r>
              <w:rPr>
                <w:rFonts w:hint="default" w:ascii="Candara" w:hAnsi="Candara" w:eastAsia="Candara"/>
                <w:b w:val="0"/>
                <w:bCs w:val="0"/>
                <w:sz w:val="22"/>
                <w:szCs w:val="22"/>
                <w:lang w:val="id-ID"/>
              </w:rPr>
              <w:t>100%</w:t>
            </w:r>
          </w:p>
        </w:tc>
        <w:tc>
          <w:tcPr>
            <w:tcW w:w="1677"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val="0"/>
                <w:bCs w:val="0"/>
                <w:sz w:val="22"/>
                <w:szCs w:val="22"/>
                <w:lang w:val="id-ID"/>
              </w:rPr>
            </w:pPr>
          </w:p>
        </w:tc>
      </w:tr>
    </w:tbl>
    <w:p>
      <w:pPr>
        <w:jc w:val="both"/>
        <w:rPr>
          <w:rFonts w:hint="default" w:ascii="Candara" w:hAnsi="Candara" w:eastAsia="Candara"/>
          <w:b w:val="0"/>
          <w:bCs w:val="0"/>
          <w:sz w:val="24"/>
          <w:szCs w:val="24"/>
          <w:rtl w:val="0"/>
          <w:lang w:val="id-ID"/>
        </w:rPr>
      </w:pPr>
    </w:p>
    <w:p>
      <w:pPr>
        <w:ind w:firstLine="720" w:firstLineChars="0"/>
        <w:jc w:val="both"/>
        <w:rPr>
          <w:rFonts w:hint="default" w:ascii="Candara" w:hAnsi="Candara" w:eastAsia="Candara"/>
          <w:b w:val="0"/>
          <w:bCs w:val="0"/>
          <w:sz w:val="24"/>
          <w:szCs w:val="24"/>
          <w:rtl w:val="0"/>
          <w:lang w:val="id-ID"/>
        </w:rPr>
      </w:pPr>
      <w:r>
        <w:rPr>
          <w:rFonts w:hint="default" w:ascii="Candara" w:hAnsi="Candara" w:eastAsia="Candara"/>
          <w:b w:val="0"/>
          <w:bCs w:val="0"/>
          <w:sz w:val="24"/>
          <w:szCs w:val="24"/>
          <w:rtl w:val="0"/>
          <w:lang w:val="id-ID"/>
        </w:rPr>
        <w:t xml:space="preserve">Kategorisasi </w:t>
      </w:r>
      <w:r>
        <w:rPr>
          <w:rFonts w:hint="default" w:ascii="Candara" w:hAnsi="Candara" w:eastAsia="Candara"/>
          <w:b w:val="0"/>
          <w:bCs w:val="0"/>
          <w:i/>
          <w:iCs/>
          <w:sz w:val="24"/>
          <w:szCs w:val="24"/>
          <w:rtl w:val="0"/>
          <w:lang w:val="id-ID"/>
        </w:rPr>
        <w:t>psychological well-being</w:t>
      </w:r>
      <w:r>
        <w:rPr>
          <w:rFonts w:hint="default" w:ascii="Candara" w:hAnsi="Candara" w:eastAsia="Candara"/>
          <w:b w:val="0"/>
          <w:bCs w:val="0"/>
          <w:sz w:val="24"/>
          <w:szCs w:val="24"/>
          <w:rtl w:val="0"/>
          <w:lang w:val="id-ID"/>
        </w:rPr>
        <w:t xml:space="preserve"> pada sampel penelitian yang merupakan siswa kelas dua belas SMK Negeri 2 Kota Langsa dapat dilihat pada tabel berikut:</w:t>
      </w:r>
    </w:p>
    <w:p>
      <w:pPr>
        <w:jc w:val="center"/>
        <w:rPr>
          <w:rFonts w:hint="default" w:ascii="Candara" w:hAnsi="Candara" w:eastAsia="Candara"/>
          <w:b/>
          <w:bCs/>
          <w:sz w:val="22"/>
          <w:szCs w:val="22"/>
          <w:rtl w:val="0"/>
          <w:lang w:val="id-ID"/>
        </w:rPr>
      </w:pPr>
      <w:r>
        <w:rPr>
          <w:rFonts w:hint="default" w:ascii="Candara" w:hAnsi="Candara" w:eastAsia="Candara"/>
          <w:b/>
          <w:bCs/>
          <w:sz w:val="22"/>
          <w:szCs w:val="22"/>
          <w:rtl w:val="0"/>
          <w:lang w:val="id-ID"/>
        </w:rPr>
        <w:t>Tabel 4. Kategorisasi</w:t>
      </w:r>
      <w:r>
        <w:rPr>
          <w:rFonts w:hint="default" w:ascii="Candara" w:hAnsi="Candara" w:eastAsia="Candara"/>
          <w:b/>
          <w:bCs/>
          <w:i/>
          <w:iCs/>
          <w:sz w:val="22"/>
          <w:szCs w:val="22"/>
          <w:rtl w:val="0"/>
          <w:lang w:val="id-ID"/>
        </w:rPr>
        <w:t xml:space="preserve"> Psychological Well-Being</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3"/>
        <w:gridCol w:w="774"/>
        <w:gridCol w:w="915"/>
        <w:gridCol w:w="1008"/>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4"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bCs/>
                <w:sz w:val="22"/>
                <w:szCs w:val="22"/>
                <w:lang w:val="id-ID"/>
              </w:rPr>
            </w:pPr>
            <w:r>
              <w:rPr>
                <w:rFonts w:hint="default" w:ascii="Candara" w:hAnsi="Candara" w:eastAsia="Candara"/>
                <w:b/>
                <w:bCs/>
                <w:sz w:val="22"/>
                <w:szCs w:val="22"/>
                <w:lang w:val="id-ID"/>
              </w:rPr>
              <w:t>Variabel</w:t>
            </w:r>
          </w:p>
        </w:tc>
        <w:tc>
          <w:tcPr>
            <w:tcW w:w="1718"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bCs/>
                <w:sz w:val="22"/>
                <w:szCs w:val="22"/>
                <w:lang w:val="id-ID"/>
              </w:rPr>
            </w:pPr>
            <w:r>
              <w:rPr>
                <w:rFonts w:hint="default" w:ascii="Candara" w:hAnsi="Candara" w:eastAsia="Candara"/>
                <w:b/>
                <w:bCs/>
                <w:sz w:val="22"/>
                <w:szCs w:val="22"/>
                <w:lang w:val="id-ID"/>
              </w:rPr>
              <w:t>Interval</w:t>
            </w:r>
          </w:p>
        </w:tc>
        <w:tc>
          <w:tcPr>
            <w:tcW w:w="1705"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bCs/>
                <w:sz w:val="22"/>
                <w:szCs w:val="22"/>
                <w:lang w:val="id-ID"/>
              </w:rPr>
            </w:pPr>
            <w:r>
              <w:rPr>
                <w:rFonts w:hint="default" w:ascii="Candara" w:hAnsi="Candara" w:eastAsia="Candara"/>
                <w:b/>
                <w:bCs/>
                <w:sz w:val="22"/>
                <w:szCs w:val="22"/>
                <w:lang w:val="id-ID"/>
              </w:rPr>
              <w:t>Frekuensi</w:t>
            </w:r>
          </w:p>
        </w:tc>
        <w:tc>
          <w:tcPr>
            <w:tcW w:w="1854"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bCs/>
                <w:sz w:val="22"/>
                <w:szCs w:val="22"/>
                <w:lang w:val="id-ID"/>
              </w:rPr>
            </w:pPr>
            <w:r>
              <w:rPr>
                <w:rFonts w:hint="default" w:ascii="Candara" w:hAnsi="Candara" w:eastAsia="Candara"/>
                <w:b/>
                <w:bCs/>
                <w:sz w:val="22"/>
                <w:szCs w:val="22"/>
                <w:lang w:val="id-ID"/>
              </w:rPr>
              <w:t>Persentase (%)</w:t>
            </w:r>
          </w:p>
        </w:tc>
        <w:tc>
          <w:tcPr>
            <w:tcW w:w="1678"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bCs/>
                <w:sz w:val="22"/>
                <w:szCs w:val="22"/>
                <w:lang w:val="id-ID"/>
              </w:rPr>
            </w:pPr>
            <w:r>
              <w:rPr>
                <w:rFonts w:hint="default" w:ascii="Candara" w:hAnsi="Candara" w:eastAsia="Candara"/>
                <w:b/>
                <w:bCs/>
                <w:sz w:val="22"/>
                <w:szCs w:val="22"/>
                <w:lang w:val="id-ID"/>
              </w:rPr>
              <w:t>Kategori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4" w:type="dxa"/>
            <w:vMerge w:val="restart"/>
            <w:tcBorders>
              <w:top w:val="single" w:color="auto" w:sz="4" w:space="0"/>
              <w:left w:val="nil"/>
              <w:right w:val="nil"/>
              <w:tl2br w:val="nil"/>
              <w:tr2bl w:val="nil"/>
            </w:tcBorders>
            <w:noWrap w:val="0"/>
            <w:vAlign w:val="center"/>
          </w:tcPr>
          <w:p>
            <w:pPr>
              <w:jc w:val="both"/>
              <w:rPr>
                <w:rFonts w:hint="default" w:ascii="Candara" w:hAnsi="Candara" w:eastAsia="Candara"/>
                <w:b w:val="0"/>
                <w:bCs w:val="0"/>
                <w:sz w:val="22"/>
                <w:szCs w:val="22"/>
                <w:lang w:val="id-ID"/>
              </w:rPr>
            </w:pPr>
            <w:r>
              <w:rPr>
                <w:rFonts w:hint="default" w:ascii="Candara" w:hAnsi="Candara" w:eastAsia="Candara"/>
                <w:b w:val="0"/>
                <w:bCs w:val="0"/>
                <w:i/>
                <w:iCs/>
                <w:sz w:val="22"/>
                <w:szCs w:val="22"/>
                <w:lang w:val="id-ID"/>
              </w:rPr>
              <w:t>Psychological well-being</w:t>
            </w:r>
          </w:p>
        </w:tc>
        <w:tc>
          <w:tcPr>
            <w:tcW w:w="1718"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val="0"/>
                <w:bCs w:val="0"/>
                <w:sz w:val="22"/>
                <w:szCs w:val="22"/>
                <w:lang w:val="id-ID"/>
              </w:rPr>
            </w:pPr>
            <w:r>
              <w:rPr>
                <w:rFonts w:hint="default" w:ascii="Candara" w:hAnsi="Candara" w:eastAsia="Candara"/>
                <w:b w:val="0"/>
                <w:bCs w:val="0"/>
                <w:sz w:val="22"/>
                <w:szCs w:val="22"/>
                <w:lang w:val="id-ID" w:eastAsia="zh-CN"/>
              </w:rPr>
              <w:t>X ≥ 63</w:t>
            </w:r>
          </w:p>
        </w:tc>
        <w:tc>
          <w:tcPr>
            <w:tcW w:w="1705"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val="0"/>
                <w:bCs w:val="0"/>
                <w:sz w:val="22"/>
                <w:szCs w:val="22"/>
                <w:lang w:val="id-ID"/>
              </w:rPr>
            </w:pPr>
            <w:r>
              <w:rPr>
                <w:rFonts w:hint="default" w:ascii="Candara" w:hAnsi="Candara" w:eastAsia="Candara"/>
                <w:b w:val="0"/>
                <w:bCs w:val="0"/>
                <w:sz w:val="22"/>
                <w:szCs w:val="22"/>
                <w:lang w:val="id-ID"/>
              </w:rPr>
              <w:t>8</w:t>
            </w:r>
          </w:p>
        </w:tc>
        <w:tc>
          <w:tcPr>
            <w:tcW w:w="1854"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val="0"/>
                <w:bCs w:val="0"/>
                <w:sz w:val="22"/>
                <w:szCs w:val="22"/>
                <w:lang w:val="id-ID"/>
              </w:rPr>
            </w:pPr>
            <w:r>
              <w:rPr>
                <w:rFonts w:hint="default" w:ascii="Candara" w:hAnsi="Candara" w:eastAsia="Candara"/>
                <w:b w:val="0"/>
                <w:bCs w:val="0"/>
                <w:sz w:val="22"/>
                <w:szCs w:val="22"/>
                <w:lang w:val="id-ID"/>
              </w:rPr>
              <w:t>19%</w:t>
            </w:r>
          </w:p>
        </w:tc>
        <w:tc>
          <w:tcPr>
            <w:tcW w:w="1678"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val="0"/>
                <w:bCs w:val="0"/>
                <w:sz w:val="22"/>
                <w:szCs w:val="22"/>
                <w:lang w:val="id-ID"/>
              </w:rPr>
            </w:pPr>
            <w:r>
              <w:rPr>
                <w:rFonts w:hint="default" w:ascii="Candara" w:hAnsi="Candara" w:eastAsia="Candara"/>
                <w:b w:val="0"/>
                <w:bCs w:val="0"/>
                <w:sz w:val="22"/>
                <w:szCs w:val="22"/>
                <w:lang w:val="id-ID"/>
              </w:rPr>
              <w:t>Tinggi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4" w:type="dxa"/>
            <w:vMerge w:val="continue"/>
            <w:tcBorders>
              <w:left w:val="nil"/>
              <w:right w:val="nil"/>
              <w:tl2br w:val="nil"/>
              <w:tr2bl w:val="nil"/>
            </w:tcBorders>
            <w:noWrap w:val="0"/>
            <w:vAlign w:val="center"/>
          </w:tcPr>
          <w:p>
            <w:pPr>
              <w:jc w:val="both"/>
              <w:rPr>
                <w:rFonts w:hint="default" w:ascii="Candara" w:hAnsi="Candara" w:eastAsia="Candara"/>
                <w:b w:val="0"/>
                <w:bCs w:val="0"/>
                <w:sz w:val="22"/>
                <w:szCs w:val="22"/>
                <w:lang w:val="id-ID"/>
              </w:rPr>
            </w:pPr>
          </w:p>
        </w:tc>
        <w:tc>
          <w:tcPr>
            <w:tcW w:w="1718"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val="0"/>
                <w:bCs w:val="0"/>
                <w:sz w:val="22"/>
                <w:szCs w:val="22"/>
                <w:lang w:val="id-ID" w:eastAsia="zh-CN"/>
              </w:rPr>
            </w:pPr>
            <w:r>
              <w:rPr>
                <w:rFonts w:hint="default" w:ascii="Candara" w:hAnsi="Candara" w:eastAsia="Candara"/>
                <w:b w:val="0"/>
                <w:bCs w:val="0"/>
                <w:sz w:val="22"/>
                <w:szCs w:val="22"/>
                <w:lang w:val="id-ID" w:eastAsia="zh-CN"/>
              </w:rPr>
              <w:t>46 ≤</w:t>
            </w:r>
            <w:r>
              <w:rPr>
                <w:rFonts w:hint="default" w:ascii="Candara" w:hAnsi="Candara" w:eastAsia="Candara"/>
                <w:b w:val="0"/>
                <w:bCs w:val="0"/>
                <w:sz w:val="22"/>
                <w:szCs w:val="22"/>
                <w:lang w:val="id-ID"/>
              </w:rPr>
              <w:t xml:space="preserve"> X &lt; 63</w:t>
            </w:r>
          </w:p>
        </w:tc>
        <w:tc>
          <w:tcPr>
            <w:tcW w:w="1705"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val="0"/>
                <w:bCs w:val="0"/>
                <w:sz w:val="22"/>
                <w:szCs w:val="22"/>
                <w:lang w:val="id-ID"/>
              </w:rPr>
            </w:pPr>
            <w:r>
              <w:rPr>
                <w:rFonts w:hint="default" w:ascii="Candara" w:hAnsi="Candara" w:eastAsia="Candara"/>
                <w:b w:val="0"/>
                <w:bCs w:val="0"/>
                <w:sz w:val="22"/>
                <w:szCs w:val="22"/>
                <w:lang w:val="id-ID"/>
              </w:rPr>
              <w:t>31</w:t>
            </w:r>
          </w:p>
        </w:tc>
        <w:tc>
          <w:tcPr>
            <w:tcW w:w="1854"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val="0"/>
                <w:bCs w:val="0"/>
                <w:sz w:val="22"/>
                <w:szCs w:val="22"/>
                <w:lang w:val="id-ID"/>
              </w:rPr>
            </w:pPr>
            <w:r>
              <w:rPr>
                <w:rFonts w:hint="default" w:ascii="Candara" w:hAnsi="Candara" w:eastAsia="Candara"/>
                <w:b w:val="0"/>
                <w:bCs w:val="0"/>
                <w:sz w:val="22"/>
                <w:szCs w:val="22"/>
                <w:lang w:val="id-ID"/>
              </w:rPr>
              <w:t>73,80%</w:t>
            </w:r>
          </w:p>
        </w:tc>
        <w:tc>
          <w:tcPr>
            <w:tcW w:w="1678"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val="0"/>
                <w:bCs w:val="0"/>
                <w:sz w:val="22"/>
                <w:szCs w:val="22"/>
                <w:lang w:val="id-ID"/>
              </w:rPr>
            </w:pPr>
            <w:r>
              <w:rPr>
                <w:rFonts w:hint="default" w:ascii="Candara" w:hAnsi="Candara" w:eastAsia="Candara"/>
                <w:b w:val="0"/>
                <w:bCs w:val="0"/>
                <w:sz w:val="22"/>
                <w:szCs w:val="22"/>
                <w:lang w:val="id-ID"/>
              </w:rPr>
              <w:t>Sedang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4" w:type="dxa"/>
            <w:vMerge w:val="continue"/>
            <w:tcBorders>
              <w:left w:val="nil"/>
              <w:bottom w:val="single" w:color="auto" w:sz="4" w:space="0"/>
              <w:right w:val="nil"/>
              <w:tl2br w:val="nil"/>
              <w:tr2bl w:val="nil"/>
            </w:tcBorders>
            <w:noWrap w:val="0"/>
            <w:vAlign w:val="center"/>
          </w:tcPr>
          <w:p>
            <w:pPr>
              <w:jc w:val="both"/>
              <w:rPr>
                <w:rFonts w:hint="default" w:ascii="Candara" w:hAnsi="Candara" w:eastAsia="Candara"/>
                <w:b w:val="0"/>
                <w:bCs w:val="0"/>
                <w:sz w:val="22"/>
                <w:szCs w:val="22"/>
                <w:lang w:val="id-ID"/>
              </w:rPr>
            </w:pPr>
          </w:p>
        </w:tc>
        <w:tc>
          <w:tcPr>
            <w:tcW w:w="1718"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val="0"/>
                <w:bCs w:val="0"/>
                <w:sz w:val="22"/>
                <w:szCs w:val="22"/>
                <w:lang w:val="id-ID" w:eastAsia="zh-CN"/>
              </w:rPr>
            </w:pPr>
            <w:r>
              <w:rPr>
                <w:rFonts w:hint="default" w:ascii="Candara" w:hAnsi="Candara" w:eastAsia="Candara"/>
                <w:b w:val="0"/>
                <w:bCs w:val="0"/>
                <w:sz w:val="22"/>
                <w:szCs w:val="22"/>
                <w:lang w:val="id-ID" w:eastAsia="zh-CN"/>
              </w:rPr>
              <w:t xml:space="preserve">X </w:t>
            </w:r>
            <w:r>
              <w:rPr>
                <w:rFonts w:hint="default" w:ascii="Candara" w:hAnsi="Candara" w:eastAsia="Candara"/>
                <w:b w:val="0"/>
                <w:bCs w:val="0"/>
                <w:sz w:val="22"/>
                <w:szCs w:val="22"/>
                <w:lang w:val="id-ID"/>
              </w:rPr>
              <w:t>&lt; 46</w:t>
            </w:r>
          </w:p>
        </w:tc>
        <w:tc>
          <w:tcPr>
            <w:tcW w:w="1705"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val="0"/>
                <w:bCs w:val="0"/>
                <w:sz w:val="22"/>
                <w:szCs w:val="22"/>
                <w:lang w:val="id-ID"/>
              </w:rPr>
            </w:pPr>
            <w:r>
              <w:rPr>
                <w:rFonts w:hint="default" w:ascii="Candara" w:hAnsi="Candara" w:eastAsia="Candara"/>
                <w:b w:val="0"/>
                <w:bCs w:val="0"/>
                <w:sz w:val="22"/>
                <w:szCs w:val="22"/>
                <w:lang w:val="id-ID"/>
              </w:rPr>
              <w:t>3</w:t>
            </w:r>
          </w:p>
        </w:tc>
        <w:tc>
          <w:tcPr>
            <w:tcW w:w="1854"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val="0"/>
                <w:bCs w:val="0"/>
                <w:sz w:val="22"/>
                <w:szCs w:val="22"/>
                <w:lang w:val="id-ID"/>
              </w:rPr>
            </w:pPr>
            <w:r>
              <w:rPr>
                <w:rFonts w:hint="default" w:ascii="Candara" w:hAnsi="Candara" w:eastAsia="Candara"/>
                <w:b w:val="0"/>
                <w:bCs w:val="0"/>
                <w:sz w:val="22"/>
                <w:szCs w:val="22"/>
                <w:lang w:val="id-ID"/>
              </w:rPr>
              <w:t>7,14%</w:t>
            </w:r>
          </w:p>
        </w:tc>
        <w:tc>
          <w:tcPr>
            <w:tcW w:w="1678"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val="0"/>
                <w:bCs w:val="0"/>
                <w:sz w:val="22"/>
                <w:szCs w:val="22"/>
                <w:lang w:val="id-ID"/>
              </w:rPr>
            </w:pPr>
            <w:r>
              <w:rPr>
                <w:rFonts w:hint="default" w:ascii="Candara" w:hAnsi="Candara" w:eastAsia="Candara"/>
                <w:b w:val="0"/>
                <w:bCs w:val="0"/>
                <w:sz w:val="22"/>
                <w:szCs w:val="22"/>
                <w:lang w:val="id-ID"/>
              </w:rPr>
              <w:t>Rendah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674"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val="0"/>
                <w:bCs w:val="0"/>
                <w:sz w:val="22"/>
                <w:szCs w:val="22"/>
                <w:lang w:val="id-ID"/>
              </w:rPr>
            </w:pPr>
            <w:r>
              <w:rPr>
                <w:rFonts w:hint="default" w:ascii="Candara" w:hAnsi="Candara" w:eastAsia="Candara"/>
                <w:b w:val="0"/>
                <w:bCs w:val="0"/>
                <w:sz w:val="22"/>
                <w:szCs w:val="22"/>
                <w:lang w:val="id-ID"/>
              </w:rPr>
              <w:t>Jumlah</w:t>
            </w:r>
          </w:p>
        </w:tc>
        <w:tc>
          <w:tcPr>
            <w:tcW w:w="1718"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val="0"/>
                <w:bCs w:val="0"/>
                <w:sz w:val="22"/>
                <w:szCs w:val="22"/>
                <w:lang w:val="id-ID"/>
              </w:rPr>
            </w:pPr>
          </w:p>
        </w:tc>
        <w:tc>
          <w:tcPr>
            <w:tcW w:w="1705"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val="0"/>
                <w:bCs w:val="0"/>
                <w:sz w:val="22"/>
                <w:szCs w:val="22"/>
                <w:lang w:val="id-ID"/>
              </w:rPr>
            </w:pPr>
            <w:r>
              <w:rPr>
                <w:rFonts w:hint="default" w:ascii="Candara" w:hAnsi="Candara" w:eastAsia="Candara"/>
                <w:b w:val="0"/>
                <w:bCs w:val="0"/>
                <w:sz w:val="22"/>
                <w:szCs w:val="22"/>
                <w:lang w:val="id-ID"/>
              </w:rPr>
              <w:t>42</w:t>
            </w:r>
          </w:p>
        </w:tc>
        <w:tc>
          <w:tcPr>
            <w:tcW w:w="1854"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val="0"/>
                <w:bCs w:val="0"/>
                <w:sz w:val="22"/>
                <w:szCs w:val="22"/>
                <w:lang w:val="id-ID"/>
              </w:rPr>
            </w:pPr>
            <w:r>
              <w:rPr>
                <w:rFonts w:hint="default" w:ascii="Candara" w:hAnsi="Candara" w:eastAsia="Candara"/>
                <w:b w:val="0"/>
                <w:bCs w:val="0"/>
                <w:sz w:val="22"/>
                <w:szCs w:val="22"/>
                <w:lang w:val="id-ID"/>
              </w:rPr>
              <w:t>100%</w:t>
            </w:r>
          </w:p>
        </w:tc>
        <w:tc>
          <w:tcPr>
            <w:tcW w:w="1678"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val="0"/>
                <w:bCs w:val="0"/>
                <w:sz w:val="22"/>
                <w:szCs w:val="22"/>
                <w:lang w:val="id-ID"/>
              </w:rPr>
            </w:pPr>
          </w:p>
        </w:tc>
      </w:tr>
    </w:tbl>
    <w:p>
      <w:pPr>
        <w:jc w:val="both"/>
        <w:rPr>
          <w:rFonts w:hint="default" w:ascii="Candara" w:hAnsi="Candara" w:eastAsia="Candara"/>
          <w:b w:val="0"/>
          <w:bCs w:val="0"/>
          <w:sz w:val="24"/>
          <w:szCs w:val="24"/>
          <w:rtl w:val="0"/>
          <w:lang w:val="id-ID"/>
        </w:rPr>
      </w:pPr>
    </w:p>
    <w:p>
      <w:pPr>
        <w:ind w:firstLine="720" w:firstLineChars="0"/>
        <w:jc w:val="both"/>
        <w:rPr>
          <w:rFonts w:hint="default" w:ascii="Candara" w:hAnsi="Candara" w:eastAsia="Candara"/>
          <w:b w:val="0"/>
          <w:bCs w:val="0"/>
          <w:sz w:val="24"/>
          <w:szCs w:val="24"/>
          <w:rtl w:val="0"/>
          <w:lang w:val="id-ID"/>
        </w:rPr>
      </w:pPr>
      <w:r>
        <w:rPr>
          <w:rFonts w:hint="default" w:ascii="Candara" w:hAnsi="Candara" w:eastAsia="Candara"/>
          <w:b w:val="0"/>
          <w:bCs w:val="0"/>
          <w:sz w:val="24"/>
          <w:szCs w:val="24"/>
          <w:rtl w:val="0"/>
          <w:lang w:val="id-ID"/>
        </w:rPr>
        <w:t xml:space="preserve">Berdasarkan hasil pengkategorisasian di atas, dapat diketahui bahwa sampel yang memiliki </w:t>
      </w:r>
      <w:r>
        <w:rPr>
          <w:rFonts w:hint="default" w:ascii="Candara" w:hAnsi="Candara" w:eastAsia="Candara"/>
          <w:b w:val="0"/>
          <w:bCs w:val="0"/>
          <w:i/>
          <w:iCs/>
          <w:sz w:val="24"/>
          <w:szCs w:val="24"/>
          <w:rtl w:val="0"/>
          <w:lang w:val="id-ID"/>
        </w:rPr>
        <w:t>psychological well-being</w:t>
      </w:r>
      <w:r>
        <w:rPr>
          <w:rFonts w:hint="default" w:ascii="Candara" w:hAnsi="Candara" w:eastAsia="Candara"/>
          <w:b w:val="0"/>
          <w:bCs w:val="0"/>
          <w:sz w:val="24"/>
          <w:szCs w:val="24"/>
          <w:rtl w:val="0"/>
          <w:lang w:val="id-ID"/>
        </w:rPr>
        <w:t xml:space="preserve"> rendah sejumlah 3 orang (7,14%), kategori sedang sejumlah 31 orang (73,80%), dan kategori tinggi sejumlah 3 orang (7,14%), sehingga dapat diperoleh kesimpulan bahwa </w:t>
      </w:r>
      <w:r>
        <w:rPr>
          <w:rFonts w:hint="default" w:ascii="Candara" w:hAnsi="Candara" w:eastAsia="Candara"/>
          <w:b w:val="0"/>
          <w:bCs w:val="0"/>
          <w:i/>
          <w:iCs/>
          <w:sz w:val="24"/>
          <w:szCs w:val="24"/>
          <w:rtl w:val="0"/>
          <w:lang w:val="id-ID"/>
        </w:rPr>
        <w:t>psychological well-being</w:t>
      </w:r>
      <w:r>
        <w:rPr>
          <w:rFonts w:hint="default" w:ascii="Candara" w:hAnsi="Candara" w:eastAsia="Candara"/>
          <w:b w:val="0"/>
          <w:bCs w:val="0"/>
          <w:sz w:val="24"/>
          <w:szCs w:val="24"/>
          <w:rtl w:val="0"/>
          <w:lang w:val="id-ID"/>
        </w:rPr>
        <w:t xml:space="preserve"> yang dimiliki pada sebagian besar sampel penelitian ini termasuk dalam kategori sedang.</w:t>
      </w:r>
      <w:r>
        <w:rPr>
          <w:rFonts w:hint="default" w:ascii="Candara" w:hAnsi="Candara" w:eastAsia="Candara"/>
          <w:b w:val="0"/>
          <w:bCs w:val="0"/>
          <w:sz w:val="24"/>
          <w:szCs w:val="24"/>
          <w:rtl w:val="0"/>
          <w:lang w:val="en-US"/>
        </w:rPr>
        <w:t xml:space="preserve"> </w:t>
      </w:r>
      <w:r>
        <w:rPr>
          <w:rFonts w:hint="default" w:ascii="Candara" w:hAnsi="Candara" w:eastAsia="Candara"/>
          <w:b w:val="0"/>
          <w:bCs w:val="0"/>
          <w:sz w:val="24"/>
          <w:szCs w:val="24"/>
          <w:rtl w:val="0"/>
          <w:lang w:val="en-US"/>
        </w:rPr>
        <w:tab/>
      </w:r>
      <w:r>
        <w:rPr>
          <w:rFonts w:hint="default" w:ascii="Candara" w:hAnsi="Candara" w:eastAsia="Candara"/>
          <w:b w:val="0"/>
          <w:bCs w:val="0"/>
          <w:sz w:val="24"/>
          <w:szCs w:val="24"/>
          <w:rtl w:val="0"/>
          <w:lang w:val="id-ID"/>
        </w:rPr>
        <w:t xml:space="preserve">Berdasarkan analisis yang dilakukan terhadap masiung-masing skala penelitian diperoleh 15 aitem valid dari skala </w:t>
      </w:r>
      <w:r>
        <w:rPr>
          <w:rFonts w:hint="default" w:ascii="Candara" w:hAnsi="Candara" w:eastAsia="Candara"/>
          <w:b w:val="0"/>
          <w:bCs w:val="0"/>
          <w:i/>
          <w:iCs/>
          <w:sz w:val="24"/>
          <w:szCs w:val="24"/>
          <w:rtl w:val="0"/>
          <w:lang w:val="id-ID"/>
        </w:rPr>
        <w:t>employability</w:t>
      </w:r>
      <w:r>
        <w:rPr>
          <w:rFonts w:hint="default" w:ascii="Candara" w:hAnsi="Candara" w:eastAsia="Candara"/>
          <w:b w:val="0"/>
          <w:bCs w:val="0"/>
          <w:sz w:val="24"/>
          <w:szCs w:val="24"/>
          <w:rtl w:val="0"/>
          <w:lang w:val="id-ID"/>
        </w:rPr>
        <w:t xml:space="preserve"> dengan koefisien reliabilitas sebesar 0,893, 15 aitem valid dari skala kepercayaan diri dengan koefisien reliabilitas sebesar 0,876, dan 18 aitem valid dari skala </w:t>
      </w:r>
      <w:r>
        <w:rPr>
          <w:rFonts w:hint="default" w:ascii="Candara" w:hAnsi="Candara" w:eastAsia="Candara"/>
          <w:b w:val="0"/>
          <w:bCs w:val="0"/>
          <w:i/>
          <w:iCs/>
          <w:sz w:val="24"/>
          <w:szCs w:val="24"/>
          <w:rtl w:val="0"/>
          <w:lang w:val="id-ID"/>
        </w:rPr>
        <w:t>psychological well-being</w:t>
      </w:r>
      <w:r>
        <w:rPr>
          <w:rFonts w:hint="default" w:ascii="Candara" w:hAnsi="Candara" w:eastAsia="Candara"/>
          <w:b w:val="0"/>
          <w:bCs w:val="0"/>
          <w:sz w:val="24"/>
          <w:szCs w:val="24"/>
          <w:rtl w:val="0"/>
          <w:lang w:val="id-ID"/>
        </w:rPr>
        <w:t xml:space="preserve"> dengan koefisien reliabilitas sebesar 0,898. Dapat disimpulkan bahwa alat ukur yang digunakan dalam penelitian ini sudah layak untuk digunakan karena sudah memenuhi syarat kelayakan fungsi skala sebagai alat ukur yaitu koefisien reliabiltas &gt;0,7 (Azwar, 2015).</w:t>
      </w:r>
    </w:p>
    <w:p>
      <w:pPr>
        <w:ind w:firstLine="720" w:firstLineChars="0"/>
        <w:jc w:val="both"/>
        <w:rPr>
          <w:rFonts w:hint="default" w:ascii="Candara" w:hAnsi="Candara" w:eastAsia="Candara"/>
          <w:b w:val="0"/>
          <w:bCs w:val="0"/>
          <w:sz w:val="24"/>
          <w:szCs w:val="24"/>
          <w:rtl w:val="0"/>
          <w:lang w:val="id-ID"/>
        </w:rPr>
      </w:pPr>
      <w:r>
        <w:rPr>
          <w:rFonts w:hint="default" w:ascii="Candara" w:hAnsi="Candara" w:eastAsia="Candara"/>
          <w:b w:val="0"/>
          <w:bCs w:val="0"/>
          <w:sz w:val="24"/>
          <w:szCs w:val="24"/>
          <w:rtl w:val="0"/>
          <w:lang w:val="id-ID"/>
        </w:rPr>
        <w:t xml:space="preserve">Hasil uji normalitas </w:t>
      </w:r>
      <w:r>
        <w:rPr>
          <w:rFonts w:hint="default" w:ascii="Candara" w:hAnsi="Candara" w:eastAsia="Candara"/>
          <w:b w:val="0"/>
          <w:bCs w:val="0"/>
          <w:i/>
          <w:iCs/>
          <w:sz w:val="24"/>
          <w:szCs w:val="24"/>
          <w:rtl w:val="0"/>
          <w:lang w:val="id-ID"/>
        </w:rPr>
        <w:t>employability</w:t>
      </w:r>
      <w:r>
        <w:rPr>
          <w:rFonts w:hint="default" w:ascii="Candara" w:hAnsi="Candara" w:eastAsia="Candara"/>
          <w:b w:val="0"/>
          <w:bCs w:val="0"/>
          <w:sz w:val="24"/>
          <w:szCs w:val="24"/>
          <w:rtl w:val="0"/>
          <w:lang w:val="id-ID"/>
        </w:rPr>
        <w:t xml:space="preserve"> diperoleh nilai sig. (p) = 0,796 (p&gt;0,05), sehingga </w:t>
      </w:r>
      <w:r>
        <w:rPr>
          <w:rFonts w:hint="default" w:ascii="Candara" w:hAnsi="Candara" w:eastAsia="Candara"/>
          <w:b w:val="0"/>
          <w:bCs w:val="0"/>
          <w:i/>
          <w:iCs/>
          <w:sz w:val="24"/>
          <w:szCs w:val="24"/>
          <w:rtl w:val="0"/>
          <w:lang w:val="id-ID"/>
        </w:rPr>
        <w:t>employability</w:t>
      </w:r>
      <w:r>
        <w:rPr>
          <w:rFonts w:hint="default" w:ascii="Candara" w:hAnsi="Candara" w:eastAsia="Candara"/>
          <w:b w:val="0"/>
          <w:bCs w:val="0"/>
          <w:sz w:val="24"/>
          <w:szCs w:val="24"/>
          <w:rtl w:val="0"/>
          <w:lang w:val="id-ID"/>
        </w:rPr>
        <w:t xml:space="preserve"> berdistribusi normal. Sebaran data kepercayaan diri diketahui memiliki nilai sig. (p) = 0,302 (p&gt;0,05), sehingga kepercayaan diri berdistribusi normal. Sebaran data </w:t>
      </w:r>
      <w:r>
        <w:rPr>
          <w:rFonts w:hint="default" w:ascii="Candara" w:hAnsi="Candara" w:eastAsia="Candara"/>
          <w:b w:val="0"/>
          <w:bCs w:val="0"/>
          <w:i/>
          <w:iCs/>
          <w:sz w:val="24"/>
          <w:szCs w:val="24"/>
          <w:rtl w:val="0"/>
          <w:lang w:val="id-ID"/>
        </w:rPr>
        <w:t>psychological well-being</w:t>
      </w:r>
      <w:r>
        <w:rPr>
          <w:rFonts w:hint="default" w:ascii="Candara" w:hAnsi="Candara" w:eastAsia="Candara"/>
          <w:b w:val="0"/>
          <w:bCs w:val="0"/>
          <w:sz w:val="24"/>
          <w:szCs w:val="24"/>
          <w:rtl w:val="0"/>
          <w:lang w:val="id-ID"/>
        </w:rPr>
        <w:t xml:space="preserve"> diperoleh nilai sig. (p) = 0,899 (p&gt;0,05), sehingga </w:t>
      </w:r>
      <w:r>
        <w:rPr>
          <w:rFonts w:hint="default" w:ascii="Candara" w:hAnsi="Candara" w:eastAsia="Candara"/>
          <w:b w:val="0"/>
          <w:bCs w:val="0"/>
          <w:i/>
          <w:iCs/>
          <w:sz w:val="24"/>
          <w:szCs w:val="24"/>
          <w:rtl w:val="0"/>
          <w:lang w:val="id-ID"/>
        </w:rPr>
        <w:t xml:space="preserve">psychological well-being </w:t>
      </w:r>
      <w:r>
        <w:rPr>
          <w:rFonts w:hint="default" w:ascii="Candara" w:hAnsi="Candara" w:eastAsia="Candara"/>
          <w:b w:val="0"/>
          <w:bCs w:val="0"/>
          <w:sz w:val="24"/>
          <w:szCs w:val="24"/>
          <w:rtl w:val="0"/>
          <w:lang w:val="id-ID"/>
        </w:rPr>
        <w:t xml:space="preserve">berdistribusi normal. Berdasarkan penjelasan di atas, maka diketahui ketiga variabel tersebut berdistribusi normal sehingga dapat digeneralisasikan dalam polulasi dan dapat dilakukan uji asmusi berikutnya. </w:t>
      </w:r>
    </w:p>
    <w:p>
      <w:pPr>
        <w:ind w:firstLine="720" w:firstLineChars="0"/>
        <w:jc w:val="both"/>
        <w:rPr>
          <w:rFonts w:hint="default" w:ascii="Candara" w:hAnsi="Candara" w:eastAsia="Candara"/>
          <w:b w:val="0"/>
          <w:bCs w:val="0"/>
          <w:sz w:val="24"/>
          <w:szCs w:val="24"/>
          <w:rtl w:val="0"/>
          <w:lang w:val="id-ID"/>
        </w:rPr>
      </w:pPr>
      <w:r>
        <w:rPr>
          <w:rFonts w:hint="default" w:ascii="Candara" w:hAnsi="Candara" w:eastAsia="Candara"/>
          <w:b w:val="0"/>
          <w:bCs w:val="0"/>
          <w:sz w:val="24"/>
          <w:szCs w:val="24"/>
          <w:rtl w:val="0"/>
          <w:lang w:val="id-ID"/>
        </w:rPr>
        <w:t xml:space="preserve">Hasil uji linieritas antara kepercayaan diri dengan </w:t>
      </w:r>
      <w:r>
        <w:rPr>
          <w:rFonts w:hint="default" w:ascii="Candara" w:hAnsi="Candara" w:eastAsia="Candara"/>
          <w:b w:val="0"/>
          <w:bCs w:val="0"/>
          <w:i/>
          <w:iCs/>
          <w:sz w:val="24"/>
          <w:szCs w:val="24"/>
          <w:rtl w:val="0"/>
          <w:lang w:val="id-ID"/>
        </w:rPr>
        <w:t>employability</w:t>
      </w:r>
      <w:r>
        <w:rPr>
          <w:rFonts w:hint="default" w:ascii="Candara" w:hAnsi="Candara" w:eastAsia="Candara"/>
          <w:b w:val="0"/>
          <w:bCs w:val="0"/>
          <w:sz w:val="24"/>
          <w:szCs w:val="24"/>
          <w:rtl w:val="0"/>
          <w:lang w:val="id-ID"/>
        </w:rPr>
        <w:t xml:space="preserve"> menunjukkan p (</w:t>
      </w:r>
      <w:r>
        <w:rPr>
          <w:rFonts w:hint="default" w:ascii="Candara" w:hAnsi="Candara" w:eastAsia="Candara"/>
          <w:b w:val="0"/>
          <w:bCs w:val="0"/>
          <w:i/>
          <w:iCs/>
          <w:sz w:val="24"/>
          <w:szCs w:val="24"/>
          <w:rtl w:val="0"/>
          <w:lang w:val="id-ID"/>
        </w:rPr>
        <w:t>liniearity</w:t>
      </w:r>
      <w:r>
        <w:rPr>
          <w:rFonts w:hint="default" w:ascii="Candara" w:hAnsi="Candara" w:eastAsia="Candara"/>
          <w:b w:val="0"/>
          <w:bCs w:val="0"/>
          <w:sz w:val="24"/>
          <w:szCs w:val="24"/>
          <w:rtl w:val="0"/>
          <w:lang w:val="id-ID"/>
        </w:rPr>
        <w:t>) sebesar 0,001 (p&lt;0,05) dan nilai p (</w:t>
      </w:r>
      <w:r>
        <w:rPr>
          <w:rFonts w:hint="default" w:ascii="Candara" w:hAnsi="Candara" w:eastAsia="Candara"/>
          <w:b w:val="0"/>
          <w:bCs w:val="0"/>
          <w:i/>
          <w:iCs/>
          <w:sz w:val="24"/>
          <w:szCs w:val="24"/>
          <w:rtl w:val="0"/>
          <w:lang w:val="id-ID"/>
        </w:rPr>
        <w:t>deviation from liniearty</w:t>
      </w:r>
      <w:r>
        <w:rPr>
          <w:rFonts w:hint="default" w:ascii="Candara" w:hAnsi="Candara" w:eastAsia="Candara"/>
          <w:b w:val="0"/>
          <w:bCs w:val="0"/>
          <w:sz w:val="24"/>
          <w:szCs w:val="24"/>
          <w:rtl w:val="0"/>
          <w:lang w:val="id-ID"/>
        </w:rPr>
        <w:t xml:space="preserve">) sebesar 0,083 (p&gt;0,05). Hasil uji linieritas mengindikasikan bahwa hubungan antara kedua variabel tersebut yaitu kepercayaan diri dengan </w:t>
      </w:r>
      <w:r>
        <w:rPr>
          <w:rFonts w:hint="default" w:ascii="Candara" w:hAnsi="Candara" w:eastAsia="Candara"/>
          <w:b w:val="0"/>
          <w:bCs w:val="0"/>
          <w:i/>
          <w:iCs/>
          <w:sz w:val="24"/>
          <w:szCs w:val="24"/>
          <w:rtl w:val="0"/>
          <w:lang w:val="id-ID"/>
        </w:rPr>
        <w:t>employability</w:t>
      </w:r>
      <w:r>
        <w:rPr>
          <w:rFonts w:hint="default" w:ascii="Candara" w:hAnsi="Candara" w:eastAsia="Candara"/>
          <w:b w:val="0"/>
          <w:bCs w:val="0"/>
          <w:sz w:val="24"/>
          <w:szCs w:val="24"/>
          <w:rtl w:val="0"/>
          <w:lang w:val="id-ID"/>
        </w:rPr>
        <w:t xml:space="preserve"> adalah linier atau menunjukkan adanya garis lurus yang menghubungkan antara keduanya.</w:t>
      </w:r>
      <w:r>
        <w:rPr>
          <w:rFonts w:hint="default" w:ascii="Candara" w:hAnsi="Candara" w:eastAsia="Candara"/>
          <w:b w:val="0"/>
          <w:bCs w:val="0"/>
          <w:sz w:val="24"/>
          <w:szCs w:val="24"/>
          <w:rtl w:val="0"/>
          <w:lang w:val="en-US"/>
        </w:rPr>
        <w:t xml:space="preserve"> </w:t>
      </w:r>
      <w:r>
        <w:rPr>
          <w:rFonts w:hint="default" w:ascii="Candara" w:hAnsi="Candara" w:eastAsia="Candara"/>
          <w:b w:val="0"/>
          <w:bCs w:val="0"/>
          <w:sz w:val="24"/>
          <w:szCs w:val="24"/>
          <w:rtl w:val="0"/>
          <w:lang w:val="id-ID"/>
        </w:rPr>
        <w:t xml:space="preserve">Hasil uji linieritas antara </w:t>
      </w:r>
      <w:r>
        <w:rPr>
          <w:rFonts w:hint="default" w:ascii="Candara" w:hAnsi="Candara" w:eastAsia="Candara"/>
          <w:b w:val="0"/>
          <w:bCs w:val="0"/>
          <w:i/>
          <w:iCs/>
          <w:sz w:val="24"/>
          <w:szCs w:val="24"/>
          <w:rtl w:val="0"/>
          <w:lang w:val="id-ID"/>
        </w:rPr>
        <w:t>psychological well-being</w:t>
      </w:r>
      <w:r>
        <w:rPr>
          <w:rFonts w:hint="default" w:ascii="Candara" w:hAnsi="Candara" w:eastAsia="Candara"/>
          <w:b w:val="0"/>
          <w:bCs w:val="0"/>
          <w:sz w:val="24"/>
          <w:szCs w:val="24"/>
          <w:rtl w:val="0"/>
          <w:lang w:val="id-ID"/>
        </w:rPr>
        <w:t xml:space="preserve"> dengan</w:t>
      </w:r>
      <w:r>
        <w:rPr>
          <w:rFonts w:hint="default" w:ascii="Candara" w:hAnsi="Candara" w:eastAsia="Candara"/>
          <w:b w:val="0"/>
          <w:bCs w:val="0"/>
          <w:i/>
          <w:iCs/>
          <w:sz w:val="24"/>
          <w:szCs w:val="24"/>
          <w:rtl w:val="0"/>
          <w:lang w:val="id-ID"/>
        </w:rPr>
        <w:t xml:space="preserve"> employability</w:t>
      </w:r>
      <w:r>
        <w:rPr>
          <w:rFonts w:hint="default" w:ascii="Candara" w:hAnsi="Candara" w:eastAsia="Candara"/>
          <w:b w:val="0"/>
          <w:bCs w:val="0"/>
          <w:sz w:val="24"/>
          <w:szCs w:val="24"/>
          <w:rtl w:val="0"/>
          <w:lang w:val="id-ID"/>
        </w:rPr>
        <w:t xml:space="preserve"> menunjukkan nilai p (</w:t>
      </w:r>
      <w:r>
        <w:rPr>
          <w:rFonts w:hint="default" w:ascii="Candara" w:hAnsi="Candara" w:eastAsia="Candara"/>
          <w:b w:val="0"/>
          <w:bCs w:val="0"/>
          <w:i/>
          <w:iCs/>
          <w:sz w:val="24"/>
          <w:szCs w:val="24"/>
          <w:rtl w:val="0"/>
          <w:lang w:val="id-ID"/>
        </w:rPr>
        <w:t>liniearity</w:t>
      </w:r>
      <w:r>
        <w:rPr>
          <w:rFonts w:hint="default" w:ascii="Candara" w:hAnsi="Candara" w:eastAsia="Candara"/>
          <w:b w:val="0"/>
          <w:bCs w:val="0"/>
          <w:sz w:val="24"/>
          <w:szCs w:val="24"/>
          <w:rtl w:val="0"/>
          <w:lang w:val="id-ID"/>
        </w:rPr>
        <w:t>) sebesar 0,000 (p&lt;0,05) dan nilai p (</w:t>
      </w:r>
      <w:r>
        <w:rPr>
          <w:rFonts w:hint="default" w:ascii="Candara" w:hAnsi="Candara" w:eastAsia="Candara"/>
          <w:b w:val="0"/>
          <w:bCs w:val="0"/>
          <w:i/>
          <w:iCs/>
          <w:sz w:val="24"/>
          <w:szCs w:val="24"/>
          <w:rtl w:val="0"/>
          <w:lang w:val="id-ID"/>
        </w:rPr>
        <w:t>deviation from liniearity</w:t>
      </w:r>
      <w:r>
        <w:rPr>
          <w:rFonts w:hint="default" w:ascii="Candara" w:hAnsi="Candara" w:eastAsia="Candara"/>
          <w:b w:val="0"/>
          <w:bCs w:val="0"/>
          <w:sz w:val="24"/>
          <w:szCs w:val="24"/>
          <w:rtl w:val="0"/>
          <w:lang w:val="id-ID"/>
        </w:rPr>
        <w:t xml:space="preserve">) sebesar 0,362 (p&gt;0,005). Hasil uji linieritas mengindikasikan bahwa hubungan antara kedua variabel tersebut yaitu </w:t>
      </w:r>
      <w:r>
        <w:rPr>
          <w:rFonts w:hint="default" w:ascii="Candara" w:hAnsi="Candara" w:eastAsia="Candara"/>
          <w:b w:val="0"/>
          <w:bCs w:val="0"/>
          <w:i/>
          <w:iCs/>
          <w:sz w:val="24"/>
          <w:szCs w:val="24"/>
          <w:rtl w:val="0"/>
          <w:lang w:val="id-ID"/>
        </w:rPr>
        <w:t>psyschological well-being</w:t>
      </w:r>
      <w:r>
        <w:rPr>
          <w:rFonts w:hint="default" w:ascii="Candara" w:hAnsi="Candara" w:eastAsia="Candara"/>
          <w:b w:val="0"/>
          <w:bCs w:val="0"/>
          <w:sz w:val="24"/>
          <w:szCs w:val="24"/>
          <w:rtl w:val="0"/>
          <w:lang w:val="id-ID"/>
        </w:rPr>
        <w:t xml:space="preserve"> dengan </w:t>
      </w:r>
      <w:r>
        <w:rPr>
          <w:rFonts w:hint="default" w:ascii="Candara" w:hAnsi="Candara" w:eastAsia="Candara"/>
          <w:b w:val="0"/>
          <w:bCs w:val="0"/>
          <w:i/>
          <w:iCs/>
          <w:sz w:val="24"/>
          <w:szCs w:val="24"/>
          <w:rtl w:val="0"/>
          <w:lang w:val="id-ID"/>
        </w:rPr>
        <w:t>emplolyability</w:t>
      </w:r>
      <w:r>
        <w:rPr>
          <w:rFonts w:hint="default" w:ascii="Candara" w:hAnsi="Candara" w:eastAsia="Candara"/>
          <w:b w:val="0"/>
          <w:bCs w:val="0"/>
          <w:sz w:val="24"/>
          <w:szCs w:val="24"/>
          <w:rtl w:val="0"/>
          <w:lang w:val="id-ID"/>
        </w:rPr>
        <w:t xml:space="preserve"> adalah linier atau menunjukkan adanya garis lurus yang menghubungkan keduanya.</w:t>
      </w:r>
    </w:p>
    <w:p>
      <w:pPr>
        <w:ind w:firstLine="720" w:firstLineChars="0"/>
        <w:jc w:val="both"/>
        <w:rPr>
          <w:rFonts w:hint="default" w:ascii="Candara" w:hAnsi="Candara" w:eastAsia="Candara"/>
          <w:b w:val="0"/>
          <w:bCs w:val="0"/>
          <w:sz w:val="24"/>
          <w:szCs w:val="24"/>
          <w:rtl w:val="0"/>
          <w:lang w:val="id-ID"/>
        </w:rPr>
      </w:pPr>
      <w:r>
        <w:rPr>
          <w:rFonts w:hint="default" w:ascii="Candara" w:hAnsi="Candara" w:eastAsia="Candara"/>
          <w:b w:val="0"/>
          <w:bCs w:val="0"/>
          <w:sz w:val="24"/>
          <w:szCs w:val="24"/>
          <w:rtl w:val="0"/>
          <w:lang w:val="id-ID"/>
        </w:rPr>
        <w:t xml:space="preserve">Selanjutnya ialah uji hipotesis dengan analisis regresi berganda. Hasil penelitian sesuai dengan hipotesis yang diajukan oleh peneliti yakni terdapat pengaruh kepercayaan diri dan </w:t>
      </w:r>
      <w:r>
        <w:rPr>
          <w:rFonts w:hint="default" w:ascii="Candara" w:hAnsi="Candara" w:eastAsia="Candara"/>
          <w:b w:val="0"/>
          <w:bCs w:val="0"/>
          <w:i/>
          <w:iCs/>
          <w:sz w:val="24"/>
          <w:szCs w:val="24"/>
          <w:rtl w:val="0"/>
          <w:lang w:val="id-ID"/>
        </w:rPr>
        <w:t>psychological well-being</w:t>
      </w:r>
      <w:r>
        <w:rPr>
          <w:rFonts w:hint="default" w:ascii="Candara" w:hAnsi="Candara" w:eastAsia="Candara"/>
          <w:b w:val="0"/>
          <w:bCs w:val="0"/>
          <w:sz w:val="24"/>
          <w:szCs w:val="24"/>
          <w:rtl w:val="0"/>
          <w:lang w:val="id-ID"/>
        </w:rPr>
        <w:t xml:space="preserve"> terhadap </w:t>
      </w:r>
      <w:r>
        <w:rPr>
          <w:rFonts w:hint="default" w:ascii="Candara" w:hAnsi="Candara" w:eastAsia="Candara"/>
          <w:b w:val="0"/>
          <w:bCs w:val="0"/>
          <w:i/>
          <w:iCs/>
          <w:sz w:val="24"/>
          <w:szCs w:val="24"/>
          <w:rtl w:val="0"/>
          <w:lang w:val="id-ID"/>
        </w:rPr>
        <w:t>employability</w:t>
      </w:r>
      <w:r>
        <w:rPr>
          <w:rFonts w:hint="default" w:ascii="Candara" w:hAnsi="Candara" w:eastAsia="Candara"/>
          <w:b w:val="0"/>
          <w:bCs w:val="0"/>
          <w:sz w:val="24"/>
          <w:szCs w:val="24"/>
          <w:rtl w:val="0"/>
          <w:lang w:val="id-ID"/>
        </w:rPr>
        <w:t xml:space="preserve"> pada sampel penelitian. Sumbangan efektif R (square) kepercayaan diri dan </w:t>
      </w:r>
      <w:r>
        <w:rPr>
          <w:rFonts w:hint="default" w:ascii="Candara" w:hAnsi="Candara" w:eastAsia="Candara"/>
          <w:b w:val="0"/>
          <w:bCs w:val="0"/>
          <w:i/>
          <w:iCs/>
          <w:sz w:val="24"/>
          <w:szCs w:val="24"/>
          <w:rtl w:val="0"/>
          <w:lang w:val="id-ID"/>
        </w:rPr>
        <w:t>psychological well-being</w:t>
      </w:r>
      <w:r>
        <w:rPr>
          <w:rFonts w:hint="default" w:ascii="Candara" w:hAnsi="Candara" w:eastAsia="Candara"/>
          <w:b w:val="0"/>
          <w:bCs w:val="0"/>
          <w:sz w:val="24"/>
          <w:szCs w:val="24"/>
          <w:rtl w:val="0"/>
          <w:lang w:val="id-ID"/>
        </w:rPr>
        <w:t xml:space="preserve"> terhadap </w:t>
      </w:r>
      <w:r>
        <w:rPr>
          <w:rFonts w:hint="default" w:ascii="Candara" w:hAnsi="Candara" w:eastAsia="Candara"/>
          <w:b w:val="0"/>
          <w:bCs w:val="0"/>
          <w:i/>
          <w:iCs/>
          <w:sz w:val="24"/>
          <w:szCs w:val="24"/>
          <w:rtl w:val="0"/>
          <w:lang w:val="id-ID"/>
        </w:rPr>
        <w:t>employability</w:t>
      </w:r>
      <w:r>
        <w:rPr>
          <w:rFonts w:hint="default" w:ascii="Candara" w:hAnsi="Candara" w:eastAsia="Candara"/>
          <w:b w:val="0"/>
          <w:bCs w:val="0"/>
          <w:sz w:val="24"/>
          <w:szCs w:val="24"/>
          <w:rtl w:val="0"/>
          <w:lang w:val="id-ID"/>
        </w:rPr>
        <w:t xml:space="preserve"> sebesar 0,401 yang artinya secara simultan kepercayaan diri dan </w:t>
      </w:r>
      <w:r>
        <w:rPr>
          <w:rFonts w:hint="default" w:ascii="Candara" w:hAnsi="Candara" w:eastAsia="Candara"/>
          <w:b w:val="0"/>
          <w:bCs w:val="0"/>
          <w:i/>
          <w:iCs/>
          <w:sz w:val="24"/>
          <w:szCs w:val="24"/>
          <w:rtl w:val="0"/>
          <w:lang w:val="id-ID"/>
        </w:rPr>
        <w:t>psychological well-being</w:t>
      </w:r>
      <w:r>
        <w:rPr>
          <w:rFonts w:hint="default" w:ascii="Candara" w:hAnsi="Candara" w:eastAsia="Candara"/>
          <w:b w:val="0"/>
          <w:bCs w:val="0"/>
          <w:sz w:val="24"/>
          <w:szCs w:val="24"/>
          <w:rtl w:val="0"/>
          <w:lang w:val="id-ID"/>
        </w:rPr>
        <w:t xml:space="preserve"> memberi sumbangan sebesar 40,1% terhadap </w:t>
      </w:r>
      <w:r>
        <w:rPr>
          <w:rFonts w:hint="default" w:ascii="Candara" w:hAnsi="Candara" w:eastAsia="Candara"/>
          <w:b w:val="0"/>
          <w:bCs w:val="0"/>
          <w:i/>
          <w:iCs/>
          <w:sz w:val="24"/>
          <w:szCs w:val="24"/>
          <w:rtl w:val="0"/>
          <w:lang w:val="id-ID"/>
        </w:rPr>
        <w:t>employability.</w:t>
      </w:r>
    </w:p>
    <w:p>
      <w:pPr>
        <w:jc w:val="both"/>
        <w:rPr>
          <w:rFonts w:hint="default" w:ascii="Candara" w:hAnsi="Candara" w:eastAsia="Candara"/>
          <w:b w:val="0"/>
          <w:bCs w:val="0"/>
          <w:sz w:val="24"/>
          <w:szCs w:val="24"/>
          <w:rtl w:val="0"/>
          <w:lang w:val="id-ID"/>
        </w:rPr>
      </w:pPr>
    </w:p>
    <w:p>
      <w:pPr>
        <w:jc w:val="both"/>
        <w:rPr>
          <w:rFonts w:hint="default" w:ascii="Candara" w:hAnsi="Candara" w:eastAsia="Candara"/>
          <w:b w:val="0"/>
          <w:bCs w:val="0"/>
          <w:sz w:val="24"/>
          <w:szCs w:val="24"/>
          <w:rtl w:val="0"/>
          <w:lang w:val="id-ID"/>
        </w:rPr>
      </w:pPr>
    </w:p>
    <w:p>
      <w:pPr>
        <w:jc w:val="both"/>
        <w:rPr>
          <w:rFonts w:hint="default" w:ascii="Candara" w:hAnsi="Candara" w:eastAsia="Candara"/>
          <w:b w:val="0"/>
          <w:bCs w:val="0"/>
          <w:sz w:val="24"/>
          <w:szCs w:val="24"/>
          <w:rtl w:val="0"/>
          <w:lang w:val="id-ID"/>
        </w:rPr>
      </w:pPr>
    </w:p>
    <w:p>
      <w:pPr>
        <w:jc w:val="both"/>
        <w:rPr>
          <w:rFonts w:hint="default" w:ascii="Candara" w:hAnsi="Candara" w:eastAsia="Candara"/>
          <w:b w:val="0"/>
          <w:bCs w:val="0"/>
          <w:sz w:val="24"/>
          <w:szCs w:val="24"/>
          <w:rtl w:val="0"/>
          <w:lang w:val="id-ID"/>
        </w:rPr>
      </w:pPr>
    </w:p>
    <w:p>
      <w:pPr>
        <w:jc w:val="both"/>
        <w:rPr>
          <w:rFonts w:hint="default" w:ascii="Candara" w:hAnsi="Candara" w:eastAsia="Candara"/>
          <w:b w:val="0"/>
          <w:bCs w:val="0"/>
          <w:sz w:val="24"/>
          <w:szCs w:val="24"/>
          <w:rtl w:val="0"/>
          <w:lang w:val="id-ID"/>
        </w:rPr>
      </w:pPr>
    </w:p>
    <w:p>
      <w:pPr>
        <w:jc w:val="both"/>
        <w:rPr>
          <w:rFonts w:hint="default" w:ascii="Candara" w:hAnsi="Candara" w:eastAsia="Candara"/>
          <w:b w:val="0"/>
          <w:bCs w:val="0"/>
          <w:sz w:val="24"/>
          <w:szCs w:val="24"/>
          <w:rtl w:val="0"/>
          <w:lang w:val="id-ID"/>
        </w:rPr>
      </w:pPr>
    </w:p>
    <w:p>
      <w:pPr>
        <w:jc w:val="center"/>
        <w:rPr>
          <w:rFonts w:hint="default" w:ascii="Candara" w:hAnsi="Candara" w:eastAsia="Candara"/>
          <w:b w:val="0"/>
          <w:bCs w:val="0"/>
          <w:sz w:val="22"/>
          <w:szCs w:val="22"/>
          <w:rtl w:val="0"/>
          <w:lang w:val="id-ID"/>
        </w:rPr>
      </w:pPr>
      <w:r>
        <w:rPr>
          <w:rFonts w:hint="default" w:ascii="Candara" w:hAnsi="Candara" w:eastAsia="Candara"/>
          <w:b/>
          <w:bCs/>
          <w:sz w:val="22"/>
          <w:szCs w:val="22"/>
          <w:rtl w:val="0"/>
          <w:lang w:val="id-ID"/>
        </w:rPr>
        <w:t>Tabel 5. Analisis Regresi Berganda</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531"/>
        <w:gridCol w:w="749"/>
        <w:gridCol w:w="649"/>
        <w:gridCol w:w="628"/>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9"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bCs/>
                <w:sz w:val="22"/>
                <w:szCs w:val="22"/>
                <w:lang w:val="id-ID"/>
              </w:rPr>
            </w:pPr>
            <w:r>
              <w:rPr>
                <w:rFonts w:hint="default" w:ascii="Candara" w:hAnsi="Candara" w:eastAsia="Candara"/>
                <w:b/>
                <w:bCs/>
                <w:sz w:val="22"/>
                <w:szCs w:val="22"/>
                <w:lang w:val="id-ID"/>
              </w:rPr>
              <w:t>Variabel</w:t>
            </w:r>
          </w:p>
        </w:tc>
        <w:tc>
          <w:tcPr>
            <w:tcW w:w="531"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bCs/>
                <w:sz w:val="22"/>
                <w:szCs w:val="22"/>
                <w:lang w:val="id-ID"/>
              </w:rPr>
            </w:pPr>
            <w:r>
              <w:rPr>
                <w:rFonts w:hint="default" w:ascii="Candara" w:hAnsi="Candara" w:eastAsia="Candara"/>
                <w:b/>
                <w:bCs/>
                <w:sz w:val="22"/>
                <w:szCs w:val="22"/>
                <w:lang w:val="id-ID"/>
              </w:rPr>
              <w:t>R</w:t>
            </w:r>
          </w:p>
        </w:tc>
        <w:tc>
          <w:tcPr>
            <w:tcW w:w="749"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bCs/>
                <w:sz w:val="22"/>
                <w:szCs w:val="22"/>
                <w:lang w:val="id-ID"/>
              </w:rPr>
            </w:pPr>
            <w:r>
              <w:rPr>
                <w:rFonts w:hint="default" w:ascii="Candara" w:hAnsi="Candara" w:eastAsia="Candara"/>
                <w:b/>
                <w:bCs/>
                <w:sz w:val="22"/>
                <w:szCs w:val="22"/>
                <w:lang w:val="id-ID"/>
              </w:rPr>
              <w:t>R Square</w:t>
            </w:r>
          </w:p>
        </w:tc>
        <w:tc>
          <w:tcPr>
            <w:tcW w:w="649"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bCs/>
                <w:sz w:val="22"/>
                <w:szCs w:val="22"/>
                <w:lang w:val="id-ID"/>
              </w:rPr>
            </w:pPr>
            <w:r>
              <w:rPr>
                <w:rFonts w:hint="default" w:ascii="Candara" w:hAnsi="Candara" w:eastAsia="Candara"/>
                <w:b/>
                <w:bCs/>
                <w:sz w:val="22"/>
                <w:szCs w:val="22"/>
                <w:lang w:val="id-ID"/>
              </w:rPr>
              <w:t>F</w:t>
            </w:r>
          </w:p>
        </w:tc>
        <w:tc>
          <w:tcPr>
            <w:tcW w:w="628"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bCs/>
                <w:sz w:val="22"/>
                <w:szCs w:val="22"/>
                <w:lang w:val="id-ID"/>
              </w:rPr>
            </w:pPr>
            <w:r>
              <w:rPr>
                <w:rFonts w:hint="default" w:ascii="Candara" w:hAnsi="Candara" w:eastAsia="Candara"/>
                <w:b/>
                <w:bCs/>
                <w:sz w:val="22"/>
                <w:szCs w:val="22"/>
                <w:lang w:val="id-ID"/>
              </w:rPr>
              <w:t>Sig(p)</w:t>
            </w:r>
          </w:p>
        </w:tc>
        <w:tc>
          <w:tcPr>
            <w:tcW w:w="1010"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bCs/>
                <w:sz w:val="22"/>
                <w:szCs w:val="22"/>
                <w:lang w:val="id-ID"/>
              </w:rPr>
            </w:pPr>
            <w:r>
              <w:rPr>
                <w:rFonts w:hint="default" w:ascii="Candara" w:hAnsi="Candara" w:eastAsia="Candara"/>
                <w:b/>
                <w:bCs/>
                <w:sz w:val="22"/>
                <w:szCs w:val="22"/>
                <w:lang w:val="id-ID"/>
              </w:rPr>
              <w:t>Keterangan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9"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val="0"/>
                <w:bCs w:val="0"/>
                <w:sz w:val="22"/>
                <w:szCs w:val="22"/>
                <w:lang w:val="id-ID"/>
              </w:rPr>
            </w:pPr>
            <w:r>
              <w:rPr>
                <w:rFonts w:hint="default" w:ascii="Candara" w:hAnsi="Candara" w:eastAsia="Candara"/>
                <w:b w:val="0"/>
                <w:bCs w:val="0"/>
                <w:sz w:val="22"/>
                <w:szCs w:val="22"/>
                <w:lang w:val="id-ID"/>
              </w:rPr>
              <w:t xml:space="preserve">Kepercayaan diri dan </w:t>
            </w:r>
            <w:r>
              <w:rPr>
                <w:rFonts w:hint="default" w:ascii="Candara" w:hAnsi="Candara" w:eastAsia="Candara"/>
                <w:b w:val="0"/>
                <w:bCs w:val="0"/>
                <w:i/>
                <w:iCs/>
                <w:sz w:val="22"/>
                <w:szCs w:val="22"/>
                <w:lang w:val="id-ID"/>
              </w:rPr>
              <w:t>psychological well-being * employability</w:t>
            </w:r>
          </w:p>
        </w:tc>
        <w:tc>
          <w:tcPr>
            <w:tcW w:w="531"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val="0"/>
                <w:bCs w:val="0"/>
                <w:sz w:val="22"/>
                <w:szCs w:val="22"/>
                <w:lang w:val="id-ID"/>
              </w:rPr>
            </w:pPr>
            <w:r>
              <w:rPr>
                <w:rFonts w:hint="default" w:ascii="Candara" w:hAnsi="Candara" w:eastAsia="Candara"/>
                <w:b w:val="0"/>
                <w:bCs w:val="0"/>
                <w:sz w:val="22"/>
                <w:szCs w:val="22"/>
                <w:lang w:val="id-ID"/>
              </w:rPr>
              <w:t>0,633</w:t>
            </w:r>
          </w:p>
        </w:tc>
        <w:tc>
          <w:tcPr>
            <w:tcW w:w="749"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val="0"/>
                <w:bCs w:val="0"/>
                <w:sz w:val="22"/>
                <w:szCs w:val="22"/>
                <w:lang w:val="id-ID"/>
              </w:rPr>
            </w:pPr>
            <w:r>
              <w:rPr>
                <w:rFonts w:hint="default" w:ascii="Candara" w:hAnsi="Candara" w:eastAsia="Candara"/>
                <w:b w:val="0"/>
                <w:bCs w:val="0"/>
                <w:sz w:val="22"/>
                <w:szCs w:val="22"/>
                <w:lang w:val="id-ID"/>
              </w:rPr>
              <w:t>0,401</w:t>
            </w:r>
          </w:p>
        </w:tc>
        <w:tc>
          <w:tcPr>
            <w:tcW w:w="649"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val="0"/>
                <w:bCs w:val="0"/>
                <w:sz w:val="22"/>
                <w:szCs w:val="22"/>
                <w:lang w:val="id-ID"/>
              </w:rPr>
            </w:pPr>
            <w:r>
              <w:rPr>
                <w:rFonts w:hint="default" w:ascii="Candara" w:hAnsi="Candara" w:eastAsia="Candara"/>
                <w:b w:val="0"/>
                <w:bCs w:val="0"/>
                <w:sz w:val="22"/>
                <w:szCs w:val="22"/>
                <w:lang w:val="id-ID"/>
              </w:rPr>
              <w:t>13,064</w:t>
            </w:r>
          </w:p>
        </w:tc>
        <w:tc>
          <w:tcPr>
            <w:tcW w:w="628"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val="0"/>
                <w:bCs w:val="0"/>
                <w:sz w:val="22"/>
                <w:szCs w:val="22"/>
                <w:lang w:val="id-ID"/>
              </w:rPr>
            </w:pPr>
            <w:r>
              <w:rPr>
                <w:rFonts w:hint="default" w:ascii="Candara" w:hAnsi="Candara" w:eastAsia="Candara"/>
                <w:b w:val="0"/>
                <w:bCs w:val="0"/>
                <w:sz w:val="22"/>
                <w:szCs w:val="22"/>
                <w:lang w:val="id-ID"/>
              </w:rPr>
              <w:t>0,000</w:t>
            </w:r>
          </w:p>
        </w:tc>
        <w:tc>
          <w:tcPr>
            <w:tcW w:w="1010" w:type="dxa"/>
            <w:tcBorders>
              <w:top w:val="single" w:color="auto" w:sz="4" w:space="0"/>
              <w:left w:val="nil"/>
              <w:bottom w:val="single" w:color="auto" w:sz="4" w:space="0"/>
              <w:right w:val="nil"/>
              <w:tl2br w:val="nil"/>
              <w:tr2bl w:val="nil"/>
            </w:tcBorders>
            <w:noWrap w:val="0"/>
            <w:vAlign w:val="center"/>
          </w:tcPr>
          <w:p>
            <w:pPr>
              <w:jc w:val="both"/>
              <w:rPr>
                <w:rFonts w:hint="default" w:ascii="Candara" w:hAnsi="Candara" w:eastAsia="Candara"/>
                <w:b w:val="0"/>
                <w:bCs w:val="0"/>
                <w:sz w:val="22"/>
                <w:szCs w:val="22"/>
                <w:lang w:val="id-ID"/>
              </w:rPr>
            </w:pPr>
            <w:r>
              <w:rPr>
                <w:rFonts w:hint="default" w:ascii="Candara" w:hAnsi="Candara" w:eastAsia="Candara"/>
                <w:b w:val="0"/>
                <w:bCs w:val="0"/>
                <w:sz w:val="22"/>
                <w:szCs w:val="22"/>
                <w:lang w:val="id-ID"/>
              </w:rPr>
              <w:t>Sangat signifikan</w:t>
            </w:r>
          </w:p>
        </w:tc>
      </w:tr>
    </w:tbl>
    <w:p>
      <w:pPr>
        <w:jc w:val="both"/>
        <w:rPr>
          <w:rFonts w:hint="default" w:ascii="Candara" w:hAnsi="Candara" w:eastAsia="Candara"/>
          <w:b w:val="0"/>
          <w:bCs w:val="0"/>
          <w:sz w:val="24"/>
          <w:szCs w:val="24"/>
          <w:rtl w:val="0"/>
          <w:lang w:val="id-ID"/>
        </w:rPr>
      </w:pPr>
    </w:p>
    <w:p>
      <w:pPr>
        <w:jc w:val="both"/>
        <w:rPr>
          <w:rFonts w:hint="default" w:ascii="Candara" w:hAnsi="Candara" w:eastAsia="Candara"/>
          <w:b w:val="0"/>
          <w:bCs w:val="0"/>
          <w:sz w:val="24"/>
          <w:szCs w:val="24"/>
          <w:rtl w:val="0"/>
          <w:lang w:val="id-ID"/>
        </w:rPr>
      </w:pPr>
      <w:r>
        <w:rPr>
          <w:rFonts w:hint="default" w:ascii="Candara" w:hAnsi="Candara" w:eastAsia="Candara"/>
          <w:b w:val="0"/>
          <w:bCs w:val="0"/>
          <w:sz w:val="24"/>
          <w:szCs w:val="24"/>
          <w:rtl w:val="0"/>
          <w:lang w:val="id-ID"/>
        </w:rPr>
        <w:t xml:space="preserve">Berdasarkan hasil uji t pada kepercayaan diri dengan </w:t>
      </w:r>
      <w:r>
        <w:rPr>
          <w:rFonts w:hint="default" w:ascii="Candara" w:hAnsi="Candara" w:eastAsia="Candara"/>
          <w:b w:val="0"/>
          <w:bCs w:val="0"/>
          <w:i/>
          <w:iCs/>
          <w:sz w:val="24"/>
          <w:szCs w:val="24"/>
          <w:rtl w:val="0"/>
          <w:lang w:val="id-ID"/>
        </w:rPr>
        <w:t>employability</w:t>
      </w:r>
      <w:r>
        <w:rPr>
          <w:rFonts w:hint="default" w:ascii="Candara" w:hAnsi="Candara" w:eastAsia="Candara"/>
          <w:b w:val="0"/>
          <w:bCs w:val="0"/>
          <w:sz w:val="24"/>
          <w:szCs w:val="24"/>
          <w:rtl w:val="0"/>
          <w:lang w:val="id-ID"/>
        </w:rPr>
        <w:t xml:space="preserve"> diperoleh nilai t sebesar 2,394, dan taraf signifikansi 0,022. Kemudian, hasil uji t </w:t>
      </w:r>
      <w:r>
        <w:rPr>
          <w:rFonts w:hint="default" w:ascii="Candara" w:hAnsi="Candara" w:eastAsia="Candara"/>
          <w:b w:val="0"/>
          <w:bCs w:val="0"/>
          <w:i/>
          <w:iCs/>
          <w:sz w:val="24"/>
          <w:szCs w:val="24"/>
          <w:rtl w:val="0"/>
          <w:lang w:val="id-ID"/>
        </w:rPr>
        <w:t xml:space="preserve">psychological well-being </w:t>
      </w:r>
      <w:r>
        <w:rPr>
          <w:rFonts w:hint="default" w:ascii="Candara" w:hAnsi="Candara" w:eastAsia="Candara"/>
          <w:b w:val="0"/>
          <w:bCs w:val="0"/>
          <w:sz w:val="24"/>
          <w:szCs w:val="24"/>
          <w:rtl w:val="0"/>
          <w:lang w:val="id-ID"/>
        </w:rPr>
        <w:t xml:space="preserve">dengan </w:t>
      </w:r>
      <w:r>
        <w:rPr>
          <w:rFonts w:hint="default" w:ascii="Candara" w:hAnsi="Candara" w:eastAsia="Candara"/>
          <w:b w:val="0"/>
          <w:bCs w:val="0"/>
          <w:i/>
          <w:iCs/>
          <w:sz w:val="24"/>
          <w:szCs w:val="24"/>
          <w:rtl w:val="0"/>
          <w:lang w:val="id-ID"/>
        </w:rPr>
        <w:t xml:space="preserve">employability </w:t>
      </w:r>
      <w:r>
        <w:rPr>
          <w:rFonts w:hint="default" w:ascii="Candara" w:hAnsi="Candara" w:eastAsia="Candara"/>
          <w:b w:val="0"/>
          <w:bCs w:val="0"/>
          <w:sz w:val="24"/>
          <w:szCs w:val="24"/>
          <w:rtl w:val="0"/>
          <w:lang w:val="id-ID"/>
        </w:rPr>
        <w:t xml:space="preserve">dengan nilai t sebesar 3,555 dengan taraf signifikansi 0,001. Hal tersebut menunjukkan bahwa kepercayaan diri berpengaruh positif yang signifikan terhadap </w:t>
      </w:r>
      <w:r>
        <w:rPr>
          <w:rFonts w:hint="default" w:ascii="Candara" w:hAnsi="Candara" w:eastAsia="Candara"/>
          <w:b w:val="0"/>
          <w:bCs w:val="0"/>
          <w:i/>
          <w:iCs/>
          <w:sz w:val="24"/>
          <w:szCs w:val="24"/>
          <w:rtl w:val="0"/>
          <w:lang w:val="id-ID"/>
        </w:rPr>
        <w:t>employability</w:t>
      </w:r>
      <w:r>
        <w:rPr>
          <w:rFonts w:hint="default" w:ascii="Candara" w:hAnsi="Candara" w:eastAsia="Candara"/>
          <w:b w:val="0"/>
          <w:bCs w:val="0"/>
          <w:sz w:val="24"/>
          <w:szCs w:val="24"/>
          <w:rtl w:val="0"/>
          <w:lang w:val="id-ID"/>
        </w:rPr>
        <w:t xml:space="preserve"> dan </w:t>
      </w:r>
      <w:r>
        <w:rPr>
          <w:rFonts w:hint="default" w:ascii="Candara" w:hAnsi="Candara" w:eastAsia="Candara"/>
          <w:b w:val="0"/>
          <w:bCs w:val="0"/>
          <w:i/>
          <w:iCs/>
          <w:sz w:val="24"/>
          <w:szCs w:val="24"/>
          <w:rtl w:val="0"/>
          <w:lang w:val="id-ID"/>
        </w:rPr>
        <w:t>psychological well-being</w:t>
      </w:r>
      <w:r>
        <w:rPr>
          <w:rFonts w:hint="default" w:ascii="Candara" w:hAnsi="Candara" w:eastAsia="Candara"/>
          <w:b w:val="0"/>
          <w:bCs w:val="0"/>
          <w:sz w:val="24"/>
          <w:szCs w:val="24"/>
          <w:rtl w:val="0"/>
          <w:lang w:val="id-ID"/>
        </w:rPr>
        <w:t xml:space="preserve"> berpengaruh positif yang sangat signifikan terhadap </w:t>
      </w:r>
      <w:r>
        <w:rPr>
          <w:rFonts w:hint="default" w:ascii="Candara" w:hAnsi="Candara" w:eastAsia="Candara"/>
          <w:b w:val="0"/>
          <w:bCs w:val="0"/>
          <w:i/>
          <w:iCs/>
          <w:sz w:val="24"/>
          <w:szCs w:val="24"/>
          <w:rtl w:val="0"/>
          <w:lang w:val="id-ID"/>
        </w:rPr>
        <w:t>employability</w:t>
      </w:r>
      <w:r>
        <w:rPr>
          <w:rFonts w:hint="default" w:ascii="Candara" w:hAnsi="Candara" w:eastAsia="Candara"/>
          <w:b w:val="0"/>
          <w:bCs w:val="0"/>
          <w:sz w:val="24"/>
          <w:szCs w:val="24"/>
          <w:rtl w:val="0"/>
          <w:lang w:val="id-ID"/>
        </w:rPr>
        <w:t>. Hasil analisis korelasi partial dapat dilihat pada tabel berikut:</w:t>
      </w:r>
    </w:p>
    <w:p>
      <w:pPr>
        <w:jc w:val="center"/>
        <w:rPr>
          <w:rFonts w:hint="default" w:ascii="Candara" w:hAnsi="Candara" w:eastAsia="Candara"/>
          <w:b/>
          <w:bCs/>
          <w:sz w:val="24"/>
          <w:szCs w:val="24"/>
          <w:rtl w:val="0"/>
          <w:lang w:val="id-ID"/>
        </w:rPr>
      </w:pPr>
      <w:r>
        <w:rPr>
          <w:rFonts w:hint="default" w:ascii="Candara" w:hAnsi="Candara" w:eastAsia="Candara"/>
          <w:b/>
          <w:bCs/>
          <w:sz w:val="24"/>
          <w:szCs w:val="24"/>
          <w:rtl w:val="0"/>
          <w:lang w:val="id-ID"/>
        </w:rPr>
        <w:t>Tabel 6. Uji t</w:t>
      </w:r>
    </w:p>
    <w:tbl>
      <w:tblPr>
        <w:tblStyle w:val="34"/>
        <w:tblW w:w="4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448"/>
        <w:gridCol w:w="601"/>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830" w:type="dxa"/>
            <w:tcBorders>
              <w:top w:val="single" w:color="auto" w:sz="4" w:space="0"/>
              <w:left w:val="nil"/>
              <w:bottom w:val="single" w:color="auto" w:sz="4" w:space="0"/>
              <w:right w:val="nil"/>
            </w:tcBorders>
            <w:vAlign w:val="top"/>
          </w:tcPr>
          <w:p>
            <w:pPr>
              <w:jc w:val="both"/>
              <w:rPr>
                <w:rFonts w:hint="default" w:ascii="Candara" w:hAnsi="Candara" w:eastAsia="Candara"/>
                <w:b/>
                <w:bCs/>
                <w:sz w:val="22"/>
                <w:szCs w:val="22"/>
                <w:rtl w:val="0"/>
                <w:lang w:val="id-ID"/>
              </w:rPr>
            </w:pPr>
            <w:r>
              <w:rPr>
                <w:rFonts w:hint="default" w:ascii="Candara" w:hAnsi="Candara" w:eastAsia="Candara"/>
                <w:b/>
                <w:bCs/>
                <w:sz w:val="22"/>
                <w:szCs w:val="22"/>
                <w:lang w:val="id-ID"/>
              </w:rPr>
              <w:t>Variabel</w:t>
            </w:r>
          </w:p>
        </w:tc>
        <w:tc>
          <w:tcPr>
            <w:tcW w:w="448" w:type="dxa"/>
            <w:tcBorders>
              <w:top w:val="single" w:color="auto" w:sz="4" w:space="0"/>
              <w:left w:val="nil"/>
              <w:bottom w:val="single" w:color="auto" w:sz="4" w:space="0"/>
              <w:right w:val="nil"/>
            </w:tcBorders>
            <w:vAlign w:val="top"/>
          </w:tcPr>
          <w:p>
            <w:pPr>
              <w:jc w:val="both"/>
              <w:rPr>
                <w:rFonts w:hint="default" w:ascii="Candara" w:hAnsi="Candara" w:eastAsia="Candara"/>
                <w:b/>
                <w:bCs/>
                <w:sz w:val="22"/>
                <w:szCs w:val="22"/>
                <w:rtl w:val="0"/>
                <w:lang w:val="id-ID"/>
              </w:rPr>
            </w:pPr>
            <w:r>
              <w:rPr>
                <w:rFonts w:hint="default" w:ascii="Candara" w:hAnsi="Candara" w:eastAsia="Candara"/>
                <w:b/>
                <w:bCs/>
                <w:sz w:val="22"/>
                <w:szCs w:val="22"/>
                <w:lang w:val="id-ID"/>
              </w:rPr>
              <w:t>t</w:t>
            </w:r>
          </w:p>
        </w:tc>
        <w:tc>
          <w:tcPr>
            <w:tcW w:w="601" w:type="dxa"/>
            <w:tcBorders>
              <w:top w:val="single" w:color="auto" w:sz="4" w:space="0"/>
              <w:left w:val="nil"/>
              <w:bottom w:val="single" w:color="auto" w:sz="4" w:space="0"/>
              <w:right w:val="nil"/>
            </w:tcBorders>
            <w:vAlign w:val="top"/>
          </w:tcPr>
          <w:p>
            <w:pPr>
              <w:jc w:val="both"/>
              <w:rPr>
                <w:rFonts w:hint="default" w:ascii="Candara" w:hAnsi="Candara" w:eastAsia="Candara"/>
                <w:b/>
                <w:bCs/>
                <w:sz w:val="22"/>
                <w:szCs w:val="22"/>
                <w:rtl w:val="0"/>
                <w:lang w:val="id-ID"/>
              </w:rPr>
            </w:pPr>
            <w:r>
              <w:rPr>
                <w:rFonts w:hint="default" w:ascii="Candara" w:hAnsi="Candara" w:eastAsia="Candara"/>
                <w:b/>
                <w:bCs/>
                <w:sz w:val="22"/>
                <w:szCs w:val="22"/>
                <w:lang w:val="id-ID"/>
              </w:rPr>
              <w:t>Sig (p)</w:t>
            </w:r>
          </w:p>
        </w:tc>
        <w:tc>
          <w:tcPr>
            <w:tcW w:w="1058" w:type="dxa"/>
            <w:tcBorders>
              <w:top w:val="single" w:color="auto" w:sz="4" w:space="0"/>
              <w:left w:val="nil"/>
              <w:bottom w:val="single" w:color="auto" w:sz="4" w:space="0"/>
              <w:right w:val="nil"/>
            </w:tcBorders>
            <w:vAlign w:val="top"/>
          </w:tcPr>
          <w:p>
            <w:pPr>
              <w:jc w:val="both"/>
              <w:rPr>
                <w:rFonts w:hint="default" w:ascii="Candara" w:hAnsi="Candara" w:eastAsia="Candara"/>
                <w:b/>
                <w:bCs/>
                <w:sz w:val="22"/>
                <w:szCs w:val="22"/>
                <w:rtl w:val="0"/>
                <w:lang w:val="id-ID"/>
              </w:rPr>
            </w:pPr>
            <w:r>
              <w:rPr>
                <w:rFonts w:hint="default" w:ascii="Candara" w:hAnsi="Candara" w:eastAsia="Candara"/>
                <w:b/>
                <w:bCs/>
                <w:sz w:val="22"/>
                <w:szCs w:val="22"/>
                <w:lang w:val="id-ID"/>
              </w:rPr>
              <w:t>Keterangan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2830" w:type="dxa"/>
            <w:tcBorders>
              <w:top w:val="single" w:color="auto" w:sz="4" w:space="0"/>
              <w:left w:val="nil"/>
              <w:bottom w:val="nil"/>
              <w:right w:val="nil"/>
            </w:tcBorders>
            <w:vAlign w:val="top"/>
          </w:tcPr>
          <w:p>
            <w:pPr>
              <w:jc w:val="both"/>
              <w:rPr>
                <w:rFonts w:hint="default" w:ascii="Candara" w:hAnsi="Candara" w:eastAsia="Candara"/>
                <w:b w:val="0"/>
                <w:bCs w:val="0"/>
                <w:sz w:val="22"/>
                <w:szCs w:val="22"/>
                <w:rtl w:val="0"/>
                <w:lang w:val="id-ID"/>
              </w:rPr>
            </w:pPr>
            <w:r>
              <w:rPr>
                <w:rFonts w:hint="default" w:ascii="Candara" w:hAnsi="Candara" w:eastAsia="Candara"/>
                <w:b w:val="0"/>
                <w:bCs w:val="0"/>
                <w:sz w:val="22"/>
                <w:szCs w:val="22"/>
                <w:lang w:val="id-ID"/>
              </w:rPr>
              <w:t>Kepercayaan diri * Employability</w:t>
            </w:r>
          </w:p>
        </w:tc>
        <w:tc>
          <w:tcPr>
            <w:tcW w:w="448" w:type="dxa"/>
            <w:tcBorders>
              <w:top w:val="single" w:color="auto" w:sz="4" w:space="0"/>
              <w:left w:val="nil"/>
              <w:bottom w:val="nil"/>
              <w:right w:val="nil"/>
            </w:tcBorders>
            <w:vAlign w:val="center"/>
          </w:tcPr>
          <w:p>
            <w:pPr>
              <w:jc w:val="both"/>
              <w:rPr>
                <w:rFonts w:hint="default" w:ascii="Candara" w:hAnsi="Candara" w:eastAsia="Candara"/>
                <w:b w:val="0"/>
                <w:bCs w:val="0"/>
                <w:sz w:val="22"/>
                <w:szCs w:val="22"/>
                <w:rtl w:val="0"/>
                <w:lang w:val="id-ID"/>
              </w:rPr>
            </w:pPr>
            <w:r>
              <w:rPr>
                <w:rFonts w:hint="default" w:ascii="Candara" w:hAnsi="Candara" w:eastAsia="Candara"/>
                <w:b w:val="0"/>
                <w:bCs w:val="0"/>
                <w:sz w:val="22"/>
                <w:szCs w:val="22"/>
                <w:lang w:val="id-ID"/>
              </w:rPr>
              <w:t>2,394</w:t>
            </w:r>
          </w:p>
        </w:tc>
        <w:tc>
          <w:tcPr>
            <w:tcW w:w="601" w:type="dxa"/>
            <w:tcBorders>
              <w:top w:val="single" w:color="auto" w:sz="4" w:space="0"/>
              <w:left w:val="nil"/>
              <w:bottom w:val="nil"/>
              <w:right w:val="nil"/>
            </w:tcBorders>
            <w:vAlign w:val="center"/>
          </w:tcPr>
          <w:p>
            <w:pPr>
              <w:jc w:val="both"/>
              <w:rPr>
                <w:rFonts w:hint="default" w:ascii="Candara" w:hAnsi="Candara" w:eastAsia="Candara"/>
                <w:b w:val="0"/>
                <w:bCs w:val="0"/>
                <w:sz w:val="22"/>
                <w:szCs w:val="22"/>
                <w:rtl w:val="0"/>
                <w:lang w:val="id-ID"/>
              </w:rPr>
            </w:pPr>
            <w:r>
              <w:rPr>
                <w:rFonts w:hint="default" w:ascii="Candara" w:hAnsi="Candara" w:eastAsia="Candara"/>
                <w:b w:val="0"/>
                <w:bCs w:val="0"/>
                <w:sz w:val="22"/>
                <w:szCs w:val="22"/>
                <w:lang w:val="id-ID"/>
              </w:rPr>
              <w:t>0,022</w:t>
            </w:r>
          </w:p>
        </w:tc>
        <w:tc>
          <w:tcPr>
            <w:tcW w:w="1058" w:type="dxa"/>
            <w:tcBorders>
              <w:top w:val="single" w:color="auto" w:sz="4" w:space="0"/>
              <w:left w:val="nil"/>
              <w:bottom w:val="nil"/>
              <w:right w:val="nil"/>
            </w:tcBorders>
            <w:vAlign w:val="center"/>
          </w:tcPr>
          <w:p>
            <w:pPr>
              <w:jc w:val="both"/>
              <w:rPr>
                <w:rFonts w:hint="default" w:ascii="Candara" w:hAnsi="Candara" w:eastAsia="Candara"/>
                <w:b w:val="0"/>
                <w:bCs w:val="0"/>
                <w:sz w:val="22"/>
                <w:szCs w:val="22"/>
                <w:rtl w:val="0"/>
                <w:lang w:val="id-ID"/>
              </w:rPr>
            </w:pPr>
            <w:r>
              <w:rPr>
                <w:rFonts w:hint="default" w:ascii="Candara" w:hAnsi="Candara" w:eastAsia="Candara"/>
                <w:b w:val="0"/>
                <w:bCs w:val="0"/>
                <w:sz w:val="22"/>
                <w:szCs w:val="22"/>
                <w:lang w:val="id-ID"/>
              </w:rPr>
              <w:t>Signifikan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2830" w:type="dxa"/>
            <w:tcBorders>
              <w:top w:val="nil"/>
              <w:left w:val="nil"/>
              <w:bottom w:val="single" w:color="auto" w:sz="4" w:space="0"/>
              <w:right w:val="nil"/>
            </w:tcBorders>
            <w:vAlign w:val="top"/>
          </w:tcPr>
          <w:p>
            <w:pPr>
              <w:jc w:val="both"/>
              <w:rPr>
                <w:rFonts w:hint="default" w:ascii="Candara" w:hAnsi="Candara" w:eastAsia="Candara"/>
                <w:b w:val="0"/>
                <w:bCs w:val="0"/>
                <w:sz w:val="22"/>
                <w:szCs w:val="22"/>
                <w:rtl w:val="0"/>
                <w:lang w:val="id-ID"/>
              </w:rPr>
            </w:pPr>
            <w:r>
              <w:rPr>
                <w:rFonts w:hint="default" w:ascii="Candara" w:hAnsi="Candara" w:eastAsia="Candara"/>
                <w:b w:val="0"/>
                <w:bCs w:val="0"/>
                <w:sz w:val="22"/>
                <w:szCs w:val="22"/>
                <w:lang w:val="id-ID"/>
              </w:rPr>
              <w:t>Psychological well-being * Employability</w:t>
            </w:r>
          </w:p>
        </w:tc>
        <w:tc>
          <w:tcPr>
            <w:tcW w:w="448" w:type="dxa"/>
            <w:tcBorders>
              <w:top w:val="nil"/>
              <w:left w:val="nil"/>
              <w:bottom w:val="single" w:color="auto" w:sz="4" w:space="0"/>
              <w:right w:val="nil"/>
            </w:tcBorders>
            <w:vAlign w:val="center"/>
          </w:tcPr>
          <w:p>
            <w:pPr>
              <w:jc w:val="both"/>
              <w:rPr>
                <w:rFonts w:hint="default" w:ascii="Candara" w:hAnsi="Candara" w:eastAsia="Candara"/>
                <w:b w:val="0"/>
                <w:bCs w:val="0"/>
                <w:sz w:val="22"/>
                <w:szCs w:val="22"/>
                <w:rtl w:val="0"/>
                <w:lang w:val="id-ID"/>
              </w:rPr>
            </w:pPr>
            <w:r>
              <w:rPr>
                <w:rFonts w:hint="default" w:ascii="Candara" w:hAnsi="Candara" w:eastAsia="Candara"/>
                <w:b w:val="0"/>
                <w:bCs w:val="0"/>
                <w:sz w:val="22"/>
                <w:szCs w:val="22"/>
                <w:lang w:val="id-ID"/>
              </w:rPr>
              <w:t>3,555</w:t>
            </w:r>
          </w:p>
        </w:tc>
        <w:tc>
          <w:tcPr>
            <w:tcW w:w="601" w:type="dxa"/>
            <w:tcBorders>
              <w:top w:val="nil"/>
              <w:left w:val="nil"/>
              <w:bottom w:val="single" w:color="auto" w:sz="4" w:space="0"/>
              <w:right w:val="nil"/>
            </w:tcBorders>
            <w:vAlign w:val="center"/>
          </w:tcPr>
          <w:p>
            <w:pPr>
              <w:jc w:val="both"/>
              <w:rPr>
                <w:rFonts w:hint="default" w:ascii="Candara" w:hAnsi="Candara" w:eastAsia="Candara"/>
                <w:b w:val="0"/>
                <w:bCs w:val="0"/>
                <w:sz w:val="22"/>
                <w:szCs w:val="22"/>
                <w:rtl w:val="0"/>
                <w:lang w:val="id-ID"/>
              </w:rPr>
            </w:pPr>
            <w:r>
              <w:rPr>
                <w:rFonts w:hint="default" w:ascii="Candara" w:hAnsi="Candara" w:eastAsia="Candara"/>
                <w:b w:val="0"/>
                <w:bCs w:val="0"/>
                <w:sz w:val="22"/>
                <w:szCs w:val="22"/>
                <w:lang w:val="id-ID"/>
              </w:rPr>
              <w:t>0,001</w:t>
            </w:r>
          </w:p>
        </w:tc>
        <w:tc>
          <w:tcPr>
            <w:tcW w:w="1058" w:type="dxa"/>
            <w:tcBorders>
              <w:top w:val="nil"/>
              <w:left w:val="nil"/>
              <w:bottom w:val="single" w:color="auto" w:sz="4" w:space="0"/>
              <w:right w:val="nil"/>
            </w:tcBorders>
            <w:vAlign w:val="center"/>
          </w:tcPr>
          <w:p>
            <w:pPr>
              <w:jc w:val="both"/>
              <w:rPr>
                <w:rFonts w:hint="default" w:ascii="Candara" w:hAnsi="Candara" w:eastAsia="Candara"/>
                <w:b w:val="0"/>
                <w:bCs w:val="0"/>
                <w:sz w:val="22"/>
                <w:szCs w:val="22"/>
                <w:rtl w:val="0"/>
                <w:lang w:val="id-ID"/>
              </w:rPr>
            </w:pPr>
            <w:r>
              <w:rPr>
                <w:rFonts w:hint="default" w:ascii="Candara" w:hAnsi="Candara" w:eastAsia="Candara"/>
                <w:b w:val="0"/>
                <w:bCs w:val="0"/>
                <w:sz w:val="22"/>
                <w:szCs w:val="22"/>
                <w:lang w:val="id-ID"/>
              </w:rPr>
              <w:t>Sangat Signifikan</w:t>
            </w:r>
          </w:p>
        </w:tc>
      </w:tr>
    </w:tbl>
    <w:p>
      <w:pPr>
        <w:jc w:val="both"/>
        <w:rPr>
          <w:rFonts w:hint="default" w:ascii="Candara" w:hAnsi="Candara" w:eastAsia="Candara"/>
          <w:b w:val="0"/>
          <w:bCs w:val="0"/>
          <w:sz w:val="24"/>
          <w:szCs w:val="24"/>
          <w:rtl w:val="0"/>
          <w:lang w:val="id-ID"/>
        </w:rPr>
      </w:pPr>
    </w:p>
    <w:p>
      <w:pPr>
        <w:jc w:val="both"/>
        <w:rPr>
          <w:rFonts w:hint="default" w:ascii="Candara" w:hAnsi="Candara" w:eastAsia="Candara"/>
          <w:b w:val="0"/>
          <w:bCs w:val="0"/>
          <w:sz w:val="24"/>
          <w:szCs w:val="24"/>
          <w:rtl w:val="0"/>
          <w:lang w:val="id-ID"/>
        </w:rPr>
      </w:pPr>
      <w:r>
        <w:rPr>
          <w:rFonts w:hint="default" w:ascii="Candara" w:hAnsi="Candara" w:eastAsia="Candara"/>
          <w:b w:val="0"/>
          <w:bCs w:val="0"/>
          <w:sz w:val="24"/>
          <w:szCs w:val="24"/>
          <w:rtl w:val="0"/>
          <w:lang w:val="id-ID"/>
        </w:rPr>
        <w:t>Selanjutnya, dibutuhkan analisis untuk mengetahui sumbangan efektif dari masing-masing variabel bebas terhadap employability. Hasil perhitungan efektif masing-masing variabel dapat dilihat pada tabel berikut:</w:t>
      </w:r>
    </w:p>
    <w:p>
      <w:pPr>
        <w:jc w:val="both"/>
        <w:rPr>
          <w:rFonts w:hint="default" w:ascii="Candara" w:hAnsi="Candara" w:eastAsia="Candara"/>
          <w:b w:val="0"/>
          <w:bCs w:val="0"/>
          <w:sz w:val="24"/>
          <w:szCs w:val="24"/>
          <w:rtl w:val="0"/>
          <w:lang w:val="id-ID"/>
        </w:rPr>
      </w:pPr>
    </w:p>
    <w:p>
      <w:pPr>
        <w:jc w:val="both"/>
        <w:rPr>
          <w:rFonts w:hint="default" w:ascii="Candara" w:hAnsi="Candara" w:eastAsia="Candara"/>
          <w:b w:val="0"/>
          <w:bCs w:val="0"/>
          <w:sz w:val="24"/>
          <w:szCs w:val="24"/>
          <w:rtl w:val="0"/>
          <w:lang w:val="id-ID"/>
        </w:rPr>
      </w:pPr>
    </w:p>
    <w:p>
      <w:pPr>
        <w:jc w:val="both"/>
        <w:rPr>
          <w:rFonts w:hint="default" w:ascii="Candara" w:hAnsi="Candara" w:eastAsia="Candara"/>
          <w:b w:val="0"/>
          <w:bCs w:val="0"/>
          <w:sz w:val="24"/>
          <w:szCs w:val="24"/>
          <w:rtl w:val="0"/>
          <w:lang w:val="id-ID"/>
        </w:rPr>
      </w:pPr>
    </w:p>
    <w:p>
      <w:pPr>
        <w:jc w:val="both"/>
        <w:rPr>
          <w:rFonts w:hint="default" w:ascii="Candara" w:hAnsi="Candara" w:eastAsia="Candara"/>
          <w:b w:val="0"/>
          <w:bCs w:val="0"/>
          <w:sz w:val="24"/>
          <w:szCs w:val="24"/>
          <w:rtl w:val="0"/>
          <w:lang w:val="id-ID"/>
        </w:rPr>
      </w:pPr>
    </w:p>
    <w:p>
      <w:pPr>
        <w:jc w:val="both"/>
        <w:rPr>
          <w:rFonts w:hint="default" w:ascii="Candara" w:hAnsi="Candara" w:eastAsia="Candara"/>
          <w:b w:val="0"/>
          <w:bCs w:val="0"/>
          <w:sz w:val="24"/>
          <w:szCs w:val="24"/>
          <w:rtl w:val="0"/>
          <w:lang w:val="id-ID"/>
        </w:rPr>
      </w:pPr>
    </w:p>
    <w:p>
      <w:pPr>
        <w:jc w:val="both"/>
        <w:rPr>
          <w:rFonts w:hint="default" w:ascii="Candara" w:hAnsi="Candara" w:eastAsia="Candara"/>
          <w:b w:val="0"/>
          <w:bCs w:val="0"/>
          <w:sz w:val="24"/>
          <w:szCs w:val="24"/>
          <w:rtl w:val="0"/>
          <w:lang w:val="id-ID"/>
        </w:rPr>
      </w:pPr>
    </w:p>
    <w:p>
      <w:pPr>
        <w:jc w:val="center"/>
        <w:rPr>
          <w:rFonts w:hint="default" w:ascii="Candara" w:hAnsi="Candara" w:eastAsia="Candara"/>
          <w:b/>
          <w:bCs/>
          <w:sz w:val="22"/>
          <w:szCs w:val="22"/>
          <w:rtl w:val="0"/>
          <w:lang w:val="id-ID"/>
        </w:rPr>
      </w:pPr>
      <w:r>
        <w:rPr>
          <w:rFonts w:hint="default" w:ascii="Candara" w:hAnsi="Candara" w:eastAsia="Candara"/>
          <w:b/>
          <w:bCs/>
          <w:sz w:val="22"/>
          <w:szCs w:val="22"/>
          <w:rtl w:val="0"/>
          <w:lang w:val="id-ID"/>
        </w:rPr>
        <w:t>Tabel 7. Koefisien Determinan</w:t>
      </w:r>
    </w:p>
    <w:tbl>
      <w:tblPr>
        <w:tblStyle w:val="12"/>
        <w:tblW w:w="3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465"/>
        <w:gridCol w:w="727"/>
        <w:gridCol w:w="404"/>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6" w:hRule="atLeast"/>
          <w:jc w:val="center"/>
        </w:trPr>
        <w:tc>
          <w:tcPr>
            <w:tcW w:w="1651" w:type="dxa"/>
            <w:tcBorders>
              <w:top w:val="single" w:color="auto" w:sz="4" w:space="0"/>
              <w:left w:val="nil"/>
              <w:bottom w:val="single" w:color="auto" w:sz="4" w:space="0"/>
              <w:right w:val="nil"/>
              <w:tl2br w:val="nil"/>
              <w:tr2bl w:val="nil"/>
            </w:tcBorders>
            <w:noWrap w:val="0"/>
            <w:vAlign w:val="top"/>
          </w:tcPr>
          <w:p>
            <w:pPr>
              <w:jc w:val="both"/>
              <w:rPr>
                <w:rFonts w:hint="default" w:ascii="Candara" w:hAnsi="Candara" w:eastAsia="Candara"/>
                <w:b/>
                <w:bCs/>
                <w:sz w:val="22"/>
                <w:szCs w:val="22"/>
                <w:lang w:val="id-ID"/>
              </w:rPr>
            </w:pPr>
            <w:r>
              <w:rPr>
                <w:rFonts w:hint="default" w:ascii="Candara" w:hAnsi="Candara" w:eastAsia="Candara"/>
                <w:b/>
                <w:bCs/>
                <w:sz w:val="22"/>
                <w:szCs w:val="22"/>
                <w:lang w:val="id-ID"/>
              </w:rPr>
              <w:t>Variabel</w:t>
            </w:r>
          </w:p>
        </w:tc>
        <w:tc>
          <w:tcPr>
            <w:tcW w:w="465" w:type="dxa"/>
            <w:tcBorders>
              <w:top w:val="single" w:color="auto" w:sz="4" w:space="0"/>
              <w:left w:val="nil"/>
              <w:bottom w:val="single" w:color="auto" w:sz="4" w:space="0"/>
              <w:right w:val="nil"/>
              <w:tl2br w:val="nil"/>
              <w:tr2bl w:val="nil"/>
            </w:tcBorders>
            <w:noWrap w:val="0"/>
            <w:vAlign w:val="top"/>
          </w:tcPr>
          <w:p>
            <w:pPr>
              <w:jc w:val="both"/>
              <w:rPr>
                <w:rFonts w:hint="default" w:ascii="Candara" w:hAnsi="Candara" w:eastAsia="Candara"/>
                <w:b/>
                <w:bCs/>
                <w:sz w:val="22"/>
                <w:szCs w:val="22"/>
                <w:lang w:val="id-ID"/>
              </w:rPr>
            </w:pPr>
            <w:r>
              <w:rPr>
                <w:rFonts w:hint="default" w:ascii="Candara" w:hAnsi="Candara" w:eastAsia="Candara"/>
                <w:b/>
                <w:bCs/>
                <w:sz w:val="22"/>
                <w:szCs w:val="22"/>
                <w:lang w:val="id-ID"/>
              </w:rPr>
              <w:t>Beta</w:t>
            </w:r>
          </w:p>
        </w:tc>
        <w:tc>
          <w:tcPr>
            <w:tcW w:w="727" w:type="dxa"/>
            <w:tcBorders>
              <w:top w:val="single" w:color="auto" w:sz="4" w:space="0"/>
              <w:left w:val="nil"/>
              <w:bottom w:val="single" w:color="auto" w:sz="4" w:space="0"/>
              <w:right w:val="nil"/>
              <w:tl2br w:val="nil"/>
              <w:tr2bl w:val="nil"/>
            </w:tcBorders>
            <w:noWrap w:val="0"/>
            <w:vAlign w:val="top"/>
          </w:tcPr>
          <w:p>
            <w:pPr>
              <w:jc w:val="both"/>
              <w:rPr>
                <w:rFonts w:hint="default" w:ascii="Candara" w:hAnsi="Candara" w:eastAsia="Candara"/>
                <w:b/>
                <w:bCs/>
                <w:sz w:val="22"/>
                <w:szCs w:val="22"/>
                <w:lang w:val="id-ID"/>
              </w:rPr>
            </w:pPr>
            <w:r>
              <w:rPr>
                <w:rFonts w:hint="default" w:ascii="Candara" w:hAnsi="Candara" w:eastAsia="Candara"/>
                <w:b/>
                <w:bCs/>
                <w:sz w:val="22"/>
                <w:szCs w:val="22"/>
                <w:lang w:val="id-ID"/>
              </w:rPr>
              <w:t>Zero Order</w:t>
            </w:r>
          </w:p>
        </w:tc>
        <w:tc>
          <w:tcPr>
            <w:tcW w:w="404" w:type="dxa"/>
            <w:tcBorders>
              <w:top w:val="single" w:color="auto" w:sz="4" w:space="0"/>
              <w:left w:val="nil"/>
              <w:bottom w:val="single" w:color="auto" w:sz="4" w:space="0"/>
              <w:right w:val="nil"/>
              <w:tl2br w:val="nil"/>
              <w:tr2bl w:val="nil"/>
            </w:tcBorders>
            <w:noWrap w:val="0"/>
            <w:vAlign w:val="top"/>
          </w:tcPr>
          <w:p>
            <w:pPr>
              <w:jc w:val="both"/>
              <w:rPr>
                <w:rFonts w:hint="default" w:ascii="Candara" w:hAnsi="Candara" w:eastAsia="Candara"/>
                <w:b/>
                <w:bCs/>
                <w:sz w:val="22"/>
                <w:szCs w:val="22"/>
                <w:lang w:val="id-ID"/>
              </w:rPr>
            </w:pPr>
            <w:r>
              <w:rPr>
                <w:rFonts w:hint="default" w:ascii="Candara" w:hAnsi="Candara" w:eastAsia="Candara"/>
                <w:b/>
                <w:bCs/>
                <w:sz w:val="22"/>
                <w:szCs w:val="22"/>
                <w:lang w:val="id-ID"/>
              </w:rPr>
              <w:t>%</w:t>
            </w:r>
          </w:p>
        </w:tc>
        <w:tc>
          <w:tcPr>
            <w:tcW w:w="710" w:type="dxa"/>
            <w:tcBorders>
              <w:top w:val="single" w:color="auto" w:sz="4" w:space="0"/>
              <w:left w:val="nil"/>
              <w:bottom w:val="single" w:color="auto" w:sz="4" w:space="0"/>
              <w:right w:val="nil"/>
              <w:tl2br w:val="nil"/>
              <w:tr2bl w:val="nil"/>
            </w:tcBorders>
            <w:noWrap w:val="0"/>
            <w:vAlign w:val="top"/>
          </w:tcPr>
          <w:p>
            <w:pPr>
              <w:jc w:val="both"/>
              <w:rPr>
                <w:rFonts w:hint="default" w:ascii="Candara" w:hAnsi="Candara" w:eastAsia="Candara"/>
                <w:b/>
                <w:bCs/>
                <w:sz w:val="22"/>
                <w:szCs w:val="22"/>
                <w:lang w:val="id-ID"/>
              </w:rPr>
            </w:pPr>
            <w:r>
              <w:rPr>
                <w:rFonts w:hint="default" w:ascii="Candara" w:hAnsi="Candara" w:eastAsia="Candara"/>
                <w:b/>
                <w:bCs/>
                <w:sz w:val="22"/>
                <w:szCs w:val="22"/>
                <w:lang w:val="id-ID"/>
              </w:rPr>
              <w:t>Sumbangan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651" w:type="dxa"/>
            <w:tcBorders>
              <w:top w:val="single" w:color="auto" w:sz="4" w:space="0"/>
              <w:left w:val="nil"/>
              <w:bottom w:val="nil"/>
              <w:right w:val="nil"/>
              <w:tl2br w:val="nil"/>
              <w:tr2bl w:val="nil"/>
            </w:tcBorders>
            <w:noWrap w:val="0"/>
            <w:vAlign w:val="top"/>
          </w:tcPr>
          <w:p>
            <w:pPr>
              <w:jc w:val="both"/>
              <w:rPr>
                <w:rFonts w:hint="default" w:ascii="Candara" w:hAnsi="Candara" w:eastAsia="Candara"/>
                <w:b w:val="0"/>
                <w:bCs w:val="0"/>
                <w:sz w:val="22"/>
                <w:szCs w:val="22"/>
                <w:lang w:val="id-ID"/>
              </w:rPr>
            </w:pPr>
            <w:r>
              <w:rPr>
                <w:rFonts w:hint="default" w:ascii="Candara" w:hAnsi="Candara" w:eastAsia="Candara"/>
                <w:b w:val="0"/>
                <w:bCs w:val="0"/>
                <w:sz w:val="22"/>
                <w:szCs w:val="22"/>
                <w:lang w:val="id-ID"/>
              </w:rPr>
              <w:t>Kepercayaan diri</w:t>
            </w:r>
          </w:p>
        </w:tc>
        <w:tc>
          <w:tcPr>
            <w:tcW w:w="465" w:type="dxa"/>
            <w:tcBorders>
              <w:top w:val="single" w:color="auto" w:sz="4" w:space="0"/>
              <w:left w:val="nil"/>
              <w:bottom w:val="nil"/>
              <w:right w:val="nil"/>
              <w:tl2br w:val="nil"/>
              <w:tr2bl w:val="nil"/>
            </w:tcBorders>
            <w:noWrap w:val="0"/>
            <w:vAlign w:val="center"/>
          </w:tcPr>
          <w:p>
            <w:pPr>
              <w:jc w:val="both"/>
              <w:rPr>
                <w:rFonts w:hint="default" w:ascii="Candara" w:hAnsi="Candara" w:eastAsia="Candara"/>
                <w:b w:val="0"/>
                <w:bCs w:val="0"/>
                <w:sz w:val="22"/>
                <w:szCs w:val="22"/>
                <w:lang w:val="id-ID"/>
              </w:rPr>
            </w:pPr>
            <w:r>
              <w:rPr>
                <w:rFonts w:hint="default" w:ascii="Candara" w:hAnsi="Candara" w:eastAsia="Candara"/>
                <w:b w:val="0"/>
                <w:bCs w:val="0"/>
                <w:sz w:val="22"/>
                <w:szCs w:val="22"/>
                <w:lang w:val="id-ID"/>
              </w:rPr>
              <w:t>0,312</w:t>
            </w:r>
          </w:p>
        </w:tc>
        <w:tc>
          <w:tcPr>
            <w:tcW w:w="727" w:type="dxa"/>
            <w:tcBorders>
              <w:top w:val="single" w:color="auto" w:sz="4" w:space="0"/>
              <w:left w:val="nil"/>
              <w:bottom w:val="nil"/>
              <w:right w:val="nil"/>
              <w:tl2br w:val="nil"/>
              <w:tr2bl w:val="nil"/>
            </w:tcBorders>
            <w:noWrap w:val="0"/>
            <w:vAlign w:val="center"/>
          </w:tcPr>
          <w:p>
            <w:pPr>
              <w:jc w:val="both"/>
              <w:rPr>
                <w:rFonts w:hint="default" w:ascii="Candara" w:hAnsi="Candara" w:eastAsia="Candara"/>
                <w:b w:val="0"/>
                <w:bCs w:val="0"/>
                <w:sz w:val="22"/>
                <w:szCs w:val="22"/>
                <w:lang w:val="id-ID"/>
              </w:rPr>
            </w:pPr>
            <w:r>
              <w:rPr>
                <w:rFonts w:hint="default" w:ascii="Candara" w:hAnsi="Candara" w:eastAsia="Candara"/>
                <w:b w:val="0"/>
                <w:bCs w:val="0"/>
                <w:sz w:val="22"/>
                <w:szCs w:val="22"/>
                <w:lang w:val="id-ID"/>
              </w:rPr>
              <w:t>0,455</w:t>
            </w:r>
          </w:p>
        </w:tc>
        <w:tc>
          <w:tcPr>
            <w:tcW w:w="404" w:type="dxa"/>
            <w:tcBorders>
              <w:top w:val="single" w:color="auto" w:sz="4" w:space="0"/>
              <w:left w:val="nil"/>
              <w:bottom w:val="nil"/>
              <w:right w:val="nil"/>
              <w:tl2br w:val="nil"/>
              <w:tr2bl w:val="nil"/>
            </w:tcBorders>
            <w:noWrap w:val="0"/>
            <w:vAlign w:val="center"/>
          </w:tcPr>
          <w:p>
            <w:pPr>
              <w:jc w:val="both"/>
              <w:rPr>
                <w:rFonts w:hint="default" w:ascii="Candara" w:hAnsi="Candara" w:eastAsia="Candara"/>
                <w:b w:val="0"/>
                <w:bCs w:val="0"/>
                <w:sz w:val="22"/>
                <w:szCs w:val="22"/>
                <w:lang w:val="id-ID"/>
              </w:rPr>
            </w:pPr>
            <w:r>
              <w:rPr>
                <w:rFonts w:hint="default" w:ascii="Candara" w:hAnsi="Candara" w:eastAsia="Candara"/>
                <w:b w:val="0"/>
                <w:bCs w:val="0"/>
                <w:sz w:val="22"/>
                <w:szCs w:val="22"/>
                <w:lang w:val="id-ID"/>
              </w:rPr>
              <w:t>100%</w:t>
            </w:r>
          </w:p>
        </w:tc>
        <w:tc>
          <w:tcPr>
            <w:tcW w:w="710" w:type="dxa"/>
            <w:tcBorders>
              <w:top w:val="single" w:color="auto" w:sz="4" w:space="0"/>
              <w:left w:val="nil"/>
              <w:bottom w:val="nil"/>
              <w:right w:val="nil"/>
              <w:tl2br w:val="nil"/>
              <w:tr2bl w:val="nil"/>
            </w:tcBorders>
            <w:noWrap w:val="0"/>
            <w:vAlign w:val="center"/>
          </w:tcPr>
          <w:p>
            <w:pPr>
              <w:jc w:val="both"/>
              <w:rPr>
                <w:rFonts w:hint="default" w:ascii="Candara" w:hAnsi="Candara" w:eastAsia="Candara"/>
                <w:b w:val="0"/>
                <w:bCs w:val="0"/>
                <w:sz w:val="22"/>
                <w:szCs w:val="22"/>
                <w:lang w:val="id-ID"/>
              </w:rPr>
            </w:pPr>
            <w:r>
              <w:rPr>
                <w:rFonts w:hint="default" w:ascii="Candara" w:hAnsi="Candara" w:eastAsia="Candara"/>
                <w:b w:val="0"/>
                <w:bCs w:val="0"/>
                <w:sz w:val="22"/>
                <w:szCs w:val="22"/>
                <w:lang w:val="id-ID"/>
              </w:rPr>
              <w:t>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651" w:type="dxa"/>
            <w:tcBorders>
              <w:top w:val="nil"/>
              <w:left w:val="nil"/>
              <w:bottom w:val="single" w:color="auto" w:sz="4" w:space="0"/>
              <w:right w:val="nil"/>
              <w:tl2br w:val="nil"/>
              <w:tr2bl w:val="nil"/>
            </w:tcBorders>
            <w:noWrap w:val="0"/>
            <w:vAlign w:val="top"/>
          </w:tcPr>
          <w:p>
            <w:pPr>
              <w:jc w:val="both"/>
              <w:rPr>
                <w:rFonts w:hint="default" w:ascii="Candara" w:hAnsi="Candara" w:eastAsia="Candara"/>
                <w:b w:val="0"/>
                <w:bCs w:val="0"/>
                <w:sz w:val="22"/>
                <w:szCs w:val="22"/>
                <w:lang w:val="id-ID"/>
              </w:rPr>
            </w:pPr>
            <w:r>
              <w:rPr>
                <w:rFonts w:hint="default" w:ascii="Candara" w:hAnsi="Candara" w:eastAsia="Candara"/>
                <w:b w:val="0"/>
                <w:bCs w:val="0"/>
                <w:sz w:val="22"/>
                <w:szCs w:val="22"/>
                <w:lang w:val="id-ID"/>
              </w:rPr>
              <w:t>Psychological well-being</w:t>
            </w:r>
          </w:p>
        </w:tc>
        <w:tc>
          <w:tcPr>
            <w:tcW w:w="465" w:type="dxa"/>
            <w:tcBorders>
              <w:top w:val="nil"/>
              <w:left w:val="nil"/>
              <w:bottom w:val="single" w:color="auto" w:sz="4" w:space="0"/>
              <w:right w:val="nil"/>
              <w:tl2br w:val="nil"/>
              <w:tr2bl w:val="nil"/>
            </w:tcBorders>
            <w:noWrap w:val="0"/>
            <w:vAlign w:val="center"/>
          </w:tcPr>
          <w:p>
            <w:pPr>
              <w:jc w:val="both"/>
              <w:rPr>
                <w:rFonts w:hint="default" w:ascii="Candara" w:hAnsi="Candara" w:eastAsia="Candara"/>
                <w:b w:val="0"/>
                <w:bCs w:val="0"/>
                <w:sz w:val="22"/>
                <w:szCs w:val="22"/>
                <w:lang w:val="id-ID"/>
              </w:rPr>
            </w:pPr>
            <w:r>
              <w:rPr>
                <w:rFonts w:hint="default" w:ascii="Candara" w:hAnsi="Candara" w:eastAsia="Candara"/>
                <w:b w:val="0"/>
                <w:bCs w:val="0"/>
                <w:sz w:val="22"/>
                <w:szCs w:val="22"/>
                <w:lang w:val="id-ID"/>
              </w:rPr>
              <w:t>0,463</w:t>
            </w:r>
          </w:p>
        </w:tc>
        <w:tc>
          <w:tcPr>
            <w:tcW w:w="727" w:type="dxa"/>
            <w:tcBorders>
              <w:top w:val="nil"/>
              <w:left w:val="nil"/>
              <w:bottom w:val="single" w:color="auto" w:sz="4" w:space="0"/>
              <w:right w:val="nil"/>
              <w:tl2br w:val="nil"/>
              <w:tr2bl w:val="nil"/>
            </w:tcBorders>
            <w:noWrap w:val="0"/>
            <w:vAlign w:val="center"/>
          </w:tcPr>
          <w:p>
            <w:pPr>
              <w:jc w:val="both"/>
              <w:rPr>
                <w:rFonts w:hint="default" w:ascii="Candara" w:hAnsi="Candara" w:eastAsia="Candara"/>
                <w:b w:val="0"/>
                <w:bCs w:val="0"/>
                <w:sz w:val="22"/>
                <w:szCs w:val="22"/>
                <w:lang w:val="id-ID"/>
              </w:rPr>
            </w:pPr>
            <w:r>
              <w:rPr>
                <w:rFonts w:hint="default" w:ascii="Candara" w:hAnsi="Candara" w:eastAsia="Candara"/>
                <w:b w:val="0"/>
                <w:bCs w:val="0"/>
                <w:sz w:val="22"/>
                <w:szCs w:val="22"/>
                <w:lang w:val="id-ID"/>
              </w:rPr>
              <w:t>0,560</w:t>
            </w:r>
          </w:p>
        </w:tc>
        <w:tc>
          <w:tcPr>
            <w:tcW w:w="404" w:type="dxa"/>
            <w:tcBorders>
              <w:top w:val="nil"/>
              <w:left w:val="nil"/>
              <w:bottom w:val="single" w:color="auto" w:sz="4" w:space="0"/>
              <w:right w:val="nil"/>
              <w:tl2br w:val="nil"/>
              <w:tr2bl w:val="nil"/>
            </w:tcBorders>
            <w:noWrap w:val="0"/>
            <w:vAlign w:val="center"/>
          </w:tcPr>
          <w:p>
            <w:pPr>
              <w:jc w:val="both"/>
              <w:rPr>
                <w:rFonts w:hint="default" w:ascii="Candara" w:hAnsi="Candara" w:eastAsia="Candara"/>
                <w:b w:val="0"/>
                <w:bCs w:val="0"/>
                <w:sz w:val="22"/>
                <w:szCs w:val="22"/>
                <w:lang w:val="id-ID"/>
              </w:rPr>
            </w:pPr>
            <w:r>
              <w:rPr>
                <w:rFonts w:hint="default" w:ascii="Candara" w:hAnsi="Candara" w:eastAsia="Candara"/>
                <w:b w:val="0"/>
                <w:bCs w:val="0"/>
                <w:sz w:val="22"/>
                <w:szCs w:val="22"/>
                <w:lang w:val="id-ID"/>
              </w:rPr>
              <w:t>100%</w:t>
            </w:r>
          </w:p>
        </w:tc>
        <w:tc>
          <w:tcPr>
            <w:tcW w:w="710" w:type="dxa"/>
            <w:tcBorders>
              <w:top w:val="nil"/>
              <w:left w:val="nil"/>
              <w:bottom w:val="single" w:color="auto" w:sz="4" w:space="0"/>
              <w:right w:val="nil"/>
              <w:tl2br w:val="nil"/>
              <w:tr2bl w:val="nil"/>
            </w:tcBorders>
            <w:noWrap w:val="0"/>
            <w:vAlign w:val="center"/>
          </w:tcPr>
          <w:p>
            <w:pPr>
              <w:jc w:val="both"/>
              <w:rPr>
                <w:rFonts w:hint="default" w:ascii="Candara" w:hAnsi="Candara" w:eastAsia="Candara"/>
                <w:b w:val="0"/>
                <w:bCs w:val="0"/>
                <w:sz w:val="22"/>
                <w:szCs w:val="22"/>
                <w:lang w:val="id-ID"/>
              </w:rPr>
            </w:pPr>
            <w:r>
              <w:rPr>
                <w:rFonts w:hint="default" w:ascii="Candara" w:hAnsi="Candara" w:eastAsia="Candara"/>
                <w:b w:val="0"/>
                <w:bCs w:val="0"/>
                <w:sz w:val="22"/>
                <w:szCs w:val="22"/>
                <w:lang w:val="id-ID"/>
              </w:rPr>
              <w:t>25,9%</w:t>
            </w:r>
          </w:p>
        </w:tc>
      </w:tr>
    </w:tbl>
    <w:p>
      <w:pPr>
        <w:jc w:val="both"/>
        <w:rPr>
          <w:rFonts w:ascii="Candara" w:hAnsi="Candara" w:eastAsia="Candara"/>
          <w:b w:val="0"/>
          <w:bCs w:val="0"/>
          <w:sz w:val="24"/>
          <w:szCs w:val="24"/>
          <w:lang w:val="id-ID"/>
        </w:rPr>
      </w:pPr>
    </w:p>
    <w:p>
      <w:pPr>
        <w:jc w:val="both"/>
        <w:rPr>
          <w:rFonts w:ascii="Candara" w:hAnsi="Candara" w:eastAsia="Candara"/>
          <w:b/>
          <w:bCs/>
          <w:sz w:val="24"/>
          <w:szCs w:val="24"/>
          <w:lang w:val="id-ID"/>
        </w:rPr>
      </w:pPr>
    </w:p>
    <w:p>
      <w:pPr>
        <w:jc w:val="both"/>
        <w:rPr>
          <w:rFonts w:ascii="Candara" w:hAnsi="Candara" w:eastAsia="Candara"/>
          <w:b/>
          <w:bCs/>
          <w:sz w:val="24"/>
          <w:szCs w:val="24"/>
          <w:lang w:val="id-ID"/>
        </w:rPr>
      </w:pPr>
      <w:r>
        <w:rPr>
          <w:rFonts w:ascii="Candara" w:hAnsi="Candara" w:eastAsia="Candara"/>
          <w:b/>
          <w:bCs/>
          <w:sz w:val="24"/>
          <w:szCs w:val="24"/>
          <w:lang w:val="id-ID"/>
        </w:rPr>
        <w:t>PEMBAHASAN</w:t>
      </w:r>
    </w:p>
    <w:p>
      <w:pPr>
        <w:ind w:firstLine="720" w:firstLineChars="0"/>
        <w:jc w:val="both"/>
        <w:rPr>
          <w:rFonts w:hint="default" w:ascii="Candara" w:hAnsi="Candara" w:eastAsia="Candara"/>
          <w:sz w:val="24"/>
          <w:szCs w:val="24"/>
          <w:rtl w:val="0"/>
        </w:rPr>
      </w:pPr>
      <w:r>
        <w:rPr>
          <w:rFonts w:hint="default" w:ascii="Candara" w:hAnsi="Candara" w:eastAsia="Candara"/>
          <w:sz w:val="24"/>
          <w:szCs w:val="24"/>
          <w:rtl w:val="0"/>
        </w:rPr>
        <w:t xml:space="preserve">Penelitian ini merupakan penelitian yang mengidentifikasi adanya dua faktor yang dapat memengaruhi </w:t>
      </w:r>
      <w:r>
        <w:rPr>
          <w:rFonts w:hint="default" w:ascii="Candara" w:hAnsi="Candara" w:eastAsia="Candara"/>
          <w:i/>
          <w:iCs/>
          <w:sz w:val="24"/>
          <w:szCs w:val="24"/>
          <w:rtl w:val="0"/>
        </w:rPr>
        <w:t>employability</w:t>
      </w:r>
      <w:r>
        <w:rPr>
          <w:rFonts w:hint="default" w:ascii="Candara" w:hAnsi="Candara" w:eastAsia="Candara"/>
          <w:sz w:val="24"/>
          <w:szCs w:val="24"/>
          <w:rtl w:val="0"/>
          <w:lang w:val="en-US"/>
        </w:rPr>
        <w:t>.</w:t>
      </w:r>
      <w:r>
        <w:rPr>
          <w:rFonts w:hint="default" w:ascii="Candara" w:hAnsi="Candara" w:eastAsia="Candara"/>
          <w:sz w:val="24"/>
          <w:szCs w:val="24"/>
          <w:rtl w:val="0"/>
        </w:rPr>
        <w:t xml:space="preserve"> </w:t>
      </w:r>
      <w:r>
        <w:rPr>
          <w:rFonts w:hint="default" w:ascii="Candara" w:hAnsi="Candara" w:eastAsia="Candara"/>
          <w:sz w:val="24"/>
          <w:szCs w:val="24"/>
          <w:rtl w:val="0"/>
          <w:lang w:val="en-US"/>
        </w:rPr>
        <w:t>S</w:t>
      </w:r>
      <w:r>
        <w:rPr>
          <w:rFonts w:hint="default" w:ascii="Candara" w:hAnsi="Candara" w:eastAsia="Candara"/>
          <w:sz w:val="24"/>
          <w:szCs w:val="24"/>
          <w:rtl w:val="0"/>
        </w:rPr>
        <w:t>ampel penelitian yang merupakan siswa kelas XII SMK Negeri 2 Kota Langsa. Berdasarkan hasil analisis dengan mengg</w:t>
      </w:r>
      <w:r>
        <w:rPr>
          <w:rFonts w:hint="default" w:ascii="Candara" w:hAnsi="Candara" w:eastAsia="Candara"/>
          <w:sz w:val="24"/>
          <w:szCs w:val="24"/>
          <w:rtl w:val="0"/>
          <w:lang w:val="en-US"/>
        </w:rPr>
        <w:t>u</w:t>
      </w:r>
      <w:r>
        <w:rPr>
          <w:rFonts w:hint="default" w:ascii="Candara" w:hAnsi="Candara" w:eastAsia="Candara"/>
          <w:sz w:val="24"/>
          <w:szCs w:val="24"/>
          <w:rtl w:val="0"/>
        </w:rPr>
        <w:t>nakan analisis regresi berganda, diketahui bahwa semua hipotesis yang diajukan terbukti signifikan. Hipotesis mayor dalam penel</w:t>
      </w:r>
      <w:r>
        <w:rPr>
          <w:rFonts w:hint="default" w:ascii="Candara" w:hAnsi="Candara" w:eastAsia="Candara"/>
          <w:sz w:val="24"/>
          <w:szCs w:val="24"/>
          <w:rtl w:val="0"/>
          <w:lang w:val="en-US"/>
        </w:rPr>
        <w:t>i</w:t>
      </w:r>
      <w:r>
        <w:rPr>
          <w:rFonts w:hint="default" w:ascii="Candara" w:hAnsi="Candara" w:eastAsia="Candara"/>
          <w:sz w:val="24"/>
          <w:szCs w:val="24"/>
          <w:rtl w:val="0"/>
        </w:rPr>
        <w:t xml:space="preserve">tian ini adalah terdapat pengaruh kepercayaan diri dan </w:t>
      </w:r>
      <w:r>
        <w:rPr>
          <w:rFonts w:hint="default" w:ascii="Candara" w:hAnsi="Candara" w:eastAsia="Candara"/>
          <w:i/>
          <w:iCs/>
          <w:sz w:val="24"/>
          <w:szCs w:val="24"/>
          <w:rtl w:val="0"/>
        </w:rPr>
        <w:t>psychological well-being</w:t>
      </w:r>
      <w:r>
        <w:rPr>
          <w:rFonts w:hint="default" w:ascii="Candara" w:hAnsi="Candara" w:eastAsia="Candara"/>
          <w:sz w:val="24"/>
          <w:szCs w:val="24"/>
          <w:rtl w:val="0"/>
        </w:rPr>
        <w:t xml:space="preserve"> terhadap </w:t>
      </w:r>
      <w:r>
        <w:rPr>
          <w:rFonts w:hint="default" w:ascii="Candara" w:hAnsi="Candara" w:eastAsia="Candara"/>
          <w:i/>
          <w:iCs/>
          <w:sz w:val="24"/>
          <w:szCs w:val="24"/>
          <w:rtl w:val="0"/>
        </w:rPr>
        <w:t>employability</w:t>
      </w:r>
      <w:r>
        <w:rPr>
          <w:rFonts w:hint="default" w:ascii="Candara" w:hAnsi="Candara" w:eastAsia="Candara"/>
          <w:sz w:val="24"/>
          <w:szCs w:val="24"/>
          <w:rtl w:val="0"/>
        </w:rPr>
        <w:t xml:space="preserve"> pada siswa SMK. Berdasarkan analisis data yang telah dilakukan diperoleh hasil yang menunjukkan bahwa hipotesis diterima, yaitu terdapat antara kepercayaan diri dan </w:t>
      </w:r>
      <w:r>
        <w:rPr>
          <w:rFonts w:hint="default" w:ascii="Candara" w:hAnsi="Candara" w:eastAsia="Candara"/>
          <w:i/>
          <w:iCs/>
          <w:sz w:val="24"/>
          <w:szCs w:val="24"/>
          <w:rtl w:val="0"/>
        </w:rPr>
        <w:t>psychological well-being</w:t>
      </w:r>
      <w:r>
        <w:rPr>
          <w:rFonts w:hint="default" w:ascii="Candara" w:hAnsi="Candara" w:eastAsia="Candara"/>
          <w:sz w:val="24"/>
          <w:szCs w:val="24"/>
          <w:rtl w:val="0"/>
        </w:rPr>
        <w:t xml:space="preserve"> yang sangat signifikan terhadap </w:t>
      </w:r>
      <w:r>
        <w:rPr>
          <w:rFonts w:hint="default" w:ascii="Candara" w:hAnsi="Candara" w:eastAsia="Candara"/>
          <w:i/>
          <w:iCs/>
          <w:sz w:val="24"/>
          <w:szCs w:val="24"/>
          <w:rtl w:val="0"/>
        </w:rPr>
        <w:t>employability</w:t>
      </w:r>
      <w:r>
        <w:rPr>
          <w:rFonts w:hint="default" w:ascii="Candara" w:hAnsi="Candara" w:eastAsia="Candara"/>
          <w:sz w:val="24"/>
          <w:szCs w:val="24"/>
          <w:rtl w:val="0"/>
        </w:rPr>
        <w:t xml:space="preserve"> pada sampel penelitian yang merupakan siswa SMK Negeri 2 Kota Langsa. Hal tersebut menunjukkan bahwa tingkat employability pada siswa SMK sangat dipengaruhi oleh adanya kepercayaan diri dan </w:t>
      </w:r>
      <w:r>
        <w:rPr>
          <w:rFonts w:hint="default" w:ascii="Candara" w:hAnsi="Candara" w:eastAsia="Candara"/>
          <w:i/>
          <w:iCs/>
          <w:sz w:val="24"/>
          <w:szCs w:val="24"/>
          <w:rtl w:val="0"/>
        </w:rPr>
        <w:t>psychological well-being</w:t>
      </w:r>
      <w:r>
        <w:rPr>
          <w:rFonts w:hint="default" w:ascii="Candara" w:hAnsi="Candara" w:eastAsia="Candara"/>
          <w:sz w:val="24"/>
          <w:szCs w:val="24"/>
          <w:rtl w:val="0"/>
        </w:rPr>
        <w:t>.</w:t>
      </w:r>
    </w:p>
    <w:p>
      <w:pPr>
        <w:ind w:firstLine="720" w:firstLineChars="0"/>
        <w:jc w:val="both"/>
        <w:rPr>
          <w:rFonts w:hint="default" w:ascii="Candara" w:hAnsi="Candara" w:eastAsia="Candara"/>
          <w:sz w:val="24"/>
          <w:szCs w:val="24"/>
          <w:rtl w:val="0"/>
        </w:rPr>
      </w:pPr>
      <w:r>
        <w:rPr>
          <w:rFonts w:hint="default" w:ascii="Candara" w:hAnsi="Candara" w:eastAsia="Candara"/>
          <w:sz w:val="24"/>
          <w:szCs w:val="24"/>
          <w:rtl w:val="0"/>
        </w:rPr>
        <w:t xml:space="preserve">Hipotesis minor pertama dalam penelitian ini ialah terdapat </w:t>
      </w:r>
      <w:r>
        <w:rPr>
          <w:rFonts w:hint="default" w:ascii="Candara" w:hAnsi="Candara" w:eastAsia="Candara"/>
          <w:sz w:val="24"/>
          <w:szCs w:val="24"/>
          <w:rtl w:val="0"/>
          <w:lang w:val="en-US"/>
        </w:rPr>
        <w:t xml:space="preserve">pengaruh </w:t>
      </w:r>
      <w:r>
        <w:rPr>
          <w:rFonts w:hint="default" w:ascii="Candara" w:hAnsi="Candara" w:eastAsia="Candara"/>
          <w:sz w:val="24"/>
          <w:szCs w:val="24"/>
          <w:rtl w:val="0"/>
        </w:rPr>
        <w:t xml:space="preserve">kepercayaan diri terhadap </w:t>
      </w:r>
      <w:r>
        <w:rPr>
          <w:rFonts w:hint="default" w:ascii="Candara" w:hAnsi="Candara" w:eastAsia="Candara"/>
          <w:i/>
          <w:iCs/>
          <w:sz w:val="24"/>
          <w:szCs w:val="24"/>
          <w:rtl w:val="0"/>
        </w:rPr>
        <w:t>employability</w:t>
      </w:r>
      <w:r>
        <w:rPr>
          <w:rFonts w:hint="default" w:ascii="Candara" w:hAnsi="Candara" w:eastAsia="Candara"/>
          <w:sz w:val="24"/>
          <w:szCs w:val="24"/>
          <w:rtl w:val="0"/>
        </w:rPr>
        <w:t xml:space="preserve"> pada siswa SMK. Berdasarkan hasil analisis data yang telah dilakukan, diketahui bahwa kepercayaan diri secara signifikan </w:t>
      </w:r>
      <w:r>
        <w:rPr>
          <w:rFonts w:hint="default" w:ascii="Candara" w:hAnsi="Candara" w:eastAsia="Candara"/>
          <w:sz w:val="24"/>
          <w:szCs w:val="24"/>
          <w:rtl w:val="0"/>
          <w:lang w:val="en-US"/>
        </w:rPr>
        <w:t>mempengaruhi</w:t>
      </w:r>
      <w:r>
        <w:rPr>
          <w:rFonts w:hint="default" w:ascii="Candara" w:hAnsi="Candara" w:eastAsia="Candara"/>
          <w:sz w:val="24"/>
          <w:szCs w:val="24"/>
          <w:rtl w:val="0"/>
        </w:rPr>
        <w:t xml:space="preserve"> </w:t>
      </w:r>
      <w:r>
        <w:rPr>
          <w:rFonts w:hint="default" w:ascii="Candara" w:hAnsi="Candara" w:eastAsia="Candara"/>
          <w:i/>
          <w:iCs/>
          <w:sz w:val="24"/>
          <w:szCs w:val="24"/>
          <w:rtl w:val="0"/>
        </w:rPr>
        <w:t>employability</w:t>
      </w:r>
      <w:r>
        <w:rPr>
          <w:rFonts w:hint="default" w:ascii="Candara" w:hAnsi="Candara" w:eastAsia="Candara"/>
          <w:sz w:val="24"/>
          <w:szCs w:val="24"/>
          <w:rtl w:val="0"/>
        </w:rPr>
        <w:t xml:space="preserve">, sehingga hal tersebut menunjukkan bahwa hipotesis diterima. Hasil penelitian ini sejalan dengan penelitian yang dilakukan oleh Saputro dan Suseno (2010) yang menjelaskan bahwa adanya hubungan positif antara </w:t>
      </w:r>
      <w:r>
        <w:rPr>
          <w:rFonts w:hint="default" w:ascii="Candara" w:hAnsi="Candara" w:eastAsia="Candara"/>
          <w:i/>
          <w:iCs/>
          <w:sz w:val="24"/>
          <w:szCs w:val="24"/>
          <w:rtl w:val="0"/>
        </w:rPr>
        <w:t>kepercayaan diri</w:t>
      </w:r>
      <w:r>
        <w:rPr>
          <w:rFonts w:hint="default" w:ascii="Candara" w:hAnsi="Candara" w:eastAsia="Candara"/>
          <w:sz w:val="24"/>
          <w:szCs w:val="24"/>
          <w:rtl w:val="0"/>
        </w:rPr>
        <w:t xml:space="preserve"> dengan </w:t>
      </w:r>
      <w:r>
        <w:rPr>
          <w:rFonts w:hint="default" w:ascii="Candara" w:hAnsi="Candara" w:eastAsia="Candara"/>
          <w:i/>
          <w:iCs/>
          <w:sz w:val="24"/>
          <w:szCs w:val="24"/>
          <w:rtl w:val="0"/>
        </w:rPr>
        <w:t>employability,</w:t>
      </w:r>
      <w:r>
        <w:rPr>
          <w:rFonts w:hint="default" w:ascii="Candara" w:hAnsi="Candara" w:eastAsia="Candara"/>
          <w:sz w:val="24"/>
          <w:szCs w:val="24"/>
          <w:rtl w:val="0"/>
        </w:rPr>
        <w:t xml:space="preserve"> semakin tinggi kepercayaan diri maka </w:t>
      </w:r>
      <w:r>
        <w:rPr>
          <w:rFonts w:hint="default" w:ascii="Candara" w:hAnsi="Candara" w:eastAsia="Candara"/>
          <w:i/>
          <w:iCs/>
          <w:sz w:val="24"/>
          <w:szCs w:val="24"/>
          <w:rtl w:val="0"/>
        </w:rPr>
        <w:t>employability</w:t>
      </w:r>
      <w:r>
        <w:rPr>
          <w:rFonts w:hint="default" w:ascii="Candara" w:hAnsi="Candara" w:eastAsia="Candara"/>
          <w:sz w:val="24"/>
          <w:szCs w:val="24"/>
          <w:rtl w:val="0"/>
        </w:rPr>
        <w:t xml:space="preserve"> juga akan meningkat. Begitu pula sebaliknya, semakin rendah kepercayaan diri, maka </w:t>
      </w:r>
      <w:r>
        <w:rPr>
          <w:rFonts w:hint="default" w:ascii="Candara" w:hAnsi="Candara" w:eastAsia="Candara"/>
          <w:i/>
          <w:iCs/>
          <w:sz w:val="24"/>
          <w:szCs w:val="24"/>
          <w:rtl w:val="0"/>
        </w:rPr>
        <w:t>employability</w:t>
      </w:r>
      <w:r>
        <w:rPr>
          <w:rFonts w:hint="default" w:ascii="Candara" w:hAnsi="Candara" w:eastAsia="Candara"/>
          <w:sz w:val="24"/>
          <w:szCs w:val="24"/>
          <w:rtl w:val="0"/>
        </w:rPr>
        <w:t xml:space="preserve"> juga akan menurun. </w:t>
      </w:r>
    </w:p>
    <w:p>
      <w:pPr>
        <w:ind w:firstLine="720" w:firstLineChars="0"/>
        <w:jc w:val="both"/>
        <w:rPr>
          <w:rFonts w:hint="default" w:ascii="Candara" w:hAnsi="Candara" w:eastAsia="Candara"/>
          <w:sz w:val="24"/>
          <w:szCs w:val="24"/>
          <w:rtl w:val="0"/>
        </w:rPr>
      </w:pPr>
      <w:r>
        <w:rPr>
          <w:rFonts w:hint="default" w:ascii="Candara" w:hAnsi="Candara" w:eastAsia="Candara"/>
          <w:sz w:val="24"/>
          <w:szCs w:val="24"/>
          <w:rtl w:val="0"/>
        </w:rPr>
        <w:t xml:space="preserve">Adapun penelitian yang dilakukan oleh Kusumaputri (2018) yang menjelaskan terdapat hubungan positif antara kepercayaan diri dan </w:t>
      </w:r>
      <w:r>
        <w:rPr>
          <w:rFonts w:hint="default" w:ascii="Candara" w:hAnsi="Candara" w:eastAsia="Candara"/>
          <w:i/>
          <w:iCs/>
          <w:sz w:val="24"/>
          <w:szCs w:val="24"/>
          <w:rtl w:val="0"/>
        </w:rPr>
        <w:t>employability.</w:t>
      </w:r>
      <w:r>
        <w:rPr>
          <w:rFonts w:hint="default" w:ascii="Candara" w:hAnsi="Candara" w:eastAsia="Candara"/>
          <w:sz w:val="24"/>
          <w:szCs w:val="24"/>
          <w:rtl w:val="0"/>
        </w:rPr>
        <w:t xml:space="preserve"> Menurut Komara (2016) kepercayaan diri dapat mempengaruhi kesuksesan di dalam belajar dan bekerja, baik di dalam lingkungan keluarga maupun hubungan sosial dengan orang lain. Kepercayaan diri juga akan mempengaruhi siswa dalam menghadapai situasi yang tidak menentu yang mengandung kekaburan dan penuh tekanan, yakin akan kemampuan diri sendiri dalam mengatasi masalah, mencapai target yang ditetapkan, menumbuhkan motivasi, kognitif, dan melakukan tindakan yang diperlukan dalam mencapai suatu hasil (Bandura, 1997).</w:t>
      </w:r>
      <w:r>
        <w:rPr>
          <w:rFonts w:hint="default" w:ascii="Candara" w:hAnsi="Candara" w:eastAsia="Candara"/>
          <w:sz w:val="24"/>
          <w:szCs w:val="24"/>
          <w:rtl w:val="0"/>
          <w:lang w:val="en-US"/>
        </w:rPr>
        <w:t xml:space="preserve"> </w:t>
      </w:r>
      <w:r>
        <w:rPr>
          <w:rFonts w:hint="default" w:ascii="Candara" w:hAnsi="Candara" w:eastAsia="Candara"/>
          <w:sz w:val="24"/>
          <w:szCs w:val="24"/>
          <w:rtl w:val="0"/>
        </w:rPr>
        <w:t>Hubbard (1983) menjelaskan bahwa seseorang yang memiliki kepercayaan diri yang tinggi akan merasa siap dalam bekerja, berbeda dengan seseorang yang tidak memiliki kepercayaan diri, ia akan merasakan ketidak yakinan dan resah dalam menghadapi dunia keja. Hal ini sejalan dengan penelitian yang dilakukan oleh Utami dan Hudaniah (2013) bahwa terdapat kepercayaan diri dapat mempengaruhi kesiapan kerja pada seseorang.</w:t>
      </w:r>
    </w:p>
    <w:p>
      <w:pPr>
        <w:ind w:firstLine="720" w:firstLineChars="0"/>
        <w:jc w:val="both"/>
        <w:rPr>
          <w:rFonts w:hint="default" w:ascii="Candara" w:hAnsi="Candara" w:eastAsia="Candara"/>
          <w:sz w:val="24"/>
          <w:szCs w:val="24"/>
          <w:rtl w:val="0"/>
        </w:rPr>
      </w:pPr>
      <w:r>
        <w:rPr>
          <w:rFonts w:hint="default" w:ascii="Candara" w:hAnsi="Candara" w:eastAsia="Candara"/>
          <w:sz w:val="24"/>
          <w:szCs w:val="24"/>
          <w:rtl w:val="0"/>
        </w:rPr>
        <w:t>Selanjutnya pada hipotesis minor kedua dalam penelitian ini ialah terdapat pe</w:t>
      </w:r>
      <w:r>
        <w:rPr>
          <w:rFonts w:hint="default" w:ascii="Candara" w:hAnsi="Candara" w:eastAsia="Candara"/>
          <w:sz w:val="24"/>
          <w:szCs w:val="24"/>
          <w:rtl w:val="0"/>
          <w:lang w:val="en-US"/>
        </w:rPr>
        <w:t>ngaruh</w:t>
      </w:r>
      <w:r>
        <w:rPr>
          <w:rFonts w:hint="default" w:ascii="Candara" w:hAnsi="Candara" w:eastAsia="Candara"/>
          <w:sz w:val="24"/>
          <w:szCs w:val="24"/>
          <w:rtl w:val="0"/>
        </w:rPr>
        <w:t xml:space="preserve"> </w:t>
      </w:r>
      <w:r>
        <w:rPr>
          <w:rFonts w:hint="default" w:ascii="Candara" w:hAnsi="Candara" w:eastAsia="Candara"/>
          <w:i/>
          <w:iCs/>
          <w:sz w:val="24"/>
          <w:szCs w:val="24"/>
          <w:rtl w:val="0"/>
        </w:rPr>
        <w:t xml:space="preserve">psychological well-being </w:t>
      </w:r>
      <w:r>
        <w:rPr>
          <w:rFonts w:hint="default" w:ascii="Candara" w:hAnsi="Candara" w:eastAsia="Candara"/>
          <w:sz w:val="24"/>
          <w:szCs w:val="24"/>
          <w:rtl w:val="0"/>
        </w:rPr>
        <w:t xml:space="preserve">terhadap </w:t>
      </w:r>
      <w:r>
        <w:rPr>
          <w:rFonts w:hint="default" w:ascii="Candara" w:hAnsi="Candara" w:eastAsia="Candara"/>
          <w:i/>
          <w:iCs/>
          <w:sz w:val="24"/>
          <w:szCs w:val="24"/>
          <w:rtl w:val="0"/>
        </w:rPr>
        <w:t>employability</w:t>
      </w:r>
      <w:r>
        <w:rPr>
          <w:rFonts w:hint="default" w:ascii="Candara" w:hAnsi="Candara" w:eastAsia="Candara"/>
          <w:sz w:val="24"/>
          <w:szCs w:val="24"/>
          <w:rtl w:val="0"/>
        </w:rPr>
        <w:t xml:space="preserve"> pada sampel penelitian yang merupakan siswa SMK Negeri 2 kota Langsa. Berdasarkan hasil analisis data yang telah dilakukan, diketahui bahwa </w:t>
      </w:r>
      <w:r>
        <w:rPr>
          <w:rFonts w:hint="default" w:ascii="Candara" w:hAnsi="Candara" w:eastAsia="Candara"/>
          <w:i/>
          <w:iCs/>
          <w:sz w:val="24"/>
          <w:szCs w:val="24"/>
          <w:rtl w:val="0"/>
        </w:rPr>
        <w:t>psychological well-being</w:t>
      </w:r>
      <w:r>
        <w:rPr>
          <w:rFonts w:hint="default" w:ascii="Candara" w:hAnsi="Candara" w:eastAsia="Candara"/>
          <w:sz w:val="24"/>
          <w:szCs w:val="24"/>
          <w:rtl w:val="0"/>
        </w:rPr>
        <w:t xml:space="preserve"> secara sangat signifikan </w:t>
      </w:r>
      <w:r>
        <w:rPr>
          <w:rFonts w:hint="default" w:ascii="Candara" w:hAnsi="Candara" w:eastAsia="Candara"/>
          <w:sz w:val="24"/>
          <w:szCs w:val="24"/>
          <w:rtl w:val="0"/>
          <w:lang w:val="en-US"/>
        </w:rPr>
        <w:t>mempengaruhi</w:t>
      </w:r>
      <w:r>
        <w:rPr>
          <w:rFonts w:hint="default" w:ascii="Candara" w:hAnsi="Candara" w:eastAsia="Candara"/>
          <w:i/>
          <w:iCs/>
          <w:sz w:val="24"/>
          <w:szCs w:val="24"/>
          <w:rtl w:val="0"/>
        </w:rPr>
        <w:t xml:space="preserve"> employability</w:t>
      </w:r>
      <w:r>
        <w:rPr>
          <w:rFonts w:hint="default" w:ascii="Candara" w:hAnsi="Candara" w:eastAsia="Candara"/>
          <w:sz w:val="24"/>
          <w:szCs w:val="24"/>
          <w:rtl w:val="0"/>
        </w:rPr>
        <w:t xml:space="preserve">, sehingga hal tersebut menunjukkan bahwa hipotesis diterima. Hasil penelitian ini sejalan dengan penelitian yang dilakukan oleh </w:t>
      </w:r>
      <w:r>
        <w:rPr>
          <w:rFonts w:hint="default" w:ascii="Candara" w:hAnsi="Candara" w:eastAsia="Candara"/>
          <w:sz w:val="24"/>
          <w:szCs w:val="24"/>
          <w:rtl w:val="0"/>
          <w:lang w:val="id-ID" w:eastAsia="id-ID"/>
        </w:rPr>
        <w:t xml:space="preserve">Chen (2015) </w:t>
      </w:r>
      <w:r>
        <w:rPr>
          <w:rFonts w:hint="default" w:ascii="Candara" w:hAnsi="Candara" w:eastAsia="Candara"/>
          <w:sz w:val="24"/>
          <w:szCs w:val="24"/>
          <w:rtl w:val="0"/>
          <w:lang w:eastAsia="id-ID"/>
        </w:rPr>
        <w:t xml:space="preserve">yang menjelaskan </w:t>
      </w:r>
      <w:r>
        <w:rPr>
          <w:rFonts w:hint="default" w:ascii="Candara" w:hAnsi="Candara" w:eastAsia="Candara"/>
          <w:sz w:val="24"/>
          <w:szCs w:val="24"/>
          <w:rtl w:val="0"/>
          <w:lang w:val="id-ID" w:eastAsia="id-ID"/>
        </w:rPr>
        <w:t xml:space="preserve">bahwa </w:t>
      </w:r>
      <w:r>
        <w:rPr>
          <w:rFonts w:hint="default" w:ascii="Candara" w:hAnsi="Candara" w:eastAsia="Candara"/>
          <w:i/>
          <w:iCs/>
          <w:sz w:val="24"/>
          <w:szCs w:val="24"/>
          <w:rtl w:val="0"/>
          <w:lang w:eastAsia="id-ID"/>
        </w:rPr>
        <w:t xml:space="preserve">psychological </w:t>
      </w:r>
      <w:r>
        <w:rPr>
          <w:rFonts w:hint="default" w:ascii="Candara" w:hAnsi="Candara" w:eastAsia="Candara"/>
          <w:i/>
          <w:iCs/>
          <w:sz w:val="24"/>
          <w:szCs w:val="24"/>
          <w:rtl w:val="0"/>
          <w:lang w:val="id-ID" w:eastAsia="id-ID"/>
        </w:rPr>
        <w:t>well-being</w:t>
      </w:r>
      <w:r>
        <w:rPr>
          <w:rFonts w:hint="default" w:ascii="Candara" w:hAnsi="Candara" w:eastAsia="Candara"/>
          <w:sz w:val="24"/>
          <w:szCs w:val="24"/>
          <w:rtl w:val="0"/>
          <w:lang w:val="id-ID" w:eastAsia="id-ID"/>
        </w:rPr>
        <w:t xml:space="preserve"> positif </w:t>
      </w:r>
      <w:r>
        <w:rPr>
          <w:rFonts w:hint="default" w:ascii="Candara" w:hAnsi="Candara" w:eastAsia="Candara"/>
          <w:sz w:val="24"/>
          <w:szCs w:val="24"/>
          <w:rtl w:val="0"/>
          <w:lang w:eastAsia="id-ID"/>
        </w:rPr>
        <w:t>memengaruhi</w:t>
      </w:r>
      <w:r>
        <w:rPr>
          <w:rFonts w:hint="default" w:ascii="Candara" w:hAnsi="Candara" w:eastAsia="Candara"/>
          <w:sz w:val="24"/>
          <w:szCs w:val="24"/>
          <w:rtl w:val="0"/>
          <w:lang w:val="id-ID" w:eastAsia="id-ID"/>
        </w:rPr>
        <w:t xml:space="preserve"> </w:t>
      </w:r>
      <w:r>
        <w:rPr>
          <w:rFonts w:hint="default" w:ascii="Candara" w:hAnsi="Candara" w:eastAsia="Candara"/>
          <w:i/>
          <w:iCs/>
          <w:sz w:val="24"/>
          <w:szCs w:val="24"/>
          <w:rtl w:val="0"/>
          <w:lang w:val="id-ID" w:eastAsia="id-ID"/>
        </w:rPr>
        <w:t>emp</w:t>
      </w:r>
      <w:r>
        <w:rPr>
          <w:rFonts w:hint="default" w:ascii="Candara" w:hAnsi="Candara" w:eastAsia="Candara"/>
          <w:i/>
          <w:iCs/>
          <w:sz w:val="24"/>
          <w:szCs w:val="24"/>
          <w:rtl w:val="0"/>
          <w:lang w:eastAsia="id-ID"/>
        </w:rPr>
        <w:t>l</w:t>
      </w:r>
      <w:r>
        <w:rPr>
          <w:rFonts w:hint="default" w:ascii="Candara" w:hAnsi="Candara" w:eastAsia="Candara"/>
          <w:i/>
          <w:iCs/>
          <w:sz w:val="24"/>
          <w:szCs w:val="24"/>
          <w:rtl w:val="0"/>
          <w:lang w:val="id-ID" w:eastAsia="id-ID"/>
        </w:rPr>
        <w:t>oyability</w:t>
      </w:r>
      <w:r>
        <w:rPr>
          <w:rFonts w:hint="default" w:ascii="Candara" w:hAnsi="Candara" w:eastAsia="Candara"/>
          <w:sz w:val="24"/>
          <w:szCs w:val="24"/>
          <w:rtl w:val="0"/>
          <w:lang w:eastAsia="id-ID"/>
        </w:rPr>
        <w:t xml:space="preserve">, apabila seseorang memiliki tingkat </w:t>
      </w:r>
      <w:r>
        <w:rPr>
          <w:rFonts w:hint="default" w:ascii="Candara" w:hAnsi="Candara" w:eastAsia="Candara"/>
          <w:i/>
          <w:iCs/>
          <w:sz w:val="24"/>
          <w:szCs w:val="24"/>
          <w:rtl w:val="0"/>
          <w:lang w:eastAsia="id-ID"/>
        </w:rPr>
        <w:t xml:space="preserve">psychological </w:t>
      </w:r>
      <w:r>
        <w:rPr>
          <w:rFonts w:hint="default" w:ascii="Candara" w:hAnsi="Candara" w:eastAsia="Candara"/>
          <w:i/>
          <w:iCs/>
          <w:sz w:val="24"/>
          <w:szCs w:val="24"/>
          <w:rtl w:val="0"/>
          <w:lang w:val="id-ID" w:eastAsia="id-ID"/>
        </w:rPr>
        <w:t>well-being</w:t>
      </w:r>
      <w:r>
        <w:rPr>
          <w:rFonts w:hint="default" w:ascii="Candara" w:hAnsi="Candara" w:eastAsia="Candara"/>
          <w:sz w:val="24"/>
          <w:szCs w:val="24"/>
          <w:rtl w:val="0"/>
          <w:lang w:val="id-ID" w:eastAsia="id-ID"/>
        </w:rPr>
        <w:t xml:space="preserve"> </w:t>
      </w:r>
      <w:r>
        <w:rPr>
          <w:rFonts w:hint="default" w:ascii="Candara" w:hAnsi="Candara" w:eastAsia="Candara"/>
          <w:sz w:val="24"/>
          <w:szCs w:val="24"/>
          <w:rtl w:val="0"/>
          <w:lang w:eastAsia="id-ID"/>
        </w:rPr>
        <w:t xml:space="preserve">yang tinggi, maka </w:t>
      </w:r>
      <w:r>
        <w:rPr>
          <w:rFonts w:hint="default" w:ascii="Candara" w:hAnsi="Candara" w:eastAsia="Candara"/>
          <w:i/>
          <w:iCs/>
          <w:sz w:val="24"/>
          <w:szCs w:val="24"/>
          <w:rtl w:val="0"/>
          <w:lang w:eastAsia="id-ID"/>
        </w:rPr>
        <w:t xml:space="preserve">employability </w:t>
      </w:r>
      <w:r>
        <w:rPr>
          <w:rFonts w:hint="default" w:ascii="Candara" w:hAnsi="Candara" w:eastAsia="Candara"/>
          <w:sz w:val="24"/>
          <w:szCs w:val="24"/>
          <w:rtl w:val="0"/>
          <w:lang w:eastAsia="id-ID"/>
        </w:rPr>
        <w:t xml:space="preserve">semakin tinggi. Menurut Pool dan Sewell (2007) salah satu dimensi </w:t>
      </w:r>
      <w:r>
        <w:rPr>
          <w:rFonts w:hint="default" w:ascii="Candara" w:hAnsi="Candara" w:eastAsia="Candara"/>
          <w:i/>
          <w:iCs/>
          <w:sz w:val="24"/>
          <w:szCs w:val="24"/>
          <w:rtl w:val="0"/>
          <w:lang w:eastAsia="id-ID"/>
        </w:rPr>
        <w:t>employability</w:t>
      </w:r>
      <w:r>
        <w:rPr>
          <w:rFonts w:hint="default" w:ascii="Candara" w:hAnsi="Candara" w:eastAsia="Candara"/>
          <w:sz w:val="24"/>
          <w:szCs w:val="24"/>
          <w:rtl w:val="0"/>
          <w:lang w:eastAsia="id-ID"/>
        </w:rPr>
        <w:t xml:space="preserve"> ialah </w:t>
      </w:r>
      <w:r>
        <w:rPr>
          <w:rFonts w:hint="default" w:ascii="Candara" w:hAnsi="Candara" w:eastAsia="Candara"/>
          <w:i/>
          <w:iCs/>
          <w:sz w:val="24"/>
          <w:szCs w:val="24"/>
          <w:rtl w:val="0"/>
          <w:lang w:eastAsia="id-ID"/>
        </w:rPr>
        <w:t>generic skills</w:t>
      </w:r>
      <w:r>
        <w:rPr>
          <w:rFonts w:hint="default" w:ascii="Candara" w:hAnsi="Candara" w:eastAsia="Candara"/>
          <w:sz w:val="24"/>
          <w:szCs w:val="24"/>
          <w:rtl w:val="0"/>
          <w:lang w:eastAsia="id-ID"/>
        </w:rPr>
        <w:t xml:space="preserve"> yang berarti individu memiliki keahlian yang dibutuhkan di dalam dunia kerja. Terdapat satu faktor umum antar organisasi seluruh dunia mengenai karyawan, yaitu adanya kebutuhan yang lebih dalam memahami dan menggunakan bakat, keterampilan, dan energi dari karyawan (Gallup, 2013). Faktor tersebut menunjukkan bahwa keterlibatan karyawan merupakan salah satu peran penting di dalam lingkungan pekerjaan. Keterlibatan karyawan menurut Schaufeli (2013) didefinisikan sebagai hubungan antara karyawan dengan pekerjaan di dalam organisasinya atau tempat karyawan tersebut bekerja, hal ini disebut juga dengan </w:t>
      </w:r>
      <w:r>
        <w:rPr>
          <w:rFonts w:hint="default" w:ascii="Candara" w:hAnsi="Candara" w:eastAsia="Candara"/>
          <w:i/>
          <w:iCs/>
          <w:sz w:val="24"/>
          <w:szCs w:val="24"/>
          <w:rtl w:val="0"/>
          <w:lang w:eastAsia="id-ID"/>
        </w:rPr>
        <w:t>work engagement</w:t>
      </w:r>
      <w:r>
        <w:rPr>
          <w:rFonts w:hint="default" w:ascii="Candara" w:hAnsi="Candara" w:eastAsia="Candara"/>
          <w:sz w:val="24"/>
          <w:szCs w:val="24"/>
          <w:rtl w:val="0"/>
          <w:lang w:eastAsia="id-ID"/>
        </w:rPr>
        <w:t xml:space="preserve">. Berdasarkan hasil penelitian yang dilakukan oleh Utami (2020), menjelaskan bahwa </w:t>
      </w:r>
      <w:r>
        <w:rPr>
          <w:rFonts w:hint="default" w:ascii="Candara" w:hAnsi="Candara" w:eastAsia="Candara"/>
          <w:i/>
          <w:iCs/>
          <w:sz w:val="24"/>
          <w:szCs w:val="24"/>
          <w:rtl w:val="0"/>
          <w:lang w:eastAsia="id-ID"/>
        </w:rPr>
        <w:t>psychological well-being</w:t>
      </w:r>
      <w:r>
        <w:rPr>
          <w:rFonts w:hint="default" w:ascii="Candara" w:hAnsi="Candara" w:eastAsia="Candara"/>
          <w:sz w:val="24"/>
          <w:szCs w:val="24"/>
          <w:rtl w:val="0"/>
          <w:lang w:eastAsia="id-ID"/>
        </w:rPr>
        <w:t xml:space="preserve"> terbukti berpengaruh terhadap </w:t>
      </w:r>
      <w:r>
        <w:rPr>
          <w:rFonts w:hint="default" w:ascii="Candara" w:hAnsi="Candara" w:eastAsia="Candara"/>
          <w:i/>
          <w:iCs/>
          <w:sz w:val="24"/>
          <w:szCs w:val="24"/>
          <w:rtl w:val="0"/>
          <w:lang w:eastAsia="id-ID"/>
        </w:rPr>
        <w:t>work engagement</w:t>
      </w:r>
      <w:r>
        <w:rPr>
          <w:rFonts w:hint="default" w:ascii="Candara" w:hAnsi="Candara" w:eastAsia="Candara"/>
          <w:sz w:val="24"/>
          <w:szCs w:val="24"/>
          <w:rtl w:val="0"/>
          <w:lang w:eastAsia="id-ID"/>
        </w:rPr>
        <w:t xml:space="preserve">. Sejalan dengan penelitian yang dilakukan oleh Oktavia, Eva dan Achmad (2020) membuktikan bahwa </w:t>
      </w:r>
      <w:r>
        <w:rPr>
          <w:rFonts w:hint="default" w:ascii="Candara" w:hAnsi="Candara" w:eastAsia="Candara"/>
          <w:i/>
          <w:iCs/>
          <w:sz w:val="24"/>
          <w:szCs w:val="24"/>
          <w:rtl w:val="0"/>
          <w:lang w:eastAsia="id-ID"/>
        </w:rPr>
        <w:t>psychological well-being</w:t>
      </w:r>
      <w:r>
        <w:rPr>
          <w:rFonts w:hint="default" w:ascii="Candara" w:hAnsi="Candara" w:eastAsia="Candara"/>
          <w:sz w:val="24"/>
          <w:szCs w:val="24"/>
          <w:rtl w:val="0"/>
          <w:lang w:eastAsia="id-ID"/>
        </w:rPr>
        <w:t xml:space="preserve"> berpengaruh positif terhadap </w:t>
      </w:r>
      <w:r>
        <w:rPr>
          <w:rFonts w:hint="default" w:ascii="Candara" w:hAnsi="Candara" w:eastAsia="Candara"/>
          <w:i/>
          <w:iCs/>
          <w:sz w:val="24"/>
          <w:szCs w:val="24"/>
          <w:rtl w:val="0"/>
          <w:lang w:eastAsia="id-ID"/>
        </w:rPr>
        <w:t>work engagement</w:t>
      </w:r>
      <w:r>
        <w:rPr>
          <w:rFonts w:hint="default" w:ascii="Candara" w:hAnsi="Candara" w:eastAsia="Candara"/>
          <w:sz w:val="24"/>
          <w:szCs w:val="24"/>
          <w:rtl w:val="0"/>
          <w:lang w:eastAsia="id-ID"/>
        </w:rPr>
        <w:t xml:space="preserve">, dimana </w:t>
      </w:r>
      <w:r>
        <w:rPr>
          <w:rFonts w:hint="default" w:ascii="Candara" w:hAnsi="Candara" w:eastAsia="Candara"/>
          <w:i/>
          <w:iCs/>
          <w:sz w:val="24"/>
          <w:szCs w:val="24"/>
          <w:rtl w:val="0"/>
          <w:lang w:eastAsia="id-ID"/>
        </w:rPr>
        <w:t>psychological well-being</w:t>
      </w:r>
      <w:r>
        <w:rPr>
          <w:rFonts w:hint="default" w:ascii="Candara" w:hAnsi="Candara" w:eastAsia="Candara"/>
          <w:sz w:val="24"/>
          <w:szCs w:val="24"/>
          <w:rtl w:val="0"/>
          <w:lang w:eastAsia="id-ID"/>
        </w:rPr>
        <w:t xml:space="preserve"> memiliki peran penting, meliputi konsep yang terbentuk dari berbagai macam pengalaman dalam kehidupan sehari-hari, terutama dalam menjalankan fungsinya sebagai individu yang memiliki kemampuan untuk berfungsi secara fisik, psikologis dan fisik. Apabila </w:t>
      </w:r>
      <w:r>
        <w:rPr>
          <w:rFonts w:hint="default" w:ascii="Candara" w:hAnsi="Candara" w:eastAsia="Candara"/>
          <w:i/>
          <w:iCs/>
          <w:sz w:val="24"/>
          <w:szCs w:val="24"/>
          <w:rtl w:val="0"/>
          <w:lang w:eastAsia="id-ID"/>
        </w:rPr>
        <w:t>psychological well-being</w:t>
      </w:r>
      <w:r>
        <w:rPr>
          <w:rFonts w:hint="default" w:ascii="Candara" w:hAnsi="Candara" w:eastAsia="Candara"/>
          <w:sz w:val="24"/>
          <w:szCs w:val="24"/>
          <w:rtl w:val="0"/>
          <w:lang w:eastAsia="id-ID"/>
        </w:rPr>
        <w:t xml:space="preserve"> pada seorang individu tinggi, maka </w:t>
      </w:r>
      <w:r>
        <w:rPr>
          <w:rFonts w:hint="default" w:ascii="Candara" w:hAnsi="Candara" w:eastAsia="Candara"/>
          <w:i/>
          <w:iCs/>
          <w:sz w:val="24"/>
          <w:szCs w:val="24"/>
          <w:rtl w:val="0"/>
          <w:lang w:eastAsia="id-ID"/>
        </w:rPr>
        <w:t xml:space="preserve">work engagement </w:t>
      </w:r>
      <w:r>
        <w:rPr>
          <w:rFonts w:hint="default" w:ascii="Candara" w:hAnsi="Candara" w:eastAsia="Candara"/>
          <w:sz w:val="24"/>
          <w:szCs w:val="24"/>
          <w:rtl w:val="0"/>
          <w:lang w:eastAsia="id-ID"/>
        </w:rPr>
        <w:t xml:space="preserve">pada individu tersebut juga tinggi. </w:t>
      </w:r>
    </w:p>
    <w:p>
      <w:pPr>
        <w:ind w:firstLine="720" w:firstLineChars="0"/>
        <w:jc w:val="both"/>
        <w:rPr>
          <w:rFonts w:hint="default" w:ascii="Candara" w:hAnsi="Candara" w:eastAsia="Candara"/>
          <w:sz w:val="24"/>
          <w:szCs w:val="24"/>
          <w:rtl w:val="0"/>
        </w:rPr>
      </w:pPr>
    </w:p>
    <w:p>
      <w:pPr>
        <w:ind w:firstLine="720" w:firstLineChars="0"/>
        <w:jc w:val="both"/>
        <w:rPr>
          <w:rFonts w:hint="default" w:ascii="Candara" w:hAnsi="Candara" w:eastAsia="Candara"/>
          <w:sz w:val="24"/>
          <w:szCs w:val="24"/>
          <w:rtl w:val="0"/>
        </w:rPr>
      </w:pPr>
      <w:r>
        <w:rPr>
          <w:rFonts w:hint="default" w:ascii="Candara" w:hAnsi="Candara" w:eastAsia="Candara"/>
          <w:sz w:val="24"/>
          <w:szCs w:val="24"/>
          <w:rtl w:val="0"/>
        </w:rPr>
        <w:t xml:space="preserve">Adanya pengaruh kepercayaan diri dan </w:t>
      </w:r>
      <w:r>
        <w:rPr>
          <w:rFonts w:hint="default" w:ascii="Candara" w:hAnsi="Candara" w:eastAsia="Candara"/>
          <w:i/>
          <w:iCs/>
          <w:sz w:val="24"/>
          <w:szCs w:val="24"/>
          <w:rtl w:val="0"/>
        </w:rPr>
        <w:t>psychological well-being</w:t>
      </w:r>
      <w:r>
        <w:rPr>
          <w:rFonts w:hint="default" w:ascii="Candara" w:hAnsi="Candara" w:eastAsia="Candara"/>
          <w:sz w:val="24"/>
          <w:szCs w:val="24"/>
          <w:rtl w:val="0"/>
        </w:rPr>
        <w:t xml:space="preserve"> yang menjadi fokus penelitian ini menunjukkan bahwa keduanya berkontribusi dalam memengaruhi </w:t>
      </w:r>
      <w:r>
        <w:rPr>
          <w:rFonts w:hint="default" w:ascii="Candara" w:hAnsi="Candara" w:eastAsia="Candara"/>
          <w:i/>
          <w:iCs/>
          <w:sz w:val="24"/>
          <w:szCs w:val="24"/>
          <w:rtl w:val="0"/>
        </w:rPr>
        <w:t>employability</w:t>
      </w:r>
      <w:r>
        <w:rPr>
          <w:rFonts w:hint="default" w:ascii="Candara" w:hAnsi="Candara" w:eastAsia="Candara"/>
          <w:sz w:val="24"/>
          <w:szCs w:val="24"/>
          <w:rtl w:val="0"/>
        </w:rPr>
        <w:t xml:space="preserve"> pada siswa SMK. Berdasarkan hasil analisis yang telah dilakukan, diperoleh hasil yaitu </w:t>
      </w:r>
      <w:r>
        <w:rPr>
          <w:rFonts w:hint="default" w:ascii="Candara" w:hAnsi="Candara" w:eastAsia="Candara"/>
          <w:i/>
          <w:iCs/>
          <w:sz w:val="24"/>
          <w:szCs w:val="24"/>
          <w:rtl w:val="0"/>
        </w:rPr>
        <w:t>psychological well-being</w:t>
      </w:r>
      <w:r>
        <w:rPr>
          <w:rFonts w:hint="default" w:ascii="Candara" w:hAnsi="Candara" w:eastAsia="Candara"/>
          <w:sz w:val="24"/>
          <w:szCs w:val="24"/>
          <w:rtl w:val="0"/>
        </w:rPr>
        <w:t xml:space="preserve"> memberikan sumbangan terbesar pertama yang dapat memengaruhi </w:t>
      </w:r>
      <w:r>
        <w:rPr>
          <w:rFonts w:hint="default" w:ascii="Candara" w:hAnsi="Candara" w:eastAsia="Candara"/>
          <w:i/>
          <w:iCs/>
          <w:sz w:val="24"/>
          <w:szCs w:val="24"/>
          <w:rtl w:val="0"/>
        </w:rPr>
        <w:t>employability</w:t>
      </w:r>
      <w:r>
        <w:rPr>
          <w:rFonts w:hint="default" w:ascii="Candara" w:hAnsi="Candara" w:eastAsia="Candara"/>
          <w:sz w:val="24"/>
          <w:szCs w:val="24"/>
          <w:rtl w:val="0"/>
        </w:rPr>
        <w:t xml:space="preserve"> dan selanjutnya diikuti oleh kepercayaan diri. Temuan ini menunjukkan bahwa </w:t>
      </w:r>
      <w:r>
        <w:rPr>
          <w:rFonts w:hint="default" w:ascii="Candara" w:hAnsi="Candara" w:eastAsia="Candara"/>
          <w:i/>
          <w:iCs/>
          <w:sz w:val="24"/>
          <w:szCs w:val="24"/>
          <w:rtl w:val="0"/>
        </w:rPr>
        <w:t>psychological well-being</w:t>
      </w:r>
      <w:r>
        <w:rPr>
          <w:rFonts w:hint="default" w:ascii="Candara" w:hAnsi="Candara" w:eastAsia="Candara"/>
          <w:sz w:val="24"/>
          <w:szCs w:val="24"/>
          <w:rtl w:val="0"/>
        </w:rPr>
        <w:t xml:space="preserve"> berperan dominan dibandingkan kepercayaan diri terhadap </w:t>
      </w:r>
      <w:r>
        <w:rPr>
          <w:rFonts w:hint="default" w:ascii="Candara" w:hAnsi="Candara" w:eastAsia="Candara"/>
          <w:i/>
          <w:iCs/>
          <w:sz w:val="24"/>
          <w:szCs w:val="24"/>
          <w:rtl w:val="0"/>
        </w:rPr>
        <w:t>employability</w:t>
      </w:r>
      <w:r>
        <w:rPr>
          <w:rFonts w:hint="default" w:ascii="Candara" w:hAnsi="Candara" w:eastAsia="Candara"/>
          <w:sz w:val="24"/>
          <w:szCs w:val="24"/>
          <w:rtl w:val="0"/>
        </w:rPr>
        <w:t xml:space="preserve">. </w:t>
      </w:r>
    </w:p>
    <w:p>
      <w:pPr>
        <w:ind w:firstLine="720" w:firstLineChars="0"/>
        <w:jc w:val="both"/>
        <w:rPr>
          <w:rFonts w:ascii="Candara" w:hAnsi="Candara" w:eastAsia="Candara"/>
          <w:sz w:val="24"/>
          <w:szCs w:val="24"/>
          <w:rtl w:val="0"/>
        </w:rPr>
      </w:pPr>
      <w:r>
        <w:rPr>
          <w:rFonts w:ascii="Candara" w:hAnsi="Candara" w:eastAsia="Candara"/>
          <w:sz w:val="24"/>
          <w:szCs w:val="24"/>
          <w:rtl w:val="0"/>
        </w:rPr>
        <w:t xml:space="preserve">Dari segi kebaruan, peneliti belum menemukan penelitian serupa yang dilakukan di Aceh, khususnya di kota Langsa. Dengan demikian dapat disimpulkan bahwa penelitian ini merupakan satu-satunya literatur yang membahas mengenai </w:t>
      </w:r>
      <w:r>
        <w:rPr>
          <w:rFonts w:ascii="Candara" w:hAnsi="Candara" w:eastAsia="Candara"/>
          <w:i/>
          <w:iCs/>
          <w:sz w:val="24"/>
          <w:szCs w:val="24"/>
          <w:rtl w:val="0"/>
        </w:rPr>
        <w:t xml:space="preserve">employability </w:t>
      </w:r>
      <w:r>
        <w:rPr>
          <w:rFonts w:ascii="Candara" w:hAnsi="Candara" w:eastAsia="Candara"/>
          <w:sz w:val="24"/>
          <w:szCs w:val="24"/>
          <w:rtl w:val="0"/>
        </w:rPr>
        <w:t xml:space="preserve">terhadap siswa SMK khususnya di SMK Negeri 2 Kota Langsa. </w:t>
      </w:r>
      <w:r>
        <w:rPr>
          <w:rFonts w:hint="default" w:ascii="Candara" w:hAnsi="Candara" w:eastAsia="Candara"/>
          <w:sz w:val="24"/>
          <w:szCs w:val="24"/>
          <w:rtl w:val="0"/>
          <w:lang w:val="en-US"/>
        </w:rPr>
        <w:t xml:space="preserve">Penelitian ini sudah dilakukan dengan maksimal, namun masih terdapat kekurangan dan keterbatasan. Penelitian ini dilakukan pada akhir tahun ajaran, sehingga siswa kelas XII sudah jaeang terlibat dengan aktivasi di sekolah, hal ini mengakibatkan sedikitnya respon pada penelitian. Penelitian ini juga dilakukan saat masa pandemi </w:t>
      </w:r>
      <w:r>
        <w:rPr>
          <w:rFonts w:hint="default" w:ascii="Candara" w:hAnsi="Candara" w:eastAsia="Candara"/>
          <w:i/>
          <w:iCs/>
          <w:sz w:val="24"/>
          <w:szCs w:val="24"/>
          <w:rtl w:val="0"/>
          <w:lang w:val="en-US"/>
        </w:rPr>
        <w:t>covid-19</w:t>
      </w:r>
      <w:r>
        <w:rPr>
          <w:rFonts w:hint="default" w:ascii="Candara" w:hAnsi="Candara" w:eastAsia="Candara"/>
          <w:sz w:val="24"/>
          <w:szCs w:val="24"/>
          <w:rtl w:val="0"/>
          <w:lang w:val="en-US"/>
        </w:rPr>
        <w:t xml:space="preserve">, sehingga tidak memungkinkan peneliti untuk melakukan penyebaran skala secara langsung, melainkan menggunakan </w:t>
      </w:r>
      <w:r>
        <w:rPr>
          <w:rFonts w:hint="default" w:ascii="Candara" w:hAnsi="Candara" w:eastAsia="Candara"/>
          <w:i/>
          <w:iCs/>
          <w:sz w:val="24"/>
          <w:szCs w:val="24"/>
          <w:rtl w:val="0"/>
          <w:lang w:val="en-US"/>
        </w:rPr>
        <w:t>google form</w:t>
      </w:r>
      <w:r>
        <w:rPr>
          <w:rFonts w:hint="default" w:ascii="Candara" w:hAnsi="Candara" w:eastAsia="Candara"/>
          <w:sz w:val="24"/>
          <w:szCs w:val="24"/>
          <w:rtl w:val="0"/>
          <w:lang w:val="en-US"/>
        </w:rPr>
        <w:t>, sehingga peneliti memerlukan beberapa hari untuk dapat menerima respon dari subjek. Kondisi ini juga membuat peneliti tidak dapat memastikan apakah subjek memahami secara keseluruhan aitem-aitem yang terdapat pada skala penelitian, serta peneliti memiliki keterbatasan dalam memantau dan mengontrol proses pengisian skala yang disebarkan.</w:t>
      </w:r>
      <w:r>
        <w:rPr>
          <w:rFonts w:ascii="Candara" w:hAnsi="Candara" w:eastAsia="Candara"/>
          <w:sz w:val="24"/>
          <w:szCs w:val="24"/>
          <w:rtl w:val="0"/>
        </w:rPr>
        <w:t xml:space="preserve"> </w:t>
      </w:r>
    </w:p>
    <w:p>
      <w:pPr>
        <w:jc w:val="both"/>
        <w:rPr>
          <w:rFonts w:ascii="Candara" w:hAnsi="Candara" w:eastAsia="Candara"/>
          <w:sz w:val="24"/>
          <w:szCs w:val="24"/>
          <w:rtl w:val="0"/>
        </w:rPr>
      </w:pPr>
    </w:p>
    <w:p>
      <w:pPr>
        <w:jc w:val="both"/>
        <w:rPr>
          <w:rFonts w:ascii="Candara" w:hAnsi="Candara" w:eastAsia="Candara"/>
          <w:sz w:val="24"/>
          <w:szCs w:val="24"/>
        </w:rPr>
      </w:pPr>
    </w:p>
    <w:p>
      <w:pPr>
        <w:jc w:val="both"/>
        <w:rPr>
          <w:rFonts w:ascii="Candara" w:hAnsi="Candara" w:eastAsia="Candara"/>
          <w:sz w:val="24"/>
          <w:szCs w:val="24"/>
        </w:rPr>
      </w:pPr>
    </w:p>
    <w:p>
      <w:pPr>
        <w:spacing w:after="120"/>
        <w:jc w:val="both"/>
        <w:rPr>
          <w:rFonts w:ascii="Candara" w:hAnsi="Candara" w:eastAsia="Candara"/>
          <w:b/>
          <w:bCs/>
          <w:sz w:val="24"/>
          <w:szCs w:val="24"/>
        </w:rPr>
      </w:pPr>
      <w:r>
        <w:rPr>
          <w:rFonts w:ascii="Candara" w:hAnsi="Candara" w:eastAsia="Candara"/>
          <w:b/>
          <w:bCs/>
          <w:sz w:val="24"/>
          <w:szCs w:val="24"/>
        </w:rPr>
        <w:t>SIMPULAN DAN SARAN</w:t>
      </w:r>
    </w:p>
    <w:p>
      <w:pPr>
        <w:ind w:firstLine="567"/>
        <w:jc w:val="both"/>
        <w:rPr>
          <w:rFonts w:hint="default" w:ascii="Candara" w:hAnsi="Candara" w:eastAsia="Candara"/>
          <w:sz w:val="24"/>
          <w:szCs w:val="24"/>
          <w:rtl w:val="0"/>
          <w:lang w:val="en-US"/>
        </w:rPr>
      </w:pPr>
      <w:r>
        <w:rPr>
          <w:rFonts w:hint="default" w:ascii="Candara" w:hAnsi="Candara" w:eastAsia="Candara"/>
          <w:sz w:val="24"/>
          <w:szCs w:val="24"/>
          <w:rtl w:val="0"/>
          <w:lang w:val="en-US"/>
        </w:rPr>
        <w:t xml:space="preserve">Berdasarkan hasil analisis yang telah dilakukan, maka dapat disimpulkan bahwa: (1) Terdapat pengaruh yang sangat signifikan dari kepercayaan diri dan </w:t>
      </w:r>
      <w:r>
        <w:rPr>
          <w:rFonts w:hint="default" w:ascii="Candara" w:hAnsi="Candara" w:eastAsia="Candara"/>
          <w:i/>
          <w:iCs/>
          <w:sz w:val="24"/>
          <w:szCs w:val="24"/>
          <w:rtl w:val="0"/>
          <w:lang w:val="en-US"/>
        </w:rPr>
        <w:t>psychological well-being</w:t>
      </w:r>
      <w:r>
        <w:rPr>
          <w:rFonts w:hint="default" w:ascii="Candara" w:hAnsi="Candara" w:eastAsia="Candara"/>
          <w:sz w:val="24"/>
          <w:szCs w:val="24"/>
          <w:rtl w:val="0"/>
          <w:lang w:val="en-US"/>
        </w:rPr>
        <w:t xml:space="preserve"> terhadap </w:t>
      </w:r>
      <w:r>
        <w:rPr>
          <w:rFonts w:hint="default" w:ascii="Candara" w:hAnsi="Candara" w:eastAsia="Candara"/>
          <w:i/>
          <w:iCs/>
          <w:sz w:val="24"/>
          <w:szCs w:val="24"/>
          <w:rtl w:val="0"/>
          <w:lang w:val="en-US"/>
        </w:rPr>
        <w:t>employability</w:t>
      </w:r>
      <w:r>
        <w:rPr>
          <w:rFonts w:hint="default" w:ascii="Candara" w:hAnsi="Candara" w:eastAsia="Candara"/>
          <w:sz w:val="24"/>
          <w:szCs w:val="24"/>
          <w:rtl w:val="0"/>
          <w:lang w:val="en-US"/>
        </w:rPr>
        <w:t xml:space="preserve"> pada siswa SMK Negeri 2 Kota Langsa; (2) Terdapat pengaruh positif yang signifikan dari kepercayaan diri terhadap </w:t>
      </w:r>
      <w:r>
        <w:rPr>
          <w:rFonts w:hint="default" w:ascii="Candara" w:hAnsi="Candara" w:eastAsia="Candara"/>
          <w:i/>
          <w:iCs/>
          <w:sz w:val="24"/>
          <w:szCs w:val="24"/>
          <w:rtl w:val="0"/>
          <w:lang w:val="en-US"/>
        </w:rPr>
        <w:t>employability</w:t>
      </w:r>
      <w:r>
        <w:rPr>
          <w:rFonts w:hint="default" w:ascii="Candara" w:hAnsi="Candara" w:eastAsia="Candara"/>
          <w:sz w:val="24"/>
          <w:szCs w:val="24"/>
          <w:rtl w:val="0"/>
          <w:lang w:val="en-US"/>
        </w:rPr>
        <w:t xml:space="preserve"> pada siswa SMK Negeri 2 Kota Langsa; Terdapat pengaruh positif yang sangat signifikan dari </w:t>
      </w:r>
      <w:r>
        <w:rPr>
          <w:rFonts w:hint="default" w:ascii="Candara" w:hAnsi="Candara" w:eastAsia="Candara"/>
          <w:i/>
          <w:iCs/>
          <w:sz w:val="24"/>
          <w:szCs w:val="24"/>
          <w:rtl w:val="0"/>
          <w:lang w:val="en-US"/>
        </w:rPr>
        <w:t>psychological well-being</w:t>
      </w:r>
      <w:r>
        <w:rPr>
          <w:rFonts w:hint="default" w:ascii="Candara" w:hAnsi="Candara" w:eastAsia="Candara"/>
          <w:sz w:val="24"/>
          <w:szCs w:val="24"/>
          <w:rtl w:val="0"/>
          <w:lang w:val="en-US"/>
        </w:rPr>
        <w:t xml:space="preserve"> terhadap</w:t>
      </w:r>
      <w:r>
        <w:rPr>
          <w:rFonts w:hint="default" w:ascii="Candara" w:hAnsi="Candara" w:eastAsia="Candara"/>
          <w:i/>
          <w:iCs/>
          <w:sz w:val="24"/>
          <w:szCs w:val="24"/>
          <w:rtl w:val="0"/>
          <w:lang w:val="en-US"/>
        </w:rPr>
        <w:t xml:space="preserve"> employability</w:t>
      </w:r>
      <w:r>
        <w:rPr>
          <w:rFonts w:hint="default" w:ascii="Candara" w:hAnsi="Candara" w:eastAsia="Candara"/>
          <w:sz w:val="24"/>
          <w:szCs w:val="24"/>
          <w:rtl w:val="0"/>
          <w:lang w:val="en-US"/>
        </w:rPr>
        <w:t xml:space="preserve"> pada siswa SMK Negeri 2 Kota Langsa.</w:t>
      </w:r>
    </w:p>
    <w:p>
      <w:pPr>
        <w:ind w:firstLine="567"/>
        <w:jc w:val="both"/>
        <w:rPr>
          <w:rFonts w:hint="default" w:ascii="Candara" w:hAnsi="Candara" w:eastAsia="Candara"/>
          <w:sz w:val="24"/>
          <w:szCs w:val="24"/>
          <w:rtl w:val="0"/>
          <w:lang w:val="en-US"/>
        </w:rPr>
      </w:pPr>
      <w:r>
        <w:rPr>
          <w:rFonts w:hint="default" w:ascii="Candara" w:hAnsi="Candara" w:eastAsia="Candara"/>
          <w:sz w:val="24"/>
          <w:szCs w:val="24"/>
          <w:rtl w:val="0"/>
          <w:lang w:val="en-US"/>
        </w:rPr>
        <w:t xml:space="preserve">Berdasarkan hasil analisis, peneliti menemukan adanya faktor </w:t>
      </w:r>
      <w:r>
        <w:rPr>
          <w:rFonts w:hint="default" w:ascii="Candara" w:hAnsi="Candara" w:eastAsia="Candara"/>
          <w:i/>
          <w:iCs/>
          <w:sz w:val="24"/>
          <w:szCs w:val="24"/>
          <w:rtl w:val="0"/>
          <w:lang w:val="en-US"/>
        </w:rPr>
        <w:t>psychological well-being</w:t>
      </w:r>
      <w:r>
        <w:rPr>
          <w:rFonts w:hint="default" w:ascii="Candara" w:hAnsi="Candara" w:eastAsia="Candara"/>
          <w:sz w:val="24"/>
          <w:szCs w:val="24"/>
          <w:rtl w:val="0"/>
          <w:lang w:val="en-US"/>
        </w:rPr>
        <w:t xml:space="preserve"> lebih dominan dibandingkan kepercayaan diri. Hal ini dapat menjadi sebuah saran bagi sekolah agar hasil penelitian ini dapat dijadikan masukan dan bahan evaluasi serta lebih memperhatikan faktor </w:t>
      </w:r>
      <w:r>
        <w:rPr>
          <w:rFonts w:hint="default" w:ascii="Candara" w:hAnsi="Candara" w:eastAsia="Candara"/>
          <w:i/>
          <w:iCs/>
          <w:sz w:val="24"/>
          <w:szCs w:val="24"/>
          <w:rtl w:val="0"/>
          <w:lang w:val="en-US"/>
        </w:rPr>
        <w:t>psychological well-being</w:t>
      </w:r>
      <w:r>
        <w:rPr>
          <w:rFonts w:hint="default" w:ascii="Candara" w:hAnsi="Candara" w:eastAsia="Candara"/>
          <w:sz w:val="24"/>
          <w:szCs w:val="24"/>
          <w:rtl w:val="0"/>
          <w:lang w:val="en-US"/>
        </w:rPr>
        <w:t xml:space="preserve"> pada siswa agar tercapainya </w:t>
      </w:r>
      <w:r>
        <w:rPr>
          <w:rFonts w:hint="default" w:ascii="Candara" w:hAnsi="Candara" w:eastAsia="Candara"/>
          <w:i/>
          <w:iCs/>
          <w:sz w:val="24"/>
          <w:szCs w:val="24"/>
          <w:rtl w:val="0"/>
          <w:lang w:val="en-US"/>
        </w:rPr>
        <w:t xml:space="preserve">employability </w:t>
      </w:r>
      <w:r>
        <w:rPr>
          <w:rFonts w:hint="default" w:ascii="Candara" w:hAnsi="Candara" w:eastAsia="Candara"/>
          <w:sz w:val="24"/>
          <w:szCs w:val="24"/>
          <w:rtl w:val="0"/>
          <w:lang w:val="en-US"/>
        </w:rPr>
        <w:t>pada siswa SMK Negeri 2 Kota Langsa.</w:t>
      </w:r>
    </w:p>
    <w:p>
      <w:pPr>
        <w:jc w:val="center"/>
        <w:rPr>
          <w:rFonts w:ascii="Candara" w:hAnsi="Candara" w:eastAsia="Candara"/>
          <w:b/>
          <w:bCs/>
          <w:sz w:val="24"/>
          <w:szCs w:val="24"/>
        </w:rPr>
        <w:sectPr>
          <w:type w:val="continuous"/>
          <w:pgSz w:w="11907" w:h="16840"/>
          <w:pgMar w:top="1134" w:right="1134" w:bottom="1134" w:left="1418" w:header="709" w:footer="709" w:gutter="0"/>
          <w:cols w:space="454" w:num="2"/>
          <w:docGrid w:linePitch="272" w:charSpace="0"/>
        </w:sectPr>
      </w:pPr>
      <w:bookmarkStart w:id="7" w:name="_GoBack"/>
      <w:bookmarkEnd w:id="7"/>
    </w:p>
    <w:p>
      <w:pPr>
        <w:jc w:val="center"/>
        <w:rPr>
          <w:rFonts w:ascii="Candara" w:hAnsi="Candara" w:eastAsia="Candara"/>
          <w:b/>
          <w:bCs/>
          <w:sz w:val="24"/>
          <w:szCs w:val="24"/>
        </w:rPr>
      </w:pPr>
    </w:p>
    <w:p>
      <w:pPr>
        <w:jc w:val="left"/>
        <w:rPr>
          <w:rFonts w:hint="default" w:ascii="Candara" w:hAnsi="Candara" w:eastAsia="Candara"/>
          <w:b/>
          <w:bCs/>
          <w:sz w:val="24"/>
          <w:szCs w:val="24"/>
          <w:lang w:val="en-US"/>
        </w:rPr>
      </w:pPr>
      <w:r>
        <w:rPr>
          <w:rFonts w:hint="default" w:ascii="Candara" w:hAnsi="Candara" w:eastAsia="Candara"/>
          <w:b/>
          <w:bCs/>
          <w:sz w:val="24"/>
          <w:szCs w:val="24"/>
          <w:lang w:val="en-US"/>
        </w:rPr>
        <w:t>DAFTAR PUSTAKA</w:t>
      </w:r>
    </w:p>
    <w:p>
      <w:pPr>
        <w:rPr>
          <w:rFonts w:ascii="Candara" w:hAnsi="Candara" w:eastAsia="Candara"/>
          <w:sz w:val="24"/>
          <w:szCs w:val="24"/>
        </w:rPr>
        <w:sectPr>
          <w:type w:val="continuous"/>
          <w:pgSz w:w="11907" w:h="16840"/>
          <w:pgMar w:top="1134" w:right="1134" w:bottom="1134" w:left="1418" w:header="709" w:footer="709" w:gutter="0"/>
          <w:cols w:space="454" w:num="1"/>
          <w:docGrid w:linePitch="272" w:charSpace="0"/>
        </w:sectPr>
      </w:pPr>
    </w:p>
    <w:p>
      <w:pPr>
        <w:jc w:val="both"/>
        <w:rPr>
          <w:rFonts w:ascii="Candara" w:hAnsi="Candara"/>
          <w:sz w:val="24"/>
          <w:szCs w:val="24"/>
          <w:lang w:val="id-ID" w:eastAsia="en-US"/>
        </w:rPr>
      </w:pPr>
    </w:p>
    <w:p>
      <w:pPr>
        <w:ind w:left="1134" w:hanging="567"/>
        <w:jc w:val="both"/>
        <w:rPr>
          <w:rFonts w:hint="default" w:ascii="Candara" w:hAnsi="Candara"/>
          <w:sz w:val="24"/>
          <w:szCs w:val="24"/>
          <w:rtl w:val="0"/>
          <w:lang w:val="id-ID" w:eastAsia="en-US"/>
        </w:rPr>
      </w:pPr>
      <w:r>
        <w:rPr>
          <w:rFonts w:hint="default" w:ascii="Candara" w:hAnsi="Candara"/>
          <w:sz w:val="24"/>
          <w:szCs w:val="24"/>
          <w:rtl w:val="0"/>
          <w:lang w:val="id-ID" w:eastAsia="en-US"/>
        </w:rPr>
        <w:t>Azwar</w:t>
      </w:r>
      <w:r>
        <w:rPr>
          <w:rFonts w:ascii="Candara" w:hAnsi="Candara"/>
          <w:sz w:val="24"/>
          <w:szCs w:val="24"/>
          <w:rtl w:val="0"/>
          <w:lang w:val="id-ID" w:eastAsia="en-US"/>
        </w:rPr>
        <w:t xml:space="preserve">, </w:t>
      </w:r>
      <w:r>
        <w:rPr>
          <w:rFonts w:hint="default" w:ascii="Candara" w:hAnsi="Candara"/>
          <w:sz w:val="24"/>
          <w:szCs w:val="24"/>
          <w:rtl w:val="0"/>
          <w:lang w:val="id-ID" w:eastAsia="en-US"/>
        </w:rPr>
        <w:t>S</w:t>
      </w:r>
      <w:r>
        <w:rPr>
          <w:rFonts w:ascii="Candara" w:hAnsi="Candara"/>
          <w:sz w:val="24"/>
          <w:szCs w:val="24"/>
          <w:rtl w:val="0"/>
          <w:lang w:val="id-ID" w:eastAsia="en-US"/>
        </w:rPr>
        <w:t>.  (201</w:t>
      </w:r>
      <w:r>
        <w:rPr>
          <w:rFonts w:hint="default" w:ascii="Candara" w:hAnsi="Candara"/>
          <w:sz w:val="24"/>
          <w:szCs w:val="24"/>
          <w:rtl w:val="0"/>
          <w:lang w:val="id-ID" w:eastAsia="en-US"/>
        </w:rPr>
        <w:t>5</w:t>
      </w:r>
      <w:r>
        <w:rPr>
          <w:rFonts w:ascii="Candara" w:hAnsi="Candara"/>
          <w:sz w:val="24"/>
          <w:szCs w:val="24"/>
          <w:rtl w:val="0"/>
          <w:lang w:val="id-ID" w:eastAsia="en-US"/>
        </w:rPr>
        <w:t xml:space="preserve">). </w:t>
      </w:r>
      <w:r>
        <w:rPr>
          <w:rFonts w:hint="default" w:ascii="Candara" w:hAnsi="Candara"/>
          <w:sz w:val="24"/>
          <w:szCs w:val="24"/>
          <w:rtl w:val="0"/>
          <w:lang w:val="id-ID" w:eastAsia="en-US"/>
        </w:rPr>
        <w:t>Reliabilitas dan Validitas, Edisi IV, cetakan keempat. Yogyakarta: Pustaka pelajar.</w:t>
      </w:r>
    </w:p>
    <w:p>
      <w:pPr>
        <w:ind w:left="1134" w:hanging="567"/>
        <w:jc w:val="both"/>
        <w:rPr>
          <w:rFonts w:hint="default" w:ascii="Candara" w:hAnsi="Candara"/>
          <w:sz w:val="24"/>
          <w:szCs w:val="24"/>
          <w:rtl w:val="0"/>
          <w:lang w:val="id-ID" w:eastAsia="en-US"/>
        </w:rPr>
      </w:pPr>
      <w:r>
        <w:rPr>
          <w:rFonts w:hint="default" w:ascii="Candara" w:hAnsi="Candara"/>
          <w:sz w:val="24"/>
          <w:szCs w:val="24"/>
          <w:rtl w:val="0"/>
          <w:lang w:val="id-ID" w:eastAsia="en-US"/>
        </w:rPr>
        <w:t>Badan Pusat Statistik, 2020. F</w:t>
      </w:r>
      <w:r>
        <w:rPr>
          <w:rFonts w:hint="default" w:ascii="Candara" w:hAnsi="Candara"/>
          <w:i/>
          <w:iCs/>
          <w:sz w:val="24"/>
          <w:szCs w:val="24"/>
          <w:rtl w:val="0"/>
          <w:lang w:val="id-ID" w:eastAsia="en-US"/>
        </w:rPr>
        <w:t xml:space="preserve">ebruari 2020: Tingkat Pengangguran Terbuka (TPT) sebesar 4,99 persen. </w:t>
      </w:r>
      <w:r>
        <w:rPr>
          <w:rFonts w:hint="default" w:ascii="Candara" w:hAnsi="Candara"/>
          <w:sz w:val="24"/>
          <w:szCs w:val="24"/>
          <w:rtl w:val="0"/>
          <w:lang w:val="id-ID" w:eastAsia="en-US"/>
        </w:rPr>
        <w:t>Jakarta Pusat: Badan Pusat Statistik.</w:t>
      </w:r>
    </w:p>
    <w:p>
      <w:pPr>
        <w:ind w:left="1134" w:hanging="567"/>
        <w:jc w:val="both"/>
        <w:rPr>
          <w:rFonts w:hint="default" w:ascii="Candara" w:hAnsi="Candara"/>
          <w:sz w:val="24"/>
          <w:szCs w:val="24"/>
          <w:rtl w:val="0"/>
          <w:lang w:val="id-ID" w:eastAsia="en-US"/>
        </w:rPr>
      </w:pPr>
      <w:r>
        <w:rPr>
          <w:rFonts w:hint="default" w:ascii="Candara" w:hAnsi="Candara"/>
          <w:sz w:val="24"/>
          <w:szCs w:val="24"/>
          <w:rtl w:val="0"/>
          <w:lang w:val="id-ID" w:eastAsia="en-US"/>
        </w:rPr>
        <w:t>Badan Pusat Statistik, 2021.</w:t>
      </w:r>
      <w:r>
        <w:rPr>
          <w:rFonts w:hint="default" w:ascii="Candara" w:hAnsi="Candara"/>
          <w:sz w:val="24"/>
          <w:szCs w:val="24"/>
          <w:rtl w:val="0"/>
          <w:lang w:val="en-US" w:eastAsia="en-US"/>
        </w:rPr>
        <w:t>i</w:t>
      </w:r>
      <w:r>
        <w:rPr>
          <w:rFonts w:hint="default" w:ascii="Candara" w:hAnsi="Candara"/>
          <w:sz w:val="24"/>
          <w:szCs w:val="24"/>
          <w:rtl w:val="0"/>
          <w:lang w:val="id-ID" w:eastAsia="en-US"/>
        </w:rPr>
        <w:t xml:space="preserve"> Jakarta Pusat: Badan Pusat Statistik.</w:t>
      </w:r>
    </w:p>
    <w:p>
      <w:pPr>
        <w:ind w:left="1134" w:hanging="567"/>
        <w:jc w:val="both"/>
        <w:rPr>
          <w:rFonts w:hint="default" w:ascii="Candara" w:hAnsi="Candara"/>
          <w:sz w:val="24"/>
          <w:szCs w:val="24"/>
          <w:rtl w:val="0"/>
          <w:lang w:val="en-US" w:eastAsia="en-US"/>
        </w:rPr>
      </w:pPr>
      <w:r>
        <w:rPr>
          <w:rFonts w:hint="default" w:ascii="Candara" w:hAnsi="Candara"/>
          <w:sz w:val="24"/>
          <w:szCs w:val="24"/>
          <w:rtl w:val="0"/>
          <w:lang w:val="en-US" w:eastAsia="en-US"/>
        </w:rPr>
        <w:t xml:space="preserve">Bandura, A. (1997). </w:t>
      </w:r>
      <w:r>
        <w:rPr>
          <w:rFonts w:hint="default" w:ascii="Candara" w:hAnsi="Candara"/>
          <w:i/>
          <w:iCs/>
          <w:sz w:val="24"/>
          <w:szCs w:val="24"/>
          <w:rtl w:val="0"/>
          <w:lang w:val="en-US" w:eastAsia="en-US"/>
        </w:rPr>
        <w:t>Self efficacy the exercise of control.</w:t>
      </w:r>
      <w:r>
        <w:rPr>
          <w:rFonts w:hint="default" w:ascii="Candara" w:hAnsi="Candara"/>
          <w:sz w:val="24"/>
          <w:szCs w:val="24"/>
          <w:rtl w:val="0"/>
          <w:lang w:val="en-US" w:eastAsia="en-US"/>
        </w:rPr>
        <w:t xml:space="preserve"> New York: Stanford University.</w:t>
      </w:r>
    </w:p>
    <w:p>
      <w:pPr>
        <w:ind w:left="1134" w:hanging="567"/>
        <w:jc w:val="both"/>
        <w:rPr>
          <w:rFonts w:hint="default" w:ascii="Candara" w:hAnsi="Candara"/>
          <w:sz w:val="24"/>
          <w:szCs w:val="24"/>
          <w:rtl w:val="0"/>
          <w:lang w:val="en-US" w:eastAsia="en-US"/>
        </w:rPr>
      </w:pPr>
      <w:r>
        <w:rPr>
          <w:rFonts w:hint="default" w:ascii="Candara" w:hAnsi="Candara"/>
          <w:sz w:val="24"/>
          <w:szCs w:val="24"/>
          <w:rtl w:val="0"/>
          <w:lang w:val="en-US" w:eastAsia="en-US"/>
        </w:rPr>
        <w:t>Chen, S. H. (2015). Cultural intelligence, psychological well-Being, and employability of taiwan's indigenous college students. </w:t>
      </w:r>
      <w:r>
        <w:rPr>
          <w:rFonts w:hint="default" w:ascii="Candara" w:hAnsi="Candara"/>
          <w:i/>
          <w:iCs/>
          <w:sz w:val="24"/>
          <w:szCs w:val="24"/>
          <w:rtl w:val="0"/>
          <w:lang w:val="en-US" w:eastAsia="en-US"/>
        </w:rPr>
        <w:t>Review of European Studies, 7</w:t>
      </w:r>
      <w:r>
        <w:rPr>
          <w:rFonts w:hint="default" w:ascii="Candara" w:hAnsi="Candara"/>
          <w:sz w:val="24"/>
          <w:szCs w:val="24"/>
          <w:rtl w:val="0"/>
          <w:lang w:val="en-US" w:eastAsia="en-US"/>
        </w:rPr>
        <w:t xml:space="preserve">(11), 147. doi:10.5539/res.v7n11p147 </w:t>
      </w:r>
    </w:p>
    <w:p>
      <w:pPr>
        <w:ind w:left="1134" w:hanging="567"/>
        <w:jc w:val="both"/>
        <w:rPr>
          <w:rFonts w:hint="default" w:ascii="Candara" w:hAnsi="Candara"/>
          <w:sz w:val="24"/>
          <w:szCs w:val="24"/>
          <w:rtl w:val="0"/>
          <w:lang w:val="en-US" w:eastAsia="en-US"/>
        </w:rPr>
      </w:pPr>
      <w:r>
        <w:rPr>
          <w:rFonts w:hint="default" w:ascii="Candara" w:hAnsi="Candara"/>
          <w:sz w:val="24"/>
          <w:szCs w:val="24"/>
          <w:rtl w:val="0"/>
          <w:lang w:val="en-US" w:eastAsia="en-US"/>
        </w:rPr>
        <w:t xml:space="preserve">Cncbindonesia.com. (2021, 5 May). </w:t>
      </w:r>
      <w:r>
        <w:rPr>
          <w:rFonts w:hint="default" w:ascii="Candara" w:hAnsi="Candara"/>
          <w:i/>
          <w:iCs/>
          <w:sz w:val="24"/>
          <w:szCs w:val="24"/>
          <w:rtl w:val="0"/>
          <w:lang w:val="en-US" w:eastAsia="en-US"/>
        </w:rPr>
        <w:t xml:space="preserve">Waduh! pengangguran di RI paling banyak lulusan SMK. </w:t>
      </w:r>
      <w:r>
        <w:rPr>
          <w:rFonts w:hint="default" w:ascii="Candara" w:hAnsi="Candara"/>
          <w:sz w:val="24"/>
          <w:szCs w:val="24"/>
          <w:rtl w:val="0"/>
          <w:lang w:val="en-US" w:eastAsia="en-US"/>
        </w:rPr>
        <w:t xml:space="preserve">Diakses pada 16 Agustus 2021, dari </w:t>
      </w:r>
      <w:r>
        <w:rPr>
          <w:rFonts w:hint="default" w:ascii="Candara" w:hAnsi="Candara"/>
          <w:sz w:val="24"/>
          <w:szCs w:val="24"/>
          <w:rtl w:val="0"/>
          <w:lang w:val="en-US" w:eastAsia="en-US"/>
        </w:rPr>
        <w:fldChar w:fldCharType="begin"/>
      </w:r>
      <w:r>
        <w:rPr>
          <w:rFonts w:hint="default" w:ascii="Candara" w:hAnsi="Candara"/>
          <w:sz w:val="24"/>
          <w:szCs w:val="24"/>
          <w:rtl w:val="0"/>
          <w:lang w:val="en-US" w:eastAsia="en-US"/>
        </w:rPr>
        <w:instrText xml:space="preserve"> HYPERLINK "https://www.cnbcindonesia.com/news/20210505162148-4-243462/waduh-pengangguran-di-ri-paling-banyak-lulusan-smk" </w:instrText>
      </w:r>
      <w:r>
        <w:rPr>
          <w:rFonts w:hint="default" w:ascii="Candara" w:hAnsi="Candara"/>
          <w:sz w:val="24"/>
          <w:szCs w:val="24"/>
          <w:rtl w:val="0"/>
          <w:lang w:val="en-US" w:eastAsia="en-US"/>
        </w:rPr>
        <w:fldChar w:fldCharType="separate"/>
      </w:r>
      <w:r>
        <w:rPr>
          <w:rFonts w:hint="default" w:ascii="Candara" w:hAnsi="Candara"/>
          <w:sz w:val="24"/>
          <w:szCs w:val="24"/>
          <w:rtl w:val="0"/>
          <w:lang w:val="en-US" w:eastAsia="en-US"/>
        </w:rPr>
        <w:t>https://www.cnbcindonesia.com/news/20210505162148-4-243462/waduh-pengangguran-di-ri-paling-banyak-lulusan-smk</w:t>
      </w:r>
      <w:r>
        <w:rPr>
          <w:rFonts w:hint="default" w:ascii="Candara" w:hAnsi="Candara"/>
          <w:sz w:val="24"/>
          <w:szCs w:val="24"/>
          <w:rtl w:val="0"/>
          <w:lang w:val="en-US" w:eastAsia="en-US"/>
        </w:rPr>
        <w:fldChar w:fldCharType="end"/>
      </w:r>
    </w:p>
    <w:p>
      <w:pPr>
        <w:ind w:left="1134" w:hanging="567"/>
        <w:jc w:val="both"/>
        <w:rPr>
          <w:rFonts w:hint="default" w:ascii="Candara" w:hAnsi="Candara"/>
          <w:sz w:val="24"/>
          <w:szCs w:val="24"/>
          <w:rtl w:val="0"/>
          <w:lang w:val="en-US" w:eastAsia="en-US"/>
        </w:rPr>
      </w:pPr>
      <w:r>
        <w:rPr>
          <w:rFonts w:hint="default" w:ascii="Candara" w:hAnsi="Candara"/>
          <w:sz w:val="24"/>
          <w:szCs w:val="24"/>
          <w:rtl w:val="0"/>
          <w:lang w:val="en-US" w:eastAsia="en-US"/>
        </w:rPr>
        <w:t>Diener, E., Wirtz, D., Biswas-Diener, R., Tov, W., KKim-Prieto, C., Choi, D. W., &amp; Oishi, S. (2009). New measures of well-being. In Assessing well-being. S</w:t>
      </w:r>
      <w:r>
        <w:rPr>
          <w:rFonts w:hint="default" w:ascii="Candara" w:hAnsi="Candara"/>
          <w:i/>
          <w:iCs/>
          <w:sz w:val="24"/>
          <w:szCs w:val="24"/>
          <w:rtl w:val="0"/>
          <w:lang w:val="en-US" w:eastAsia="en-US"/>
        </w:rPr>
        <w:t>pringer, Dordrecht</w:t>
      </w:r>
      <w:r>
        <w:rPr>
          <w:rFonts w:hint="default" w:ascii="Candara" w:hAnsi="Candara"/>
          <w:sz w:val="24"/>
          <w:szCs w:val="24"/>
          <w:rtl w:val="0"/>
          <w:lang w:val="en-US" w:eastAsia="en-US"/>
        </w:rPr>
        <w:t>: 247-266</w:t>
      </w:r>
    </w:p>
    <w:p>
      <w:pPr>
        <w:ind w:left="1134" w:hanging="567"/>
        <w:jc w:val="both"/>
        <w:rPr>
          <w:rFonts w:hint="default" w:ascii="Candara" w:hAnsi="Candara"/>
          <w:sz w:val="24"/>
          <w:szCs w:val="24"/>
          <w:rtl w:val="0"/>
          <w:lang w:val="en-US" w:eastAsia="en-US"/>
        </w:rPr>
      </w:pPr>
      <w:r>
        <w:rPr>
          <w:rFonts w:hint="default" w:ascii="Candara" w:hAnsi="Candara"/>
          <w:sz w:val="24"/>
          <w:szCs w:val="24"/>
          <w:rtl w:val="0"/>
          <w:lang w:val="en-US" w:eastAsia="en-US"/>
        </w:rPr>
        <w:t>Fugate, M., Kinicki, A. J., &amp; Ashforth, B. E. (2004). Employability: A psycho-social construct, its dimensions, and applications. </w:t>
      </w:r>
      <w:r>
        <w:rPr>
          <w:rFonts w:hint="default" w:ascii="Candara" w:hAnsi="Candara"/>
          <w:i/>
          <w:iCs/>
          <w:sz w:val="24"/>
          <w:szCs w:val="24"/>
          <w:rtl w:val="0"/>
          <w:lang w:val="en-US" w:eastAsia="en-US"/>
        </w:rPr>
        <w:t>Journal of Vocational behavior, 65</w:t>
      </w:r>
      <w:r>
        <w:rPr>
          <w:rFonts w:hint="default" w:ascii="Candara" w:hAnsi="Candara"/>
          <w:sz w:val="24"/>
          <w:szCs w:val="24"/>
          <w:rtl w:val="0"/>
          <w:lang w:val="en-US" w:eastAsia="en-US"/>
        </w:rPr>
        <w:t xml:space="preserve">(1), 14-38. </w:t>
      </w:r>
      <w:r>
        <w:rPr>
          <w:rFonts w:hint="default" w:ascii="Candara" w:hAnsi="Candara"/>
          <w:sz w:val="24"/>
          <w:szCs w:val="24"/>
          <w:rtl w:val="0"/>
          <w:lang w:val="en-US" w:eastAsia="en-US"/>
        </w:rPr>
        <w:fldChar w:fldCharType="begin"/>
      </w:r>
      <w:r>
        <w:rPr>
          <w:rFonts w:hint="default" w:ascii="Candara" w:hAnsi="Candara"/>
          <w:sz w:val="24"/>
          <w:szCs w:val="24"/>
          <w:rtl w:val="0"/>
          <w:lang w:val="en-US" w:eastAsia="en-US"/>
        </w:rPr>
        <w:instrText xml:space="preserve"> HYPERLINK "https://doi.org/10.1016/j.jvb.2003.10.005" \o "Persistent link using digital object identifier" \t "_blank" </w:instrText>
      </w:r>
      <w:r>
        <w:rPr>
          <w:rFonts w:hint="default" w:ascii="Candara" w:hAnsi="Candara"/>
          <w:sz w:val="24"/>
          <w:szCs w:val="24"/>
          <w:rtl w:val="0"/>
          <w:lang w:val="en-US" w:eastAsia="en-US"/>
        </w:rPr>
        <w:fldChar w:fldCharType="separate"/>
      </w:r>
      <w:r>
        <w:rPr>
          <w:rFonts w:hint="default" w:ascii="Candara" w:hAnsi="Candara"/>
          <w:sz w:val="24"/>
          <w:szCs w:val="24"/>
          <w:rtl w:val="0"/>
          <w:lang w:val="en-US" w:eastAsia="en-US"/>
        </w:rPr>
        <w:t>https://doi.org/10.1016/j.jvb.2003.10.005</w:t>
      </w:r>
      <w:r>
        <w:rPr>
          <w:rFonts w:hint="default" w:ascii="Candara" w:hAnsi="Candara"/>
          <w:sz w:val="24"/>
          <w:szCs w:val="24"/>
          <w:rtl w:val="0"/>
          <w:lang w:val="en-US" w:eastAsia="en-US"/>
        </w:rPr>
        <w:fldChar w:fldCharType="end"/>
      </w:r>
    </w:p>
    <w:p>
      <w:pPr>
        <w:ind w:left="1134" w:hanging="567"/>
        <w:jc w:val="both"/>
        <w:rPr>
          <w:rFonts w:hint="default" w:ascii="Candara" w:hAnsi="Candara"/>
          <w:sz w:val="24"/>
          <w:szCs w:val="24"/>
          <w:rtl w:val="0"/>
          <w:lang w:val="en-US" w:eastAsia="en-US"/>
        </w:rPr>
      </w:pPr>
      <w:r>
        <w:rPr>
          <w:rFonts w:hint="default" w:ascii="Candara" w:hAnsi="Candara"/>
          <w:sz w:val="24"/>
          <w:szCs w:val="24"/>
          <w:rtl w:val="0"/>
          <w:lang w:val="en-US" w:eastAsia="en-US"/>
        </w:rPr>
        <w:t xml:space="preserve">Gallup. (2013). </w:t>
      </w:r>
      <w:r>
        <w:rPr>
          <w:rFonts w:hint="default" w:ascii="Candara" w:hAnsi="Candara"/>
          <w:i/>
          <w:iCs/>
          <w:sz w:val="24"/>
          <w:szCs w:val="24"/>
          <w:rtl w:val="0"/>
          <w:lang w:val="en-US" w:eastAsia="en-US"/>
        </w:rPr>
        <w:t>State of the Global Workplace: Employee Engagement Insight for Business Leaders Worldwide.</w:t>
      </w:r>
      <w:r>
        <w:rPr>
          <w:rFonts w:hint="default" w:ascii="Candara" w:hAnsi="Candara"/>
          <w:sz w:val="24"/>
          <w:szCs w:val="24"/>
          <w:rtl w:val="0"/>
          <w:lang w:val="en-US" w:eastAsia="en-US"/>
        </w:rPr>
        <w:t xml:space="preserve"> New Jersey: Gallup, Inc.</w:t>
      </w:r>
    </w:p>
    <w:p>
      <w:pPr>
        <w:ind w:left="1134" w:hanging="567"/>
        <w:jc w:val="both"/>
        <w:rPr>
          <w:rFonts w:hint="default" w:ascii="Candara" w:hAnsi="Candara"/>
          <w:sz w:val="24"/>
          <w:szCs w:val="24"/>
          <w:rtl w:val="0"/>
          <w:lang w:val="en-US" w:eastAsia="en-US"/>
        </w:rPr>
      </w:pPr>
      <w:r>
        <w:rPr>
          <w:rFonts w:hint="default" w:ascii="Candara" w:hAnsi="Candara"/>
          <w:sz w:val="24"/>
          <w:szCs w:val="24"/>
          <w:rtl w:val="0"/>
          <w:lang w:val="en-US" w:eastAsia="en-US"/>
        </w:rPr>
        <w:t xml:space="preserve">Habanggroe24.com. (2020, 6 November). </w:t>
      </w:r>
      <w:r>
        <w:rPr>
          <w:rFonts w:hint="default" w:ascii="Candara" w:hAnsi="Candara"/>
          <w:i/>
          <w:iCs/>
          <w:sz w:val="24"/>
          <w:szCs w:val="24"/>
          <w:rtl w:val="0"/>
          <w:lang w:val="en-US" w:eastAsia="en-US"/>
        </w:rPr>
        <w:t>Jumlah pengangguran di Lhokseumawe dan Kota Langsa meningkat</w:t>
      </w:r>
      <w:r>
        <w:rPr>
          <w:rFonts w:hint="default" w:ascii="Candara" w:hAnsi="Candara"/>
          <w:sz w:val="24"/>
          <w:szCs w:val="24"/>
          <w:rtl w:val="0"/>
          <w:lang w:val="en-US" w:eastAsia="en-US"/>
        </w:rPr>
        <w:t xml:space="preserve">. Diakes pada 7 November 2020, dari </w:t>
      </w:r>
      <w:r>
        <w:rPr>
          <w:rFonts w:hint="default" w:ascii="Candara" w:hAnsi="Candara"/>
          <w:sz w:val="24"/>
          <w:szCs w:val="24"/>
          <w:rtl w:val="0"/>
          <w:lang w:val="en-US" w:eastAsia="en-US"/>
        </w:rPr>
        <w:fldChar w:fldCharType="begin"/>
      </w:r>
      <w:r>
        <w:rPr>
          <w:rFonts w:hint="default" w:ascii="Candara" w:hAnsi="Candara"/>
          <w:sz w:val="24"/>
          <w:szCs w:val="24"/>
          <w:rtl w:val="0"/>
          <w:lang w:val="en-US" w:eastAsia="en-US"/>
        </w:rPr>
        <w:instrText xml:space="preserve"> HYPERLINK "https://www.habananggroe24.com/2020/11/jumalah-pengangguran-di-lhokseumawe-dan.html." </w:instrText>
      </w:r>
      <w:r>
        <w:rPr>
          <w:rFonts w:hint="default" w:ascii="Candara" w:hAnsi="Candara"/>
          <w:sz w:val="24"/>
          <w:szCs w:val="24"/>
          <w:rtl w:val="0"/>
          <w:lang w:val="en-US" w:eastAsia="en-US"/>
        </w:rPr>
        <w:fldChar w:fldCharType="separate"/>
      </w:r>
      <w:r>
        <w:rPr>
          <w:rFonts w:hint="default" w:ascii="Candara" w:hAnsi="Candara"/>
          <w:sz w:val="24"/>
          <w:szCs w:val="24"/>
          <w:rtl w:val="0"/>
          <w:lang w:val="en-US" w:eastAsia="en-US"/>
        </w:rPr>
        <w:t>https://www.habananggroe24.com/2020/11/jumalah-pengangguran-di-lhokseumawe-dan.html.</w:t>
      </w:r>
      <w:r>
        <w:rPr>
          <w:rFonts w:hint="default" w:ascii="Candara" w:hAnsi="Candara"/>
          <w:sz w:val="24"/>
          <w:szCs w:val="24"/>
          <w:rtl w:val="0"/>
          <w:lang w:val="en-US" w:eastAsia="en-US"/>
        </w:rPr>
        <w:fldChar w:fldCharType="end"/>
      </w:r>
    </w:p>
    <w:p>
      <w:pPr>
        <w:ind w:left="1134" w:hanging="567"/>
        <w:jc w:val="both"/>
        <w:rPr>
          <w:rFonts w:hint="default" w:ascii="Candara" w:hAnsi="Candara"/>
          <w:sz w:val="24"/>
          <w:szCs w:val="24"/>
          <w:rtl w:val="0"/>
          <w:lang w:val="en-US" w:eastAsia="en-US"/>
        </w:rPr>
      </w:pPr>
      <w:r>
        <w:rPr>
          <w:rFonts w:hint="default" w:ascii="Candara" w:hAnsi="Candara"/>
          <w:sz w:val="24"/>
          <w:szCs w:val="24"/>
          <w:rtl w:val="0"/>
          <w:lang w:val="en-US" w:eastAsia="en-US"/>
        </w:rPr>
        <w:t xml:space="preserve">Hubbard, R. L. (1984). </w:t>
      </w:r>
      <w:r>
        <w:rPr>
          <w:rFonts w:hint="default" w:ascii="Candara" w:hAnsi="Candara"/>
          <w:i/>
          <w:iCs/>
          <w:sz w:val="24"/>
          <w:szCs w:val="24"/>
          <w:rtl w:val="0"/>
          <w:lang w:val="en-US" w:eastAsia="en-US"/>
        </w:rPr>
        <w:t>Masalah pekerjaan:bagaimana mengatasinya agar berhasil</w:t>
      </w:r>
      <w:r>
        <w:rPr>
          <w:rFonts w:hint="default" w:ascii="Candara" w:hAnsi="Candara"/>
          <w:sz w:val="24"/>
          <w:szCs w:val="24"/>
          <w:rtl w:val="0"/>
          <w:lang w:val="en-US" w:eastAsia="en-US"/>
        </w:rPr>
        <w:t>. Bandung: Penerbit Angkasa.</w:t>
      </w:r>
    </w:p>
    <w:p>
      <w:pPr>
        <w:ind w:left="1134" w:hanging="567"/>
        <w:jc w:val="both"/>
        <w:rPr>
          <w:rFonts w:hint="default" w:ascii="Candara" w:hAnsi="Candara"/>
          <w:sz w:val="24"/>
          <w:szCs w:val="24"/>
          <w:rtl w:val="0"/>
          <w:lang w:val="en-US" w:eastAsia="en-US"/>
        </w:rPr>
      </w:pPr>
      <w:r>
        <w:rPr>
          <w:rFonts w:hint="default" w:ascii="Candara" w:hAnsi="Candara"/>
          <w:sz w:val="24"/>
          <w:szCs w:val="24"/>
          <w:rtl w:val="0"/>
          <w:lang w:val="en-US" w:eastAsia="en-US"/>
        </w:rPr>
        <w:t>Knight, P., &amp; Yorke, M. (2004). </w:t>
      </w:r>
      <w:r>
        <w:rPr>
          <w:rFonts w:hint="default" w:ascii="Candara" w:hAnsi="Candara"/>
          <w:i/>
          <w:iCs/>
          <w:sz w:val="24"/>
          <w:szCs w:val="24"/>
          <w:rtl w:val="0"/>
          <w:lang w:val="en-US" w:eastAsia="en-US"/>
        </w:rPr>
        <w:t>Learning, curriculum and employability in higher education</w:t>
      </w:r>
      <w:r>
        <w:rPr>
          <w:rFonts w:hint="default" w:ascii="Candara" w:hAnsi="Candara"/>
          <w:sz w:val="24"/>
          <w:szCs w:val="24"/>
          <w:rtl w:val="0"/>
          <w:lang w:val="en-US" w:eastAsia="en-US"/>
        </w:rPr>
        <w:t>. Psychology Press.</w:t>
      </w:r>
    </w:p>
    <w:p>
      <w:pPr>
        <w:ind w:left="1134" w:hanging="567"/>
        <w:jc w:val="both"/>
        <w:rPr>
          <w:rFonts w:hint="default" w:ascii="Candara" w:hAnsi="Candara"/>
          <w:sz w:val="24"/>
          <w:szCs w:val="24"/>
          <w:rtl w:val="0"/>
          <w:lang w:val="en-US" w:eastAsia="en-US"/>
        </w:rPr>
      </w:pPr>
      <w:r>
        <w:rPr>
          <w:rFonts w:hint="default" w:ascii="Candara" w:hAnsi="Candara"/>
          <w:sz w:val="24"/>
          <w:szCs w:val="24"/>
          <w:rtl w:val="0"/>
          <w:lang w:val="en-US" w:eastAsia="en-US"/>
        </w:rPr>
        <w:t>Komara, I. B. (2016). Peran antara kepercayaan diri dengan prestasi belajar dan perencanaan karir siswa. </w:t>
      </w:r>
      <w:r>
        <w:rPr>
          <w:rFonts w:hint="default" w:ascii="Candara" w:hAnsi="Candara"/>
          <w:i/>
          <w:iCs/>
          <w:sz w:val="24"/>
          <w:szCs w:val="24"/>
          <w:rtl w:val="0"/>
          <w:lang w:val="en-US" w:eastAsia="en-US"/>
        </w:rPr>
        <w:t>Jurnal Psikopedagogia, 5</w:t>
      </w:r>
      <w:r>
        <w:rPr>
          <w:rFonts w:hint="default" w:ascii="Candara" w:hAnsi="Candara"/>
          <w:sz w:val="24"/>
          <w:szCs w:val="24"/>
          <w:rtl w:val="0"/>
          <w:lang w:val="en-US" w:eastAsia="en-US"/>
        </w:rPr>
        <w:t>(1), 33-42.</w:t>
      </w:r>
    </w:p>
    <w:p>
      <w:pPr>
        <w:ind w:left="1134" w:hanging="567"/>
        <w:jc w:val="both"/>
        <w:rPr>
          <w:rFonts w:hint="default" w:ascii="Candara" w:hAnsi="Candara"/>
          <w:sz w:val="24"/>
          <w:szCs w:val="24"/>
          <w:rtl w:val="0"/>
          <w:lang w:val="en-US" w:eastAsia="en-US"/>
        </w:rPr>
      </w:pPr>
      <w:r>
        <w:rPr>
          <w:rFonts w:hint="default" w:ascii="Candara" w:hAnsi="Candara"/>
          <w:sz w:val="24"/>
          <w:szCs w:val="24"/>
          <w:rtl w:val="0"/>
          <w:lang w:val="en-US" w:eastAsia="en-US"/>
        </w:rPr>
        <w:t>Kusumaputri, R. Y. (2018). Hubungan antara kepercayaan diri dengan kesiapan kerja siswa Sekolah Menengah Kejuruan (SMK).</w:t>
      </w:r>
    </w:p>
    <w:p>
      <w:pPr>
        <w:ind w:left="1134" w:hanging="567"/>
        <w:jc w:val="both"/>
        <w:rPr>
          <w:rFonts w:hint="default" w:ascii="Candara" w:hAnsi="Candara"/>
          <w:sz w:val="24"/>
          <w:szCs w:val="24"/>
          <w:rtl w:val="0"/>
          <w:lang w:val="en-US" w:eastAsia="en-US"/>
        </w:rPr>
      </w:pPr>
      <w:r>
        <w:rPr>
          <w:rFonts w:hint="default" w:ascii="Candara" w:hAnsi="Candara"/>
          <w:sz w:val="24"/>
          <w:szCs w:val="24"/>
          <w:rtl w:val="0"/>
          <w:lang w:val="en-US" w:eastAsia="en-US"/>
        </w:rPr>
        <w:t xml:space="preserve">Lauster, P. (2015). </w:t>
      </w:r>
      <w:r>
        <w:rPr>
          <w:rFonts w:hint="default" w:ascii="Candara" w:hAnsi="Candara"/>
          <w:i/>
          <w:iCs/>
          <w:sz w:val="24"/>
          <w:szCs w:val="24"/>
          <w:rtl w:val="0"/>
          <w:lang w:val="en-US" w:eastAsia="en-US"/>
        </w:rPr>
        <w:t xml:space="preserve">Tes Kepribadian </w:t>
      </w:r>
      <w:r>
        <w:rPr>
          <w:rFonts w:hint="default" w:ascii="Candara" w:hAnsi="Candara"/>
          <w:sz w:val="24"/>
          <w:szCs w:val="24"/>
          <w:rtl w:val="0"/>
          <w:lang w:val="en-US" w:eastAsia="en-US"/>
        </w:rPr>
        <w:t>(Terjemahan: D.H. Gulo). Jakarta: PT. Bumi Aksara.</w:t>
      </w:r>
    </w:p>
    <w:p>
      <w:pPr>
        <w:ind w:left="1134" w:hanging="567"/>
        <w:jc w:val="both"/>
        <w:rPr>
          <w:rFonts w:hint="default" w:ascii="Candara" w:hAnsi="Candara"/>
          <w:sz w:val="24"/>
          <w:szCs w:val="24"/>
          <w:rtl w:val="0"/>
          <w:lang w:val="en-US" w:eastAsia="en-US"/>
        </w:rPr>
      </w:pPr>
      <w:r>
        <w:rPr>
          <w:rFonts w:hint="default" w:ascii="Candara" w:hAnsi="Candara"/>
          <w:sz w:val="24"/>
          <w:szCs w:val="24"/>
          <w:rtl w:val="0"/>
          <w:lang w:val="en-US" w:eastAsia="en-US"/>
        </w:rPr>
        <w:t xml:space="preserve">McQuaid, R. W., &amp; Lindsay, C. (2005). The Concept of Employability. </w:t>
      </w:r>
      <w:r>
        <w:rPr>
          <w:rFonts w:hint="default" w:ascii="Candara" w:hAnsi="Candara"/>
          <w:i/>
          <w:iCs/>
          <w:sz w:val="24"/>
          <w:szCs w:val="24"/>
          <w:rtl w:val="0"/>
          <w:lang w:val="en-US" w:eastAsia="en-US"/>
        </w:rPr>
        <w:t>Urban Studies, 42</w:t>
      </w:r>
      <w:r>
        <w:rPr>
          <w:rFonts w:hint="default" w:ascii="Candara" w:hAnsi="Candara"/>
          <w:sz w:val="24"/>
          <w:szCs w:val="24"/>
          <w:rtl w:val="0"/>
          <w:lang w:val="en-US" w:eastAsia="en-US"/>
        </w:rPr>
        <w:t>(2), 197– 219.https://doi.org/10.1080/0042098042000316100.</w:t>
      </w:r>
    </w:p>
    <w:p>
      <w:pPr>
        <w:ind w:left="1134" w:hanging="567"/>
        <w:jc w:val="both"/>
        <w:rPr>
          <w:rFonts w:hint="default" w:ascii="Candara" w:hAnsi="Candara"/>
          <w:sz w:val="24"/>
          <w:szCs w:val="24"/>
          <w:rtl w:val="0"/>
          <w:lang w:val="en-US" w:eastAsia="en-US"/>
        </w:rPr>
      </w:pPr>
      <w:r>
        <w:rPr>
          <w:rFonts w:hint="default" w:ascii="Candara" w:hAnsi="Candara"/>
          <w:sz w:val="24"/>
          <w:szCs w:val="24"/>
          <w:rtl w:val="0"/>
          <w:lang w:val="en-US" w:eastAsia="en-US"/>
        </w:rPr>
        <w:t>Oktavia, J., Eva, N., &amp; Achmad, G. (2020). The Correlation of Psychological Well-Being with Work Engagement for Millennial Workers in Malang City. K</w:t>
      </w:r>
      <w:r>
        <w:rPr>
          <w:rFonts w:hint="default" w:ascii="Candara" w:hAnsi="Candara"/>
          <w:i/>
          <w:iCs/>
          <w:sz w:val="24"/>
          <w:szCs w:val="24"/>
          <w:rtl w:val="0"/>
          <w:lang w:val="en-US" w:eastAsia="en-US"/>
        </w:rPr>
        <w:t>nE Social Sciences</w:t>
      </w:r>
      <w:r>
        <w:rPr>
          <w:rFonts w:hint="default" w:ascii="Candara" w:hAnsi="Candara"/>
          <w:sz w:val="24"/>
          <w:szCs w:val="24"/>
          <w:rtl w:val="0"/>
          <w:lang w:val="en-US" w:eastAsia="en-US"/>
        </w:rPr>
        <w:t>, 336-351.</w:t>
      </w:r>
    </w:p>
    <w:p>
      <w:pPr>
        <w:ind w:left="1134" w:hanging="567"/>
        <w:jc w:val="both"/>
        <w:rPr>
          <w:rFonts w:hint="default" w:ascii="Candara" w:hAnsi="Candara"/>
          <w:sz w:val="24"/>
          <w:szCs w:val="24"/>
          <w:rtl w:val="0"/>
          <w:lang w:val="en-US" w:eastAsia="en-US"/>
        </w:rPr>
      </w:pPr>
      <w:r>
        <w:rPr>
          <w:rFonts w:hint="default" w:ascii="Candara" w:hAnsi="Candara"/>
          <w:sz w:val="24"/>
          <w:szCs w:val="24"/>
          <w:rtl w:val="0"/>
          <w:lang w:val="en-US" w:eastAsia="en-US"/>
        </w:rPr>
        <w:t xml:space="preserve">Pool, L. D., &amp;amp; Sewell, P. (2007). The key to employability: developing a practical model of graduate employability. </w:t>
      </w:r>
      <w:r>
        <w:rPr>
          <w:rFonts w:hint="default" w:ascii="Candara" w:hAnsi="Candara"/>
          <w:i/>
          <w:iCs/>
          <w:sz w:val="24"/>
          <w:szCs w:val="24"/>
          <w:rtl w:val="0"/>
          <w:lang w:val="en-US" w:eastAsia="en-US"/>
        </w:rPr>
        <w:t>Education and training journal,</w:t>
      </w:r>
      <w:r>
        <w:rPr>
          <w:rFonts w:hint="default" w:ascii="Candara" w:hAnsi="Candara"/>
          <w:sz w:val="24"/>
          <w:szCs w:val="24"/>
          <w:rtl w:val="0"/>
          <w:lang w:val="en-US" w:eastAsia="en-US"/>
        </w:rPr>
        <w:t xml:space="preserve"> 277-289. </w:t>
      </w:r>
      <w:r>
        <w:rPr>
          <w:rFonts w:hint="default" w:ascii="Candara" w:hAnsi="Candara"/>
          <w:sz w:val="24"/>
          <w:szCs w:val="24"/>
          <w:rtl w:val="0"/>
          <w:lang w:val="en-US" w:eastAsia="en-US"/>
        </w:rPr>
        <w:fldChar w:fldCharType="begin"/>
      </w:r>
      <w:r>
        <w:rPr>
          <w:rFonts w:hint="default" w:ascii="Candara" w:hAnsi="Candara"/>
          <w:sz w:val="24"/>
          <w:szCs w:val="24"/>
          <w:rtl w:val="0"/>
          <w:lang w:val="en-US" w:eastAsia="en-US"/>
        </w:rPr>
        <w:instrText xml:space="preserve"> HYPERLINK "https://doi.org/10.1108/00400910710754435" \o "DOI: https://doi.org/10.1108/00400910710754435" </w:instrText>
      </w:r>
      <w:r>
        <w:rPr>
          <w:rFonts w:hint="default" w:ascii="Candara" w:hAnsi="Candara"/>
          <w:sz w:val="24"/>
          <w:szCs w:val="24"/>
          <w:rtl w:val="0"/>
          <w:lang w:val="en-US" w:eastAsia="en-US"/>
        </w:rPr>
        <w:fldChar w:fldCharType="separate"/>
      </w:r>
      <w:r>
        <w:rPr>
          <w:rFonts w:hint="default" w:ascii="Candara" w:hAnsi="Candara"/>
          <w:sz w:val="24"/>
          <w:szCs w:val="24"/>
          <w:rtl w:val="0"/>
          <w:lang w:val="en-US" w:eastAsia="en-US"/>
        </w:rPr>
        <w:t>https://doi.org/10.1108/00400910710754435</w:t>
      </w:r>
      <w:r>
        <w:rPr>
          <w:rFonts w:hint="default" w:ascii="Candara" w:hAnsi="Candara"/>
          <w:sz w:val="24"/>
          <w:szCs w:val="24"/>
          <w:rtl w:val="0"/>
          <w:lang w:val="en-US" w:eastAsia="en-US"/>
        </w:rPr>
        <w:fldChar w:fldCharType="end"/>
      </w:r>
    </w:p>
    <w:p>
      <w:pPr>
        <w:ind w:left="1134" w:hanging="567"/>
        <w:jc w:val="both"/>
        <w:rPr>
          <w:rFonts w:hint="default" w:ascii="Candara" w:hAnsi="Candara"/>
          <w:sz w:val="24"/>
          <w:szCs w:val="24"/>
          <w:rtl w:val="0"/>
          <w:lang w:val="en-US" w:eastAsia="en-US"/>
        </w:rPr>
      </w:pPr>
      <w:r>
        <w:rPr>
          <w:rFonts w:hint="default" w:ascii="Candara" w:hAnsi="Candara"/>
          <w:sz w:val="24"/>
          <w:szCs w:val="24"/>
          <w:rtl w:val="0"/>
          <w:lang w:val="en-US" w:eastAsia="en-US"/>
        </w:rPr>
        <w:t xml:space="preserve">Rothwell, A., &amp; Arnold, J. (2007). Self-perceived employability: Development and validation of a scale. </w:t>
      </w:r>
      <w:r>
        <w:rPr>
          <w:rFonts w:hint="default" w:ascii="Candara" w:hAnsi="Candara"/>
          <w:i/>
          <w:iCs/>
          <w:sz w:val="24"/>
          <w:szCs w:val="24"/>
          <w:rtl w:val="0"/>
          <w:lang w:val="en-US" w:eastAsia="en-US"/>
        </w:rPr>
        <w:t>Personal review.</w:t>
      </w:r>
      <w:r>
        <w:rPr>
          <w:rFonts w:hint="default" w:ascii="Candara" w:hAnsi="Candara"/>
          <w:sz w:val="24"/>
          <w:szCs w:val="24"/>
          <w:rtl w:val="0"/>
          <w:lang w:val="en-US" w:eastAsia="en-US"/>
        </w:rPr>
        <w:t xml:space="preserve"> </w:t>
      </w:r>
      <w:r>
        <w:rPr>
          <w:rFonts w:hint="default" w:ascii="Candara" w:hAnsi="Candara"/>
          <w:sz w:val="24"/>
          <w:szCs w:val="24"/>
          <w:rtl w:val="0"/>
          <w:lang w:val="en-US" w:eastAsia="en-US"/>
        </w:rPr>
        <w:fldChar w:fldCharType="begin"/>
      </w:r>
      <w:r>
        <w:rPr>
          <w:rFonts w:hint="default" w:ascii="Candara" w:hAnsi="Candara"/>
          <w:sz w:val="24"/>
          <w:szCs w:val="24"/>
          <w:rtl w:val="0"/>
          <w:lang w:val="en-US" w:eastAsia="en-US"/>
        </w:rPr>
        <w:instrText xml:space="preserve"> HYPERLINK "https://doi.org/10.1108/00483480710716704" \o "DOI: https://doi.org/10.1108/00483480710716704" </w:instrText>
      </w:r>
      <w:r>
        <w:rPr>
          <w:rFonts w:hint="default" w:ascii="Candara" w:hAnsi="Candara"/>
          <w:sz w:val="24"/>
          <w:szCs w:val="24"/>
          <w:rtl w:val="0"/>
          <w:lang w:val="en-US" w:eastAsia="en-US"/>
        </w:rPr>
        <w:fldChar w:fldCharType="separate"/>
      </w:r>
      <w:r>
        <w:rPr>
          <w:rFonts w:hint="default" w:ascii="Candara" w:hAnsi="Candara"/>
          <w:sz w:val="24"/>
          <w:szCs w:val="24"/>
          <w:rtl w:val="0"/>
          <w:lang w:val="en-US" w:eastAsia="en-US"/>
        </w:rPr>
        <w:t>https://doi.org/10.1108/00483480710716704</w:t>
      </w:r>
      <w:r>
        <w:rPr>
          <w:rFonts w:hint="default" w:ascii="Candara" w:hAnsi="Candara"/>
          <w:sz w:val="24"/>
          <w:szCs w:val="24"/>
          <w:rtl w:val="0"/>
          <w:lang w:val="en-US" w:eastAsia="en-US"/>
        </w:rPr>
        <w:fldChar w:fldCharType="end"/>
      </w:r>
    </w:p>
    <w:p>
      <w:pPr>
        <w:ind w:left="1134" w:hanging="567"/>
        <w:jc w:val="both"/>
        <w:rPr>
          <w:rFonts w:hint="default" w:ascii="Candara" w:hAnsi="Candara"/>
          <w:sz w:val="24"/>
          <w:szCs w:val="24"/>
          <w:rtl w:val="0"/>
          <w:lang w:val="en-US" w:eastAsia="en-US"/>
        </w:rPr>
      </w:pPr>
      <w:r>
        <w:rPr>
          <w:rFonts w:hint="default" w:ascii="Candara" w:hAnsi="Candara"/>
          <w:sz w:val="24"/>
          <w:szCs w:val="24"/>
          <w:rtl w:val="0"/>
          <w:lang w:val="en-US" w:eastAsia="en-US"/>
        </w:rPr>
        <w:t xml:space="preserve">Ryff, C. D. (1989). Happiness is Everything, or is it? Exploration on the meaning of Psychological Well-Being. </w:t>
      </w:r>
      <w:r>
        <w:rPr>
          <w:rFonts w:hint="default" w:ascii="Candara" w:hAnsi="Candara"/>
          <w:i/>
          <w:iCs/>
          <w:sz w:val="24"/>
          <w:szCs w:val="24"/>
          <w:rtl w:val="0"/>
          <w:lang w:val="en-US" w:eastAsia="en-US"/>
        </w:rPr>
        <w:t xml:space="preserve">Journal of Personality and Social Psychology. </w:t>
      </w:r>
      <w:r>
        <w:rPr>
          <w:rFonts w:hint="default" w:ascii="Candara" w:hAnsi="Candara"/>
          <w:sz w:val="24"/>
          <w:szCs w:val="24"/>
          <w:rtl w:val="0"/>
          <w:lang w:val="en-US" w:eastAsia="en-US"/>
        </w:rPr>
        <w:fldChar w:fldCharType="begin"/>
      </w:r>
      <w:r>
        <w:rPr>
          <w:rFonts w:hint="default" w:ascii="Candara" w:hAnsi="Candara"/>
          <w:sz w:val="24"/>
          <w:szCs w:val="24"/>
          <w:rtl w:val="0"/>
          <w:lang w:val="en-US" w:eastAsia="en-US"/>
        </w:rPr>
        <w:instrText xml:space="preserve"> HYPERLINK "https://psycnet.apa.org/doi/10.1037/0022-3514.57.6.1069" \t "_blank" </w:instrText>
      </w:r>
      <w:r>
        <w:rPr>
          <w:rFonts w:hint="default" w:ascii="Candara" w:hAnsi="Candara"/>
          <w:sz w:val="24"/>
          <w:szCs w:val="24"/>
          <w:rtl w:val="0"/>
          <w:lang w:val="en-US" w:eastAsia="en-US"/>
        </w:rPr>
        <w:fldChar w:fldCharType="separate"/>
      </w:r>
      <w:r>
        <w:rPr>
          <w:rFonts w:hint="default" w:ascii="Candara" w:hAnsi="Candara"/>
          <w:sz w:val="24"/>
          <w:szCs w:val="24"/>
          <w:rtl w:val="0"/>
          <w:lang w:val="en-US" w:eastAsia="en-US"/>
        </w:rPr>
        <w:t>https://doi.org/10.1037/0022-3514.57.6.1069</w:t>
      </w:r>
      <w:r>
        <w:rPr>
          <w:rFonts w:hint="default" w:ascii="Candara" w:hAnsi="Candara"/>
          <w:sz w:val="24"/>
          <w:szCs w:val="24"/>
          <w:rtl w:val="0"/>
          <w:lang w:val="en-US" w:eastAsia="en-US"/>
        </w:rPr>
        <w:fldChar w:fldCharType="end"/>
      </w:r>
      <w:r>
        <w:rPr>
          <w:rFonts w:hint="default" w:ascii="Candara" w:hAnsi="Candara"/>
          <w:sz w:val="24"/>
          <w:szCs w:val="24"/>
          <w:rtl w:val="0"/>
          <w:lang w:val="en-US" w:eastAsia="en-US"/>
        </w:rPr>
        <w:t>.</w:t>
      </w:r>
    </w:p>
    <w:p>
      <w:pPr>
        <w:ind w:left="1134" w:hanging="567"/>
        <w:jc w:val="both"/>
        <w:rPr>
          <w:rFonts w:hint="default" w:ascii="Candara" w:hAnsi="Candara"/>
          <w:sz w:val="24"/>
          <w:szCs w:val="24"/>
          <w:rtl w:val="0"/>
          <w:lang w:val="en-US" w:eastAsia="en-US"/>
        </w:rPr>
      </w:pPr>
      <w:r>
        <w:rPr>
          <w:rFonts w:hint="default" w:ascii="Candara" w:hAnsi="Candara"/>
          <w:sz w:val="24"/>
          <w:szCs w:val="24"/>
          <w:rtl w:val="0"/>
          <w:lang w:val="en-US" w:eastAsia="en-US"/>
        </w:rPr>
        <w:t xml:space="preserve">Saputro, N. D.,  &amp; Suseno, M. N. (2010). Hubungan Antara Kepercayaan Diri dengan Employability pada Mahasiswa. </w:t>
      </w:r>
      <w:r>
        <w:rPr>
          <w:rFonts w:hint="default" w:ascii="Candara" w:hAnsi="Candara"/>
          <w:i/>
          <w:iCs/>
          <w:sz w:val="24"/>
          <w:szCs w:val="24"/>
          <w:rtl w:val="0"/>
          <w:lang w:val="en-US" w:eastAsia="en-US"/>
        </w:rPr>
        <w:t xml:space="preserve">Fakultas Psikologi dan Ilmu Sosial Budaya. </w:t>
      </w:r>
      <w:r>
        <w:rPr>
          <w:rFonts w:hint="default" w:ascii="Candara" w:hAnsi="Candara"/>
          <w:sz w:val="24"/>
          <w:szCs w:val="24"/>
          <w:rtl w:val="0"/>
          <w:lang w:val="en-US" w:eastAsia="en-US"/>
        </w:rPr>
        <w:t>Universitas Islam Indonesia.</w:t>
      </w:r>
    </w:p>
    <w:p>
      <w:pPr>
        <w:ind w:left="1134" w:hanging="567"/>
        <w:jc w:val="both"/>
        <w:rPr>
          <w:rFonts w:hint="default" w:ascii="Candara" w:hAnsi="Candara"/>
          <w:sz w:val="24"/>
          <w:szCs w:val="24"/>
          <w:rtl w:val="0"/>
          <w:lang w:val="en-US" w:eastAsia="en-US"/>
        </w:rPr>
      </w:pPr>
      <w:r>
        <w:rPr>
          <w:rFonts w:hint="default" w:ascii="Candara" w:hAnsi="Candara"/>
          <w:sz w:val="24"/>
          <w:szCs w:val="24"/>
          <w:rtl w:val="0"/>
          <w:lang w:val="en-US" w:eastAsia="en-US"/>
        </w:rPr>
        <w:t xml:space="preserve">Schaufeli, W. (2013). What Is Engagement? In C. Truss, K. Alfres, R. Delbridge, S. A, &amp; E. Soane, </w:t>
      </w:r>
      <w:r>
        <w:rPr>
          <w:rFonts w:hint="default" w:ascii="Candara" w:hAnsi="Candara"/>
          <w:i/>
          <w:iCs/>
          <w:sz w:val="24"/>
          <w:szCs w:val="24"/>
          <w:rtl w:val="0"/>
          <w:lang w:val="en-US" w:eastAsia="en-US"/>
        </w:rPr>
        <w:t>Employee Engagement in Theory and Practice</w:t>
      </w:r>
      <w:r>
        <w:rPr>
          <w:rFonts w:hint="default" w:ascii="Candara" w:hAnsi="Candara"/>
          <w:sz w:val="24"/>
          <w:szCs w:val="24"/>
          <w:rtl w:val="0"/>
          <w:lang w:val="en-US" w:eastAsia="en-US"/>
        </w:rPr>
        <w:t>. London: Routledge.</w:t>
      </w:r>
    </w:p>
    <w:p>
      <w:pPr>
        <w:ind w:left="1134" w:hanging="567"/>
        <w:jc w:val="both"/>
        <w:rPr>
          <w:rFonts w:hint="default" w:ascii="Candara" w:hAnsi="Candara"/>
          <w:sz w:val="24"/>
          <w:szCs w:val="24"/>
          <w:rtl w:val="0"/>
          <w:lang w:val="en-US" w:eastAsia="en-US"/>
        </w:rPr>
      </w:pPr>
      <w:r>
        <w:rPr>
          <w:rFonts w:hint="default" w:ascii="Candara" w:hAnsi="Candara"/>
          <w:sz w:val="24"/>
          <w:szCs w:val="24"/>
          <w:rtl w:val="0"/>
          <w:lang w:val="en-US" w:eastAsia="en-US"/>
        </w:rPr>
        <w:t xml:space="preserve">Setyaningsih, D., Tentama, F., &amp; Situmorang, N. Z. (2019, November). Faktor–faktor yang mempengaruhi employability. </w:t>
      </w:r>
      <w:r>
        <w:rPr>
          <w:rFonts w:hint="default" w:ascii="Candara" w:hAnsi="Candara"/>
          <w:i/>
          <w:iCs/>
          <w:sz w:val="24"/>
          <w:szCs w:val="24"/>
          <w:rtl w:val="0"/>
          <w:lang w:val="en-US" w:eastAsia="en-US"/>
        </w:rPr>
        <w:t>In Prosiding Seminar Nasional Magister Psikologi Universitas Ahmad Dahlan </w:t>
      </w:r>
      <w:r>
        <w:rPr>
          <w:rFonts w:hint="default" w:ascii="Candara" w:hAnsi="Candara"/>
          <w:sz w:val="24"/>
          <w:szCs w:val="24"/>
          <w:rtl w:val="0"/>
          <w:lang w:val="en-US" w:eastAsia="en-US"/>
        </w:rPr>
        <w:t>(pp. 427-432).</w:t>
      </w:r>
    </w:p>
    <w:p>
      <w:pPr>
        <w:ind w:left="1134" w:hanging="567"/>
        <w:jc w:val="both"/>
        <w:rPr>
          <w:rFonts w:hint="default" w:ascii="Candara" w:hAnsi="Candara"/>
          <w:sz w:val="24"/>
          <w:szCs w:val="24"/>
          <w:rtl w:val="0"/>
          <w:lang w:val="en-US" w:eastAsia="en-US"/>
        </w:rPr>
      </w:pPr>
      <w:r>
        <w:rPr>
          <w:rFonts w:hint="default" w:ascii="Candara" w:hAnsi="Candara"/>
          <w:sz w:val="24"/>
          <w:szCs w:val="24"/>
          <w:rtl w:val="0"/>
          <w:lang w:val="en-US" w:eastAsia="en-US"/>
        </w:rPr>
        <w:t>Sugiyono. (2016). S</w:t>
      </w:r>
      <w:r>
        <w:rPr>
          <w:rFonts w:hint="default" w:ascii="Candara" w:hAnsi="Candara"/>
          <w:i/>
          <w:iCs/>
          <w:sz w:val="24"/>
          <w:szCs w:val="24"/>
          <w:rtl w:val="0"/>
          <w:lang w:val="en-US" w:eastAsia="en-US"/>
        </w:rPr>
        <w:t>tatistika untuk penelitian</w:t>
      </w:r>
      <w:r>
        <w:rPr>
          <w:rFonts w:hint="default" w:ascii="Candara" w:hAnsi="Candara"/>
          <w:sz w:val="24"/>
          <w:szCs w:val="24"/>
          <w:rtl w:val="0"/>
          <w:lang w:val="en-US" w:eastAsia="en-US"/>
        </w:rPr>
        <w:t>. Bandung: Alfabeta</w:t>
      </w:r>
    </w:p>
    <w:p>
      <w:pPr>
        <w:ind w:left="1134" w:hanging="567"/>
        <w:jc w:val="both"/>
        <w:rPr>
          <w:rFonts w:hint="default" w:ascii="Candara" w:hAnsi="Candara"/>
          <w:sz w:val="24"/>
          <w:szCs w:val="24"/>
          <w:rtl w:val="0"/>
          <w:lang w:val="en-US" w:eastAsia="en-US"/>
        </w:rPr>
      </w:pPr>
      <w:r>
        <w:rPr>
          <w:rFonts w:hint="default" w:ascii="Candara" w:hAnsi="Candara"/>
          <w:sz w:val="24"/>
          <w:szCs w:val="24"/>
          <w:rtl w:val="0"/>
          <w:lang w:val="en-US" w:eastAsia="en-US"/>
        </w:rPr>
        <w:t>Utami, Y. G. D. (2013). Self efficacy dengan kesiapan kerja siswa sekolah menengah kejuruan. </w:t>
      </w:r>
      <w:r>
        <w:rPr>
          <w:rFonts w:hint="default" w:ascii="Candara" w:hAnsi="Candara"/>
          <w:i/>
          <w:iCs/>
          <w:sz w:val="24"/>
          <w:szCs w:val="24"/>
          <w:rtl w:val="0"/>
          <w:lang w:val="en-US" w:eastAsia="en-US"/>
        </w:rPr>
        <w:t>Jurnal Ilmiah Psikologi Terapan, 1</w:t>
      </w:r>
      <w:r>
        <w:rPr>
          <w:rFonts w:hint="default" w:ascii="Candara" w:hAnsi="Candara"/>
          <w:sz w:val="24"/>
          <w:szCs w:val="24"/>
          <w:rtl w:val="0"/>
          <w:lang w:val="en-US" w:eastAsia="en-US"/>
        </w:rPr>
        <w:t>(1), 40-52.</w:t>
      </w:r>
    </w:p>
    <w:p>
      <w:pPr>
        <w:ind w:left="1134" w:hanging="567"/>
        <w:jc w:val="both"/>
        <w:rPr>
          <w:rFonts w:hint="default" w:ascii="Candara" w:hAnsi="Candara"/>
          <w:sz w:val="24"/>
          <w:szCs w:val="24"/>
          <w:rtl w:val="0"/>
          <w:lang w:val="en-US" w:eastAsia="en-US"/>
        </w:rPr>
      </w:pPr>
      <w:r>
        <w:rPr>
          <w:rFonts w:hint="default" w:ascii="Candara" w:hAnsi="Candara"/>
          <w:sz w:val="24"/>
          <w:szCs w:val="24"/>
          <w:rtl w:val="0"/>
          <w:lang w:val="en-US" w:eastAsia="en-US"/>
        </w:rPr>
        <w:t>Utami, L. P. (2020). Pengaruh Psychological Well-being terhadap Work Engagement Karyawan. </w:t>
      </w:r>
      <w:r>
        <w:rPr>
          <w:rFonts w:hint="default" w:ascii="Candara" w:hAnsi="Candara"/>
          <w:i/>
          <w:iCs/>
          <w:sz w:val="24"/>
          <w:szCs w:val="24"/>
          <w:rtl w:val="0"/>
          <w:lang w:val="en-US" w:eastAsia="en-US"/>
        </w:rPr>
        <w:t>Acta Psychologia, 2</w:t>
      </w:r>
      <w:r>
        <w:rPr>
          <w:rFonts w:hint="default" w:ascii="Candara" w:hAnsi="Candara"/>
          <w:sz w:val="24"/>
          <w:szCs w:val="24"/>
          <w:rtl w:val="0"/>
          <w:lang w:val="en-US" w:eastAsia="en-US"/>
        </w:rPr>
        <w:t>(2), 161-172</w:t>
      </w:r>
    </w:p>
    <w:p>
      <w:pPr>
        <w:ind w:left="1134" w:hanging="567"/>
        <w:jc w:val="both"/>
        <w:rPr>
          <w:rFonts w:hint="default" w:ascii="Candara" w:hAnsi="Candara"/>
          <w:sz w:val="24"/>
          <w:szCs w:val="24"/>
          <w:rtl w:val="0"/>
          <w:lang w:val="en-US" w:eastAsia="en-US"/>
        </w:rPr>
      </w:pPr>
      <w:r>
        <w:rPr>
          <w:rFonts w:hint="default" w:ascii="Candara" w:hAnsi="Candara"/>
          <w:sz w:val="24"/>
          <w:szCs w:val="24"/>
          <w:rtl w:val="0"/>
          <w:lang w:val="en-US" w:eastAsia="en-US"/>
        </w:rPr>
        <w:t xml:space="preserve"> </w:t>
      </w:r>
    </w:p>
    <w:p>
      <w:pPr>
        <w:pStyle w:val="78"/>
        <w:ind w:left="0" w:leftChars="0" w:firstLine="0" w:firstLineChars="0"/>
        <w:jc w:val="both"/>
        <w:rPr>
          <w:rFonts w:ascii="Candara" w:hAnsi="Candara" w:eastAsia="Candara"/>
          <w:sz w:val="24"/>
          <w:szCs w:val="24"/>
        </w:rPr>
      </w:pPr>
    </w:p>
    <w:sectPr>
      <w:type w:val="continuous"/>
      <w:pgSz w:w="11907" w:h="16840"/>
      <w:pgMar w:top="1134" w:right="1134" w:bottom="1134" w:left="1418" w:header="709" w:footer="709" w:gutter="0"/>
      <w:cols w:space="454" w:num="2"/>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Traditional Arabic">
    <w:altName w:val="Times New Roman"/>
    <w:panose1 w:val="02020603050405020304"/>
    <w:charset w:val="00"/>
    <w:family w:val="roman"/>
    <w:pitch w:val="default"/>
    <w:sig w:usb0="00000000" w:usb1="00000000" w:usb2="00000008" w:usb3="00000000" w:csb0="00000041" w:csb1="00000000"/>
  </w:font>
  <w:font w:name="BatangChe">
    <w:altName w:val="Malgun Gothic"/>
    <w:panose1 w:val="00000000000000000000"/>
    <w:charset w:val="81"/>
    <w:family w:val="moder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Palatino">
    <w:altName w:val="Palatino Linotype"/>
    <w:panose1 w:val="00000000000000000000"/>
    <w:charset w:val="00"/>
    <w:family w:val="roman"/>
    <w:pitch w:val="default"/>
    <w:sig w:usb0="00000000" w:usb1="00000000" w:usb2="00000000" w:usb3="00000000" w:csb0="00000001" w:csb1="00000000"/>
  </w:font>
  <w:font w:name="Palatino Linotype">
    <w:panose1 w:val="02040502050505030304"/>
    <w:charset w:val="00"/>
    <w:family w:val="auto"/>
    <w:pitch w:val="default"/>
    <w:sig w:usb0="E0000287" w:usb1="40000013" w:usb2="00000000" w:usb3="00000000" w:csb0="2000019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Angsana New">
    <w:altName w:val="Lucida Sans Typewriter"/>
    <w:panose1 w:val="02020603050405020304"/>
    <w:charset w:val="DE"/>
    <w:family w:val="roman"/>
    <w:pitch w:val="default"/>
    <w:sig w:usb0="00000000" w:usb1="00000000" w:usb2="00000000" w:usb3="00000000" w:csb0="00010001" w:csb1="00000000"/>
  </w:font>
  <w:font w:name="Lucida Sans Typewriter">
    <w:panose1 w:val="020B0602040502020304"/>
    <w:charset w:val="00"/>
    <w:family w:val="auto"/>
    <w:pitch w:val="default"/>
    <w:sig w:usb0="01007B87" w:usb1="00000000" w:usb2="00000008" w:usb3="00000000" w:csb0="2001007F" w:csb1="00000000"/>
  </w:font>
  <w:font w:name="Batang">
    <w:altName w:val="Malgun Gothic"/>
    <w:panose1 w:val="02030600000101010101"/>
    <w:charset w:val="81"/>
    <w:family w:val="roman"/>
    <w:pitch w:val="default"/>
    <w:sig w:usb0="00000000" w:usb1="00000000" w:usb2="00000030" w:usb3="00000000" w:csb0="0008009F" w:csb1="00000000"/>
  </w:font>
  <w:font w:name="Candara">
    <w:panose1 w:val="020E0502030303020204"/>
    <w:charset w:val="00"/>
    <w:family w:val="swiss"/>
    <w:pitch w:val="default"/>
    <w:sig w:usb0="A00002EF" w:usb1="4000A44B" w:usb2="00000000" w:usb3="00000000" w:csb0="2000019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9356" w:type="dxa"/>
      <w:tblInd w:w="0" w:type="dxa"/>
      <w:tblBorders>
        <w:top w:val="thinThickSmallGap" w:color="auto" w:sz="2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647"/>
      <w:gridCol w:w="709"/>
    </w:tblGrid>
    <w:tr>
      <w:tblPrEx>
        <w:tblBorders>
          <w:top w:val="thinThickSmallGap" w:color="auto" w:sz="2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 w:hRule="atLeast"/>
      </w:trPr>
      <w:tc>
        <w:tcPr>
          <w:tcW w:w="8647" w:type="dxa"/>
        </w:tcPr>
        <w:p>
          <w:pPr>
            <w:tabs>
              <w:tab w:val="center" w:pos="4320"/>
              <w:tab w:val="right" w:pos="8640"/>
            </w:tabs>
            <w:ind w:left="-112"/>
            <w:jc w:val="both"/>
            <w:rPr>
              <w:rFonts w:ascii="Candara" w:hAnsi="Candara" w:cs="Segoe UI"/>
              <w:bCs/>
              <w:i/>
              <w:lang w:val="id-ID"/>
            </w:rPr>
          </w:pPr>
          <w:r>
            <w:rPr>
              <w:rFonts w:ascii="Candara" w:hAnsi="Candara" w:cs="Segoe UI"/>
              <w:bCs/>
              <w:i/>
              <w:lang w:val="id-ID"/>
            </w:rPr>
            <w:t xml:space="preserve">Judul Naskah Penelitian (jika tidak cukup maka gunakan </w:t>
          </w:r>
          <w:r>
            <w:rPr>
              <w:rFonts w:ascii="Candara" w:hAnsi="Candara" w:cs="Segoe UI"/>
              <w:bCs/>
              <w:i/>
            </w:rPr>
            <w:t xml:space="preserve">... </w:t>
          </w:r>
          <w:r>
            <w:rPr>
              <w:rFonts w:ascii="Candara" w:hAnsi="Candara" w:cs="Segoe UI"/>
              <w:bCs/>
              <w:i/>
              <w:lang w:val="id-ID"/>
            </w:rPr>
            <w:t xml:space="preserve"> untuk melanjutkan)</w:t>
          </w:r>
        </w:p>
        <w:p>
          <w:pPr>
            <w:tabs>
              <w:tab w:val="center" w:pos="4320"/>
              <w:tab w:val="right" w:pos="8640"/>
            </w:tabs>
            <w:ind w:left="-112"/>
            <w:jc w:val="both"/>
            <w:rPr>
              <w:rFonts w:ascii="Candara" w:hAnsi="Candara" w:cs="Segoe UI"/>
            </w:rPr>
          </w:pPr>
          <w:r>
            <w:rPr>
              <w:rFonts w:ascii="Candara" w:hAnsi="Candara" w:cs="Segoe UI"/>
              <w:i/>
            </w:rPr>
            <w:t>(</w:t>
          </w:r>
          <w:r>
            <w:rPr>
              <w:rFonts w:ascii="Candara" w:hAnsi="Candara" w:cs="Segoe UI"/>
              <w:i/>
              <w:lang w:val="id-ID"/>
            </w:rPr>
            <w:t>Penulis Pertama, Penulisa Kedua, Penulis Ketiga)</w:t>
          </w:r>
          <w:r>
            <w:rPr>
              <w:rFonts w:ascii="Candara" w:hAnsi="Candara" w:cs="Segoe UI"/>
            </w:rPr>
            <w:t xml:space="preserve"> </w:t>
          </w:r>
        </w:p>
      </w:tc>
      <w:tc>
        <w:tcPr>
          <w:tcW w:w="709" w:type="dxa"/>
          <w:shd w:val="clear" w:color="auto" w:fill="auto"/>
        </w:tcPr>
        <w:p>
          <w:pPr>
            <w:tabs>
              <w:tab w:val="center" w:pos="4320"/>
              <w:tab w:val="right" w:pos="8640"/>
            </w:tabs>
            <w:jc w:val="right"/>
            <w:rPr>
              <w:rFonts w:ascii="Candara" w:hAnsi="Candara" w:cs="Segoe UI"/>
            </w:rPr>
          </w:pPr>
          <w:r>
            <w:rPr>
              <w:rFonts w:ascii="Candara" w:hAnsi="Candara" w:cs="Segoe UI"/>
            </w:rPr>
            <w:fldChar w:fldCharType="begin"/>
          </w:r>
          <w:r>
            <w:rPr>
              <w:rFonts w:ascii="Candara" w:hAnsi="Candara" w:cs="Segoe UI"/>
            </w:rPr>
            <w:instrText xml:space="preserve"> PAGE   \* MERGEFORMAT </w:instrText>
          </w:r>
          <w:r>
            <w:rPr>
              <w:rFonts w:ascii="Candara" w:hAnsi="Candara" w:cs="Segoe UI"/>
            </w:rPr>
            <w:fldChar w:fldCharType="separate"/>
          </w:r>
          <w:r>
            <w:rPr>
              <w:rFonts w:ascii="Candara" w:hAnsi="Candara" w:cs="Segoe UI"/>
            </w:rPr>
            <w:t>2</w:t>
          </w:r>
          <w:r>
            <w:rPr>
              <w:rFonts w:ascii="Candara" w:hAnsi="Candara" w:cs="Segoe UI"/>
            </w:rPr>
            <w:fldChar w:fldCharType="end"/>
          </w:r>
        </w:p>
      </w:tc>
    </w:tr>
  </w:tbl>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9356" w:type="dxa"/>
      <w:tblInd w:w="0" w:type="dxa"/>
      <w:tblBorders>
        <w:top w:val="thinThickSmallGap" w:color="auto" w:sz="2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14"/>
      <w:gridCol w:w="1242"/>
    </w:tblGrid>
    <w:tr>
      <w:tblPrEx>
        <w:tblBorders>
          <w:top w:val="thinThickSmallGap" w:color="auto" w:sz="2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 w:hRule="atLeast"/>
      </w:trPr>
      <w:tc>
        <w:tcPr>
          <w:tcW w:w="8114" w:type="dxa"/>
        </w:tcPr>
        <w:p>
          <w:pPr>
            <w:tabs>
              <w:tab w:val="center" w:pos="4320"/>
              <w:tab w:val="right" w:pos="8640"/>
            </w:tabs>
            <w:ind w:left="-112"/>
            <w:jc w:val="both"/>
            <w:rPr>
              <w:rFonts w:ascii="Candara" w:hAnsi="Candara" w:cs="Segoe UI"/>
            </w:rPr>
          </w:pPr>
        </w:p>
      </w:tc>
      <w:tc>
        <w:tcPr>
          <w:tcW w:w="1242" w:type="dxa"/>
          <w:shd w:val="clear" w:color="auto" w:fill="auto"/>
        </w:tcPr>
        <w:p>
          <w:pPr>
            <w:tabs>
              <w:tab w:val="center" w:pos="4320"/>
              <w:tab w:val="right" w:pos="8640"/>
            </w:tabs>
            <w:jc w:val="right"/>
            <w:rPr>
              <w:rFonts w:ascii="Candara" w:hAnsi="Candara" w:cs="Segoe UI"/>
            </w:rPr>
          </w:pPr>
          <w:r>
            <w:rPr>
              <w:rFonts w:ascii="Candara" w:hAnsi="Candara" w:cs="Segoe UI"/>
            </w:rPr>
            <w:fldChar w:fldCharType="begin"/>
          </w:r>
          <w:r>
            <w:rPr>
              <w:rFonts w:ascii="Candara" w:hAnsi="Candara" w:cs="Segoe UI"/>
            </w:rPr>
            <w:instrText xml:space="preserve"> PAGE   \* MERGEFORMAT </w:instrText>
          </w:r>
          <w:r>
            <w:rPr>
              <w:rFonts w:ascii="Candara" w:hAnsi="Candara" w:cs="Segoe UI"/>
            </w:rPr>
            <w:fldChar w:fldCharType="separate"/>
          </w:r>
          <w:r>
            <w:rPr>
              <w:rFonts w:ascii="Candara" w:hAnsi="Candara" w:cs="Segoe UI"/>
            </w:rPr>
            <w:t>1</w:t>
          </w:r>
          <w:r>
            <w:rPr>
              <w:rFonts w:ascii="Candara" w:hAnsi="Candara" w:cs="Segoe UI"/>
            </w:rPr>
            <w:fldChar w:fldCharType="end"/>
          </w:r>
        </w:p>
      </w:tc>
    </w:tr>
  </w:tbl>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Calibri" w:hAnsi="Calibri"/>
        <w:sz w:val="22"/>
        <w:szCs w:val="22"/>
        <w:lang w:val="id-ID" w:eastAsia="en-US"/>
      </w:rPr>
    </w:pPr>
  </w:p>
  <w:tbl>
    <w:tblPr>
      <w:tblStyle w:val="101"/>
      <w:tblW w:w="9356" w:type="dxa"/>
      <w:tblInd w:w="0" w:type="dxa"/>
      <w:tblBorders>
        <w:top w:val="none" w:color="auto" w:sz="0" w:space="0"/>
        <w:left w:val="none" w:color="auto" w:sz="0" w:space="0"/>
        <w:bottom w:val="thickThinSmallGap" w:color="auto" w:sz="2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237"/>
      <w:gridCol w:w="3119"/>
    </w:tblGrid>
    <w:tr>
      <w:tblPrEx>
        <w:tblBorders>
          <w:top w:val="none" w:color="auto" w:sz="0" w:space="0"/>
          <w:left w:val="none" w:color="auto" w:sz="0" w:space="0"/>
          <w:bottom w:val="thickThinSmallGap" w:color="auto" w:sz="24" w:space="0"/>
          <w:right w:val="none" w:color="auto" w:sz="0" w:space="0"/>
          <w:insideH w:val="none" w:color="auto" w:sz="0" w:space="0"/>
          <w:insideV w:val="none" w:color="auto" w:sz="0" w:space="0"/>
        </w:tblBorders>
        <w:tblCellMar>
          <w:top w:w="0" w:type="dxa"/>
          <w:left w:w="108" w:type="dxa"/>
          <w:bottom w:w="0" w:type="dxa"/>
          <w:right w:w="108" w:type="dxa"/>
        </w:tblCellMar>
      </w:tblPrEx>
      <w:tc>
        <w:tcPr>
          <w:tcW w:w="6237" w:type="dxa"/>
        </w:tcPr>
        <w:p>
          <w:pPr>
            <w:tabs>
              <w:tab w:val="center" w:pos="4320"/>
              <w:tab w:val="right" w:pos="8640"/>
            </w:tabs>
            <w:ind w:left="-112"/>
            <w:rPr>
              <w:rFonts w:ascii="Candara" w:hAnsi="Candara" w:eastAsia="SimSun" w:cs="Segoe UI"/>
              <w:lang w:val="id-ID"/>
            </w:rPr>
          </w:pPr>
          <w:bookmarkStart w:id="1" w:name="_Hlk65582862"/>
          <w:bookmarkStart w:id="2" w:name="_Hlk65582476"/>
          <w:bookmarkStart w:id="3" w:name="_Hlk65583584"/>
          <w:bookmarkStart w:id="4" w:name="_Hlk65582861"/>
          <w:bookmarkStart w:id="5" w:name="_Hlk65582477"/>
          <w:bookmarkStart w:id="6" w:name="_Hlk65583583"/>
          <w:r>
            <w:rPr>
              <w:rFonts w:ascii="Candara" w:hAnsi="Candara" w:eastAsia="SimSun" w:cs="Segoe UI"/>
              <w:lang w:val="id-ID"/>
            </w:rPr>
            <w:t>PSIKOSTUDIA: Jurnal Psikologi | Volume xx No. x | Mouth Year: xx-xxx</w:t>
          </w:r>
        </w:p>
      </w:tc>
      <w:tc>
        <w:tcPr>
          <w:tcW w:w="3119" w:type="dxa"/>
        </w:tcPr>
        <w:p>
          <w:pPr>
            <w:tabs>
              <w:tab w:val="center" w:pos="4320"/>
              <w:tab w:val="right" w:pos="8640"/>
            </w:tabs>
            <w:jc w:val="right"/>
            <w:rPr>
              <w:rFonts w:ascii="Candara" w:hAnsi="Candara" w:eastAsia="SimSun" w:cs="Segoe UI"/>
              <w:lang w:val="id-ID"/>
            </w:rPr>
          </w:pPr>
        </w:p>
      </w:tc>
    </w:tr>
    <w:bookmarkEnd w:id="1"/>
    <w:bookmarkEnd w:id="2"/>
    <w:bookmarkEnd w:id="3"/>
    <w:bookmarkEnd w:id="4"/>
    <w:bookmarkEnd w:id="5"/>
    <w:bookmarkEnd w:id="6"/>
  </w:tbl>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0"/>
      <w:tblW w:w="9356" w:type="dxa"/>
      <w:tblInd w:w="0" w:type="dxa"/>
      <w:tblBorders>
        <w:top w:val="none" w:color="auto" w:sz="0" w:space="0"/>
        <w:left w:val="none" w:color="auto" w:sz="0" w:space="0"/>
        <w:bottom w:val="thickThinSmallGap" w:color="7030A0" w:sz="2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119"/>
      <w:gridCol w:w="4038"/>
      <w:gridCol w:w="2199"/>
    </w:tblGrid>
    <w:tr>
      <w:tblPrEx>
        <w:tblBorders>
          <w:top w:val="none" w:color="auto" w:sz="0" w:space="0"/>
          <w:left w:val="none" w:color="auto" w:sz="0" w:space="0"/>
          <w:bottom w:val="thickThinSmallGap" w:color="7030A0" w:sz="24"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9" w:type="dxa"/>
        </w:tcPr>
        <w:p>
          <w:pPr>
            <w:tabs>
              <w:tab w:val="center" w:pos="4320"/>
              <w:tab w:val="right" w:pos="8640"/>
            </w:tabs>
            <w:ind w:left="-104"/>
            <w:jc w:val="center"/>
            <w:rPr>
              <w:rFonts w:ascii="Candara" w:hAnsi="Candara" w:eastAsia="SimSun" w:cs="Segoe UI"/>
              <w:b/>
              <w:lang w:val="en-US" w:eastAsia="en-US"/>
            </w:rPr>
          </w:pPr>
          <w:r>
            <w:rPr>
              <w:rFonts w:eastAsia="SimSun"/>
              <w:lang w:val="id-ID" w:eastAsia="en-US"/>
            </w:rPr>
            <w:drawing>
              <wp:anchor distT="0" distB="0" distL="114300" distR="114300" simplePos="0" relativeHeight="251659264" behindDoc="0" locked="0" layoutInCell="1" allowOverlap="1">
                <wp:simplePos x="0" y="0"/>
                <wp:positionH relativeFrom="margin">
                  <wp:posOffset>-35560</wp:posOffset>
                </wp:positionH>
                <wp:positionV relativeFrom="paragraph">
                  <wp:posOffset>9525</wp:posOffset>
                </wp:positionV>
                <wp:extent cx="1677670" cy="61341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677670" cy="613410"/>
                        </a:xfrm>
                        <a:prstGeom prst="rect">
                          <a:avLst/>
                        </a:prstGeom>
                        <a:noFill/>
                        <a:ln>
                          <a:noFill/>
                        </a:ln>
                      </pic:spPr>
                    </pic:pic>
                  </a:graphicData>
                </a:graphic>
              </wp:anchor>
            </w:drawing>
          </w:r>
        </w:p>
      </w:tc>
      <w:tc>
        <w:tcPr>
          <w:tcW w:w="4038" w:type="dxa"/>
        </w:tcPr>
        <w:p>
          <w:pPr>
            <w:tabs>
              <w:tab w:val="center" w:pos="4320"/>
              <w:tab w:val="right" w:pos="8640"/>
            </w:tabs>
            <w:jc w:val="center"/>
            <w:rPr>
              <w:rFonts w:ascii="Candara" w:hAnsi="Candara" w:eastAsia="SimSun" w:cs="Segoe UI"/>
              <w:b/>
              <w:lang w:val="id-ID" w:eastAsia="en-US"/>
            </w:rPr>
          </w:pPr>
          <w:r>
            <w:rPr>
              <w:rFonts w:ascii="Candara" w:hAnsi="Candara" w:eastAsia="SimSun" w:cs="Segoe UI"/>
              <w:b/>
              <w:lang w:val="id-ID" w:eastAsia="en-US"/>
            </w:rPr>
            <w:t>Psikostudia</w:t>
          </w:r>
        </w:p>
        <w:p>
          <w:pPr>
            <w:tabs>
              <w:tab w:val="center" w:pos="4320"/>
              <w:tab w:val="right" w:pos="8640"/>
            </w:tabs>
            <w:jc w:val="center"/>
            <w:rPr>
              <w:rFonts w:ascii="Candara" w:hAnsi="Candara" w:eastAsia="SimSun" w:cs="Segoe UI"/>
              <w:b/>
              <w:lang w:val="id-ID" w:eastAsia="en-US"/>
            </w:rPr>
          </w:pPr>
          <w:r>
            <w:rPr>
              <w:rFonts w:ascii="Candara" w:hAnsi="Candara" w:eastAsia="SimSun" w:cs="Segoe UI"/>
              <w:b/>
              <w:lang w:val="id-ID" w:eastAsia="en-US"/>
            </w:rPr>
            <w:t>Jurnal Psikologi</w:t>
          </w:r>
        </w:p>
        <w:p>
          <w:pPr>
            <w:tabs>
              <w:tab w:val="center" w:pos="4320"/>
              <w:tab w:val="right" w:pos="8640"/>
            </w:tabs>
            <w:jc w:val="center"/>
            <w:rPr>
              <w:rFonts w:ascii="Candara" w:hAnsi="Candara" w:eastAsia="SimSun" w:cs="Segoe UI"/>
              <w:bCs/>
              <w:lang w:val="id-ID" w:eastAsia="en-US"/>
            </w:rPr>
          </w:pPr>
          <w:r>
            <w:rPr>
              <w:rFonts w:ascii="Candara" w:hAnsi="Candara" w:eastAsia="SimSun" w:cs="Segoe UI"/>
              <w:bCs/>
              <w:lang w:val="id-ID" w:eastAsia="en-US"/>
            </w:rPr>
            <w:t xml:space="preserve">Volume </w:t>
          </w:r>
          <w:r>
            <w:rPr>
              <w:rFonts w:ascii="Candara" w:hAnsi="Candara" w:eastAsia="SimSun" w:cs="Segoe UI"/>
              <w:bCs/>
              <w:lang w:val="en-US" w:eastAsia="en-US"/>
            </w:rPr>
            <w:t>xx</w:t>
          </w:r>
          <w:r>
            <w:rPr>
              <w:rFonts w:ascii="Candara" w:hAnsi="Candara" w:eastAsia="SimSun" w:cs="Segoe UI"/>
              <w:bCs/>
              <w:lang w:val="id-ID" w:eastAsia="en-US"/>
            </w:rPr>
            <w:t xml:space="preserve"> No. </w:t>
          </w:r>
          <w:r>
            <w:rPr>
              <w:rFonts w:ascii="Candara" w:hAnsi="Candara" w:eastAsia="SimSun" w:cs="Segoe UI"/>
              <w:bCs/>
              <w:lang w:val="en-US" w:eastAsia="en-US"/>
            </w:rPr>
            <w:t>x</w:t>
          </w:r>
          <w:r>
            <w:rPr>
              <w:rFonts w:ascii="Candara" w:hAnsi="Candara" w:eastAsia="SimSun" w:cs="Segoe UI"/>
              <w:bCs/>
              <w:lang w:val="id-ID" w:eastAsia="en-US"/>
            </w:rPr>
            <w:t xml:space="preserve"> | </w:t>
          </w:r>
          <w:r>
            <w:rPr>
              <w:rFonts w:ascii="Candara" w:hAnsi="Candara" w:eastAsia="SimSun" w:cs="Segoe UI"/>
              <w:bCs/>
              <w:lang w:val="en-US" w:eastAsia="en-US"/>
            </w:rPr>
            <w:t>mouth year</w:t>
          </w:r>
          <w:r>
            <w:rPr>
              <w:rFonts w:ascii="Candara" w:hAnsi="Candara" w:eastAsia="SimSun" w:cs="Segoe UI"/>
              <w:bCs/>
              <w:lang w:val="id-ID" w:eastAsia="en-US"/>
            </w:rPr>
            <w:t xml:space="preserve">: </w:t>
          </w:r>
          <w:r>
            <w:rPr>
              <w:rFonts w:ascii="Candara" w:hAnsi="Candara" w:eastAsia="SimSun" w:cs="Segoe UI"/>
              <w:bCs/>
              <w:lang w:val="en-US" w:eastAsia="en-US"/>
            </w:rPr>
            <w:t>xx</w:t>
          </w:r>
          <w:r>
            <w:rPr>
              <w:rFonts w:ascii="Candara" w:hAnsi="Candara" w:eastAsia="SimSun" w:cs="Segoe UI"/>
              <w:bCs/>
              <w:sz w:val="22"/>
              <w:szCs w:val="22"/>
              <w:lang w:val="id-ID" w:eastAsia="en-US"/>
            </w:rPr>
            <w:t>-</w:t>
          </w:r>
          <w:r>
            <w:rPr>
              <w:rFonts w:ascii="Candara" w:hAnsi="Candara" w:eastAsia="SimSun" w:cs="Segoe UI"/>
              <w:bCs/>
              <w:sz w:val="22"/>
              <w:szCs w:val="22"/>
              <w:lang w:val="en-US" w:eastAsia="en-US"/>
            </w:rPr>
            <w:t>xxx</w:t>
          </w:r>
        </w:p>
        <w:p>
          <w:pPr>
            <w:tabs>
              <w:tab w:val="center" w:pos="4320"/>
              <w:tab w:val="right" w:pos="8640"/>
            </w:tabs>
            <w:jc w:val="center"/>
            <w:rPr>
              <w:rFonts w:ascii="Candara" w:hAnsi="Candara" w:eastAsia="SimSun" w:cs="Segoe UI"/>
              <w:bCs/>
              <w:lang w:val="id-ID" w:eastAsia="en-US"/>
            </w:rPr>
          </w:pPr>
          <w:r>
            <w:rPr>
              <w:rFonts w:ascii="Candara" w:hAnsi="Candara" w:eastAsia="SimSun" w:cs="Segoe UI"/>
              <w:bCs/>
              <w:lang w:val="id-ID" w:eastAsia="en-US"/>
            </w:rPr>
            <w:t>DOI:</w:t>
          </w:r>
          <w:r>
            <w:rPr>
              <w:rFonts w:ascii="Candara" w:hAnsi="Candara" w:eastAsia="SimSun" w:cs="Segoe UI"/>
              <w:lang w:val="en-US" w:eastAsia="en-US"/>
            </w:rPr>
            <w:t xml:space="preserve"> </w:t>
          </w:r>
          <w:r>
            <w:fldChar w:fldCharType="begin"/>
          </w:r>
          <w:r>
            <w:instrText xml:space="preserve"> HYPERLINK "https://search.crossref.org/?q=psikostudia" </w:instrText>
          </w:r>
          <w:r>
            <w:fldChar w:fldCharType="separate"/>
          </w:r>
          <w:r>
            <w:rPr>
              <w:rFonts w:ascii="Candara" w:hAnsi="Candara" w:eastAsia="SimSun" w:cs="Segoe UI"/>
              <w:b/>
              <w:bCs/>
              <w:color w:val="0000FF"/>
              <w:u w:val="single"/>
              <w:lang w:val="en-US" w:eastAsia="en-US"/>
            </w:rPr>
            <w:t>10.30872/psikostudia</w:t>
          </w:r>
          <w:r>
            <w:rPr>
              <w:rFonts w:ascii="Candara" w:hAnsi="Candara" w:eastAsia="SimSun" w:cs="Segoe UI"/>
              <w:b/>
              <w:bCs/>
              <w:color w:val="0000FF"/>
              <w:u w:val="single"/>
              <w:lang w:val="en-US" w:eastAsia="en-US"/>
            </w:rPr>
            <w:fldChar w:fldCharType="end"/>
          </w:r>
        </w:p>
      </w:tc>
      <w:tc>
        <w:tcPr>
          <w:tcW w:w="2199" w:type="dxa"/>
          <w:vAlign w:val="center"/>
        </w:tcPr>
        <w:p>
          <w:pPr>
            <w:tabs>
              <w:tab w:val="center" w:pos="4320"/>
              <w:tab w:val="right" w:pos="8640"/>
            </w:tabs>
            <w:jc w:val="right"/>
            <w:rPr>
              <w:rFonts w:ascii="Candara" w:hAnsi="Candara" w:eastAsia="SimSun" w:cs="Arial"/>
              <w:shd w:val="clear" w:color="auto" w:fill="FAFAFA"/>
              <w:lang w:val="id-ID" w:eastAsia="en-US"/>
            </w:rPr>
          </w:pPr>
          <w:r>
            <w:rPr>
              <w:rFonts w:ascii="Candara" w:hAnsi="Candara" w:eastAsia="SimSun" w:cs="Segoe UI"/>
              <w:lang w:val="id-ID" w:eastAsia="en-US"/>
            </w:rPr>
            <w:t>p-</w:t>
          </w:r>
          <w:r>
            <w:rPr>
              <w:rFonts w:ascii="Candara" w:hAnsi="Candara" w:eastAsia="SimSun" w:cs="Segoe UI"/>
              <w:lang w:val="en-US" w:eastAsia="en-US"/>
            </w:rPr>
            <w:t>ISSN</w:t>
          </w:r>
          <w:r>
            <w:rPr>
              <w:rFonts w:ascii="Candara" w:hAnsi="Candara" w:eastAsia="SimSun" w:cs="Segoe UI"/>
              <w:lang w:val="id-ID" w:eastAsia="en-US"/>
            </w:rPr>
            <w:t>:</w:t>
          </w:r>
          <w:r>
            <w:rPr>
              <w:rFonts w:ascii="Candara" w:hAnsi="Candara" w:eastAsia="SimSun" w:cs="Segoe UI"/>
              <w:lang w:val="en-US" w:eastAsia="en-US"/>
            </w:rPr>
            <w:t xml:space="preserve"> </w:t>
          </w:r>
          <w:r>
            <w:fldChar w:fldCharType="begin"/>
          </w:r>
          <w:r>
            <w:instrText xml:space="preserve"> HYPERLINK "http://issn.pdii.lipi.go.id/issn.cgi?daftar&amp;1548134037&amp;1&amp;&amp;" </w:instrText>
          </w:r>
          <w:r>
            <w:fldChar w:fldCharType="separate"/>
          </w:r>
          <w:r>
            <w:rPr>
              <w:rFonts w:ascii="Candara" w:hAnsi="Candara" w:eastAsia="SimSun" w:cs="Segoe UI"/>
              <w:b/>
              <w:bCs/>
              <w:color w:val="0000FF"/>
              <w:u w:val="single"/>
              <w:lang w:val="en-US" w:eastAsia="en-US"/>
            </w:rPr>
            <w:t>2302-2582</w:t>
          </w:r>
          <w:r>
            <w:rPr>
              <w:rFonts w:ascii="Candara" w:hAnsi="Candara" w:eastAsia="SimSun" w:cs="Segoe UI"/>
              <w:b/>
              <w:bCs/>
              <w:color w:val="0000FF"/>
              <w:u w:val="single"/>
              <w:lang w:val="en-US" w:eastAsia="en-US"/>
            </w:rPr>
            <w:fldChar w:fldCharType="end"/>
          </w:r>
        </w:p>
        <w:p>
          <w:pPr>
            <w:tabs>
              <w:tab w:val="center" w:pos="4320"/>
              <w:tab w:val="right" w:pos="8640"/>
            </w:tabs>
            <w:jc w:val="right"/>
            <w:rPr>
              <w:rFonts w:ascii="Candara" w:hAnsi="Candara" w:eastAsia="SimSun" w:cs="Segoe UI"/>
              <w:b/>
              <w:lang w:val="en-US" w:eastAsia="en-US"/>
            </w:rPr>
          </w:pPr>
          <w:r>
            <w:rPr>
              <w:rFonts w:ascii="Candara" w:hAnsi="Candara" w:eastAsia="SimSun" w:cs="Segoe UI"/>
              <w:lang w:val="id-ID" w:eastAsia="en-US"/>
            </w:rPr>
            <w:t>e-</w:t>
          </w:r>
          <w:r>
            <w:rPr>
              <w:rFonts w:ascii="Candara" w:hAnsi="Candara" w:eastAsia="SimSun" w:cs="Segoe UI"/>
              <w:lang w:val="en-US" w:eastAsia="en-US"/>
            </w:rPr>
            <w:t>ISSN</w:t>
          </w:r>
          <w:r>
            <w:rPr>
              <w:rFonts w:ascii="Candara" w:hAnsi="Candara" w:eastAsia="SimSun" w:cs="Segoe UI"/>
              <w:lang w:val="id-ID" w:eastAsia="en-US"/>
            </w:rPr>
            <w:t xml:space="preserve">: </w:t>
          </w:r>
          <w:r>
            <w:fldChar w:fldCharType="begin"/>
          </w:r>
          <w:r>
            <w:instrText xml:space="preserve"> HYPERLINK "http://issn.pdii.lipi.go.id/issn.cgi?daftar&amp;1344398087&amp;1&amp;&amp;" \t "_blank" </w:instrText>
          </w:r>
          <w:r>
            <w:fldChar w:fldCharType="separate"/>
          </w:r>
          <w:r>
            <w:rPr>
              <w:rFonts w:ascii="Candara" w:hAnsi="Candara" w:eastAsia="SimSun" w:cs="Segoe UI"/>
              <w:b/>
              <w:bCs/>
              <w:color w:val="0000FF"/>
              <w:u w:val="single"/>
              <w:lang w:val="en-US" w:eastAsia="en-US"/>
            </w:rPr>
            <w:t>2657-0963</w:t>
          </w:r>
          <w:r>
            <w:rPr>
              <w:rFonts w:ascii="Candara" w:hAnsi="Candara" w:eastAsia="SimSun" w:cs="Segoe UI"/>
              <w:b/>
              <w:bCs/>
              <w:color w:val="0000FF"/>
              <w:u w:val="single"/>
              <w:lang w:val="en-US" w:eastAsia="en-US"/>
            </w:rPr>
            <w:fldChar w:fldCharType="end"/>
          </w:r>
        </w:p>
      </w:tc>
    </w:tr>
  </w:tbl>
  <w:p>
    <w:pPr>
      <w:pStyle w:val="24"/>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142549"/>
    <w:multiLevelType w:val="multilevel"/>
    <w:tmpl w:val="25142549"/>
    <w:lvl w:ilvl="0" w:tentative="0">
      <w:start w:val="1"/>
      <w:numFmt w:val="decimal"/>
      <w:pStyle w:val="46"/>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57FF29BD"/>
    <w:multiLevelType w:val="multilevel"/>
    <w:tmpl w:val="57FF29BD"/>
    <w:lvl w:ilvl="0" w:tentative="0">
      <w:start w:val="1"/>
      <w:numFmt w:val="decimal"/>
      <w:pStyle w:val="73"/>
      <w:lvlText w:val="%1."/>
      <w:lvlJc w:val="left"/>
      <w:pPr>
        <w:ind w:left="720" w:hanging="360"/>
      </w:pPr>
      <w:rPr>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7ECA6442"/>
    <w:multiLevelType w:val="multilevel"/>
    <w:tmpl w:val="7ECA6442"/>
    <w:lvl w:ilvl="0" w:tentative="0">
      <w:start w:val="1"/>
      <w:numFmt w:val="lowerLetter"/>
      <w:pStyle w:val="70"/>
      <w:lvlText w:val="%1)"/>
      <w:lvlJc w:val="left"/>
      <w:pPr>
        <w:ind w:left="144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72C"/>
    <w:rsid w:val="000579A8"/>
    <w:rsid w:val="00072459"/>
    <w:rsid w:val="000D0650"/>
    <w:rsid w:val="001C2AC1"/>
    <w:rsid w:val="00344698"/>
    <w:rsid w:val="00391B19"/>
    <w:rsid w:val="00453DC6"/>
    <w:rsid w:val="004C6095"/>
    <w:rsid w:val="005458E4"/>
    <w:rsid w:val="00560F0D"/>
    <w:rsid w:val="005C0EDA"/>
    <w:rsid w:val="006375A6"/>
    <w:rsid w:val="006B15C9"/>
    <w:rsid w:val="006B5C51"/>
    <w:rsid w:val="006C6798"/>
    <w:rsid w:val="0070435F"/>
    <w:rsid w:val="0072030F"/>
    <w:rsid w:val="00746C35"/>
    <w:rsid w:val="007828CC"/>
    <w:rsid w:val="007D2DA7"/>
    <w:rsid w:val="00826BEF"/>
    <w:rsid w:val="0090768F"/>
    <w:rsid w:val="0099193C"/>
    <w:rsid w:val="009A2FFD"/>
    <w:rsid w:val="00A86994"/>
    <w:rsid w:val="00AD320A"/>
    <w:rsid w:val="00D0172C"/>
    <w:rsid w:val="00D13C1F"/>
    <w:rsid w:val="00EB1631"/>
    <w:rsid w:val="00F84827"/>
    <w:rsid w:val="00F97709"/>
    <w:rsid w:val="43A20BBB"/>
    <w:rsid w:val="511F4CF9"/>
    <w:rsid w:val="63271BF5"/>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99" w:name="footnote text"/>
    <w:lsdException w:uiPriority="99" w:name="annotation text"/>
    <w:lsdException w:qFormat="1" w:unhideWhenUsed="0" w:uiPriority="99" w:semiHidden="0" w:name="header"/>
    <w:lsdException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nhideWhenUsed="0"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nhideWhenUsed="0" w:uiPriority="0" w:semiHidden="0" w:name="Body Text Indent 2"/>
    <w:lsdException w:qFormat="1" w:unhideWhenUsed="0" w:uiPriority="0" w:semiHidden="0"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en-US" w:eastAsia="id-ID" w:bidi="ar-SA"/>
    </w:rPr>
  </w:style>
  <w:style w:type="paragraph" w:styleId="2">
    <w:name w:val="heading 1"/>
    <w:basedOn w:val="1"/>
    <w:next w:val="1"/>
    <w:qFormat/>
    <w:uiPriority w:val="9"/>
    <w:pPr>
      <w:keepNext/>
      <w:spacing w:line="480" w:lineRule="auto"/>
      <w:jc w:val="center"/>
      <w:outlineLvl w:val="0"/>
    </w:pPr>
    <w:rPr>
      <w:b/>
      <w:bCs/>
    </w:rPr>
  </w:style>
  <w:style w:type="paragraph" w:styleId="3">
    <w:name w:val="heading 2"/>
    <w:basedOn w:val="1"/>
    <w:next w:val="1"/>
    <w:semiHidden/>
    <w:unhideWhenUsed/>
    <w:qFormat/>
    <w:uiPriority w:val="9"/>
    <w:pPr>
      <w:keepNext/>
      <w:spacing w:before="240" w:after="60"/>
      <w:outlineLvl w:val="1"/>
    </w:pPr>
    <w:rPr>
      <w:rFonts w:ascii="Arial" w:hAnsi="Arial" w:cs="Arial"/>
      <w:b/>
      <w:bCs/>
      <w:i/>
      <w:iCs/>
      <w:sz w:val="28"/>
      <w:szCs w:val="28"/>
    </w:rPr>
  </w:style>
  <w:style w:type="paragraph" w:styleId="4">
    <w:name w:val="heading 3"/>
    <w:basedOn w:val="1"/>
    <w:next w:val="1"/>
    <w:semiHidden/>
    <w:unhideWhenUsed/>
    <w:qFormat/>
    <w:uiPriority w:val="9"/>
    <w:pPr>
      <w:keepNext/>
      <w:spacing w:before="240" w:after="60"/>
      <w:outlineLvl w:val="2"/>
    </w:pPr>
    <w:rPr>
      <w:rFonts w:ascii="Arial" w:hAnsi="Arial" w:cs="Arial"/>
      <w:b/>
      <w:bCs/>
      <w:sz w:val="26"/>
      <w:szCs w:val="26"/>
    </w:rPr>
  </w:style>
  <w:style w:type="paragraph" w:styleId="5">
    <w:name w:val="heading 4"/>
    <w:basedOn w:val="1"/>
    <w:next w:val="1"/>
    <w:semiHidden/>
    <w:unhideWhenUsed/>
    <w:qFormat/>
    <w:uiPriority w:val="9"/>
    <w:pPr>
      <w:keepNext/>
      <w:spacing w:before="240" w:after="60"/>
      <w:outlineLvl w:val="3"/>
    </w:pPr>
    <w:rPr>
      <w:b/>
      <w:bCs/>
      <w:sz w:val="28"/>
      <w:szCs w:val="28"/>
    </w:rPr>
  </w:style>
  <w:style w:type="paragraph" w:styleId="6">
    <w:name w:val="heading 5"/>
    <w:basedOn w:val="1"/>
    <w:next w:val="1"/>
    <w:semiHidden/>
    <w:unhideWhenUsed/>
    <w:qFormat/>
    <w:uiPriority w:val="9"/>
    <w:pPr>
      <w:spacing w:before="240" w:after="60"/>
      <w:outlineLvl w:val="4"/>
    </w:pPr>
    <w:rPr>
      <w:b/>
      <w:bCs/>
      <w:i/>
      <w:iCs/>
      <w:sz w:val="26"/>
      <w:szCs w:val="26"/>
    </w:rPr>
  </w:style>
  <w:style w:type="paragraph" w:styleId="7">
    <w:name w:val="heading 6"/>
    <w:basedOn w:val="1"/>
    <w:next w:val="1"/>
    <w:semiHidden/>
    <w:unhideWhenUsed/>
    <w:qFormat/>
    <w:uiPriority w:val="9"/>
    <w:pPr>
      <w:keepNext/>
      <w:jc w:val="center"/>
      <w:outlineLvl w:val="5"/>
    </w:pPr>
    <w:rPr>
      <w:b/>
      <w:bCs/>
      <w:i/>
      <w:iCs/>
      <w:u w:val="single"/>
    </w:rPr>
  </w:style>
  <w:style w:type="paragraph" w:styleId="8">
    <w:name w:val="heading 7"/>
    <w:basedOn w:val="1"/>
    <w:next w:val="1"/>
    <w:qFormat/>
    <w:uiPriority w:val="0"/>
    <w:pPr>
      <w:spacing w:before="240" w:after="60"/>
      <w:outlineLvl w:val="6"/>
    </w:pPr>
    <w:rPr>
      <w:sz w:val="24"/>
      <w:szCs w:val="24"/>
    </w:rPr>
  </w:style>
  <w:style w:type="paragraph" w:styleId="9">
    <w:name w:val="heading 8"/>
    <w:basedOn w:val="1"/>
    <w:next w:val="1"/>
    <w:qFormat/>
    <w:uiPriority w:val="0"/>
    <w:pPr>
      <w:keepNext/>
      <w:outlineLvl w:val="7"/>
    </w:pPr>
    <w:rPr>
      <w:b/>
      <w:bCs/>
      <w:lang w:val="pl-PL" w:eastAsia="pl-PL"/>
    </w:rPr>
  </w:style>
  <w:style w:type="paragraph" w:styleId="10">
    <w:name w:val="heading 9"/>
    <w:basedOn w:val="1"/>
    <w:next w:val="1"/>
    <w:qFormat/>
    <w:uiPriority w:val="0"/>
    <w:pPr>
      <w:keepNext/>
      <w:ind w:right="-4041"/>
      <w:outlineLvl w:val="8"/>
    </w:pPr>
    <w:rPr>
      <w:b/>
      <w:bCs/>
      <w:lang w:val="en-AU" w:eastAsia="pl-P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semiHidden/>
    <w:qFormat/>
    <w:uiPriority w:val="0"/>
    <w:rPr>
      <w:rFonts w:ascii="Tahoma" w:hAnsi="Tahoma"/>
      <w:sz w:val="16"/>
      <w:szCs w:val="16"/>
    </w:rPr>
  </w:style>
  <w:style w:type="paragraph" w:styleId="14">
    <w:name w:val="Body Text"/>
    <w:basedOn w:val="1"/>
    <w:uiPriority w:val="0"/>
    <w:pPr>
      <w:spacing w:after="120"/>
    </w:pPr>
    <w:rPr>
      <w:lang w:val="id-ID"/>
    </w:rPr>
  </w:style>
  <w:style w:type="paragraph" w:styleId="15">
    <w:name w:val="Body Text 2"/>
    <w:basedOn w:val="1"/>
    <w:qFormat/>
    <w:uiPriority w:val="0"/>
    <w:pPr>
      <w:spacing w:after="120" w:line="480" w:lineRule="auto"/>
    </w:pPr>
  </w:style>
  <w:style w:type="paragraph" w:styleId="16">
    <w:name w:val="Body Text Indent"/>
    <w:basedOn w:val="1"/>
    <w:uiPriority w:val="0"/>
    <w:pPr>
      <w:spacing w:line="360" w:lineRule="auto"/>
      <w:ind w:left="456" w:firstLine="984"/>
      <w:jc w:val="both"/>
    </w:pPr>
    <w:rPr>
      <w:lang w:val="id-ID"/>
    </w:rPr>
  </w:style>
  <w:style w:type="paragraph" w:styleId="17">
    <w:name w:val="Body Text Indent 2"/>
    <w:basedOn w:val="1"/>
    <w:uiPriority w:val="0"/>
    <w:pPr>
      <w:spacing w:after="120" w:line="480" w:lineRule="auto"/>
      <w:ind w:left="360"/>
    </w:pPr>
  </w:style>
  <w:style w:type="paragraph" w:styleId="18">
    <w:name w:val="Body Text Indent 3"/>
    <w:basedOn w:val="1"/>
    <w:qFormat/>
    <w:uiPriority w:val="0"/>
    <w:pPr>
      <w:spacing w:after="120"/>
      <w:ind w:left="360"/>
    </w:pPr>
    <w:rPr>
      <w:sz w:val="16"/>
      <w:szCs w:val="16"/>
    </w:rPr>
  </w:style>
  <w:style w:type="paragraph" w:styleId="19">
    <w:name w:val="caption"/>
    <w:basedOn w:val="1"/>
    <w:next w:val="1"/>
    <w:qFormat/>
    <w:uiPriority w:val="0"/>
    <w:pPr>
      <w:spacing w:line="480" w:lineRule="auto"/>
      <w:jc w:val="center"/>
    </w:pPr>
    <w:rPr>
      <w:i/>
      <w:iCs/>
    </w:rPr>
  </w:style>
  <w:style w:type="character" w:styleId="20">
    <w:name w:val="Emphasis"/>
    <w:basedOn w:val="11"/>
    <w:qFormat/>
    <w:uiPriority w:val="20"/>
    <w:rPr>
      <w:i/>
      <w:iCs/>
    </w:rPr>
  </w:style>
  <w:style w:type="paragraph" w:styleId="21">
    <w:name w:val="footer"/>
    <w:basedOn w:val="1"/>
    <w:link w:val="84"/>
    <w:uiPriority w:val="0"/>
    <w:pPr>
      <w:tabs>
        <w:tab w:val="center" w:pos="4320"/>
        <w:tab w:val="right" w:pos="8640"/>
      </w:tabs>
    </w:pPr>
  </w:style>
  <w:style w:type="character" w:styleId="22">
    <w:name w:val="footnote reference"/>
    <w:basedOn w:val="11"/>
    <w:semiHidden/>
    <w:uiPriority w:val="99"/>
    <w:rPr>
      <w:vertAlign w:val="superscript"/>
    </w:rPr>
  </w:style>
  <w:style w:type="paragraph" w:styleId="23">
    <w:name w:val="footnote text"/>
    <w:basedOn w:val="1"/>
    <w:link w:val="85"/>
    <w:semiHidden/>
    <w:uiPriority w:val="99"/>
    <w:rPr>
      <w:rFonts w:cs="Traditional Arabic"/>
      <w:lang w:eastAsia="ko-KR"/>
    </w:rPr>
  </w:style>
  <w:style w:type="paragraph" w:styleId="24">
    <w:name w:val="header"/>
    <w:basedOn w:val="1"/>
    <w:link w:val="83"/>
    <w:qFormat/>
    <w:uiPriority w:val="99"/>
    <w:pPr>
      <w:tabs>
        <w:tab w:val="center" w:pos="4320"/>
        <w:tab w:val="right" w:pos="8640"/>
      </w:tabs>
    </w:pPr>
  </w:style>
  <w:style w:type="paragraph" w:styleId="2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26">
    <w:name w:val="Hyperlink"/>
    <w:basedOn w:val="11"/>
    <w:uiPriority w:val="0"/>
    <w:rPr>
      <w:color w:val="0000FF"/>
      <w:u w:val="single"/>
    </w:rPr>
  </w:style>
  <w:style w:type="character" w:styleId="27">
    <w:name w:val="line number"/>
    <w:basedOn w:val="11"/>
    <w:semiHidden/>
    <w:unhideWhenUsed/>
    <w:uiPriority w:val="99"/>
  </w:style>
  <w:style w:type="paragraph" w:styleId="28">
    <w:name w:val="List"/>
    <w:basedOn w:val="1"/>
    <w:uiPriority w:val="0"/>
    <w:pPr>
      <w:ind w:left="360" w:hanging="360"/>
      <w:jc w:val="center"/>
    </w:pPr>
    <w:rPr>
      <w:sz w:val="24"/>
      <w:szCs w:val="24"/>
    </w:rPr>
  </w:style>
  <w:style w:type="paragraph" w:styleId="29">
    <w:name w:val="Normal (Web)"/>
    <w:basedOn w:val="1"/>
    <w:qFormat/>
    <w:uiPriority w:val="0"/>
    <w:pPr>
      <w:spacing w:before="100" w:beforeAutospacing="1" w:after="100" w:afterAutospacing="1"/>
    </w:pPr>
    <w:rPr>
      <w:sz w:val="24"/>
      <w:szCs w:val="24"/>
    </w:rPr>
  </w:style>
  <w:style w:type="character" w:styleId="30">
    <w:name w:val="page number"/>
    <w:basedOn w:val="11"/>
    <w:uiPriority w:val="0"/>
  </w:style>
  <w:style w:type="paragraph" w:styleId="31">
    <w:name w:val="Plain Text"/>
    <w:basedOn w:val="1"/>
    <w:semiHidden/>
    <w:qFormat/>
    <w:uiPriority w:val="0"/>
    <w:rPr>
      <w:rFonts w:ascii="Courier New" w:hAnsi="Courier New" w:eastAsia="BatangChe"/>
      <w:sz w:val="24"/>
      <w:szCs w:val="24"/>
    </w:rPr>
  </w:style>
  <w:style w:type="character" w:styleId="32">
    <w:name w:val="Strong"/>
    <w:basedOn w:val="11"/>
    <w:qFormat/>
    <w:uiPriority w:val="22"/>
    <w:rPr>
      <w:rFonts w:cs="Times New Roman"/>
      <w:b/>
      <w:bCs/>
    </w:rPr>
  </w:style>
  <w:style w:type="paragraph" w:styleId="33">
    <w:name w:val="Subtitle"/>
    <w:basedOn w:val="1"/>
    <w:next w:val="1"/>
    <w:qFormat/>
    <w:uiPriority w:val="11"/>
    <w:pPr>
      <w:jc w:val="center"/>
    </w:pPr>
    <w:rPr>
      <w:b/>
      <w:sz w:val="32"/>
      <w:szCs w:val="32"/>
    </w:rPr>
  </w:style>
  <w:style w:type="table" w:styleId="34">
    <w:name w:val="Table Grid"/>
    <w:basedOn w:val="12"/>
    <w:qFormat/>
    <w:uiPriority w:val="59"/>
    <w:tblPr>
      <w:tblBorders>
        <w:top w:val="single" w:color="00B0F0" w:sz="6" w:space="0"/>
        <w:left w:val="single" w:color="00B0F0" w:sz="6" w:space="0"/>
        <w:bottom w:val="single" w:color="00B0F0" w:sz="6" w:space="0"/>
        <w:right w:val="single" w:color="00B0F0" w:sz="6" w:space="0"/>
        <w:insideH w:val="single" w:color="00B0F0" w:sz="6" w:space="0"/>
        <w:insideV w:val="single" w:color="00B0F0" w:sz="6" w:space="0"/>
      </w:tblBorders>
    </w:tblPr>
  </w:style>
  <w:style w:type="paragraph" w:styleId="35">
    <w:name w:val="Title"/>
    <w:basedOn w:val="1"/>
    <w:qFormat/>
    <w:uiPriority w:val="10"/>
    <w:pPr>
      <w:jc w:val="center"/>
    </w:pPr>
    <w:rPr>
      <w:b/>
      <w:bCs/>
      <w:sz w:val="28"/>
      <w:szCs w:val="24"/>
      <w:lang w:val="id-ID"/>
    </w:rPr>
  </w:style>
  <w:style w:type="paragraph" w:customStyle="1" w:styleId="36">
    <w:name w:val="Judul bab"/>
    <w:basedOn w:val="1"/>
    <w:uiPriority w:val="0"/>
    <w:pPr>
      <w:spacing w:line="475" w:lineRule="atLeast"/>
      <w:jc w:val="center"/>
    </w:pPr>
    <w:rPr>
      <w:b/>
      <w:sz w:val="32"/>
    </w:rPr>
  </w:style>
  <w:style w:type="paragraph" w:customStyle="1" w:styleId="37">
    <w:name w:val="Isi Bab for Komputek"/>
    <w:basedOn w:val="1"/>
    <w:qFormat/>
    <w:uiPriority w:val="0"/>
    <w:pPr>
      <w:ind w:firstLine="720"/>
      <w:jc w:val="both"/>
    </w:pPr>
  </w:style>
  <w:style w:type="paragraph" w:customStyle="1" w:styleId="38">
    <w:name w:val="tole"/>
    <w:basedOn w:val="1"/>
    <w:qFormat/>
    <w:uiPriority w:val="0"/>
    <w:pPr>
      <w:jc w:val="center"/>
      <w:outlineLvl w:val="0"/>
    </w:pPr>
    <w:rPr>
      <w:b/>
      <w:bCs/>
      <w:sz w:val="28"/>
      <w:szCs w:val="28"/>
    </w:rPr>
  </w:style>
  <w:style w:type="paragraph" w:customStyle="1" w:styleId="39">
    <w:name w:val="toles + Bold"/>
    <w:basedOn w:val="1"/>
    <w:uiPriority w:val="0"/>
    <w:pPr>
      <w:jc w:val="center"/>
      <w:outlineLvl w:val="0"/>
    </w:pPr>
    <w:rPr>
      <w:i/>
      <w:iCs/>
      <w:sz w:val="24"/>
      <w:szCs w:val="24"/>
    </w:rPr>
  </w:style>
  <w:style w:type="paragraph" w:customStyle="1" w:styleId="40">
    <w:name w:val="tole + Line spacing:  single"/>
    <w:basedOn w:val="1"/>
    <w:uiPriority w:val="0"/>
    <w:pPr>
      <w:jc w:val="both"/>
    </w:pPr>
    <w:rPr>
      <w:sz w:val="24"/>
      <w:szCs w:val="24"/>
    </w:rPr>
  </w:style>
  <w:style w:type="paragraph" w:customStyle="1" w:styleId="41">
    <w:name w:val="bunga"/>
    <w:basedOn w:val="1"/>
    <w:uiPriority w:val="0"/>
    <w:pPr>
      <w:jc w:val="both"/>
    </w:pPr>
    <w:rPr>
      <w:rFonts w:ascii="Arial" w:hAnsi="Arial" w:cs="Arial"/>
      <w:szCs w:val="24"/>
    </w:rPr>
  </w:style>
  <w:style w:type="paragraph" w:customStyle="1" w:styleId="42">
    <w:name w:val="bunga2"/>
    <w:basedOn w:val="1"/>
    <w:qFormat/>
    <w:uiPriority w:val="0"/>
    <w:pPr>
      <w:jc w:val="both"/>
      <w:outlineLvl w:val="0"/>
    </w:pPr>
    <w:rPr>
      <w:rFonts w:ascii="Arial" w:hAnsi="Arial" w:cs="Arial"/>
      <w:b/>
      <w:bCs/>
      <w:szCs w:val="24"/>
    </w:rPr>
  </w:style>
  <w:style w:type="paragraph" w:customStyle="1" w:styleId="43">
    <w:name w:val="DiQi"/>
    <w:basedOn w:val="1"/>
    <w:uiPriority w:val="0"/>
    <w:pPr>
      <w:spacing w:line="360" w:lineRule="auto"/>
      <w:jc w:val="both"/>
    </w:pPr>
    <w:rPr>
      <w:sz w:val="24"/>
      <w:szCs w:val="24"/>
    </w:rPr>
  </w:style>
  <w:style w:type="paragraph" w:customStyle="1" w:styleId="44">
    <w:name w:val="tole3"/>
    <w:basedOn w:val="43"/>
    <w:qFormat/>
    <w:uiPriority w:val="0"/>
    <w:pPr>
      <w:spacing w:line="240" w:lineRule="auto"/>
      <w:outlineLvl w:val="0"/>
    </w:pPr>
    <w:rPr>
      <w:rFonts w:ascii="Arial" w:hAnsi="Arial" w:cs="Arial"/>
      <w:b/>
      <w:bCs/>
      <w:sz w:val="20"/>
    </w:rPr>
  </w:style>
  <w:style w:type="paragraph" w:customStyle="1" w:styleId="45">
    <w:name w:val="yange"/>
    <w:basedOn w:val="43"/>
    <w:qFormat/>
    <w:uiPriority w:val="0"/>
    <w:pPr>
      <w:spacing w:line="240" w:lineRule="auto"/>
      <w:ind w:left="360"/>
    </w:pPr>
    <w:rPr>
      <w:rFonts w:ascii="Arial" w:hAnsi="Arial" w:cs="Arial"/>
      <w:sz w:val="20"/>
    </w:rPr>
  </w:style>
  <w:style w:type="paragraph" w:customStyle="1" w:styleId="46">
    <w:name w:val="yange2"/>
    <w:basedOn w:val="43"/>
    <w:qFormat/>
    <w:uiPriority w:val="0"/>
    <w:pPr>
      <w:numPr>
        <w:ilvl w:val="0"/>
        <w:numId w:val="1"/>
      </w:numPr>
      <w:spacing w:line="240" w:lineRule="auto"/>
    </w:pPr>
    <w:rPr>
      <w:rFonts w:ascii="Arial" w:hAnsi="Arial" w:cs="Arial"/>
      <w:sz w:val="20"/>
    </w:rPr>
  </w:style>
  <w:style w:type="paragraph" w:customStyle="1" w:styleId="47">
    <w:name w:val="JossTole"/>
    <w:basedOn w:val="43"/>
    <w:uiPriority w:val="0"/>
    <w:pPr>
      <w:spacing w:line="240" w:lineRule="auto"/>
      <w:ind w:firstLine="709"/>
    </w:pPr>
    <w:rPr>
      <w:rFonts w:ascii="Arial" w:hAnsi="Arial" w:cs="Arial"/>
      <w:sz w:val="20"/>
    </w:rPr>
  </w:style>
  <w:style w:type="paragraph" w:customStyle="1" w:styleId="48">
    <w:name w:val="Body 0"/>
    <w:basedOn w:val="1"/>
    <w:qFormat/>
    <w:uiPriority w:val="0"/>
    <w:pPr>
      <w:spacing w:line="360" w:lineRule="atLeast"/>
      <w:jc w:val="both"/>
    </w:pPr>
    <w:rPr>
      <w:rFonts w:ascii="Palatino" w:hAnsi="Palatino"/>
      <w:sz w:val="24"/>
      <w:szCs w:val="24"/>
    </w:rPr>
  </w:style>
  <w:style w:type="paragraph" w:customStyle="1" w:styleId="49">
    <w:name w:val="AutoBiography"/>
    <w:basedOn w:val="1"/>
    <w:uiPriority w:val="0"/>
    <w:pPr>
      <w:jc w:val="both"/>
    </w:pPr>
    <w:rPr>
      <w:rFonts w:eastAsia="MS Mincho" w:cs="Angsana New"/>
      <w:sz w:val="18"/>
      <w:szCs w:val="18"/>
      <w:lang w:bidi="th-TH"/>
    </w:rPr>
  </w:style>
  <w:style w:type="paragraph" w:customStyle="1" w:styleId="50">
    <w:name w:val="Default"/>
    <w:uiPriority w:val="0"/>
    <w:pPr>
      <w:widowControl w:val="0"/>
      <w:autoSpaceDE w:val="0"/>
      <w:autoSpaceDN w:val="0"/>
      <w:adjustRightInd w:val="0"/>
    </w:pPr>
    <w:rPr>
      <w:rFonts w:ascii="Times New Roman" w:hAnsi="Times New Roman" w:eastAsia="Times New Roman" w:cs="Angsana New"/>
      <w:color w:val="000000"/>
      <w:sz w:val="24"/>
      <w:szCs w:val="24"/>
      <w:lang w:val="en-US" w:eastAsia="id-ID" w:bidi="ar-SA"/>
    </w:rPr>
  </w:style>
  <w:style w:type="paragraph" w:customStyle="1" w:styleId="51">
    <w:name w:val="Section Title"/>
    <w:basedOn w:val="1"/>
    <w:uiPriority w:val="0"/>
    <w:pPr>
      <w:snapToGrid w:val="0"/>
      <w:jc w:val="both"/>
    </w:pPr>
    <w:rPr>
      <w:rFonts w:eastAsia="MS Mincho" w:cs="Angsana New"/>
      <w:lang w:val="en-GB" w:bidi="th-TH"/>
    </w:rPr>
  </w:style>
  <w:style w:type="paragraph" w:customStyle="1" w:styleId="52">
    <w:name w:val="Style 10 pt Justified"/>
    <w:basedOn w:val="1"/>
    <w:link w:val="53"/>
    <w:uiPriority w:val="0"/>
    <w:pPr>
      <w:snapToGrid w:val="0"/>
      <w:ind w:firstLine="720"/>
      <w:jc w:val="both"/>
    </w:pPr>
    <w:rPr>
      <w:rFonts w:ascii="Arial" w:hAnsi="Arial" w:eastAsia="MS Mincho" w:cs="Arial"/>
      <w:iCs/>
      <w:lang w:val="en-GB"/>
    </w:rPr>
  </w:style>
  <w:style w:type="character" w:customStyle="1" w:styleId="53">
    <w:name w:val="Style 10 pt Justified Char"/>
    <w:basedOn w:val="11"/>
    <w:link w:val="52"/>
    <w:qFormat/>
    <w:uiPriority w:val="0"/>
    <w:rPr>
      <w:rFonts w:ascii="Arial" w:hAnsi="Arial" w:eastAsia="MS Mincho" w:cs="Arial"/>
      <w:iCs/>
      <w:lang w:val="en-GB" w:eastAsia="en-US" w:bidi="ar-SA"/>
    </w:rPr>
  </w:style>
  <w:style w:type="paragraph" w:customStyle="1" w:styleId="54">
    <w:name w:val="paper body"/>
    <w:basedOn w:val="1"/>
    <w:qFormat/>
    <w:uiPriority w:val="0"/>
    <w:pPr>
      <w:jc w:val="both"/>
    </w:pPr>
    <w:rPr>
      <w:sz w:val="24"/>
      <w:szCs w:val="24"/>
      <w:lang w:val="en-AU"/>
    </w:rPr>
  </w:style>
  <w:style w:type="character" w:customStyle="1" w:styleId="55">
    <w:name w:val="Char Char"/>
    <w:basedOn w:val="11"/>
    <w:qFormat/>
    <w:uiPriority w:val="0"/>
    <w:rPr>
      <w:rFonts w:ascii="Courier New" w:hAnsi="Courier New" w:eastAsia="BatangChe"/>
      <w:sz w:val="24"/>
      <w:szCs w:val="24"/>
      <w:lang w:val="en-US" w:eastAsia="en-US"/>
    </w:rPr>
  </w:style>
  <w:style w:type="paragraph" w:customStyle="1" w:styleId="56">
    <w:name w:val="Body"/>
    <w:basedOn w:val="1"/>
    <w:qFormat/>
    <w:uiPriority w:val="0"/>
    <w:pPr>
      <w:widowControl w:val="0"/>
      <w:autoSpaceDE w:val="0"/>
      <w:autoSpaceDN w:val="0"/>
      <w:adjustRightInd w:val="0"/>
      <w:ind w:firstLine="340"/>
      <w:jc w:val="both"/>
      <w:textAlignment w:val="baseline"/>
    </w:pPr>
    <w:rPr>
      <w:rFonts w:eastAsia="BatangChe"/>
      <w:lang w:eastAsia="ko-KR"/>
    </w:rPr>
  </w:style>
  <w:style w:type="paragraph" w:customStyle="1" w:styleId="57">
    <w:name w:val="Reference"/>
    <w:basedOn w:val="1"/>
    <w:qFormat/>
    <w:uiPriority w:val="0"/>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58">
    <w:name w:val="Demenko"/>
    <w:basedOn w:val="1"/>
    <w:uiPriority w:val="0"/>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59">
    <w:name w:val="Text"/>
    <w:basedOn w:val="1"/>
    <w:uiPriority w:val="0"/>
    <w:pPr>
      <w:widowControl w:val="0"/>
      <w:autoSpaceDE w:val="0"/>
      <w:autoSpaceDN w:val="0"/>
      <w:spacing w:line="252" w:lineRule="auto"/>
      <w:ind w:firstLine="202"/>
      <w:jc w:val="both"/>
    </w:pPr>
    <w:rPr>
      <w:rFonts w:eastAsia="Batang"/>
      <w:lang w:eastAsia="ko-KR"/>
    </w:rPr>
  </w:style>
  <w:style w:type="paragraph" w:customStyle="1" w:styleId="60">
    <w:name w:val="Equation"/>
    <w:basedOn w:val="1"/>
    <w:next w:val="1"/>
    <w:qFormat/>
    <w:uiPriority w:val="0"/>
    <w:pPr>
      <w:widowControl w:val="0"/>
      <w:tabs>
        <w:tab w:val="right" w:pos="5040"/>
      </w:tabs>
      <w:autoSpaceDE w:val="0"/>
      <w:autoSpaceDN w:val="0"/>
      <w:spacing w:line="252" w:lineRule="auto"/>
      <w:jc w:val="both"/>
    </w:pPr>
    <w:rPr>
      <w:rFonts w:eastAsia="Batang"/>
      <w:lang w:eastAsia="ko-KR"/>
    </w:rPr>
  </w:style>
  <w:style w:type="paragraph" w:customStyle="1" w:styleId="61">
    <w:name w:val="Table Title"/>
    <w:basedOn w:val="1"/>
    <w:qFormat/>
    <w:uiPriority w:val="0"/>
    <w:pPr>
      <w:jc w:val="center"/>
    </w:pPr>
    <w:rPr>
      <w:smallCaps/>
      <w:sz w:val="16"/>
      <w:szCs w:val="16"/>
    </w:rPr>
  </w:style>
  <w:style w:type="paragraph" w:customStyle="1" w:styleId="62">
    <w:name w:val="Sub-titles"/>
    <w:basedOn w:val="1"/>
    <w:uiPriority w:val="0"/>
    <w:pPr>
      <w:jc w:val="both"/>
    </w:pPr>
    <w:rPr>
      <w:b/>
      <w:bCs/>
      <w:color w:val="000000"/>
      <w:sz w:val="24"/>
      <w:szCs w:val="24"/>
      <w:lang w:val="pt-PT" w:eastAsia="pt-PT"/>
    </w:rPr>
  </w:style>
  <w:style w:type="paragraph" w:customStyle="1" w:styleId="63">
    <w:name w:val="text"/>
    <w:basedOn w:val="1"/>
    <w:qFormat/>
    <w:uiPriority w:val="0"/>
    <w:pPr>
      <w:ind w:firstLine="227"/>
      <w:jc w:val="both"/>
    </w:pPr>
  </w:style>
  <w:style w:type="paragraph" w:customStyle="1" w:styleId="64">
    <w:name w:val="tables"/>
    <w:basedOn w:val="1"/>
    <w:uiPriority w:val="0"/>
    <w:pPr>
      <w:jc w:val="both"/>
    </w:pPr>
    <w:rPr>
      <w:sz w:val="18"/>
      <w:szCs w:val="18"/>
    </w:rPr>
  </w:style>
  <w:style w:type="paragraph" w:customStyle="1" w:styleId="65">
    <w:name w:val="Abstract"/>
    <w:qFormat/>
    <w:uiPriority w:val="0"/>
    <w:pPr>
      <w:spacing w:after="200"/>
      <w:jc w:val="both"/>
    </w:pPr>
    <w:rPr>
      <w:rFonts w:ascii="Times New Roman" w:hAnsi="Times New Roman" w:eastAsia="SimSun" w:cs="Times New Roman"/>
      <w:b/>
      <w:sz w:val="18"/>
      <w:lang w:val="en-US" w:eastAsia="id-ID" w:bidi="ar-SA"/>
    </w:rPr>
  </w:style>
  <w:style w:type="paragraph" w:customStyle="1" w:styleId="66">
    <w:name w:val="Affiliation"/>
    <w:qFormat/>
    <w:uiPriority w:val="0"/>
    <w:pPr>
      <w:jc w:val="center"/>
    </w:pPr>
    <w:rPr>
      <w:rFonts w:ascii="Times New Roman" w:hAnsi="Times New Roman" w:eastAsia="SimSun" w:cs="Times New Roman"/>
      <w:lang w:val="en-US" w:eastAsia="id-ID" w:bidi="ar-SA"/>
    </w:rPr>
  </w:style>
  <w:style w:type="paragraph" w:customStyle="1" w:styleId="67">
    <w:name w:val="equation"/>
    <w:basedOn w:val="1"/>
    <w:qFormat/>
    <w:uiPriority w:val="0"/>
    <w:pPr>
      <w:tabs>
        <w:tab w:val="center" w:pos="2520"/>
        <w:tab w:val="right" w:pos="5040"/>
      </w:tabs>
      <w:spacing w:before="240" w:after="240" w:line="216" w:lineRule="auto"/>
      <w:jc w:val="center"/>
    </w:pPr>
    <w:rPr>
      <w:rFonts w:eastAsia="SimSun"/>
    </w:rPr>
  </w:style>
  <w:style w:type="paragraph" w:customStyle="1" w:styleId="68">
    <w:name w:val="figure caption"/>
    <w:qFormat/>
    <w:uiPriority w:val="0"/>
    <w:pPr>
      <w:spacing w:before="80" w:after="200"/>
      <w:jc w:val="center"/>
    </w:pPr>
    <w:rPr>
      <w:rFonts w:ascii="Times New Roman" w:hAnsi="Times New Roman" w:eastAsia="SimSun" w:cs="Times New Roman"/>
      <w:sz w:val="16"/>
      <w:lang w:val="en-US" w:eastAsia="id-ID" w:bidi="ar-SA"/>
    </w:rPr>
  </w:style>
  <w:style w:type="paragraph" w:customStyle="1" w:styleId="69">
    <w:name w:val="paper title"/>
    <w:qFormat/>
    <w:uiPriority w:val="0"/>
    <w:pPr>
      <w:spacing w:after="120"/>
      <w:jc w:val="center"/>
    </w:pPr>
    <w:rPr>
      <w:rFonts w:ascii="Times New Roman" w:hAnsi="Times New Roman" w:eastAsia="SimSun" w:cs="Times New Roman"/>
      <w:sz w:val="48"/>
      <w:lang w:val="en-US" w:eastAsia="id-ID" w:bidi="ar-SA"/>
    </w:rPr>
  </w:style>
  <w:style w:type="paragraph" w:customStyle="1" w:styleId="70">
    <w:name w:val="references"/>
    <w:qFormat/>
    <w:uiPriority w:val="0"/>
    <w:pPr>
      <w:numPr>
        <w:ilvl w:val="0"/>
        <w:numId w:val="2"/>
      </w:numPr>
      <w:spacing w:after="40" w:line="180" w:lineRule="exact"/>
      <w:jc w:val="both"/>
    </w:pPr>
    <w:rPr>
      <w:rFonts w:ascii="Times New Roman" w:hAnsi="Times New Roman" w:eastAsia="SimSun" w:cs="Times New Roman"/>
      <w:sz w:val="16"/>
      <w:lang w:val="en-US" w:eastAsia="id-ID" w:bidi="ar-SA"/>
    </w:rPr>
  </w:style>
  <w:style w:type="paragraph" w:customStyle="1" w:styleId="71">
    <w:name w:val="table col subhead"/>
    <w:basedOn w:val="1"/>
    <w:qFormat/>
    <w:uiPriority w:val="0"/>
    <w:pPr>
      <w:jc w:val="center"/>
    </w:pPr>
    <w:rPr>
      <w:rFonts w:eastAsia="SimSun"/>
      <w:b/>
      <w:i/>
      <w:sz w:val="15"/>
    </w:rPr>
  </w:style>
  <w:style w:type="paragraph" w:customStyle="1" w:styleId="72">
    <w:name w:val="table copy"/>
    <w:uiPriority w:val="0"/>
    <w:pPr>
      <w:jc w:val="both"/>
    </w:pPr>
    <w:rPr>
      <w:rFonts w:ascii="Times New Roman" w:hAnsi="Times New Roman" w:eastAsia="SimSun" w:cs="Times New Roman"/>
      <w:sz w:val="16"/>
      <w:lang w:val="en-US" w:eastAsia="id-ID" w:bidi="ar-SA"/>
    </w:rPr>
  </w:style>
  <w:style w:type="paragraph" w:customStyle="1" w:styleId="73">
    <w:name w:val="table head"/>
    <w:qFormat/>
    <w:uiPriority w:val="0"/>
    <w:pPr>
      <w:numPr>
        <w:ilvl w:val="0"/>
        <w:numId w:val="3"/>
      </w:numPr>
      <w:spacing w:before="240" w:after="120" w:line="216" w:lineRule="auto"/>
      <w:jc w:val="center"/>
    </w:pPr>
    <w:rPr>
      <w:rFonts w:ascii="Times New Roman" w:hAnsi="Times New Roman" w:eastAsia="SimSun" w:cs="Times New Roman"/>
      <w:smallCaps/>
      <w:sz w:val="16"/>
      <w:lang w:val="en-US" w:eastAsia="id-ID" w:bidi="ar-SA"/>
    </w:rPr>
  </w:style>
  <w:style w:type="character" w:customStyle="1" w:styleId="74">
    <w:name w:val="short_text"/>
    <w:basedOn w:val="11"/>
    <w:uiPriority w:val="0"/>
  </w:style>
  <w:style w:type="character" w:customStyle="1" w:styleId="75">
    <w:name w:val="long_text"/>
    <w:basedOn w:val="11"/>
    <w:qFormat/>
    <w:uiPriority w:val="0"/>
  </w:style>
  <w:style w:type="character" w:customStyle="1" w:styleId="76">
    <w:name w:val="apple-style-span"/>
    <w:basedOn w:val="11"/>
    <w:qFormat/>
    <w:uiPriority w:val="0"/>
  </w:style>
  <w:style w:type="character" w:customStyle="1" w:styleId="77">
    <w:name w:val="apple-converted-space"/>
    <w:basedOn w:val="11"/>
    <w:qFormat/>
    <w:uiPriority w:val="0"/>
  </w:style>
  <w:style w:type="paragraph" w:styleId="78">
    <w:name w:val="List Paragraph"/>
    <w:basedOn w:val="1"/>
    <w:link w:val="82"/>
    <w:qFormat/>
    <w:uiPriority w:val="34"/>
    <w:pPr>
      <w:spacing w:after="200" w:line="276" w:lineRule="auto"/>
      <w:ind w:left="720"/>
      <w:contextualSpacing/>
    </w:pPr>
    <w:rPr>
      <w:rFonts w:ascii="Calibri" w:hAnsi="Calibri"/>
      <w:sz w:val="22"/>
      <w:szCs w:val="22"/>
      <w:lang w:val="en-GB" w:eastAsia="en-GB"/>
    </w:rPr>
  </w:style>
  <w:style w:type="paragraph" w:styleId="79">
    <w:name w:val="No Spacing"/>
    <w:qFormat/>
    <w:uiPriority w:val="0"/>
    <w:rPr>
      <w:rFonts w:ascii="Calibri" w:hAnsi="Calibri" w:eastAsia="Calibri" w:cs="Times New Roman"/>
      <w:sz w:val="22"/>
      <w:szCs w:val="22"/>
      <w:lang w:val="en-US" w:eastAsia="id-ID" w:bidi="ar-SA"/>
    </w:rPr>
  </w:style>
  <w:style w:type="character" w:customStyle="1" w:styleId="80">
    <w:name w:val="hps"/>
    <w:basedOn w:val="11"/>
    <w:qFormat/>
    <w:uiPriority w:val="0"/>
  </w:style>
  <w:style w:type="character" w:customStyle="1" w:styleId="81">
    <w:name w:val="st"/>
    <w:basedOn w:val="11"/>
    <w:qFormat/>
    <w:uiPriority w:val="0"/>
  </w:style>
  <w:style w:type="character" w:customStyle="1" w:styleId="82">
    <w:name w:val="List Paragraph Char"/>
    <w:basedOn w:val="11"/>
    <w:link w:val="78"/>
    <w:qFormat/>
    <w:uiPriority w:val="34"/>
    <w:rPr>
      <w:rFonts w:ascii="Calibri" w:hAnsi="Calibri"/>
      <w:sz w:val="22"/>
      <w:szCs w:val="22"/>
      <w:lang w:val="en-GB" w:eastAsia="en-GB"/>
    </w:rPr>
  </w:style>
  <w:style w:type="character" w:customStyle="1" w:styleId="83">
    <w:name w:val="Header Char"/>
    <w:basedOn w:val="11"/>
    <w:link w:val="24"/>
    <w:qFormat/>
    <w:uiPriority w:val="99"/>
  </w:style>
  <w:style w:type="character" w:customStyle="1" w:styleId="84">
    <w:name w:val="Footer Char"/>
    <w:basedOn w:val="11"/>
    <w:link w:val="21"/>
    <w:qFormat/>
    <w:uiPriority w:val="0"/>
  </w:style>
  <w:style w:type="character" w:customStyle="1" w:styleId="85">
    <w:name w:val="Footnote Text Char"/>
    <w:basedOn w:val="11"/>
    <w:link w:val="23"/>
    <w:semiHidden/>
    <w:uiPriority w:val="99"/>
    <w:rPr>
      <w:rFonts w:cs="Traditional Arabic"/>
      <w:lang w:eastAsia="ko-KR"/>
    </w:rPr>
  </w:style>
  <w:style w:type="character" w:customStyle="1" w:styleId="86">
    <w:name w:val="Unresolved Mention"/>
    <w:basedOn w:val="11"/>
    <w:semiHidden/>
    <w:unhideWhenUsed/>
    <w:uiPriority w:val="99"/>
    <w:rPr>
      <w:color w:val="605E5C"/>
      <w:shd w:val="clear" w:color="auto" w:fill="E1DFDD"/>
    </w:rPr>
  </w:style>
  <w:style w:type="table" w:customStyle="1" w:styleId="87">
    <w:name w:val="_Style 85"/>
    <w:basedOn w:val="12"/>
    <w:uiPriority w:val="0"/>
  </w:style>
  <w:style w:type="table" w:customStyle="1" w:styleId="88">
    <w:name w:val="_Style 86"/>
    <w:basedOn w:val="12"/>
    <w:uiPriority w:val="0"/>
    <w:tblPr>
      <w:tblCellMar>
        <w:left w:w="115" w:type="dxa"/>
        <w:right w:w="115" w:type="dxa"/>
      </w:tblCellMar>
    </w:tblPr>
  </w:style>
  <w:style w:type="table" w:customStyle="1" w:styleId="89">
    <w:name w:val="_Style 87"/>
    <w:basedOn w:val="12"/>
    <w:uiPriority w:val="0"/>
  </w:style>
  <w:style w:type="table" w:customStyle="1" w:styleId="90">
    <w:name w:val="_Style 88"/>
    <w:basedOn w:val="12"/>
    <w:uiPriority w:val="0"/>
  </w:style>
  <w:style w:type="table" w:customStyle="1" w:styleId="91">
    <w:name w:val="_Style 89"/>
    <w:basedOn w:val="12"/>
    <w:uiPriority w:val="0"/>
  </w:style>
  <w:style w:type="table" w:customStyle="1" w:styleId="92">
    <w:name w:val="_Style 90"/>
    <w:basedOn w:val="12"/>
    <w:uiPriority w:val="0"/>
  </w:style>
  <w:style w:type="table" w:customStyle="1" w:styleId="93">
    <w:name w:val="_Style 91"/>
    <w:basedOn w:val="12"/>
    <w:uiPriority w:val="0"/>
  </w:style>
  <w:style w:type="table" w:customStyle="1" w:styleId="94">
    <w:name w:val="_Style 92"/>
    <w:basedOn w:val="12"/>
    <w:uiPriority w:val="0"/>
    <w:tblPr>
      <w:tblCellMar>
        <w:left w:w="115" w:type="dxa"/>
        <w:right w:w="115" w:type="dxa"/>
      </w:tblCellMar>
    </w:tblPr>
  </w:style>
  <w:style w:type="table" w:customStyle="1" w:styleId="95">
    <w:name w:val="_Style 93"/>
    <w:basedOn w:val="12"/>
    <w:uiPriority w:val="0"/>
    <w:tblPr>
      <w:tblCellMar>
        <w:left w:w="115" w:type="dxa"/>
        <w:right w:w="115" w:type="dxa"/>
      </w:tblCellMar>
    </w:tblPr>
  </w:style>
  <w:style w:type="table" w:customStyle="1" w:styleId="96">
    <w:name w:val="_Style 94"/>
    <w:basedOn w:val="12"/>
    <w:uiPriority w:val="0"/>
    <w:tblPr>
      <w:tblCellMar>
        <w:left w:w="115" w:type="dxa"/>
        <w:right w:w="115" w:type="dxa"/>
      </w:tblCellMar>
    </w:tblPr>
  </w:style>
  <w:style w:type="table" w:customStyle="1" w:styleId="97">
    <w:name w:val="_Style 95"/>
    <w:basedOn w:val="12"/>
    <w:uiPriority w:val="0"/>
    <w:tblPr>
      <w:tblCellMar>
        <w:left w:w="115" w:type="dxa"/>
        <w:right w:w="115" w:type="dxa"/>
      </w:tblCellMar>
    </w:tblPr>
  </w:style>
  <w:style w:type="table" w:customStyle="1" w:styleId="98">
    <w:name w:val="Table Grid4"/>
    <w:basedOn w:val="12"/>
    <w:qFormat/>
    <w:uiPriority w:val="59"/>
    <w:rPr>
      <w:rFonts w:eastAsia="SimSun"/>
      <w:lang w:val="id-ID"/>
    </w:rPr>
    <w:tblPr>
      <w:tblBorders>
        <w:top w:val="single" w:color="00B0F0" w:sz="6" w:space="0"/>
        <w:left w:val="single" w:color="00B0F0" w:sz="6" w:space="0"/>
        <w:bottom w:val="single" w:color="00B0F0" w:sz="6" w:space="0"/>
        <w:right w:val="single" w:color="00B0F0" w:sz="6" w:space="0"/>
        <w:insideH w:val="single" w:color="00B0F0" w:sz="6" w:space="0"/>
        <w:insideV w:val="single" w:color="00B0F0" w:sz="6" w:space="0"/>
      </w:tblBorders>
    </w:tblPr>
  </w:style>
  <w:style w:type="table" w:customStyle="1" w:styleId="99">
    <w:name w:val="Table Grid3"/>
    <w:basedOn w:val="12"/>
    <w:qFormat/>
    <w:uiPriority w:val="59"/>
    <w:rPr>
      <w:rFonts w:eastAsia="SimSun"/>
      <w:lang w:val="id-ID"/>
    </w:rPr>
    <w:tblPr>
      <w:tblBorders>
        <w:top w:val="single" w:color="00B0F0" w:sz="6" w:space="0"/>
        <w:left w:val="single" w:color="00B0F0" w:sz="6" w:space="0"/>
        <w:bottom w:val="single" w:color="00B0F0" w:sz="6" w:space="0"/>
        <w:right w:val="single" w:color="00B0F0" w:sz="6" w:space="0"/>
        <w:insideH w:val="single" w:color="00B0F0" w:sz="6" w:space="0"/>
        <w:insideV w:val="single" w:color="00B0F0" w:sz="6" w:space="0"/>
      </w:tblBorders>
    </w:tblPr>
  </w:style>
  <w:style w:type="table" w:customStyle="1" w:styleId="100">
    <w:name w:val="Table Grid41"/>
    <w:basedOn w:val="12"/>
    <w:qFormat/>
    <w:uiPriority w:val="59"/>
    <w:rPr>
      <w:rFonts w:eastAsia="SimSun"/>
      <w:lang w:val="id-ID"/>
    </w:rPr>
    <w:tblPr>
      <w:tblBorders>
        <w:top w:val="single" w:color="00B0F0" w:sz="6" w:space="0"/>
        <w:left w:val="single" w:color="00B0F0" w:sz="6" w:space="0"/>
        <w:bottom w:val="single" w:color="00B0F0" w:sz="6" w:space="0"/>
        <w:right w:val="single" w:color="00B0F0" w:sz="6" w:space="0"/>
        <w:insideH w:val="single" w:color="00B0F0" w:sz="6" w:space="0"/>
        <w:insideV w:val="single" w:color="00B0F0" w:sz="6" w:space="0"/>
      </w:tblBorders>
    </w:tblPr>
  </w:style>
  <w:style w:type="table" w:customStyle="1" w:styleId="101">
    <w:name w:val="Table Grid31"/>
    <w:basedOn w:val="12"/>
    <w:qFormat/>
    <w:uiPriority w:val="59"/>
    <w:rPr>
      <w:rFonts w:eastAsia="SimSun"/>
      <w:lang w:val="id-ID"/>
    </w:rPr>
    <w:tblPr>
      <w:tblBorders>
        <w:top w:val="single" w:color="00B0F0" w:sz="6" w:space="0"/>
        <w:left w:val="single" w:color="00B0F0" w:sz="6" w:space="0"/>
        <w:bottom w:val="single" w:color="00B0F0" w:sz="6" w:space="0"/>
        <w:right w:val="single" w:color="00B0F0" w:sz="6" w:space="0"/>
        <w:insideH w:val="single" w:color="00B0F0" w:sz="6" w:space="0"/>
        <w:insideV w:val="single" w:color="00B0F0" w:sz="6" w:space="0"/>
      </w:tblBorders>
    </w:tblPr>
  </w:style>
  <w:style w:type="table" w:customStyle="1" w:styleId="102">
    <w:name w:val="Table Normal1"/>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TURABIAN.XSL" StyleName="Turabian"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h7g3eAdWTiBUDPLNL0ZacD1ZZQwA==">AMUW2mV8K99tvsO2WmZHiB/Tuulb3gjaoipJQRQg2NwFO2JSbPpxuYXFi1TpvXX2S/xStDbHrQQmNOoMNNXVHa6IM9HSgK+WbDeAxCzIJ7k9ge+6eJeFRcpa6o40p5gMgdb4KlK22A+W</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0F097B-5A8A-4B18-9883-EAC9E2EABB7E}">
  <ds:schemaRefs/>
</ds:datastoreItem>
</file>

<file path=customXml/itemProps3.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5</Pages>
  <Words>1606</Words>
  <Characters>9160</Characters>
  <Lines>76</Lines>
  <Paragraphs>21</Paragraphs>
  <TotalTime>58</TotalTime>
  <ScaleCrop>false</ScaleCrop>
  <LinksUpToDate>false</LinksUpToDate>
  <CharactersWithSpaces>10745</CharactersWithSpaces>
  <Application>WPS Office_11.2.0.10323_F1E327BC-269C-435d-A152-05C5408002CA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2020-07-20T05:59:00Z</dcterms:created>
  <dc:creator>TELKOMNIKA</dc:creator>
  <cp:lastModifiedBy>google1574231353</cp:lastModifiedBy>
  <dcterms:modified xsi:type="dcterms:W3CDTF">2021-10-22T15:19:24Z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0b13ef2f-bfc1-3958-86b5-3a303bd0ab2d</vt:lpwstr>
  </property>
  <property fmtid="{D5CDD505-2E9C-101B-9397-08002B2CF9AE}" pid="24" name="Mendeley Citation Style_1">
    <vt:lpwstr>http://www.zotero.org/styles/ieee</vt:lpwstr>
  </property>
  <property fmtid="{D5CDD505-2E9C-101B-9397-08002B2CF9AE}" pid="25" name="KSOProductBuildVer">
    <vt:lpwstr>1033-11.2.0.10323</vt:lpwstr>
  </property>
  <property fmtid="{D5CDD505-2E9C-101B-9397-08002B2CF9AE}" pid="26" name="ICV">
    <vt:lpwstr>C1430A6DE19146DFA8BB63E7ECCE192D</vt:lpwstr>
  </property>
</Properties>
</file>