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D9C6E" w14:textId="681602E0" w:rsidR="00415717" w:rsidRPr="00856AB9" w:rsidRDefault="00A331EE" w:rsidP="008A4FDC">
      <w:pPr>
        <w:spacing w:after="0"/>
        <w:jc w:val="center"/>
        <w:rPr>
          <w:rFonts w:ascii="Candara" w:hAnsi="Candara" w:cs="Arial"/>
          <w:b/>
          <w:color w:val="000000"/>
          <w:sz w:val="24"/>
          <w:szCs w:val="24"/>
        </w:rPr>
      </w:pPr>
      <w:r w:rsidRPr="00856AB9">
        <w:rPr>
          <w:rFonts w:ascii="Candara" w:hAnsi="Candara"/>
          <w:noProof/>
          <w:sz w:val="20"/>
          <w:szCs w:val="20"/>
          <w:vertAlign w:val="superscript"/>
          <w:lang w:val="en-US"/>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sidRPr="00856AB9">
        <w:rPr>
          <w:rFonts w:ascii="Candara" w:hAnsi="Candara"/>
          <w:noProof/>
          <w:sz w:val="20"/>
          <w:szCs w:val="20"/>
          <w:lang w:val="en-US"/>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510F6E2" w14:textId="3A2C3115" w:rsidR="00FC1685" w:rsidRPr="00856AB9" w:rsidRDefault="0025092A" w:rsidP="001B6D7D">
      <w:pPr>
        <w:pStyle w:val="FootnoteText"/>
        <w:jc w:val="center"/>
        <w:rPr>
          <w:rFonts w:ascii="Candara" w:eastAsia="Times New Roman" w:hAnsi="Candara" w:cs="Arial"/>
          <w:b/>
          <w:color w:val="000000"/>
          <w:sz w:val="24"/>
          <w:szCs w:val="24"/>
          <w:lang w:val="id-ID"/>
        </w:rPr>
      </w:pPr>
      <w:r w:rsidRPr="00856AB9">
        <w:rPr>
          <w:rFonts w:ascii="Candara" w:eastAsia="Times New Roman" w:hAnsi="Candara" w:cs="Arial"/>
          <w:b/>
          <w:i/>
          <w:iCs/>
          <w:color w:val="000000"/>
          <w:sz w:val="24"/>
          <w:szCs w:val="24"/>
          <w:lang w:val="id-ID"/>
        </w:rPr>
        <w:t>PUBLIC-PRIVATE PARTNERSHIP</w:t>
      </w:r>
      <w:r w:rsidRPr="00856AB9">
        <w:rPr>
          <w:rFonts w:ascii="Candara" w:eastAsia="Times New Roman" w:hAnsi="Candara" w:cs="Arial"/>
          <w:b/>
          <w:color w:val="000000"/>
          <w:sz w:val="24"/>
          <w:szCs w:val="24"/>
          <w:lang w:val="id-ID"/>
        </w:rPr>
        <w:t xml:space="preserve">: EVALUASI STRATEGI PEMERINTAH DAN SWASTA DALAM PENGEMBANGAN </w:t>
      </w:r>
      <w:r w:rsidR="00856AB9" w:rsidRPr="00856AB9">
        <w:rPr>
          <w:rFonts w:ascii="Candara" w:eastAsia="Times New Roman" w:hAnsi="Candara" w:cs="Arial"/>
          <w:b/>
          <w:i/>
          <w:iCs/>
          <w:color w:val="000000"/>
          <w:sz w:val="24"/>
          <w:szCs w:val="24"/>
          <w:lang w:val="id-ID"/>
        </w:rPr>
        <w:t>SPORT TOURISM</w:t>
      </w:r>
      <w:r w:rsidRPr="00856AB9">
        <w:rPr>
          <w:rFonts w:ascii="Candara" w:eastAsia="Times New Roman" w:hAnsi="Candara" w:cs="Arial"/>
          <w:b/>
          <w:color w:val="000000"/>
          <w:sz w:val="24"/>
          <w:szCs w:val="24"/>
          <w:lang w:val="id-ID"/>
        </w:rPr>
        <w:t xml:space="preserve"> DI KOTA </w:t>
      </w:r>
      <w:commentRangeStart w:id="0"/>
      <w:r w:rsidRPr="00856AB9">
        <w:rPr>
          <w:rFonts w:ascii="Candara" w:eastAsia="Times New Roman" w:hAnsi="Candara" w:cs="Arial"/>
          <w:b/>
          <w:color w:val="000000"/>
          <w:sz w:val="24"/>
          <w:szCs w:val="24"/>
          <w:lang w:val="id-ID"/>
        </w:rPr>
        <w:t>PALEMBANG</w:t>
      </w:r>
      <w:commentRangeEnd w:id="0"/>
      <w:r w:rsidR="00FB56E2">
        <w:rPr>
          <w:rStyle w:val="CommentReference"/>
          <w:rFonts w:ascii="Calibri" w:hAnsi="Calibri"/>
        </w:rPr>
        <w:commentReference w:id="0"/>
      </w:r>
    </w:p>
    <w:p w14:paraId="1E6BCB1D" w14:textId="77777777" w:rsidR="0025092A" w:rsidRPr="00856AB9" w:rsidRDefault="0025092A" w:rsidP="001B6D7D">
      <w:pPr>
        <w:pStyle w:val="FootnoteText"/>
        <w:jc w:val="center"/>
        <w:rPr>
          <w:rFonts w:ascii="Candara" w:hAnsi="Candara"/>
          <w:b/>
          <w:bCs/>
          <w:sz w:val="22"/>
          <w:szCs w:val="22"/>
          <w:lang w:val="id-ID"/>
        </w:rPr>
      </w:pPr>
    </w:p>
    <w:p w14:paraId="66DC14F7" w14:textId="6CD1284B" w:rsidR="00FC1685" w:rsidRPr="00856AB9" w:rsidRDefault="0025092A" w:rsidP="009B15B6">
      <w:pPr>
        <w:pStyle w:val="FootnoteText"/>
        <w:jc w:val="center"/>
        <w:rPr>
          <w:rFonts w:ascii="Candara" w:hAnsi="Candara"/>
          <w:b/>
          <w:bCs/>
          <w:sz w:val="22"/>
          <w:szCs w:val="22"/>
          <w:lang w:val="en-AU"/>
        </w:rPr>
      </w:pPr>
      <w:r w:rsidRPr="00856AB9">
        <w:rPr>
          <w:rFonts w:ascii="Candara" w:hAnsi="Candara"/>
          <w:b/>
          <w:bCs/>
          <w:sz w:val="22"/>
          <w:szCs w:val="22"/>
        </w:rPr>
        <w:t>Aulia Turrahmi</w:t>
      </w:r>
      <w:r w:rsidR="00B233BC" w:rsidRPr="00856AB9">
        <w:rPr>
          <w:rFonts w:ascii="Candara" w:hAnsi="Candara"/>
          <w:b/>
          <w:bCs/>
          <w:sz w:val="22"/>
          <w:szCs w:val="22"/>
          <w:vertAlign w:val="superscript"/>
        </w:rPr>
        <w:t>1</w:t>
      </w:r>
      <w:r w:rsidR="00B233BC" w:rsidRPr="00856AB9">
        <w:rPr>
          <w:rFonts w:ascii="Candara" w:hAnsi="Candara"/>
          <w:b/>
          <w:bCs/>
          <w:sz w:val="22"/>
          <w:szCs w:val="22"/>
        </w:rPr>
        <w:t>,</w:t>
      </w:r>
      <w:r w:rsidRPr="00856AB9">
        <w:rPr>
          <w:rFonts w:ascii="Candara" w:hAnsi="Candara"/>
          <w:b/>
          <w:bCs/>
          <w:sz w:val="22"/>
          <w:szCs w:val="22"/>
        </w:rPr>
        <w:t xml:space="preserve"> Efrilia Wanda Saputri</w:t>
      </w:r>
      <w:r w:rsidR="00B233BC" w:rsidRPr="00856AB9">
        <w:rPr>
          <w:rFonts w:ascii="Candara" w:hAnsi="Candara"/>
          <w:b/>
          <w:bCs/>
          <w:sz w:val="22"/>
          <w:szCs w:val="22"/>
          <w:vertAlign w:val="superscript"/>
        </w:rPr>
        <w:t>2</w:t>
      </w:r>
      <w:r w:rsidR="00B233BC" w:rsidRPr="00856AB9">
        <w:rPr>
          <w:rFonts w:ascii="Candara" w:hAnsi="Candara"/>
          <w:b/>
          <w:bCs/>
          <w:sz w:val="22"/>
          <w:szCs w:val="22"/>
        </w:rPr>
        <w:t>,</w:t>
      </w:r>
      <w:r w:rsidRPr="00856AB9">
        <w:rPr>
          <w:rFonts w:ascii="Candara" w:hAnsi="Candara"/>
          <w:b/>
          <w:bCs/>
          <w:sz w:val="22"/>
          <w:szCs w:val="22"/>
        </w:rPr>
        <w:t xml:space="preserve"> Selvi Ramawati</w:t>
      </w:r>
      <w:r w:rsidR="00B233BC" w:rsidRPr="00856AB9">
        <w:rPr>
          <w:rFonts w:ascii="Candara" w:hAnsi="Candara"/>
          <w:b/>
          <w:bCs/>
          <w:sz w:val="22"/>
          <w:szCs w:val="22"/>
          <w:vertAlign w:val="superscript"/>
        </w:rPr>
        <w:t>3</w:t>
      </w:r>
      <w:r w:rsidRPr="00856AB9">
        <w:rPr>
          <w:rFonts w:ascii="Candara" w:hAnsi="Candara"/>
          <w:b/>
          <w:bCs/>
          <w:sz w:val="22"/>
          <w:szCs w:val="22"/>
        </w:rPr>
        <w:t>, Tarisa Amelia Indriani</w:t>
      </w:r>
      <w:r w:rsidRPr="00856AB9">
        <w:rPr>
          <w:rFonts w:ascii="Candara" w:hAnsi="Candara"/>
          <w:b/>
          <w:bCs/>
          <w:sz w:val="22"/>
          <w:szCs w:val="22"/>
          <w:vertAlign w:val="superscript"/>
        </w:rPr>
        <w:t>4</w:t>
      </w:r>
      <w:r w:rsidRPr="00856AB9">
        <w:rPr>
          <w:rFonts w:ascii="Candara" w:hAnsi="Candara"/>
          <w:b/>
          <w:bCs/>
          <w:sz w:val="22"/>
          <w:szCs w:val="22"/>
        </w:rPr>
        <w:t>, Rahma Diana Oktavia Ningsih</w:t>
      </w:r>
      <w:r w:rsidRPr="00856AB9">
        <w:rPr>
          <w:rFonts w:ascii="Candara" w:hAnsi="Candara"/>
          <w:b/>
          <w:bCs/>
          <w:sz w:val="22"/>
          <w:szCs w:val="22"/>
          <w:vertAlign w:val="superscript"/>
        </w:rPr>
        <w:t>5</w:t>
      </w:r>
    </w:p>
    <w:p w14:paraId="241D31E8" w14:textId="35154616" w:rsidR="001B6D7D" w:rsidRPr="00856AB9" w:rsidRDefault="0025092A" w:rsidP="00E91232">
      <w:pPr>
        <w:spacing w:after="0" w:line="240" w:lineRule="auto"/>
        <w:jc w:val="center"/>
        <w:rPr>
          <w:rFonts w:ascii="Candara" w:hAnsi="Candara"/>
          <w:sz w:val="20"/>
          <w:szCs w:val="20"/>
          <w:lang w:val="en-AU"/>
        </w:rPr>
      </w:pPr>
      <w:r w:rsidRPr="00856AB9">
        <w:rPr>
          <w:rFonts w:ascii="Candara" w:hAnsi="Candara"/>
          <w:sz w:val="20"/>
          <w:szCs w:val="20"/>
          <w:vertAlign w:val="superscript"/>
          <w:lang w:val="en-AU"/>
        </w:rPr>
        <w:t>12345</w:t>
      </w:r>
      <w:r w:rsidRPr="00856AB9">
        <w:rPr>
          <w:rFonts w:ascii="Candara" w:hAnsi="Candara"/>
          <w:sz w:val="20"/>
          <w:szCs w:val="20"/>
          <w:lang w:val="en-AU"/>
        </w:rPr>
        <w:t>Program Studi Ilmu Administrasi Publik (Universitas Sriwijaya, Fakultas Ilmu Sosial dan Ilmu Politik)</w:t>
      </w:r>
    </w:p>
    <w:p w14:paraId="179B3A6F" w14:textId="42549D98" w:rsidR="001A57A6" w:rsidRDefault="001A57A6" w:rsidP="00E91232">
      <w:pPr>
        <w:spacing w:after="0" w:line="240" w:lineRule="auto"/>
        <w:jc w:val="center"/>
        <w:rPr>
          <w:rFonts w:ascii="Candara" w:hAnsi="Candara"/>
          <w:sz w:val="20"/>
          <w:szCs w:val="20"/>
          <w:lang w:val="en-AU"/>
        </w:rPr>
      </w:pPr>
      <w:r w:rsidRPr="00856AB9">
        <w:rPr>
          <w:rFonts w:ascii="Candara" w:hAnsi="Candara"/>
          <w:sz w:val="20"/>
          <w:szCs w:val="20"/>
          <w:lang w:val="en-AU"/>
        </w:rPr>
        <w:t xml:space="preserve">Alamat Korespondensi: </w:t>
      </w:r>
      <w:hyperlink r:id="rId12" w:history="1">
        <w:r w:rsidR="009D3AE1" w:rsidRPr="00DE1103">
          <w:rPr>
            <w:rStyle w:val="Hyperlink"/>
            <w:rFonts w:ascii="Candara" w:hAnsi="Candara"/>
            <w:sz w:val="20"/>
            <w:szCs w:val="20"/>
            <w:lang w:val="en-AU"/>
          </w:rPr>
          <w:t>wandaewss@gmail.com</w:t>
        </w:r>
      </w:hyperlink>
      <w:bookmarkStart w:id="1" w:name="_GoBack"/>
      <w:bookmarkEnd w:id="1"/>
    </w:p>
    <w:p w14:paraId="38591DF8" w14:textId="77777777" w:rsidR="009D3AE1" w:rsidRPr="00856AB9" w:rsidRDefault="009D3AE1" w:rsidP="00E91232">
      <w:pPr>
        <w:spacing w:after="0" w:line="240" w:lineRule="auto"/>
        <w:jc w:val="center"/>
        <w:rPr>
          <w:rFonts w:ascii="Candara" w:hAnsi="Candara"/>
          <w:sz w:val="20"/>
          <w:szCs w:val="20"/>
          <w:lang w:val="en-AU"/>
        </w:rPr>
      </w:pPr>
    </w:p>
    <w:p w14:paraId="24D5DB56" w14:textId="77777777" w:rsidR="001B6D7D" w:rsidRPr="00856AB9" w:rsidRDefault="001B6D7D" w:rsidP="001B6D7D">
      <w:pPr>
        <w:pStyle w:val="FootnoteText"/>
        <w:jc w:val="center"/>
        <w:rPr>
          <w:rFonts w:ascii="Candara" w:hAnsi="Candara"/>
          <w:b/>
          <w:i/>
          <w:sz w:val="22"/>
          <w:szCs w:val="22"/>
          <w:lang w:val="fi-FI"/>
        </w:rPr>
      </w:pPr>
    </w:p>
    <w:p w14:paraId="2C524F80" w14:textId="77777777" w:rsidR="00E00340" w:rsidRPr="00856AB9" w:rsidRDefault="00B303EF" w:rsidP="00C6393F">
      <w:pPr>
        <w:spacing w:after="0" w:line="240" w:lineRule="auto"/>
        <w:ind w:left="851" w:right="849"/>
        <w:jc w:val="both"/>
        <w:rPr>
          <w:rFonts w:ascii="Candara" w:eastAsia="Calibri" w:hAnsi="Candara"/>
          <w:bCs/>
          <w:i/>
          <w:sz w:val="20"/>
          <w:szCs w:val="20"/>
        </w:rPr>
      </w:pPr>
      <w:r w:rsidRPr="00856AB9">
        <w:rPr>
          <w:rFonts w:ascii="Candara" w:eastAsia="Calibri" w:hAnsi="Candara"/>
          <w:b/>
          <w:bCs/>
          <w:i/>
          <w:sz w:val="20"/>
          <w:szCs w:val="20"/>
          <w:lang w:val="en-US"/>
        </w:rPr>
        <w:t xml:space="preserve">Abstract: </w:t>
      </w:r>
      <w:r w:rsidR="00E00340" w:rsidRPr="00856AB9">
        <w:rPr>
          <w:rFonts w:ascii="Candara" w:eastAsia="Calibri" w:hAnsi="Candara"/>
          <w:bCs/>
          <w:i/>
          <w:sz w:val="20"/>
          <w:szCs w:val="20"/>
        </w:rPr>
        <w:t xml:space="preserve">This study discusses the management of sports tourism in Palembang City with a focus on collaboration between the government and the private sector through the Public-Private Partnership (PPP) scheme in the development of the Jakabaring Sport City (JSC) area. Although Palembang has an international standard sports infrastructure and experience in organizing various major sports events, the use of the JSC area as a sports tourism destination is not optimal. This study uses a qualitative approach with a literature study method to analyze JSC management strategies and the relationship between government and private partnerships in the development of sustainable sports tourism destinations. The results of the study show that PPP schemes such as Operation and Maintenance (O&amp;M), Leasing, and Build-Operate-Transfer (BOT) have been implemented in various infrastructure and public service projects in Palembang. In the context of JSC management, cooperation between the local government and BUMD PT JSC is the key in ensuring the sustainability of sports tourism area facilities and services. This study recommends strengthening the role of the private sector in funding and innovation, increasing promotion, and integrating policies across sectors to optimize the potential of JSC as a leading sports tourism destination in Southeast Asia. </w:t>
      </w:r>
    </w:p>
    <w:p w14:paraId="789F7857" w14:textId="290D0745" w:rsidR="001B6D7D" w:rsidRPr="00856AB9" w:rsidRDefault="001B6D7D" w:rsidP="00C6393F">
      <w:pPr>
        <w:spacing w:after="0" w:line="240" w:lineRule="auto"/>
        <w:ind w:left="851" w:right="849"/>
        <w:jc w:val="both"/>
        <w:rPr>
          <w:rFonts w:ascii="Candara" w:eastAsia="Calibri" w:hAnsi="Candara"/>
          <w:bCs/>
          <w:i/>
          <w:sz w:val="20"/>
          <w:szCs w:val="20"/>
          <w:lang w:val="en-US"/>
        </w:rPr>
      </w:pPr>
      <w:r w:rsidRPr="00856AB9">
        <w:rPr>
          <w:rFonts w:ascii="Candara" w:eastAsia="Calibri" w:hAnsi="Candara"/>
          <w:b/>
          <w:bCs/>
          <w:i/>
          <w:sz w:val="20"/>
          <w:szCs w:val="20"/>
        </w:rPr>
        <w:t>Keyword</w:t>
      </w:r>
      <w:r w:rsidR="00162B5B" w:rsidRPr="00856AB9">
        <w:rPr>
          <w:rFonts w:ascii="Candara" w:eastAsia="Calibri" w:hAnsi="Candara"/>
          <w:b/>
          <w:bCs/>
          <w:i/>
          <w:sz w:val="20"/>
          <w:szCs w:val="20"/>
        </w:rPr>
        <w:t xml:space="preserve">s: </w:t>
      </w:r>
      <w:r w:rsidR="00856AB9" w:rsidRPr="00856AB9">
        <w:rPr>
          <w:rFonts w:ascii="Candara" w:eastAsia="Calibri" w:hAnsi="Candara"/>
          <w:bCs/>
          <w:i/>
          <w:sz w:val="20"/>
          <w:szCs w:val="20"/>
          <w:lang w:val="en-US"/>
        </w:rPr>
        <w:t>Sport tourism</w:t>
      </w:r>
      <w:r w:rsidR="00E00340" w:rsidRPr="00856AB9">
        <w:rPr>
          <w:rFonts w:ascii="Candara" w:eastAsia="Calibri" w:hAnsi="Candara"/>
          <w:bCs/>
          <w:i/>
          <w:sz w:val="20"/>
          <w:szCs w:val="20"/>
          <w:lang w:val="en-US"/>
        </w:rPr>
        <w:t>, Public-Private Partnership, Jakabaring Sport City.</w:t>
      </w:r>
    </w:p>
    <w:p w14:paraId="18D8A8A1" w14:textId="77777777" w:rsidR="001B6D7D" w:rsidRPr="00856AB9" w:rsidRDefault="00A57AA4" w:rsidP="00C6393F">
      <w:pPr>
        <w:tabs>
          <w:tab w:val="left" w:pos="3630"/>
        </w:tabs>
        <w:spacing w:after="0" w:line="240" w:lineRule="auto"/>
        <w:ind w:left="851" w:right="849"/>
        <w:rPr>
          <w:rStyle w:val="hps"/>
          <w:rFonts w:ascii="Candara" w:hAnsi="Candara"/>
          <w:b/>
          <w:i/>
        </w:rPr>
      </w:pPr>
      <w:r w:rsidRPr="00856AB9">
        <w:rPr>
          <w:rFonts w:ascii="Candara" w:hAnsi="Candara"/>
          <w:b/>
          <w:i/>
        </w:rPr>
        <w:t xml:space="preserve"> </w:t>
      </w:r>
    </w:p>
    <w:p w14:paraId="4AC9E840" w14:textId="1ED7F458" w:rsidR="001B6D7D" w:rsidRPr="00856AB9" w:rsidRDefault="00B303EF" w:rsidP="0025092A">
      <w:pPr>
        <w:spacing w:after="0" w:line="240" w:lineRule="auto"/>
        <w:ind w:left="851" w:right="849"/>
        <w:jc w:val="both"/>
        <w:rPr>
          <w:rFonts w:ascii="Candara" w:eastAsia="Calibri" w:hAnsi="Candara"/>
          <w:iCs/>
          <w:sz w:val="20"/>
          <w:szCs w:val="20"/>
        </w:rPr>
      </w:pPr>
      <w:r w:rsidRPr="00856AB9">
        <w:rPr>
          <w:rFonts w:ascii="Candara" w:eastAsia="Calibri" w:hAnsi="Candara"/>
          <w:b/>
          <w:iCs/>
          <w:sz w:val="20"/>
          <w:szCs w:val="20"/>
          <w:lang w:val="en-US"/>
        </w:rPr>
        <w:t xml:space="preserve">Abstrak: </w:t>
      </w:r>
      <w:r w:rsidR="0025092A" w:rsidRPr="00856AB9">
        <w:rPr>
          <w:rFonts w:ascii="Candara" w:eastAsia="Calibri" w:hAnsi="Candara"/>
          <w:iCs/>
          <w:sz w:val="20"/>
          <w:szCs w:val="20"/>
        </w:rPr>
        <w:t xml:space="preserve">Penelitian ini membahas pengelolaan </w:t>
      </w:r>
      <w:r w:rsidR="00856AB9" w:rsidRPr="00856AB9">
        <w:rPr>
          <w:rFonts w:ascii="Candara" w:eastAsia="Calibri" w:hAnsi="Candara"/>
          <w:iCs/>
          <w:sz w:val="20"/>
          <w:szCs w:val="20"/>
        </w:rPr>
        <w:t>sport tourism</w:t>
      </w:r>
      <w:r w:rsidR="0025092A" w:rsidRPr="00856AB9">
        <w:rPr>
          <w:rFonts w:ascii="Candara" w:eastAsia="Calibri" w:hAnsi="Candara"/>
          <w:iCs/>
          <w:sz w:val="20"/>
          <w:szCs w:val="20"/>
        </w:rPr>
        <w:t xml:space="preserve"> di Kota Palembang dengan fokus pada kolaborasi antara pemerintah dan sektor swasta melalui skema Public-Private Partnership (PPP) dalam pengembangan kawasan Jakabaring Sport City (JSC). Meskipun Palembang memiliki infrastruktur olahraga berstandar internasional dan pengalaman menyelenggarakan berbagai ajang olahraga besar, pemanfaatan kawasan JSC sebagai destinasi </w:t>
      </w:r>
      <w:r w:rsidR="00856AB9" w:rsidRPr="00856AB9">
        <w:rPr>
          <w:rFonts w:ascii="Candara" w:eastAsia="Calibri" w:hAnsi="Candara"/>
          <w:iCs/>
          <w:sz w:val="20"/>
          <w:szCs w:val="20"/>
        </w:rPr>
        <w:t>sport tourism</w:t>
      </w:r>
      <w:r w:rsidR="0025092A" w:rsidRPr="00856AB9">
        <w:rPr>
          <w:rFonts w:ascii="Candara" w:eastAsia="Calibri" w:hAnsi="Candara"/>
          <w:iCs/>
          <w:sz w:val="20"/>
          <w:szCs w:val="20"/>
        </w:rPr>
        <w:t xml:space="preserve"> belum optimal. Penelitian ini menggunakan pendekatan kualitatif dengan metode studi literatur untuk menganalisis strategi pengelolaan JSC serta hubungan kemitraan pemerintah dan swasta dalam pengembangan destinasi wisata olahraga berkelanjutan. Hasil kajian menunjukkan bahwa skema PPP seperti Operation and Maintenance (O&amp;M), Leasing, dan Build-Operate-Transfer (BOT) telah diterapkan dalam berbagai proyek infrastruktur dan layanan publik di Palembang. Dalam konteks pengelolaan JSC, kerja sama antara pemerintah daerah dan BUMD PT JSC menjadi kunci dalam menjamin keberlanjutan fasilitas dan pelayanan kawasan </w:t>
      </w:r>
      <w:r w:rsidR="00856AB9" w:rsidRPr="00856AB9">
        <w:rPr>
          <w:rFonts w:ascii="Candara" w:eastAsia="Calibri" w:hAnsi="Candara"/>
          <w:iCs/>
          <w:sz w:val="20"/>
          <w:szCs w:val="20"/>
        </w:rPr>
        <w:t>sport tourism</w:t>
      </w:r>
      <w:r w:rsidR="0025092A" w:rsidRPr="00856AB9">
        <w:rPr>
          <w:rFonts w:ascii="Candara" w:eastAsia="Calibri" w:hAnsi="Candara"/>
          <w:iCs/>
          <w:sz w:val="20"/>
          <w:szCs w:val="20"/>
        </w:rPr>
        <w:t xml:space="preserve">. Penelitian ini merekomendasikan penguatan peran swasta dalam pendanaan dan inovasi, peningkatan promosi, serta integrasi kebijakan lintas sektor guna mengoptimalkan potensi JSC sebagai destinasi unggulan </w:t>
      </w:r>
      <w:r w:rsidR="00856AB9" w:rsidRPr="00856AB9">
        <w:rPr>
          <w:rFonts w:ascii="Candara" w:eastAsia="Calibri" w:hAnsi="Candara"/>
          <w:iCs/>
          <w:sz w:val="20"/>
          <w:szCs w:val="20"/>
        </w:rPr>
        <w:t>sport tourism</w:t>
      </w:r>
      <w:r w:rsidR="0025092A" w:rsidRPr="00856AB9">
        <w:rPr>
          <w:rFonts w:ascii="Candara" w:eastAsia="Calibri" w:hAnsi="Candara"/>
          <w:iCs/>
          <w:sz w:val="20"/>
          <w:szCs w:val="20"/>
        </w:rPr>
        <w:t xml:space="preserve"> di Asia Tenggara. </w:t>
      </w:r>
    </w:p>
    <w:p w14:paraId="3EDFCF31" w14:textId="0305D73F" w:rsidR="001B6D7D" w:rsidRPr="00856AB9"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Cs/>
          <w:sz w:val="20"/>
          <w:szCs w:val="20"/>
          <w:lang w:val="en-AU"/>
        </w:rPr>
      </w:pPr>
      <w:r w:rsidRPr="00856AB9">
        <w:rPr>
          <w:rFonts w:ascii="Candara" w:eastAsia="Calibri" w:hAnsi="Candara"/>
          <w:b/>
          <w:bCs/>
          <w:iCs/>
          <w:sz w:val="20"/>
          <w:szCs w:val="20"/>
          <w:lang w:val="en-US"/>
        </w:rPr>
        <w:lastRenderedPageBreak/>
        <w:tab/>
      </w:r>
      <w:r w:rsidR="001B6D7D" w:rsidRPr="00856AB9">
        <w:rPr>
          <w:rFonts w:ascii="Candara" w:eastAsia="Calibri" w:hAnsi="Candara"/>
          <w:b/>
          <w:bCs/>
          <w:iCs/>
          <w:sz w:val="20"/>
          <w:szCs w:val="20"/>
        </w:rPr>
        <w:t>Kata Kunci :</w:t>
      </w:r>
      <w:r w:rsidR="00900E8B" w:rsidRPr="00856AB9">
        <w:rPr>
          <w:rFonts w:ascii="Candara" w:eastAsia="Calibri" w:hAnsi="Candara"/>
          <w:b/>
          <w:bCs/>
          <w:iCs/>
          <w:sz w:val="20"/>
          <w:szCs w:val="20"/>
        </w:rPr>
        <w:t xml:space="preserve"> </w:t>
      </w:r>
      <w:r w:rsidR="00856AB9" w:rsidRPr="00856AB9">
        <w:rPr>
          <w:rFonts w:ascii="Candara" w:eastAsia="Calibri" w:hAnsi="Candara"/>
          <w:bCs/>
          <w:iCs/>
          <w:sz w:val="20"/>
          <w:szCs w:val="20"/>
          <w:lang w:val="en-AU"/>
        </w:rPr>
        <w:t>Sport tourism</w:t>
      </w:r>
      <w:r w:rsidR="0025092A" w:rsidRPr="00856AB9">
        <w:rPr>
          <w:rFonts w:ascii="Candara" w:eastAsia="Calibri" w:hAnsi="Candara"/>
          <w:bCs/>
          <w:iCs/>
          <w:sz w:val="20"/>
          <w:szCs w:val="20"/>
          <w:lang w:val="en-AU"/>
        </w:rPr>
        <w:t>, Public-Private Partnership, Jakabaring Sport City</w:t>
      </w:r>
      <w:r w:rsidR="00E00340" w:rsidRPr="00856AB9">
        <w:rPr>
          <w:rFonts w:ascii="Candara" w:eastAsia="Calibri" w:hAnsi="Candara"/>
          <w:bCs/>
          <w:iCs/>
          <w:sz w:val="20"/>
          <w:szCs w:val="20"/>
          <w:lang w:val="en-AU"/>
        </w:rPr>
        <w:t>.</w:t>
      </w:r>
    </w:p>
    <w:p w14:paraId="2B1C72E1" w14:textId="77777777" w:rsidR="0033404E" w:rsidRPr="00856AB9" w:rsidRDefault="0033404E" w:rsidP="0033404E">
      <w:pPr>
        <w:spacing w:after="0" w:line="240" w:lineRule="auto"/>
        <w:jc w:val="both"/>
        <w:rPr>
          <w:rFonts w:ascii="Candara" w:hAnsi="Candara"/>
          <w:color w:val="000000"/>
          <w:sz w:val="24"/>
          <w:szCs w:val="24"/>
        </w:rPr>
      </w:pPr>
    </w:p>
    <w:p w14:paraId="7D6FE0AD" w14:textId="7F66B128" w:rsidR="002D51EB" w:rsidRPr="00856AB9" w:rsidRDefault="00DB641D" w:rsidP="002D51EB">
      <w:pPr>
        <w:spacing w:after="0" w:line="240" w:lineRule="auto"/>
        <w:rPr>
          <w:rFonts w:ascii="Candara" w:hAnsi="Candara" w:cs="Arial"/>
          <w:b/>
          <w:color w:val="000000"/>
          <w:sz w:val="24"/>
          <w:szCs w:val="24"/>
          <w:lang w:val="en-AU"/>
        </w:rPr>
      </w:pPr>
      <w:r w:rsidRPr="00856AB9">
        <w:rPr>
          <w:rFonts w:ascii="Candara" w:hAnsi="Candara" w:cs="Arial"/>
          <w:b/>
          <w:color w:val="000000"/>
          <w:sz w:val="24"/>
          <w:szCs w:val="24"/>
        </w:rPr>
        <w:br w:type="page"/>
      </w:r>
      <w:r w:rsidR="002D51EB" w:rsidRPr="00856AB9">
        <w:rPr>
          <w:rFonts w:ascii="Candara" w:hAnsi="Candara" w:cs="Arial"/>
          <w:b/>
          <w:color w:val="000000"/>
          <w:sz w:val="24"/>
          <w:szCs w:val="24"/>
        </w:rPr>
        <w:lastRenderedPageBreak/>
        <w:t>Pendahuluan</w:t>
      </w:r>
    </w:p>
    <w:p w14:paraId="0CACC5E0" w14:textId="0BB5B0C2" w:rsidR="00E611A7" w:rsidRPr="00856AB9" w:rsidRDefault="00E00340" w:rsidP="00E611A7">
      <w:pPr>
        <w:spacing w:after="0" w:line="240" w:lineRule="auto"/>
        <w:ind w:firstLine="709"/>
        <w:contextualSpacing/>
        <w:jc w:val="both"/>
        <w:rPr>
          <w:rFonts w:ascii="Candara" w:hAnsi="Candara" w:cs="Arial"/>
          <w:color w:val="000000"/>
          <w:sz w:val="24"/>
          <w:szCs w:val="24"/>
          <w:lang w:val="en-AU"/>
        </w:rPr>
      </w:pPr>
      <w:proofErr w:type="gramStart"/>
      <w:r w:rsidRPr="00856AB9">
        <w:rPr>
          <w:rFonts w:ascii="Candara" w:hAnsi="Candara" w:cs="Arial"/>
          <w:color w:val="000000"/>
          <w:sz w:val="24"/>
          <w:szCs w:val="24"/>
          <w:lang w:val="en-AU"/>
        </w:rPr>
        <w:t>Olahraga menjadi salah satu bidang yang mewarnai kehidupan manusia.</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Bidang olahraga identik dengan kebugaran tubuh, rutinitas sehat dan hal-hal baik yang dilakukan demi menjaga kesehatan.</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Selain itu, olahraga merupakan bidang kompetitif yang digemari banyak orang, biasanya terdapat kompetisi tingkat bawah hingga paling tinggi yang mempertemukan antar-negara, kompetisi olahraga internasional.</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Itulah sebabnya, sektor ini memiliki potensi besar untuk menarik wisatawan lokal maupun asing.</w:t>
      </w:r>
      <w:proofErr w:type="gramEnd"/>
      <w:r w:rsidRPr="00856AB9">
        <w:rPr>
          <w:rFonts w:ascii="Candara" w:hAnsi="Candara" w:cs="Arial"/>
          <w:color w:val="000000"/>
          <w:sz w:val="24"/>
          <w:szCs w:val="24"/>
          <w:lang w:val="en-AU"/>
        </w:rPr>
        <w:t xml:space="preserve"> Motivasi melakukan perjalanan ke suatu tempat adalah motivasi setiap orang untuk menikmati perjalanan dan mendapatkan kepuasan dari perjalanan itu disebut </w:t>
      </w:r>
      <w:proofErr w:type="gramStart"/>
      <w:r w:rsidRPr="00856AB9">
        <w:rPr>
          <w:rFonts w:ascii="Candara" w:hAnsi="Candara" w:cs="Arial"/>
          <w:color w:val="000000"/>
          <w:sz w:val="24"/>
          <w:szCs w:val="24"/>
          <w:lang w:val="en-AU"/>
        </w:rPr>
        <w:t xml:space="preserve">pariwisata  </w:t>
      </w:r>
      <w:proofErr w:type="gramEnd"/>
      <w:sdt>
        <w:sdtPr>
          <w:rPr>
            <w:rFonts w:ascii="Candara" w:hAnsi="Candara" w:cs="Arial"/>
            <w:color w:val="000000"/>
            <w:sz w:val="24"/>
            <w:szCs w:val="24"/>
            <w:lang w:val="en-AU"/>
          </w:rPr>
          <w:tag w:val="MENDELEY_CITATION_v3_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"/>
          <w:id w:val="660358200"/>
          <w:placeholder>
            <w:docPart w:val="DefaultPlaceholder_-1854013440"/>
          </w:placeholder>
        </w:sdtPr>
        <w:sdtEndPr/>
        <w:sdtContent>
          <w:r w:rsidR="0016341D" w:rsidRPr="00856AB9">
            <w:rPr>
              <w:rFonts w:ascii="Candara" w:hAnsi="Candara" w:cs="Arial"/>
              <w:color w:val="000000"/>
              <w:sz w:val="24"/>
              <w:szCs w:val="24"/>
              <w:lang w:val="en-AU"/>
            </w:rPr>
            <w:t>(Anggraini, Wang and Aliandrina, 2024)</w:t>
          </w:r>
        </w:sdtContent>
      </w:sdt>
      <w:r w:rsidR="00AF45E4" w:rsidRPr="00856AB9">
        <w:rPr>
          <w:rFonts w:ascii="Candara" w:hAnsi="Candara" w:cs="Arial"/>
          <w:color w:val="000000"/>
          <w:sz w:val="24"/>
          <w:szCs w:val="24"/>
          <w:lang w:val="en-AU"/>
        </w:rPr>
        <w:t xml:space="preserve">. </w:t>
      </w:r>
      <w:r w:rsidRPr="00856AB9">
        <w:rPr>
          <w:rFonts w:ascii="Candara" w:hAnsi="Candara" w:cs="Arial"/>
          <w:color w:val="000000"/>
          <w:sz w:val="24"/>
          <w:szCs w:val="24"/>
          <w:lang w:val="en-AU"/>
        </w:rPr>
        <w:t xml:space="preserve">Dewasa ini, pariwisata adalah sektor strategis yang menjadi fokus pengembangan pemerintah, karena berpotensi meningkatkan perolehan devisa, menciptakan Iapangan pekerjaan dan menjadi sarana konstruksi citra bangsa </w:t>
      </w:r>
      <w:sdt>
        <w:sdtPr>
          <w:rPr>
            <w:rFonts w:ascii="Candara" w:hAnsi="Candara" w:cs="Arial"/>
            <w:color w:val="000000"/>
            <w:sz w:val="24"/>
            <w:szCs w:val="24"/>
            <w:lang w:val="en-AU"/>
          </w:rPr>
          <w:tag w:val="MENDELEY_CITATION_v3_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"/>
          <w:id w:val="-1184048342"/>
          <w:placeholder>
            <w:docPart w:val="DefaultPlaceholder_-1854013440"/>
          </w:placeholder>
        </w:sdtPr>
        <w:sdtEndPr/>
        <w:sdtContent>
          <w:r w:rsidR="0016341D" w:rsidRPr="00856AB9">
            <w:rPr>
              <w:rFonts w:ascii="Candara" w:hAnsi="Candara" w:cs="Arial"/>
              <w:color w:val="000000"/>
              <w:sz w:val="24"/>
              <w:szCs w:val="24"/>
              <w:lang w:val="en-AU"/>
            </w:rPr>
            <w:t>(Wibowo, Rusmana and Zuhelfa, 2017)</w:t>
          </w:r>
        </w:sdtContent>
      </w:sdt>
      <w:r w:rsidR="00AF45E4" w:rsidRPr="00856AB9">
        <w:rPr>
          <w:rFonts w:ascii="Candara" w:hAnsi="Candara" w:cs="Arial"/>
          <w:color w:val="000000"/>
          <w:sz w:val="24"/>
          <w:szCs w:val="24"/>
          <w:lang w:val="en-AU"/>
        </w:rPr>
        <w:t>.</w:t>
      </w:r>
    </w:p>
    <w:p w14:paraId="7E0500DE" w14:textId="54727D16" w:rsidR="00E611A7" w:rsidRPr="00856AB9" w:rsidRDefault="00856AB9" w:rsidP="00E611A7">
      <w:pPr>
        <w:spacing w:after="0" w:line="240" w:lineRule="auto"/>
        <w:ind w:firstLine="709"/>
        <w:contextualSpacing/>
        <w:jc w:val="both"/>
        <w:rPr>
          <w:rFonts w:ascii="Candara" w:hAnsi="Candara" w:cs="Arial"/>
          <w:color w:val="000000"/>
          <w:sz w:val="24"/>
          <w:szCs w:val="24"/>
          <w:lang w:val="en-AU"/>
        </w:rPr>
      </w:pPr>
      <w:proofErr w:type="gramStart"/>
      <w:r w:rsidRPr="00856AB9">
        <w:rPr>
          <w:rFonts w:ascii="Candara" w:hAnsi="Candara" w:cs="Arial"/>
          <w:i/>
          <w:iCs/>
          <w:color w:val="000000"/>
          <w:sz w:val="24"/>
          <w:szCs w:val="24"/>
          <w:lang w:val="en-AU"/>
        </w:rPr>
        <w:t>Sport tourism</w:t>
      </w:r>
      <w:r w:rsidR="00E00340" w:rsidRPr="00856AB9">
        <w:rPr>
          <w:rFonts w:ascii="Candara" w:hAnsi="Candara" w:cs="Arial"/>
          <w:color w:val="000000"/>
          <w:sz w:val="24"/>
          <w:szCs w:val="24"/>
          <w:lang w:val="en-AU"/>
        </w:rPr>
        <w:t xml:space="preserve"> atau pariwisata olahraga merupakan paradigma baru dalam pengembangan pariwisata dan olahraga di Indonesia.</w:t>
      </w:r>
      <w:proofErr w:type="gramEnd"/>
      <w:r w:rsidR="00E00340" w:rsidRPr="00856AB9">
        <w:rPr>
          <w:rFonts w:ascii="Candara" w:hAnsi="Candara" w:cs="Arial"/>
          <w:color w:val="000000"/>
          <w:sz w:val="24"/>
          <w:szCs w:val="24"/>
          <w:lang w:val="en-AU"/>
        </w:rPr>
        <w:t xml:space="preserve"> </w:t>
      </w:r>
      <w:proofErr w:type="gramStart"/>
      <w:r w:rsidR="00E00340" w:rsidRPr="00856AB9">
        <w:rPr>
          <w:rFonts w:ascii="Candara" w:hAnsi="Candara" w:cs="Arial"/>
          <w:color w:val="000000"/>
          <w:sz w:val="24"/>
          <w:szCs w:val="24"/>
          <w:lang w:val="en-AU"/>
        </w:rPr>
        <w:t>Pariwisata olahraga merupakan perpaduan antara olahraga dan wisata, yang sekarang sudah berkembang dan terus mengalami peningkatan wisatawan.</w:t>
      </w:r>
      <w:proofErr w:type="gramEnd"/>
      <w:r w:rsidR="00E00340" w:rsidRPr="00856AB9">
        <w:rPr>
          <w:rFonts w:ascii="Candara" w:hAnsi="Candara" w:cs="Arial"/>
          <w:color w:val="000000"/>
          <w:sz w:val="24"/>
          <w:szCs w:val="24"/>
          <w:lang w:val="en-AU"/>
        </w:rPr>
        <w:t xml:space="preserve">  </w:t>
      </w:r>
      <w:proofErr w:type="gramStart"/>
      <w:r w:rsidR="00E00340" w:rsidRPr="00856AB9">
        <w:rPr>
          <w:rFonts w:ascii="Candara" w:hAnsi="Candara" w:cs="Arial"/>
          <w:color w:val="000000"/>
          <w:sz w:val="24"/>
          <w:szCs w:val="24"/>
          <w:lang w:val="en-AU"/>
        </w:rPr>
        <w:t>Pariwisata olahraga diartikan sebagai bentuk aktivitas yang melibatkan perjalanan dengan tujuan untuk berpartisipasi dalam dalam kegiatan olahraga agar dapat berkompetisi</w:t>
      </w:r>
      <w:r w:rsidR="00F26CE5" w:rsidRPr="00856AB9">
        <w:rPr>
          <w:rFonts w:ascii="Candara" w:hAnsi="Candara" w:cs="Arial"/>
          <w:color w:val="000000"/>
          <w:sz w:val="24"/>
          <w:szCs w:val="24"/>
          <w:lang w:val="en-AU"/>
        </w:rPr>
        <w:t xml:space="preserve"> </w:t>
      </w:r>
      <w:sdt>
        <w:sdtPr>
          <w:rPr>
            <w:rFonts w:ascii="Candara" w:hAnsi="Candara" w:cs="Arial"/>
            <w:color w:val="000000"/>
            <w:sz w:val="24"/>
            <w:szCs w:val="24"/>
            <w:lang w:val="en-AU"/>
          </w:rPr>
          <w:tag w:val="MENDELEY_CITATION_v3_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"/>
          <w:id w:val="-161858656"/>
          <w:placeholder>
            <w:docPart w:val="DefaultPlaceholder_-1854013440"/>
          </w:placeholder>
        </w:sdtPr>
        <w:sdtEndPr/>
        <w:sdtContent>
          <w:r w:rsidR="0016341D" w:rsidRPr="00856AB9">
            <w:rPr>
              <w:rFonts w:ascii="Candara" w:hAnsi="Candara"/>
              <w:color w:val="000000"/>
              <w:sz w:val="24"/>
            </w:rPr>
            <w:t xml:space="preserve">(Nopiyanto </w:t>
          </w:r>
          <w:r w:rsidR="0016341D" w:rsidRPr="00856AB9">
            <w:rPr>
              <w:rFonts w:ascii="Candara" w:hAnsi="Candara"/>
              <w:i/>
              <w:iCs/>
              <w:color w:val="000000"/>
              <w:sz w:val="24"/>
            </w:rPr>
            <w:t>et al.</w:t>
          </w:r>
          <w:r w:rsidR="0016341D" w:rsidRPr="00856AB9">
            <w:rPr>
              <w:rFonts w:ascii="Candara" w:hAnsi="Candara"/>
              <w:color w:val="000000"/>
              <w:sz w:val="24"/>
            </w:rPr>
            <w:t>, 2020)</w:t>
          </w:r>
        </w:sdtContent>
      </w:sdt>
      <w:r w:rsidR="00094793" w:rsidRPr="00856AB9">
        <w:rPr>
          <w:rFonts w:ascii="Candara" w:hAnsi="Candara" w:cs="Arial"/>
          <w:color w:val="000000"/>
          <w:sz w:val="24"/>
          <w:szCs w:val="24"/>
          <w:lang w:val="en-AU"/>
        </w:rPr>
        <w:t>.</w:t>
      </w:r>
      <w:proofErr w:type="gramEnd"/>
      <w:r w:rsidR="00E00340" w:rsidRPr="00856AB9">
        <w:rPr>
          <w:rFonts w:ascii="Candara" w:hAnsi="Candara" w:cs="Arial"/>
          <w:color w:val="000000"/>
          <w:sz w:val="24"/>
          <w:szCs w:val="24"/>
          <w:lang w:val="en-AU"/>
        </w:rPr>
        <w:t xml:space="preserve"> </w:t>
      </w:r>
      <w:proofErr w:type="gramStart"/>
      <w:r w:rsidR="00E00340" w:rsidRPr="00856AB9">
        <w:rPr>
          <w:rFonts w:ascii="Candara" w:hAnsi="Candara" w:cs="Arial"/>
          <w:color w:val="000000"/>
          <w:sz w:val="24"/>
          <w:szCs w:val="24"/>
          <w:lang w:val="en-AU"/>
        </w:rPr>
        <w:t xml:space="preserve">Wisata olahraga meliputi semua pengalaman yang diperoleh dari melakukan atau berlatih kegiatan olahraga, atau hanya menikmati kegiatan olahraga sebagai tontonan atau hiburan, yang membutuhkan perjalanan dari tempat tinggal dan tempat bekerja </w:t>
      </w:r>
      <w:sdt>
        <w:sdtPr>
          <w:rPr>
            <w:rFonts w:ascii="Candara" w:hAnsi="Candara" w:cs="Arial"/>
            <w:color w:val="000000"/>
            <w:sz w:val="24"/>
            <w:szCs w:val="24"/>
            <w:lang w:val="en-AU"/>
          </w:rPr>
          <w:tag w:val="MENDELEY_CITATION_v3_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"/>
          <w:id w:val="-879011805"/>
          <w:placeholder>
            <w:docPart w:val="DefaultPlaceholder_-1854013440"/>
          </w:placeholder>
        </w:sdtPr>
        <w:sdtEndPr/>
        <w:sdtContent>
          <w:r w:rsidR="0016341D" w:rsidRPr="00856AB9">
            <w:rPr>
              <w:rFonts w:ascii="Candara" w:hAnsi="Candara"/>
              <w:color w:val="000000"/>
              <w:sz w:val="24"/>
            </w:rPr>
            <w:t xml:space="preserve">(Nopiyanto </w:t>
          </w:r>
          <w:r w:rsidR="0016341D" w:rsidRPr="00856AB9">
            <w:rPr>
              <w:rFonts w:ascii="Candara" w:hAnsi="Candara"/>
              <w:i/>
              <w:iCs/>
              <w:color w:val="000000"/>
              <w:sz w:val="24"/>
            </w:rPr>
            <w:t>et al.</w:t>
          </w:r>
          <w:r w:rsidR="0016341D" w:rsidRPr="00856AB9">
            <w:rPr>
              <w:rFonts w:ascii="Candara" w:hAnsi="Candara"/>
              <w:color w:val="000000"/>
              <w:sz w:val="24"/>
            </w:rPr>
            <w:t>, 2020)</w:t>
          </w:r>
        </w:sdtContent>
      </w:sdt>
      <w:r w:rsidR="00F26CE5" w:rsidRPr="00856AB9">
        <w:rPr>
          <w:rFonts w:ascii="Candara" w:hAnsi="Candara" w:cs="Arial"/>
          <w:color w:val="000000"/>
          <w:sz w:val="24"/>
          <w:szCs w:val="24"/>
          <w:lang w:val="en-AU"/>
        </w:rPr>
        <w:t>.</w:t>
      </w:r>
      <w:proofErr w:type="gramEnd"/>
    </w:p>
    <w:p w14:paraId="795C8CBC" w14:textId="1F085EB4" w:rsidR="00E611A7" w:rsidRPr="00856AB9" w:rsidRDefault="00E00340" w:rsidP="00E611A7">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Di Indonesia, sejumlah </w:t>
      </w:r>
      <w:proofErr w:type="gramStart"/>
      <w:r w:rsidRPr="00856AB9">
        <w:rPr>
          <w:rFonts w:ascii="Candara" w:hAnsi="Candara" w:cs="Arial"/>
          <w:color w:val="000000"/>
          <w:sz w:val="24"/>
          <w:szCs w:val="24"/>
          <w:lang w:val="en-AU"/>
        </w:rPr>
        <w:t>kota</w:t>
      </w:r>
      <w:proofErr w:type="gramEnd"/>
      <w:r w:rsidRPr="00856AB9">
        <w:rPr>
          <w:rFonts w:ascii="Candara" w:hAnsi="Candara" w:cs="Arial"/>
          <w:color w:val="000000"/>
          <w:sz w:val="24"/>
          <w:szCs w:val="24"/>
          <w:lang w:val="en-AU"/>
        </w:rPr>
        <w:t xml:space="preserve"> mulai mengembangkan potensi </w:t>
      </w:r>
      <w:r w:rsidR="00856AB9" w:rsidRPr="001C7B92">
        <w:rPr>
          <w:rFonts w:ascii="Candara" w:hAnsi="Candara" w:cs="Arial"/>
          <w:i/>
          <w:color w:val="000000"/>
          <w:sz w:val="24"/>
          <w:szCs w:val="24"/>
          <w:lang w:val="en-AU"/>
        </w:rPr>
        <w:t>sport tourism</w:t>
      </w:r>
      <w:r w:rsidRPr="00856AB9">
        <w:rPr>
          <w:rFonts w:ascii="Candara" w:hAnsi="Candara" w:cs="Arial"/>
          <w:color w:val="000000"/>
          <w:sz w:val="24"/>
          <w:szCs w:val="24"/>
          <w:lang w:val="en-AU"/>
        </w:rPr>
        <w:t>, salah satunya adalah Kota Palembang</w:t>
      </w:r>
      <w:r w:rsidR="001C7B92">
        <w:rPr>
          <w:rFonts w:ascii="Candara" w:hAnsi="Candara" w:cs="Arial"/>
          <w:color w:val="000000"/>
          <w:sz w:val="24"/>
          <w:szCs w:val="24"/>
          <w:lang w:val="en-AU"/>
        </w:rPr>
        <w:t xml:space="preserve">. </w:t>
      </w:r>
      <w:commentRangeStart w:id="2"/>
      <w:proofErr w:type="gramStart"/>
      <w:r w:rsidR="001C7B92">
        <w:rPr>
          <w:rFonts w:ascii="Candara" w:hAnsi="Candara" w:cs="Arial"/>
          <w:color w:val="000000"/>
          <w:sz w:val="24"/>
          <w:szCs w:val="24"/>
          <w:lang w:val="en-AU"/>
        </w:rPr>
        <w:t xml:space="preserve">Hal ini </w:t>
      </w:r>
      <w:commentRangeEnd w:id="2"/>
      <w:r w:rsidR="001C7B92">
        <w:rPr>
          <w:rStyle w:val="CommentReference"/>
          <w:rFonts w:eastAsia="Calibri"/>
          <w:lang w:val="en-US"/>
        </w:rPr>
        <w:commentReference w:id="2"/>
      </w:r>
      <w:r w:rsidRPr="00856AB9">
        <w:rPr>
          <w:rFonts w:ascii="Candara" w:hAnsi="Candara" w:cs="Arial"/>
          <w:color w:val="000000"/>
          <w:sz w:val="24"/>
          <w:szCs w:val="24"/>
          <w:lang w:val="en-AU"/>
        </w:rPr>
        <w:t>karena Palembang mempunyai pusat olahraga terbesar di Asia Tenggara yaitu Jakabaring Sport City (JSC).</w:t>
      </w:r>
      <w:proofErr w:type="gramEnd"/>
      <w:r w:rsidRPr="00856AB9">
        <w:rPr>
          <w:rFonts w:ascii="Candara" w:hAnsi="Candara" w:cs="Arial"/>
          <w:color w:val="000000"/>
          <w:sz w:val="24"/>
          <w:szCs w:val="24"/>
          <w:lang w:val="en-AU"/>
        </w:rPr>
        <w:t xml:space="preserve"> Potensi besar Kota Palembang dalam pengembangan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tidak hanya unggul dalam hal infrastruktur olahraga yang memadai, tetapi juga memiliki berbagai kelebihan lain yang mendukung pengembangan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Dukungan aktif dari pemerintah daerah, posisi geografis yang strategis, serta ketersediaan akses transportasi dan akomodasi yang baik menjadi faktor penting dalam menarik minat wisatawan.</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Lebih dari itu, sinergi antara dunia olahraga dan kekayaan budaya lokal menjadi nilai tambah tersendiri.</w:t>
      </w:r>
      <w:proofErr w:type="gramEnd"/>
      <w:r w:rsidRPr="00856AB9">
        <w:rPr>
          <w:rFonts w:ascii="Candara" w:hAnsi="Candara" w:cs="Arial"/>
          <w:color w:val="000000"/>
          <w:sz w:val="24"/>
          <w:szCs w:val="24"/>
          <w:lang w:val="en-AU"/>
        </w:rPr>
        <w:t xml:space="preserve"> Keberadaan Festival Sungai Musi, olahraga tradisional seperti perahu bidar, serta kuliner khas seperti pempek dan model turut memperkaya pengalaman para wisatawan yang berkunjung. Dengan segala potensi yang dimilikinya, Palembang memiliki peluang besar untuk menempatkan diri sebagai destinasi unggulan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di Indonesia, bahkan di kawasan Asia Tenggara.</w:t>
      </w:r>
    </w:p>
    <w:p w14:paraId="34D08EEA" w14:textId="2B9C6735" w:rsidR="00854D9E" w:rsidRPr="00856AB9" w:rsidRDefault="00E00340" w:rsidP="00854D9E">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Sejak tahun 2015 fokus pengembangan pariwisata pada kabupaten/kota di Provinsi Sumatera Selatan berdasarkan </w:t>
      </w:r>
      <w:commentRangeStart w:id="3"/>
      <w:r w:rsidRPr="00856AB9">
        <w:rPr>
          <w:rFonts w:ascii="Candara" w:hAnsi="Candara" w:cs="Arial"/>
          <w:color w:val="000000"/>
          <w:sz w:val="24"/>
          <w:szCs w:val="24"/>
          <w:lang w:val="en-AU"/>
        </w:rPr>
        <w:t xml:space="preserve">RPJMD 2013-2014 </w:t>
      </w:r>
      <w:commentRangeEnd w:id="3"/>
      <w:r w:rsidR="00D65DF3">
        <w:rPr>
          <w:rStyle w:val="CommentReference"/>
          <w:rFonts w:eastAsia="Calibri"/>
          <w:lang w:val="en-US"/>
        </w:rPr>
        <w:commentReference w:id="3"/>
      </w:r>
      <w:r w:rsidRPr="00856AB9">
        <w:rPr>
          <w:rFonts w:ascii="Candara" w:hAnsi="Candara" w:cs="Arial"/>
          <w:color w:val="000000"/>
          <w:sz w:val="24"/>
          <w:szCs w:val="24"/>
          <w:lang w:val="en-AU"/>
        </w:rPr>
        <w:t xml:space="preserve">menetapkan bahwa Jakabaring Sport City akan fokus pada pengembangan wisata olahraga (yaitu penyelenggaraan even olahraga nasional dan internasional). </w:t>
      </w:r>
      <w:proofErr w:type="gramStart"/>
      <w:r w:rsidRPr="00856AB9">
        <w:rPr>
          <w:rFonts w:ascii="Candara" w:hAnsi="Candara" w:cs="Arial"/>
          <w:color w:val="000000"/>
          <w:sz w:val="24"/>
          <w:szCs w:val="24"/>
          <w:lang w:val="en-AU"/>
        </w:rPr>
        <w:t xml:space="preserve">Pemerintah Provinsi Sumatera Selatan menyusun program inisiatif </w:t>
      </w:r>
      <w:commentRangeStart w:id="4"/>
      <w:r w:rsidRPr="00856AB9">
        <w:rPr>
          <w:rFonts w:ascii="Candara" w:hAnsi="Candara" w:cs="Arial"/>
          <w:color w:val="000000"/>
          <w:sz w:val="24"/>
          <w:szCs w:val="24"/>
          <w:lang w:val="en-AU"/>
        </w:rPr>
        <w:t xml:space="preserve">Masterplan Jakabaring Sport Center </w:t>
      </w:r>
      <w:commentRangeEnd w:id="4"/>
      <w:r w:rsidR="00D65DF3">
        <w:rPr>
          <w:rStyle w:val="CommentReference"/>
          <w:rFonts w:eastAsia="Calibri"/>
          <w:lang w:val="en-US"/>
        </w:rPr>
        <w:commentReference w:id="4"/>
      </w:r>
      <w:r w:rsidRPr="00856AB9">
        <w:rPr>
          <w:rFonts w:ascii="Candara" w:hAnsi="Candara" w:cs="Arial"/>
          <w:color w:val="000000"/>
          <w:sz w:val="24"/>
          <w:szCs w:val="24"/>
          <w:lang w:val="en-AU"/>
        </w:rPr>
        <w:t>sebagai revisi dari Masterplan Pusat Olahraga dan Permukiman</w:t>
      </w:r>
      <w:r w:rsidR="00AA26D0" w:rsidRPr="00856AB9">
        <w:rPr>
          <w:rFonts w:ascii="Candara" w:hAnsi="Candara" w:cs="Arial"/>
          <w:color w:val="000000"/>
          <w:sz w:val="24"/>
          <w:szCs w:val="24"/>
          <w:lang w:val="en-AU"/>
        </w:rPr>
        <w:t xml:space="preserve"> </w:t>
      </w:r>
      <w:sdt>
        <w:sdtPr>
          <w:rPr>
            <w:rFonts w:ascii="Candara" w:hAnsi="Candara" w:cs="Arial"/>
            <w:color w:val="000000"/>
            <w:sz w:val="24"/>
            <w:szCs w:val="24"/>
            <w:lang w:val="en-AU"/>
          </w:rPr>
          <w:tag w:val="MENDELEY_CITATION_v3_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"/>
          <w:id w:val="553359667"/>
          <w:placeholder>
            <w:docPart w:val="DefaultPlaceholder_-1854013440"/>
          </w:placeholder>
        </w:sdtPr>
        <w:sdtEndPr/>
        <w:sdtContent>
          <w:r w:rsidR="00966AE6" w:rsidRPr="00856AB9">
            <w:rPr>
              <w:rFonts w:ascii="Candara" w:hAnsi="Candara"/>
              <w:color w:val="000000"/>
              <w:sz w:val="24"/>
            </w:rPr>
            <w:t xml:space="preserve">(Agus </w:t>
          </w:r>
          <w:r w:rsidR="00966AE6" w:rsidRPr="00856AB9">
            <w:rPr>
              <w:rFonts w:ascii="Candara" w:hAnsi="Candara"/>
              <w:i/>
              <w:iCs/>
              <w:color w:val="000000"/>
              <w:sz w:val="24"/>
            </w:rPr>
            <w:t>et al.</w:t>
          </w:r>
          <w:r w:rsidR="00966AE6" w:rsidRPr="00856AB9">
            <w:rPr>
              <w:rFonts w:ascii="Candara" w:hAnsi="Candara"/>
              <w:color w:val="000000"/>
              <w:sz w:val="24"/>
            </w:rPr>
            <w:t>, 2021)</w:t>
          </w:r>
        </w:sdtContent>
      </w:sdt>
      <w:r w:rsidR="00F26CE5" w:rsidRPr="00856AB9">
        <w:rPr>
          <w:rFonts w:ascii="Candara" w:hAnsi="Candara" w:cs="Arial"/>
          <w:color w:val="000000"/>
          <w:sz w:val="24"/>
          <w:szCs w:val="24"/>
          <w:lang w:val="en-AU"/>
        </w:rPr>
        <w:t>.</w:t>
      </w:r>
      <w:proofErr w:type="gramEnd"/>
      <w:r w:rsidR="00F26CE5" w:rsidRPr="00856AB9">
        <w:rPr>
          <w:rFonts w:ascii="Candara" w:hAnsi="Candara" w:cs="Arial"/>
          <w:color w:val="000000"/>
          <w:sz w:val="24"/>
          <w:szCs w:val="24"/>
          <w:lang w:val="en-AU"/>
        </w:rPr>
        <w:t xml:space="preserve"> </w:t>
      </w:r>
      <w:r w:rsidRPr="00856AB9">
        <w:rPr>
          <w:rFonts w:ascii="Candara" w:hAnsi="Candara" w:cs="Arial"/>
          <w:color w:val="000000"/>
          <w:sz w:val="24"/>
          <w:szCs w:val="24"/>
          <w:lang w:val="en-AU"/>
        </w:rPr>
        <w:t xml:space="preserve">Dalam pengembangan Jakabaring Sport City, tidak hanya pemerintah yang </w:t>
      </w:r>
      <w:r w:rsidRPr="00856AB9">
        <w:rPr>
          <w:rFonts w:ascii="Candara" w:hAnsi="Candara" w:cs="Arial"/>
          <w:color w:val="000000"/>
          <w:sz w:val="24"/>
          <w:szCs w:val="24"/>
          <w:lang w:val="en-AU"/>
        </w:rPr>
        <w:lastRenderedPageBreak/>
        <w:t xml:space="preserve">memberikan pemikiran agar destinasi </w:t>
      </w:r>
      <w:proofErr w:type="gramStart"/>
      <w:r w:rsidRPr="00856AB9">
        <w:rPr>
          <w:rFonts w:ascii="Candara" w:hAnsi="Candara" w:cs="Arial"/>
          <w:color w:val="000000"/>
          <w:sz w:val="24"/>
          <w:szCs w:val="24"/>
          <w:lang w:val="en-AU"/>
        </w:rPr>
        <w:t>pariwisata  tetap</w:t>
      </w:r>
      <w:proofErr w:type="gramEnd"/>
      <w:r w:rsidRPr="00856AB9">
        <w:rPr>
          <w:rFonts w:ascii="Candara" w:hAnsi="Candara" w:cs="Arial"/>
          <w:color w:val="000000"/>
          <w:sz w:val="24"/>
          <w:szCs w:val="24"/>
          <w:lang w:val="en-AU"/>
        </w:rPr>
        <w:t xml:space="preserve"> berjalan dengan baik, tetapi pihak-pihak lain juga ikut andil dalam pembangunan infrastuktur pendamping guna meningkatkan pendapatan dari sektor ekonominya untuk pengembangan JSC. Pengembangan destinasi suatu tempat wisata dapat disesuaikan oleh pemerintah daerah dengan potensi dan kekhasan daerah masing-masing maju atau tidaknya suatu daerah sangat ditentukan oleh kemampuan dan kemauan untuk melakukan pengembangan </w:t>
      </w:r>
      <w:sdt>
        <w:sdtPr>
          <w:rPr>
            <w:rFonts w:ascii="Candara" w:hAnsi="Candara" w:cs="Arial"/>
            <w:color w:val="000000"/>
            <w:sz w:val="24"/>
            <w:szCs w:val="24"/>
            <w:lang w:val="en-AU"/>
          </w:rPr>
          <w:tag w:val="MENDELEY_CITATION_v3_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"/>
          <w:id w:val="1045555429"/>
          <w:placeholder>
            <w:docPart w:val="DefaultPlaceholder_-1854013440"/>
          </w:placeholder>
        </w:sdtPr>
        <w:sdtEndPr/>
        <w:sdtContent>
          <w:r w:rsidR="0016341D" w:rsidRPr="00856AB9">
            <w:rPr>
              <w:rFonts w:ascii="Candara" w:hAnsi="Candara" w:cs="Arial"/>
              <w:color w:val="000000"/>
              <w:sz w:val="24"/>
              <w:szCs w:val="24"/>
              <w:lang w:val="en-AU"/>
            </w:rPr>
            <w:t>(Anggraini, Wang and Aliandrina, 2024)</w:t>
          </w:r>
        </w:sdtContent>
      </w:sdt>
      <w:r w:rsidRPr="00856AB9">
        <w:rPr>
          <w:rFonts w:ascii="Candara" w:hAnsi="Candara" w:cs="Arial"/>
          <w:color w:val="000000"/>
          <w:sz w:val="24"/>
          <w:szCs w:val="24"/>
          <w:lang w:val="en-AU"/>
        </w:rPr>
        <w:t xml:space="preserve"> </w:t>
      </w:r>
    </w:p>
    <w:p w14:paraId="77F2EC07" w14:textId="6049C66B" w:rsidR="00A306A3" w:rsidRPr="00856AB9" w:rsidRDefault="00E00340" w:rsidP="00854D9E">
      <w:pPr>
        <w:spacing w:after="0" w:line="240" w:lineRule="auto"/>
        <w:ind w:firstLine="709"/>
        <w:contextualSpacing/>
        <w:jc w:val="both"/>
        <w:rPr>
          <w:rFonts w:ascii="Candara" w:hAnsi="Candara" w:cs="Arial"/>
          <w:color w:val="000000"/>
          <w:sz w:val="24"/>
          <w:szCs w:val="24"/>
          <w:lang w:val="en-AU"/>
        </w:rPr>
      </w:pPr>
      <w:commentRangeStart w:id="5"/>
      <w:proofErr w:type="gramStart"/>
      <w:r w:rsidRPr="00856AB9">
        <w:rPr>
          <w:rFonts w:ascii="Candara" w:hAnsi="Candara" w:cs="Arial"/>
          <w:color w:val="000000"/>
          <w:sz w:val="24"/>
          <w:szCs w:val="24"/>
          <w:lang w:val="en-AU"/>
        </w:rPr>
        <w:t xml:space="preserve">Sejumlah penelitian terdahulu telah mengkaji potensi dan tantangan dalam pengembangan </w:t>
      </w:r>
      <w:r w:rsidR="00856AB9" w:rsidRPr="00D65DF3">
        <w:rPr>
          <w:rFonts w:ascii="Candara" w:hAnsi="Candara" w:cs="Arial"/>
          <w:color w:val="FF0000"/>
          <w:sz w:val="24"/>
          <w:szCs w:val="24"/>
          <w:lang w:val="en-AU"/>
        </w:rPr>
        <w:t>sport tourism</w:t>
      </w:r>
      <w:r w:rsidRPr="00856AB9">
        <w:rPr>
          <w:rFonts w:ascii="Candara" w:hAnsi="Candara" w:cs="Arial"/>
          <w:color w:val="000000"/>
          <w:sz w:val="24"/>
          <w:szCs w:val="24"/>
          <w:lang w:val="en-AU"/>
        </w:rPr>
        <w:t>, khususnya di wilayah Palembang.</w:t>
      </w:r>
      <w:proofErr w:type="gramEnd"/>
      <w:r w:rsidRPr="00856AB9">
        <w:rPr>
          <w:rFonts w:ascii="Candara" w:hAnsi="Candara" w:cs="Arial"/>
          <w:color w:val="000000"/>
          <w:sz w:val="24"/>
          <w:szCs w:val="24"/>
          <w:lang w:val="en-AU"/>
        </w:rPr>
        <w:t xml:space="preserve"> </w:t>
      </w:r>
      <w:sdt>
        <w:sdtPr>
          <w:rPr>
            <w:rFonts w:ascii="Candara" w:hAnsi="Candara" w:cs="Arial"/>
            <w:color w:val="000000"/>
            <w:sz w:val="24"/>
            <w:szCs w:val="24"/>
            <w:lang w:val="en-AU"/>
          </w:rPr>
          <w:tag w:val="MENDELEY_CITATION_v3_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"/>
          <w:id w:val="-560712094"/>
          <w:placeholder>
            <w:docPart w:val="DefaultPlaceholder_-1854013440"/>
          </w:placeholder>
        </w:sdtPr>
        <w:sdtEndPr/>
        <w:sdtContent>
          <w:r w:rsidR="0016341D" w:rsidRPr="00856AB9">
            <w:rPr>
              <w:rFonts w:ascii="Candara" w:hAnsi="Candara" w:cs="Arial"/>
              <w:color w:val="000000"/>
              <w:sz w:val="24"/>
              <w:szCs w:val="24"/>
              <w:lang w:val="en-AU"/>
            </w:rPr>
            <w:t>(Wahyuni, 2023)</w:t>
          </w:r>
        </w:sdtContent>
      </w:sdt>
      <w:r w:rsidRPr="00856AB9">
        <w:rPr>
          <w:rFonts w:ascii="Candara" w:hAnsi="Candara" w:cs="Arial"/>
          <w:color w:val="000000"/>
          <w:sz w:val="24"/>
          <w:szCs w:val="24"/>
          <w:lang w:val="en-AU"/>
        </w:rPr>
        <w:t xml:space="preserve"> dalam penelitiannya yang berjudul Strategy to Improve Sports Tourism in the Jakabaring Sport City Area, Palembang City mengungkap bahwa kawasan Jakabaring Sport City (JSC) memiliki potensi besar sebagai destinasi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berstandar internasional. Hal ini didukung oleh pengalaman JSC sebagai </w:t>
      </w:r>
      <w:proofErr w:type="gramStart"/>
      <w:r w:rsidRPr="00856AB9">
        <w:rPr>
          <w:rFonts w:ascii="Candara" w:hAnsi="Candara" w:cs="Arial"/>
          <w:color w:val="000000"/>
          <w:sz w:val="24"/>
          <w:szCs w:val="24"/>
          <w:lang w:val="en-AU"/>
        </w:rPr>
        <w:t>tuan</w:t>
      </w:r>
      <w:proofErr w:type="gramEnd"/>
      <w:r w:rsidRPr="00856AB9">
        <w:rPr>
          <w:rFonts w:ascii="Candara" w:hAnsi="Candara" w:cs="Arial"/>
          <w:color w:val="000000"/>
          <w:sz w:val="24"/>
          <w:szCs w:val="24"/>
          <w:lang w:val="en-AU"/>
        </w:rPr>
        <w:t xml:space="preserve"> rumah berbagai ajang olahraga besar, seperti PON, SEA Games, dan Asian Games. </w:t>
      </w:r>
      <w:proofErr w:type="gramStart"/>
      <w:r w:rsidRPr="00856AB9">
        <w:rPr>
          <w:rFonts w:ascii="Candara" w:hAnsi="Candara" w:cs="Arial"/>
          <w:color w:val="000000"/>
          <w:sz w:val="24"/>
          <w:szCs w:val="24"/>
          <w:lang w:val="en-AU"/>
        </w:rPr>
        <w:t>Penelitian ini merekomendasikan penguatan sarana prasarana, promosi, dan kolaborasi lintas sektor sebagai strategi utama pengembangan kawasan.</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 xml:space="preserve">Selaras dengan itu penelitian </w:t>
      </w:r>
      <w:sdt>
        <w:sdtPr>
          <w:rPr>
            <w:rFonts w:ascii="Candara" w:hAnsi="Candara" w:cs="Arial"/>
            <w:color w:val="000000"/>
            <w:sz w:val="24"/>
            <w:szCs w:val="24"/>
            <w:lang w:val="en-AU"/>
          </w:rPr>
          <w:tag w:val="MENDELEY_CITATION_v3_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"/>
          <w:id w:val="784933402"/>
          <w:placeholder>
            <w:docPart w:val="DefaultPlaceholder_-1854013440"/>
          </w:placeholder>
        </w:sdtPr>
        <w:sdtEndPr/>
        <w:sdtContent>
          <w:r w:rsidR="0016341D" w:rsidRPr="00856AB9">
            <w:rPr>
              <w:rFonts w:ascii="Candara" w:hAnsi="Candara"/>
              <w:color w:val="000000"/>
              <w:sz w:val="24"/>
            </w:rPr>
            <w:t xml:space="preserve">(Agus </w:t>
          </w:r>
          <w:r w:rsidR="0016341D" w:rsidRPr="00856AB9">
            <w:rPr>
              <w:rFonts w:ascii="Candara" w:hAnsi="Candara"/>
              <w:i/>
              <w:iCs/>
              <w:color w:val="000000"/>
              <w:sz w:val="24"/>
            </w:rPr>
            <w:t>et al.</w:t>
          </w:r>
          <w:r w:rsidR="0016341D" w:rsidRPr="00856AB9">
            <w:rPr>
              <w:rFonts w:ascii="Candara" w:hAnsi="Candara"/>
              <w:color w:val="000000"/>
              <w:sz w:val="24"/>
            </w:rPr>
            <w:t>, 2021)</w:t>
          </w:r>
        </w:sdtContent>
      </w:sdt>
      <w:r w:rsidRPr="00856AB9">
        <w:rPr>
          <w:rFonts w:ascii="Candara" w:hAnsi="Candara" w:cs="Arial"/>
          <w:color w:val="000000"/>
          <w:sz w:val="24"/>
          <w:szCs w:val="24"/>
          <w:lang w:val="en-AU"/>
        </w:rPr>
        <w:t xml:space="preserve"> melalui jurnal </w:t>
      </w:r>
      <w:r w:rsidRPr="00856AB9">
        <w:rPr>
          <w:rFonts w:ascii="Candara" w:hAnsi="Candara" w:cs="Arial"/>
          <w:i/>
          <w:iCs/>
          <w:color w:val="000000"/>
          <w:sz w:val="24"/>
          <w:szCs w:val="24"/>
          <w:lang w:val="en-AU"/>
        </w:rPr>
        <w:t xml:space="preserve">Evaluation of Jakabaring Lake Area Management as a Potential </w:t>
      </w:r>
      <w:r w:rsidR="00856AB9" w:rsidRPr="00856AB9">
        <w:rPr>
          <w:rFonts w:ascii="Candara" w:hAnsi="Candara" w:cs="Arial"/>
          <w:i/>
          <w:iCs/>
          <w:color w:val="000000"/>
          <w:sz w:val="24"/>
          <w:szCs w:val="24"/>
          <w:lang w:val="en-AU"/>
        </w:rPr>
        <w:t>Sport tourism</w:t>
      </w:r>
      <w:r w:rsidRPr="00856AB9">
        <w:rPr>
          <w:rFonts w:ascii="Candara" w:hAnsi="Candara" w:cs="Arial"/>
          <w:i/>
          <w:iCs/>
          <w:color w:val="000000"/>
          <w:sz w:val="24"/>
          <w:szCs w:val="24"/>
          <w:lang w:val="en-AU"/>
        </w:rPr>
        <w:t xml:space="preserve"> Destination in Jakabaring Sport City, Palembang City</w:t>
      </w:r>
      <w:r w:rsidRPr="00856AB9">
        <w:rPr>
          <w:rFonts w:ascii="Candara" w:hAnsi="Candara" w:cs="Arial"/>
          <w:color w:val="000000"/>
          <w:sz w:val="24"/>
          <w:szCs w:val="24"/>
          <w:lang w:val="en-AU"/>
        </w:rPr>
        <w:t xml:space="preserve"> menggunakan model evaluasi CIPP untuk menilai pengelolaan kawasan Danau Jakabaring.</w:t>
      </w:r>
      <w:proofErr w:type="gramEnd"/>
      <w:r w:rsidRPr="00856AB9">
        <w:rPr>
          <w:rFonts w:ascii="Candara" w:hAnsi="Candara" w:cs="Arial"/>
          <w:color w:val="000000"/>
          <w:sz w:val="24"/>
          <w:szCs w:val="24"/>
          <w:lang w:val="en-AU"/>
        </w:rPr>
        <w:t xml:space="preserve"> Hasilnya menunjukkan bahwa meskipun aktivitas wisata dan pelayanan telah berjalan baik, masih terdapat kendala pada aspek input seperti fasilitas dan pendanaan. </w:t>
      </w:r>
      <w:proofErr w:type="gramStart"/>
      <w:r w:rsidRPr="00856AB9">
        <w:rPr>
          <w:rFonts w:ascii="Candara" w:hAnsi="Candara" w:cs="Arial"/>
          <w:color w:val="000000"/>
          <w:sz w:val="24"/>
          <w:szCs w:val="24"/>
          <w:lang w:val="en-AU"/>
        </w:rPr>
        <w:t>Mereka menekankan perlunya peningkatan kualitas SDM, promosi, serta integrasi kebijakan antar sektor.</w:t>
      </w:r>
      <w:proofErr w:type="gramEnd"/>
    </w:p>
    <w:p w14:paraId="4311004E" w14:textId="72F46454" w:rsidR="00854D9E" w:rsidRPr="00856AB9" w:rsidRDefault="00E26651" w:rsidP="00854D9E">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Jurnal berjudul</w:t>
      </w:r>
      <w:r w:rsidR="00E00340" w:rsidRPr="00856AB9">
        <w:rPr>
          <w:rFonts w:ascii="Candara" w:hAnsi="Candara" w:cs="Arial"/>
          <w:color w:val="000000"/>
          <w:sz w:val="24"/>
          <w:szCs w:val="24"/>
          <w:lang w:val="en-AU"/>
        </w:rPr>
        <w:t xml:space="preserve"> </w:t>
      </w:r>
      <w:r w:rsidR="00E00340" w:rsidRPr="00856AB9">
        <w:rPr>
          <w:rFonts w:ascii="Candara" w:hAnsi="Candara" w:cs="Arial"/>
          <w:i/>
          <w:iCs/>
          <w:color w:val="000000"/>
          <w:sz w:val="24"/>
          <w:szCs w:val="24"/>
          <w:lang w:val="en-AU"/>
        </w:rPr>
        <w:t>Potential of Biduk Layar Traditional Sports</w:t>
      </w:r>
      <w:r w:rsidR="00854D9E" w:rsidRPr="00856AB9">
        <w:rPr>
          <w:rFonts w:ascii="Candara" w:hAnsi="Candara" w:cs="Arial"/>
          <w:i/>
          <w:iCs/>
          <w:color w:val="000000"/>
          <w:sz w:val="24"/>
          <w:szCs w:val="24"/>
          <w:lang w:val="en-AU"/>
        </w:rPr>
        <w:t xml:space="preserve"> </w:t>
      </w:r>
      <w:r w:rsidR="00E00340" w:rsidRPr="00856AB9">
        <w:rPr>
          <w:rFonts w:ascii="Candara" w:hAnsi="Candara" w:cs="Arial"/>
          <w:i/>
          <w:iCs/>
          <w:color w:val="000000"/>
          <w:sz w:val="24"/>
          <w:szCs w:val="24"/>
          <w:lang w:val="en-AU"/>
        </w:rPr>
        <w:t>Tourism as a Tourist Attraction in the City of Palembang</w:t>
      </w:r>
      <w:r w:rsidR="00E00340" w:rsidRPr="00856AB9">
        <w:rPr>
          <w:rFonts w:ascii="Candara" w:hAnsi="Candara" w:cs="Arial"/>
          <w:color w:val="000000"/>
          <w:sz w:val="24"/>
          <w:szCs w:val="24"/>
          <w:lang w:val="en-AU"/>
        </w:rPr>
        <w:t xml:space="preserve"> </w:t>
      </w:r>
      <w:r w:rsidRPr="00856AB9">
        <w:rPr>
          <w:rFonts w:ascii="Candara" w:hAnsi="Candara" w:cs="Arial"/>
          <w:color w:val="000000"/>
          <w:sz w:val="24"/>
          <w:szCs w:val="24"/>
          <w:lang w:val="en-AU"/>
        </w:rPr>
        <w:t xml:space="preserve">oleh </w:t>
      </w:r>
      <w:sdt>
        <w:sdtPr>
          <w:rPr>
            <w:rFonts w:ascii="Candara" w:hAnsi="Candara" w:cs="Arial"/>
            <w:color w:val="000000"/>
            <w:sz w:val="24"/>
            <w:szCs w:val="24"/>
            <w:lang w:val="en-AU"/>
          </w:rPr>
          <w:tag w:val="MENDELEY_CITATION_v3_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"/>
          <w:id w:val="-1749425617"/>
          <w:placeholder>
            <w:docPart w:val="DefaultPlaceholder_-1854013440"/>
          </w:placeholder>
        </w:sdtPr>
        <w:sdtEndPr/>
        <w:sdtContent>
          <w:r w:rsidR="0016341D" w:rsidRPr="00856AB9">
            <w:rPr>
              <w:rFonts w:ascii="Candara" w:hAnsi="Candara"/>
              <w:color w:val="000000"/>
              <w:sz w:val="24"/>
            </w:rPr>
            <w:t xml:space="preserve">(Handayani </w:t>
          </w:r>
          <w:r w:rsidR="0016341D" w:rsidRPr="00856AB9">
            <w:rPr>
              <w:rFonts w:ascii="Candara" w:hAnsi="Candara"/>
              <w:i/>
              <w:iCs/>
              <w:color w:val="000000"/>
              <w:sz w:val="24"/>
            </w:rPr>
            <w:t>et al.</w:t>
          </w:r>
          <w:r w:rsidR="0016341D" w:rsidRPr="00856AB9">
            <w:rPr>
              <w:rFonts w:ascii="Candara" w:hAnsi="Candara"/>
              <w:color w:val="000000"/>
              <w:sz w:val="24"/>
            </w:rPr>
            <w:t>, 2024)</w:t>
          </w:r>
        </w:sdtContent>
      </w:sdt>
      <w:r w:rsidR="002A10FF" w:rsidRPr="00856AB9">
        <w:rPr>
          <w:rFonts w:ascii="Candara" w:hAnsi="Candara" w:cs="Arial"/>
          <w:color w:val="000000"/>
          <w:sz w:val="24"/>
          <w:szCs w:val="24"/>
          <w:lang w:val="en-AU"/>
        </w:rPr>
        <w:t xml:space="preserve"> meneliti potensi olahraga tradisional Biduk Layar sebagai daya tarik wisata lokal. </w:t>
      </w:r>
      <w:proofErr w:type="gramStart"/>
      <w:r w:rsidR="002A10FF" w:rsidRPr="00856AB9">
        <w:rPr>
          <w:rFonts w:ascii="Candara" w:hAnsi="Candara" w:cs="Arial"/>
          <w:color w:val="000000"/>
          <w:sz w:val="24"/>
          <w:szCs w:val="24"/>
          <w:lang w:val="en-AU"/>
        </w:rPr>
        <w:t>Penelitian ini menyarankan pelatihan generasi muda, peningkatan fasilitas, dan keterlibatan masyarakat serta akademisi sebagai upaya mempertahankan keberlanjutan budaya lokal</w:t>
      </w:r>
      <w:r w:rsidR="005B0DF4" w:rsidRPr="00856AB9">
        <w:rPr>
          <w:rFonts w:ascii="Candara" w:hAnsi="Candara" w:cs="Arial"/>
          <w:color w:val="000000"/>
          <w:sz w:val="24"/>
          <w:szCs w:val="24"/>
          <w:lang w:val="en-AU"/>
        </w:rPr>
        <w:t>.</w:t>
      </w:r>
      <w:proofErr w:type="gramEnd"/>
    </w:p>
    <w:p w14:paraId="46E5A742" w14:textId="055E72A4" w:rsidR="00854D9E" w:rsidRPr="00856AB9" w:rsidRDefault="009A2A58" w:rsidP="00854D9E">
      <w:pPr>
        <w:spacing w:after="0" w:line="240" w:lineRule="auto"/>
        <w:ind w:firstLine="709"/>
        <w:contextualSpacing/>
        <w:jc w:val="both"/>
        <w:rPr>
          <w:rFonts w:ascii="Candara" w:hAnsi="Candara" w:cs="Arial"/>
          <w:color w:val="000000"/>
          <w:sz w:val="24"/>
          <w:szCs w:val="24"/>
          <w:lang w:val="en-AU"/>
        </w:rPr>
      </w:pPr>
      <w:sdt>
        <w:sdtPr>
          <w:rPr>
            <w:rFonts w:ascii="Candara" w:hAnsi="Candara" w:cs="Arial"/>
            <w:color w:val="000000"/>
            <w:sz w:val="24"/>
            <w:szCs w:val="24"/>
            <w:lang w:val="en-AU"/>
          </w:rPr>
          <w:tag w:val="MENDELEY_CITATION_v3_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"/>
          <w:id w:val="1932160382"/>
          <w:placeholder>
            <w:docPart w:val="DefaultPlaceholder_-1854013440"/>
          </w:placeholder>
        </w:sdtPr>
        <w:sdtEndPr/>
        <w:sdtContent>
          <w:r w:rsidR="0016341D" w:rsidRPr="00856AB9">
            <w:rPr>
              <w:rFonts w:ascii="Candara" w:hAnsi="Candara" w:cs="Arial"/>
              <w:color w:val="000000"/>
              <w:sz w:val="24"/>
              <w:szCs w:val="24"/>
              <w:lang w:val="en-AU"/>
            </w:rPr>
            <w:t>(Masjhoer, 2020)</w:t>
          </w:r>
        </w:sdtContent>
      </w:sdt>
      <w:r w:rsidR="00E00340" w:rsidRPr="00856AB9">
        <w:rPr>
          <w:rFonts w:ascii="Candara" w:hAnsi="Candara" w:cs="Arial"/>
          <w:color w:val="000000"/>
          <w:sz w:val="24"/>
          <w:szCs w:val="24"/>
          <w:lang w:val="en-AU"/>
        </w:rPr>
        <w:t xml:space="preserve"> dalam studi berjudul Implementasi </w:t>
      </w:r>
      <w:r w:rsidR="00856AB9" w:rsidRPr="00856AB9">
        <w:rPr>
          <w:rFonts w:ascii="Candara" w:hAnsi="Candara" w:cs="Arial"/>
          <w:i/>
          <w:iCs/>
          <w:color w:val="000000"/>
          <w:sz w:val="24"/>
          <w:szCs w:val="24"/>
          <w:lang w:val="en-AU"/>
        </w:rPr>
        <w:t>Sport tourism</w:t>
      </w:r>
      <w:r w:rsidR="00E00340" w:rsidRPr="00856AB9">
        <w:rPr>
          <w:rFonts w:ascii="Candara" w:hAnsi="Candara" w:cs="Arial"/>
          <w:color w:val="000000"/>
          <w:sz w:val="24"/>
          <w:szCs w:val="24"/>
          <w:lang w:val="en-AU"/>
        </w:rPr>
        <w:t xml:space="preserve"> dalam Pemanfaatan Potensi Sungai di Indonesia: Studi Kasus International Musi Triboatton 2015 membahas penerapan </w:t>
      </w:r>
      <w:r w:rsidR="00856AB9" w:rsidRPr="00856AB9">
        <w:rPr>
          <w:rFonts w:ascii="Candara" w:hAnsi="Candara" w:cs="Arial"/>
          <w:color w:val="000000"/>
          <w:sz w:val="24"/>
          <w:szCs w:val="24"/>
          <w:lang w:val="en-AU"/>
        </w:rPr>
        <w:t>sport tourism</w:t>
      </w:r>
      <w:r w:rsidR="00E00340" w:rsidRPr="00856AB9">
        <w:rPr>
          <w:rFonts w:ascii="Candara" w:hAnsi="Candara" w:cs="Arial"/>
          <w:color w:val="000000"/>
          <w:sz w:val="24"/>
          <w:szCs w:val="24"/>
          <w:lang w:val="en-AU"/>
        </w:rPr>
        <w:t xml:space="preserve"> melalui event Musi Triboatton di Sungai Musi. </w:t>
      </w:r>
      <w:proofErr w:type="gramStart"/>
      <w:r w:rsidR="00E00340" w:rsidRPr="00856AB9">
        <w:rPr>
          <w:rFonts w:ascii="Candara" w:hAnsi="Candara" w:cs="Arial"/>
          <w:color w:val="000000"/>
          <w:sz w:val="24"/>
          <w:szCs w:val="24"/>
          <w:lang w:val="en-AU"/>
        </w:rPr>
        <w:t>Meskipun event ini berpotensi memperkenalkan budaya lokal dan menarik wisatawan, tantangan seperti kurangnya infrastruktur dan lemahnya koordinasi masih menjadi hambatan utama.</w:t>
      </w:r>
      <w:proofErr w:type="gramEnd"/>
      <w:r w:rsidR="00E00340" w:rsidRPr="00856AB9">
        <w:rPr>
          <w:rFonts w:ascii="Candara" w:hAnsi="Candara" w:cs="Arial"/>
          <w:color w:val="000000"/>
          <w:sz w:val="24"/>
          <w:szCs w:val="24"/>
          <w:lang w:val="en-AU"/>
        </w:rPr>
        <w:t xml:space="preserve"> Sama halnya dengan Masjhoer dan Tyas (2020) melalui jurnal Model Pengembangan International Musi Triboatton sebagai Atraksi </w:t>
      </w:r>
      <w:r w:rsidR="00856AB9" w:rsidRPr="00856AB9">
        <w:rPr>
          <w:rFonts w:ascii="Candara" w:hAnsi="Candara" w:cs="Arial"/>
          <w:i/>
          <w:iCs/>
          <w:color w:val="000000"/>
          <w:sz w:val="24"/>
          <w:szCs w:val="24"/>
          <w:lang w:val="en-AU"/>
        </w:rPr>
        <w:t>Sport tourism</w:t>
      </w:r>
      <w:r w:rsidR="00E00340" w:rsidRPr="00856AB9">
        <w:rPr>
          <w:rFonts w:ascii="Candara" w:hAnsi="Candara" w:cs="Arial"/>
          <w:color w:val="000000"/>
          <w:sz w:val="24"/>
          <w:szCs w:val="24"/>
          <w:lang w:val="en-AU"/>
        </w:rPr>
        <w:t xml:space="preserve"> menyoroti kontribusi sektor MICE terhadap ekonomi lokal, terutama dalam penciptaan lapangan kerja dan peningkatan kunjungan wisatawan. </w:t>
      </w:r>
      <w:proofErr w:type="gramStart"/>
      <w:r w:rsidR="00E00340" w:rsidRPr="00856AB9">
        <w:rPr>
          <w:rFonts w:ascii="Candara" w:hAnsi="Candara" w:cs="Arial"/>
          <w:color w:val="000000"/>
          <w:sz w:val="24"/>
          <w:szCs w:val="24"/>
          <w:lang w:val="en-AU"/>
        </w:rPr>
        <w:t>Penelitian ini menegaskan bahwa dukungan pemerintah dalam hal infrastruktur dan pelatihan SDM sangat krusial untuk keberhasilan pengembangan sektor tersebut.</w:t>
      </w:r>
      <w:proofErr w:type="gramEnd"/>
    </w:p>
    <w:p w14:paraId="2492149A" w14:textId="609221D0" w:rsidR="00854D9E" w:rsidRPr="00856AB9" w:rsidRDefault="00E00340" w:rsidP="00854D9E">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 dalam jurnal </w:t>
      </w:r>
      <w:r w:rsidR="00856AB9" w:rsidRPr="00856AB9">
        <w:rPr>
          <w:rFonts w:ascii="Candara" w:hAnsi="Candara" w:cs="Arial"/>
          <w:i/>
          <w:iCs/>
          <w:color w:val="000000"/>
          <w:sz w:val="24"/>
          <w:szCs w:val="24"/>
          <w:lang w:val="en-AU"/>
        </w:rPr>
        <w:t>Sport tourism</w:t>
      </w:r>
      <w:r w:rsidRPr="00856AB9">
        <w:rPr>
          <w:rFonts w:ascii="Candara" w:hAnsi="Candara" w:cs="Arial"/>
          <w:color w:val="000000"/>
          <w:sz w:val="24"/>
          <w:szCs w:val="24"/>
          <w:lang w:val="en-AU"/>
        </w:rPr>
        <w:t xml:space="preserve"> </w:t>
      </w:r>
      <w:r w:rsidRPr="00856AB9">
        <w:rPr>
          <w:rFonts w:ascii="Candara" w:hAnsi="Candara" w:cs="Arial"/>
          <w:i/>
          <w:iCs/>
          <w:color w:val="000000"/>
          <w:sz w:val="24"/>
          <w:szCs w:val="24"/>
          <w:lang w:val="en-AU"/>
        </w:rPr>
        <w:t xml:space="preserve">as a Strategy for Indonesian Tourism Development in the 2023 FIBA World Cup Event </w:t>
      </w:r>
      <w:r w:rsidRPr="00856AB9">
        <w:rPr>
          <w:rFonts w:ascii="Candara" w:hAnsi="Candara" w:cs="Arial"/>
          <w:color w:val="000000"/>
          <w:sz w:val="24"/>
          <w:szCs w:val="24"/>
          <w:lang w:val="en-AU"/>
        </w:rPr>
        <w:t xml:space="preserve">menyoroti dampak positif event internasional seperti FIBA World Cup terhadap peningkatan pariwisata dan promosi budaya Indonesia. Dengan menggunakan analisis SWOT, penelitian ini mengusulkan strategi </w:t>
      </w:r>
      <w:r w:rsidRPr="00856AB9">
        <w:rPr>
          <w:rFonts w:ascii="Candara" w:hAnsi="Candara" w:cs="Arial"/>
          <w:color w:val="000000"/>
          <w:sz w:val="24"/>
          <w:szCs w:val="24"/>
          <w:lang w:val="en-AU"/>
        </w:rPr>
        <w:lastRenderedPageBreak/>
        <w:t xml:space="preserve">pemasaran terintegrasi, kolaborasi lintas sektor, dan edukasi masyarakat sebagai pendekatan pengembangan </w:t>
      </w:r>
      <w:r w:rsidR="00856AB9" w:rsidRPr="00856AB9">
        <w:rPr>
          <w:rFonts w:ascii="Candara" w:hAnsi="Candara" w:cs="Arial"/>
          <w:i/>
          <w:iCs/>
          <w:color w:val="000000"/>
          <w:sz w:val="24"/>
          <w:szCs w:val="24"/>
          <w:lang w:val="en-AU"/>
        </w:rPr>
        <w:t>sport tourism</w:t>
      </w:r>
      <w:r w:rsidRPr="00856AB9">
        <w:rPr>
          <w:rFonts w:ascii="Candara" w:hAnsi="Candara" w:cs="Arial"/>
          <w:color w:val="000000"/>
          <w:sz w:val="24"/>
          <w:szCs w:val="24"/>
          <w:lang w:val="en-AU"/>
        </w:rPr>
        <w:t xml:space="preserve"> yang efektif.</w:t>
      </w:r>
    </w:p>
    <w:p w14:paraId="0473957C" w14:textId="5C016F26" w:rsidR="00854D9E" w:rsidRPr="00856AB9" w:rsidRDefault="00E00340" w:rsidP="00854D9E">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Penelitian terdahulu ini memberikan gambaran bahwa </w:t>
      </w:r>
      <w:r w:rsidR="00856AB9" w:rsidRPr="00856AB9">
        <w:rPr>
          <w:rFonts w:ascii="Candara" w:hAnsi="Candara" w:cs="Arial"/>
          <w:i/>
          <w:iCs/>
          <w:color w:val="000000"/>
          <w:sz w:val="24"/>
          <w:szCs w:val="24"/>
          <w:lang w:val="en-AU"/>
        </w:rPr>
        <w:t>sport tourism</w:t>
      </w:r>
      <w:r w:rsidRPr="00856AB9">
        <w:rPr>
          <w:rFonts w:ascii="Candara" w:hAnsi="Candara" w:cs="Arial"/>
          <w:color w:val="000000"/>
          <w:sz w:val="24"/>
          <w:szCs w:val="24"/>
          <w:lang w:val="en-AU"/>
        </w:rPr>
        <w:t xml:space="preserve"> tidak hanya mampu mendorong pertumbuhan pariwisata, tetapi juga dapat berkontribusi secara signifikan terhadap perekonomian lokal apabila didukung oleh perencanaan yang matang dan kerja </w:t>
      </w:r>
      <w:proofErr w:type="gramStart"/>
      <w:r w:rsidRPr="00856AB9">
        <w:rPr>
          <w:rFonts w:ascii="Candara" w:hAnsi="Candara" w:cs="Arial"/>
          <w:color w:val="000000"/>
          <w:sz w:val="24"/>
          <w:szCs w:val="24"/>
          <w:lang w:val="en-AU"/>
        </w:rPr>
        <w:t>sama</w:t>
      </w:r>
      <w:proofErr w:type="gramEnd"/>
      <w:r w:rsidRPr="00856AB9">
        <w:rPr>
          <w:rFonts w:ascii="Candara" w:hAnsi="Candara" w:cs="Arial"/>
          <w:color w:val="000000"/>
          <w:sz w:val="24"/>
          <w:szCs w:val="24"/>
          <w:lang w:val="en-AU"/>
        </w:rPr>
        <w:t xml:space="preserve"> antar pihak yang berkelanjutan. </w:t>
      </w:r>
      <w:proofErr w:type="gramStart"/>
      <w:r w:rsidRPr="00856AB9">
        <w:rPr>
          <w:rFonts w:ascii="Candara" w:hAnsi="Candara" w:cs="Arial"/>
          <w:color w:val="000000"/>
          <w:sz w:val="24"/>
          <w:szCs w:val="24"/>
          <w:lang w:val="en-AU"/>
        </w:rPr>
        <w:t>Hal ini selaras seperti yang disebutkan oleh Menteri Pariwisata saat itu, Arief Yahya, yang menyatakan bahwa tidak ada daerah lain di Indonesia yang bisa menyaingi Palembang dalam hal fasilitas olahraga.</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sehingga</w:t>
      </w:r>
      <w:proofErr w:type="gramEnd"/>
      <w:r w:rsidRPr="00856AB9">
        <w:rPr>
          <w:rFonts w:ascii="Candara" w:hAnsi="Candara" w:cs="Arial"/>
          <w:color w:val="000000"/>
          <w:sz w:val="24"/>
          <w:szCs w:val="24"/>
          <w:lang w:val="en-AU"/>
        </w:rPr>
        <w:t xml:space="preserve"> Palembang dan Sumsel harus fokus agar konsep pariwisata olahraga ini benar-benar efektif menarik wisatawan. </w:t>
      </w:r>
      <w:commentRangeEnd w:id="5"/>
      <w:r w:rsidR="00D65DF3">
        <w:rPr>
          <w:rStyle w:val="CommentReference"/>
          <w:rFonts w:eastAsia="Calibri"/>
          <w:lang w:val="en-US"/>
        </w:rPr>
        <w:commentReference w:id="5"/>
      </w:r>
    </w:p>
    <w:p w14:paraId="1548B39C" w14:textId="69A3EAD4" w:rsidR="00854D9E" w:rsidRPr="00856AB9" w:rsidRDefault="00E00340" w:rsidP="00854D9E">
      <w:pPr>
        <w:spacing w:after="0" w:line="240" w:lineRule="auto"/>
        <w:ind w:firstLine="709"/>
        <w:contextualSpacing/>
        <w:jc w:val="both"/>
        <w:rPr>
          <w:rFonts w:ascii="Candara" w:hAnsi="Candara" w:cs="Arial"/>
          <w:color w:val="000000"/>
          <w:sz w:val="24"/>
          <w:szCs w:val="24"/>
          <w:lang w:val="en-AU"/>
        </w:rPr>
      </w:pPr>
      <w:commentRangeStart w:id="6"/>
      <w:proofErr w:type="gramStart"/>
      <w:r w:rsidRPr="00856AB9">
        <w:rPr>
          <w:rFonts w:ascii="Candara" w:hAnsi="Candara" w:cs="Arial"/>
          <w:color w:val="000000"/>
          <w:sz w:val="24"/>
          <w:szCs w:val="24"/>
          <w:lang w:val="en-AU"/>
        </w:rPr>
        <w:t xml:space="preserve">Sayangnya, meskipun Palembang sudah mempunyai fasilitas olahraga yang lengkap dan modern seperti Jakabaring Sport City (JSC), pemanfaatannya untuk mengembangkan </w:t>
      </w:r>
      <w:r w:rsidR="00856AB9" w:rsidRPr="00856AB9">
        <w:rPr>
          <w:rFonts w:ascii="Candara" w:hAnsi="Candara" w:cs="Arial"/>
          <w:i/>
          <w:iCs/>
          <w:color w:val="000000"/>
          <w:sz w:val="24"/>
          <w:szCs w:val="24"/>
          <w:lang w:val="en-AU"/>
        </w:rPr>
        <w:t>sport tourism</w:t>
      </w:r>
      <w:r w:rsidRPr="00856AB9">
        <w:rPr>
          <w:rFonts w:ascii="Candara" w:hAnsi="Candara" w:cs="Arial"/>
          <w:color w:val="000000"/>
          <w:sz w:val="24"/>
          <w:szCs w:val="24"/>
          <w:lang w:val="en-AU"/>
        </w:rPr>
        <w:t xml:space="preserve"> masih belum maksimal.</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Memang sudah ada beberapa event besar yang digelar, tapi dampaknya belum terlihat secara nyata dalam hal peningkatan jumlah wisatawan maupun pengembangan wisata olahraga jangka panjang</w:t>
      </w:r>
      <w:commentRangeEnd w:id="6"/>
      <w:r w:rsidR="00D65DF3">
        <w:rPr>
          <w:rStyle w:val="CommentReference"/>
          <w:rFonts w:eastAsia="Calibri"/>
          <w:lang w:val="en-US"/>
        </w:rPr>
        <w:commentReference w:id="6"/>
      </w:r>
      <w:r w:rsidRPr="00856AB9">
        <w:rPr>
          <w:rFonts w:ascii="Candara" w:hAnsi="Candara" w:cs="Arial"/>
          <w:color w:val="000000"/>
          <w:sz w:val="24"/>
          <w:szCs w:val="24"/>
          <w:lang w:val="en-AU"/>
        </w:rPr>
        <w:t>.</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Terutama keberlanjutan kunjungan wisatawan setelah event-event berakhir.</w:t>
      </w:r>
      <w:proofErr w:type="gramEnd"/>
      <w:r w:rsidRPr="00856AB9">
        <w:rPr>
          <w:rFonts w:ascii="Candara" w:hAnsi="Candara" w:cs="Arial"/>
          <w:color w:val="000000"/>
          <w:sz w:val="24"/>
          <w:szCs w:val="24"/>
          <w:lang w:val="en-AU"/>
        </w:rPr>
        <w:t xml:space="preserve"> Upaya untuk memajukan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mendorong pemerintah bekerja </w:t>
      </w:r>
      <w:proofErr w:type="gramStart"/>
      <w:r w:rsidRPr="00856AB9">
        <w:rPr>
          <w:rFonts w:ascii="Candara" w:hAnsi="Candara" w:cs="Arial"/>
          <w:color w:val="000000"/>
          <w:sz w:val="24"/>
          <w:szCs w:val="24"/>
          <w:lang w:val="en-AU"/>
        </w:rPr>
        <w:t>sama</w:t>
      </w:r>
      <w:proofErr w:type="gramEnd"/>
      <w:r w:rsidRPr="00856AB9">
        <w:rPr>
          <w:rFonts w:ascii="Candara" w:hAnsi="Candara" w:cs="Arial"/>
          <w:color w:val="000000"/>
          <w:sz w:val="24"/>
          <w:szCs w:val="24"/>
          <w:lang w:val="en-AU"/>
        </w:rPr>
        <w:t xml:space="preserve"> dengan sektor swasta, seperti JSC yang sekarang dikelola oleh BUMD PT JSC agar kepastian pemeliharaan aset pusat olahraga agar tidak terbengkalai. Penelitian ini akan mengeksplorasi pemerintah dan hubungannya dengan sektor swasta (Public-Private Partnership) dalam pengelolaan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di Kota Palembang, dalam penelitian ini berfokus pada Jakabaring Sport City (JSC) sebagai pusat </w:t>
      </w:r>
      <w:r w:rsidR="00856AB9" w:rsidRPr="00856AB9">
        <w:rPr>
          <w:rFonts w:ascii="Candara" w:hAnsi="Candara" w:cs="Arial"/>
          <w:i/>
          <w:iCs/>
          <w:color w:val="000000"/>
          <w:sz w:val="24"/>
          <w:szCs w:val="24"/>
          <w:lang w:val="en-AU"/>
        </w:rPr>
        <w:t>sport tourism</w:t>
      </w:r>
      <w:r w:rsidRPr="00856AB9">
        <w:rPr>
          <w:rFonts w:ascii="Candara" w:hAnsi="Candara" w:cs="Arial"/>
          <w:color w:val="000000"/>
          <w:sz w:val="24"/>
          <w:szCs w:val="24"/>
          <w:lang w:val="en-AU"/>
        </w:rPr>
        <w:t xml:space="preserve"> di Kota Palembang. </w:t>
      </w:r>
    </w:p>
    <w:p w14:paraId="20F7349C" w14:textId="678CF1D4" w:rsidR="0057174D" w:rsidRPr="00856AB9" w:rsidRDefault="00E00340" w:rsidP="0057174D">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Penelitian ini penting dilakukan </w:t>
      </w:r>
      <w:r w:rsidR="00B06F93" w:rsidRPr="00856AB9">
        <w:rPr>
          <w:rFonts w:ascii="Candara" w:hAnsi="Candara" w:cs="Arial"/>
          <w:color w:val="000000"/>
          <w:sz w:val="24"/>
          <w:szCs w:val="24"/>
          <w:lang w:val="en-AU"/>
        </w:rPr>
        <w:t xml:space="preserve">karena </w:t>
      </w:r>
      <w:r w:rsidR="00D73A71" w:rsidRPr="00856AB9">
        <w:rPr>
          <w:rFonts w:ascii="Candara" w:hAnsi="Candara" w:cs="Arial"/>
          <w:color w:val="000000"/>
          <w:sz w:val="24"/>
          <w:szCs w:val="24"/>
          <w:lang w:val="en-AU"/>
        </w:rPr>
        <w:t xml:space="preserve">potensi </w:t>
      </w:r>
      <w:r w:rsidR="00856AB9" w:rsidRPr="00856AB9">
        <w:rPr>
          <w:rFonts w:ascii="Candara" w:hAnsi="Candara" w:cs="Arial"/>
          <w:i/>
          <w:iCs/>
          <w:color w:val="000000"/>
          <w:sz w:val="24"/>
          <w:szCs w:val="24"/>
          <w:lang w:val="en-AU"/>
        </w:rPr>
        <w:t>sport tourism</w:t>
      </w:r>
      <w:r w:rsidR="00D73A71" w:rsidRPr="00856AB9">
        <w:rPr>
          <w:rFonts w:ascii="Candara" w:hAnsi="Candara" w:cs="Arial"/>
          <w:color w:val="000000"/>
          <w:sz w:val="24"/>
          <w:szCs w:val="24"/>
          <w:lang w:val="en-AU"/>
        </w:rPr>
        <w:t xml:space="preserve"> di </w:t>
      </w:r>
      <w:proofErr w:type="gramStart"/>
      <w:r w:rsidR="00F92542" w:rsidRPr="00856AB9">
        <w:rPr>
          <w:rFonts w:ascii="Candara" w:hAnsi="Candara" w:cs="Arial"/>
          <w:color w:val="000000"/>
          <w:sz w:val="24"/>
          <w:szCs w:val="24"/>
          <w:lang w:val="en-AU"/>
        </w:rPr>
        <w:t>kota</w:t>
      </w:r>
      <w:proofErr w:type="gramEnd"/>
      <w:r w:rsidR="00F92542" w:rsidRPr="00856AB9">
        <w:rPr>
          <w:rFonts w:ascii="Candara" w:hAnsi="Candara" w:cs="Arial"/>
          <w:color w:val="000000"/>
          <w:sz w:val="24"/>
          <w:szCs w:val="24"/>
          <w:lang w:val="en-AU"/>
        </w:rPr>
        <w:t xml:space="preserve"> </w:t>
      </w:r>
      <w:r w:rsidR="00D73A71" w:rsidRPr="00856AB9">
        <w:rPr>
          <w:rFonts w:ascii="Candara" w:hAnsi="Candara" w:cs="Arial"/>
          <w:color w:val="000000"/>
          <w:sz w:val="24"/>
          <w:szCs w:val="24"/>
          <w:lang w:val="en-AU"/>
        </w:rPr>
        <w:t xml:space="preserve">Palembang </w:t>
      </w:r>
      <w:r w:rsidR="00F92542" w:rsidRPr="00856AB9">
        <w:rPr>
          <w:rFonts w:ascii="Candara" w:hAnsi="Candara" w:cs="Arial"/>
          <w:color w:val="000000"/>
          <w:sz w:val="24"/>
          <w:szCs w:val="24"/>
          <w:lang w:val="en-AU"/>
        </w:rPr>
        <w:t>yang sangat besar jika</w:t>
      </w:r>
      <w:r w:rsidR="00D73A71" w:rsidRPr="00856AB9">
        <w:rPr>
          <w:rFonts w:ascii="Candara" w:hAnsi="Candara" w:cs="Arial"/>
          <w:color w:val="000000"/>
          <w:sz w:val="24"/>
          <w:szCs w:val="24"/>
          <w:lang w:val="en-AU"/>
        </w:rPr>
        <w:t xml:space="preserve"> dikembangkan akan mampu menjadi pilihan destinasi wisatawan selain wisata kuliner</w:t>
      </w:r>
      <w:r w:rsidR="00B36CF2" w:rsidRPr="00856AB9">
        <w:rPr>
          <w:rFonts w:ascii="Candara" w:hAnsi="Candara" w:cs="Arial"/>
          <w:color w:val="000000"/>
          <w:sz w:val="24"/>
          <w:szCs w:val="24"/>
          <w:lang w:val="en-AU"/>
        </w:rPr>
        <w:t xml:space="preserve"> dan wisata sejarah</w:t>
      </w:r>
      <w:r w:rsidR="00F92542" w:rsidRPr="00856AB9">
        <w:rPr>
          <w:rFonts w:ascii="Candara" w:hAnsi="Candara" w:cs="Arial"/>
          <w:color w:val="000000"/>
          <w:sz w:val="24"/>
          <w:szCs w:val="24"/>
          <w:lang w:val="en-AU"/>
        </w:rPr>
        <w:t xml:space="preserve">. </w:t>
      </w:r>
      <w:r w:rsidR="00B36CF2" w:rsidRPr="00856AB9">
        <w:rPr>
          <w:rFonts w:ascii="Candara" w:hAnsi="Candara" w:cs="Arial"/>
          <w:color w:val="000000"/>
          <w:sz w:val="24"/>
          <w:szCs w:val="24"/>
          <w:lang w:val="en-AU"/>
        </w:rPr>
        <w:t xml:space="preserve">Tambahan destinasi ini </w:t>
      </w:r>
      <w:proofErr w:type="gramStart"/>
      <w:r w:rsidR="00B36CF2" w:rsidRPr="00856AB9">
        <w:rPr>
          <w:rFonts w:ascii="Candara" w:hAnsi="Candara" w:cs="Arial"/>
          <w:color w:val="000000"/>
          <w:sz w:val="24"/>
          <w:szCs w:val="24"/>
          <w:lang w:val="en-AU"/>
        </w:rPr>
        <w:t>akan</w:t>
      </w:r>
      <w:proofErr w:type="gramEnd"/>
      <w:r w:rsidR="00B36CF2" w:rsidRPr="00856AB9">
        <w:rPr>
          <w:rFonts w:ascii="Candara" w:hAnsi="Candara" w:cs="Arial"/>
          <w:color w:val="000000"/>
          <w:sz w:val="24"/>
          <w:szCs w:val="24"/>
          <w:lang w:val="en-AU"/>
        </w:rPr>
        <w:t xml:space="preserve"> dapat menjadi ladang baru dalam menarik wisatawan dan menambah pendapatan daerah. </w:t>
      </w:r>
      <w:r w:rsidR="00F92542" w:rsidRPr="00856AB9">
        <w:rPr>
          <w:rFonts w:ascii="Candara" w:hAnsi="Candara" w:cs="Arial"/>
          <w:color w:val="000000"/>
          <w:sz w:val="24"/>
          <w:szCs w:val="24"/>
          <w:lang w:val="en-AU"/>
        </w:rPr>
        <w:t xml:space="preserve">Penelitian ini </w:t>
      </w:r>
      <w:proofErr w:type="gramStart"/>
      <w:r w:rsidR="00F92542" w:rsidRPr="00856AB9">
        <w:rPr>
          <w:rFonts w:ascii="Candara" w:hAnsi="Candara" w:cs="Arial"/>
          <w:color w:val="000000"/>
          <w:sz w:val="24"/>
          <w:szCs w:val="24"/>
          <w:lang w:val="en-AU"/>
        </w:rPr>
        <w:t>akan</w:t>
      </w:r>
      <w:proofErr w:type="gramEnd"/>
      <w:r w:rsidR="00F92542" w:rsidRPr="00856AB9">
        <w:rPr>
          <w:rFonts w:ascii="Candara" w:hAnsi="Candara" w:cs="Arial"/>
          <w:color w:val="000000"/>
          <w:sz w:val="24"/>
          <w:szCs w:val="24"/>
          <w:lang w:val="en-AU"/>
        </w:rPr>
        <w:t xml:space="preserve"> menjadi dasar untuk melihat </w:t>
      </w:r>
      <w:r w:rsidR="007F4F20" w:rsidRPr="00856AB9">
        <w:rPr>
          <w:rFonts w:ascii="Candara" w:hAnsi="Candara" w:cs="Arial"/>
          <w:color w:val="000000"/>
          <w:sz w:val="24"/>
          <w:szCs w:val="24"/>
          <w:lang w:val="en-AU"/>
        </w:rPr>
        <w:t>potensi tersebut dan bagaimana komitmen pemerintah dalam pengembangannya</w:t>
      </w:r>
      <w:r w:rsidR="00B36CF2" w:rsidRPr="00856AB9">
        <w:rPr>
          <w:rFonts w:ascii="Candara" w:hAnsi="Candara" w:cs="Arial"/>
          <w:color w:val="000000"/>
          <w:sz w:val="24"/>
          <w:szCs w:val="24"/>
          <w:lang w:val="en-AU"/>
        </w:rPr>
        <w:t xml:space="preserve">. Penelitian ini dilakukan untuk </w:t>
      </w:r>
      <w:r w:rsidRPr="00856AB9">
        <w:rPr>
          <w:rFonts w:ascii="Candara" w:hAnsi="Candara" w:cs="Arial"/>
          <w:color w:val="000000"/>
          <w:sz w:val="24"/>
          <w:szCs w:val="24"/>
          <w:lang w:val="en-AU"/>
        </w:rPr>
        <w:t xml:space="preserve">untuk mengevaluasi bagaimana kerja sama antara </w:t>
      </w:r>
      <w:r w:rsidR="00D73A71" w:rsidRPr="00856AB9">
        <w:rPr>
          <w:rFonts w:ascii="Candara" w:hAnsi="Candara" w:cs="Arial"/>
          <w:color w:val="000000"/>
          <w:sz w:val="24"/>
          <w:szCs w:val="24"/>
          <w:lang w:val="en-AU"/>
        </w:rPr>
        <w:t>p</w:t>
      </w:r>
      <w:r w:rsidRPr="00856AB9">
        <w:rPr>
          <w:rFonts w:ascii="Candara" w:hAnsi="Candara" w:cs="Arial"/>
          <w:color w:val="000000"/>
          <w:sz w:val="24"/>
          <w:szCs w:val="24"/>
          <w:lang w:val="en-AU"/>
        </w:rPr>
        <w:t xml:space="preserve">emerintah dan pihak swasta dalam mendorong kemajuan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strategi-strategi yang digunakan, rencana pemerintah untuk keberlanjutannya, serta kebermanfaatannya untuk masyarakat secara luas dalam berbagai sektor. Penelitian ini </w:t>
      </w:r>
      <w:proofErr w:type="gramStart"/>
      <w:r w:rsidRPr="00856AB9">
        <w:rPr>
          <w:rFonts w:ascii="Candara" w:hAnsi="Candara" w:cs="Arial"/>
          <w:color w:val="000000"/>
          <w:sz w:val="24"/>
          <w:szCs w:val="24"/>
          <w:lang w:val="en-AU"/>
        </w:rPr>
        <w:t>akan</w:t>
      </w:r>
      <w:proofErr w:type="gramEnd"/>
      <w:r w:rsidRPr="00856AB9">
        <w:rPr>
          <w:rFonts w:ascii="Candara" w:hAnsi="Candara" w:cs="Arial"/>
          <w:color w:val="000000"/>
          <w:sz w:val="24"/>
          <w:szCs w:val="24"/>
          <w:lang w:val="en-AU"/>
        </w:rPr>
        <w:t xml:space="preserve"> memberikan rekomendasi kepada pemerintah untuk pengelolaan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yang lebih efektif dan efisien.</w:t>
      </w:r>
    </w:p>
    <w:p w14:paraId="722AD967" w14:textId="12A4E765" w:rsidR="002D51EB" w:rsidRPr="00856AB9" w:rsidRDefault="00E00340" w:rsidP="0057174D">
      <w:pPr>
        <w:spacing w:after="0" w:line="240" w:lineRule="auto"/>
        <w:ind w:firstLine="709"/>
        <w:contextualSpacing/>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Penelitian terdahulu lebih condong kepada analisis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dan hubungannya dengan sektor ekonomi, belum banyak yang mengangkat terkait Public-Private Partnership di sektor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sehingga dengan dilaksanakannya penelitian ini </w:t>
      </w:r>
      <w:proofErr w:type="gramStart"/>
      <w:r w:rsidRPr="00856AB9">
        <w:rPr>
          <w:rFonts w:ascii="Candara" w:hAnsi="Candara" w:cs="Arial"/>
          <w:color w:val="000000"/>
          <w:sz w:val="24"/>
          <w:szCs w:val="24"/>
          <w:lang w:val="en-AU"/>
        </w:rPr>
        <w:t>akan</w:t>
      </w:r>
      <w:proofErr w:type="gramEnd"/>
      <w:r w:rsidRPr="00856AB9">
        <w:rPr>
          <w:rFonts w:ascii="Candara" w:hAnsi="Candara" w:cs="Arial"/>
          <w:color w:val="000000"/>
          <w:sz w:val="24"/>
          <w:szCs w:val="24"/>
          <w:lang w:val="en-AU"/>
        </w:rPr>
        <w:t xml:space="preserve"> menambah studi literatur terkait. Meskipun telah memiliki pusat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terbesar di Asia, data dari Dinas Kebudayaan dan Pariwisata Sumsel mengatakan terjadi penurunan angka wisatawan mancanegara ke Palembang pada tahun 2024 yang hanya sebanyak 219 orang, sedangkan 2023 ada sebanyak 390 orang, ini berarti ada hal-hal yang tidak optimal dilakukan sehingga potensi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di Kota Palembang belum dapat dimaksimalkan. Selain itu, masih sangat sedikit penelitian yang secara khusus membahas bagaimana pengelolaan </w:t>
      </w:r>
      <w:r w:rsidR="00856AB9" w:rsidRPr="00856AB9">
        <w:rPr>
          <w:rFonts w:ascii="Candara" w:hAnsi="Candara" w:cs="Arial"/>
          <w:color w:val="000000"/>
          <w:sz w:val="24"/>
          <w:szCs w:val="24"/>
          <w:lang w:val="en-AU"/>
        </w:rPr>
        <w:t xml:space="preserve">sport </w:t>
      </w:r>
      <w:r w:rsidR="00856AB9" w:rsidRPr="00856AB9">
        <w:rPr>
          <w:rFonts w:ascii="Candara" w:hAnsi="Candara" w:cs="Arial"/>
          <w:color w:val="000000"/>
          <w:sz w:val="24"/>
          <w:szCs w:val="24"/>
          <w:lang w:val="en-AU"/>
        </w:rPr>
        <w:lastRenderedPageBreak/>
        <w:t>tourism</w:t>
      </w:r>
      <w:r w:rsidRPr="00856AB9">
        <w:rPr>
          <w:rFonts w:ascii="Candara" w:hAnsi="Candara" w:cs="Arial"/>
          <w:color w:val="000000"/>
          <w:sz w:val="24"/>
          <w:szCs w:val="24"/>
          <w:lang w:val="en-AU"/>
        </w:rPr>
        <w:t xml:space="preserve"> di Palembang bisa dilakukan agar benar-benar memberi manfaat bagi kemajuan </w:t>
      </w:r>
      <w:proofErr w:type="gramStart"/>
      <w:r w:rsidRPr="00856AB9">
        <w:rPr>
          <w:rFonts w:ascii="Candara" w:hAnsi="Candara" w:cs="Arial"/>
          <w:color w:val="000000"/>
          <w:sz w:val="24"/>
          <w:szCs w:val="24"/>
          <w:lang w:val="en-AU"/>
        </w:rPr>
        <w:t>kota</w:t>
      </w:r>
      <w:proofErr w:type="gramEnd"/>
      <w:r w:rsidRPr="00856AB9">
        <w:rPr>
          <w:rFonts w:ascii="Candara" w:hAnsi="Candara" w:cs="Arial"/>
          <w:color w:val="000000"/>
          <w:sz w:val="24"/>
          <w:szCs w:val="24"/>
          <w:lang w:val="en-AU"/>
        </w:rPr>
        <w:t xml:space="preserve"> dan masyarakat.</w:t>
      </w:r>
    </w:p>
    <w:p w14:paraId="14B77739" w14:textId="77777777" w:rsidR="009C5DAA" w:rsidRPr="00856AB9" w:rsidRDefault="009C5DAA" w:rsidP="00E00340">
      <w:pPr>
        <w:spacing w:after="0" w:line="240" w:lineRule="auto"/>
        <w:contextualSpacing/>
        <w:jc w:val="both"/>
        <w:rPr>
          <w:rFonts w:ascii="Candara" w:hAnsi="Candara" w:cs="Arial"/>
          <w:color w:val="000000"/>
          <w:sz w:val="24"/>
          <w:szCs w:val="24"/>
          <w:lang w:val="en-US" w:eastAsia="id-ID"/>
        </w:rPr>
      </w:pPr>
    </w:p>
    <w:p w14:paraId="70E32C91" w14:textId="45995013" w:rsidR="002D51EB" w:rsidRPr="00856AB9" w:rsidRDefault="00A0410D" w:rsidP="002D51EB">
      <w:pPr>
        <w:spacing w:after="0" w:line="240" w:lineRule="auto"/>
        <w:jc w:val="both"/>
        <w:rPr>
          <w:rFonts w:ascii="Candara" w:hAnsi="Candara" w:cs="Arial"/>
          <w:b/>
          <w:color w:val="000000"/>
          <w:sz w:val="24"/>
          <w:szCs w:val="24"/>
          <w:lang w:val="en-AU"/>
        </w:rPr>
      </w:pPr>
      <w:r w:rsidRPr="00856AB9">
        <w:rPr>
          <w:rFonts w:ascii="Candara" w:hAnsi="Candara" w:cs="Arial"/>
          <w:b/>
          <w:color w:val="000000"/>
          <w:sz w:val="24"/>
          <w:szCs w:val="24"/>
          <w:lang w:val="en-AU"/>
        </w:rPr>
        <w:t>Kerangka Teori</w:t>
      </w:r>
    </w:p>
    <w:p w14:paraId="25A1C358" w14:textId="4A8F91D0" w:rsidR="003611BD" w:rsidRPr="00856AB9" w:rsidRDefault="003611BD" w:rsidP="002D51EB">
      <w:pPr>
        <w:spacing w:after="0" w:line="240" w:lineRule="auto"/>
        <w:jc w:val="both"/>
        <w:rPr>
          <w:rFonts w:ascii="Candara" w:hAnsi="Candara" w:cs="Arial"/>
          <w:b/>
          <w:i/>
          <w:iCs/>
          <w:color w:val="000000"/>
          <w:sz w:val="24"/>
          <w:szCs w:val="24"/>
          <w:lang w:val="en-AU"/>
        </w:rPr>
      </w:pPr>
      <w:r w:rsidRPr="00856AB9">
        <w:rPr>
          <w:rFonts w:ascii="Candara" w:hAnsi="Candara" w:cs="Arial"/>
          <w:b/>
          <w:i/>
          <w:iCs/>
          <w:color w:val="000000"/>
          <w:sz w:val="24"/>
          <w:szCs w:val="24"/>
          <w:lang w:val="en-AU"/>
        </w:rPr>
        <w:t>Konsep Public-Private Partnership</w:t>
      </w:r>
    </w:p>
    <w:p w14:paraId="75B05528" w14:textId="37845964" w:rsidR="003611BD" w:rsidRPr="00856AB9" w:rsidRDefault="003611BD" w:rsidP="003611BD">
      <w:pPr>
        <w:spacing w:after="0" w:line="240" w:lineRule="auto"/>
        <w:ind w:firstLine="709"/>
        <w:jc w:val="both"/>
        <w:rPr>
          <w:rFonts w:ascii="Candara" w:hAnsi="Candara" w:cs="Arial"/>
          <w:color w:val="000000"/>
          <w:sz w:val="24"/>
          <w:szCs w:val="24"/>
          <w:lang w:val="en-AU"/>
        </w:rPr>
      </w:pPr>
      <w:proofErr w:type="gramStart"/>
      <w:r w:rsidRPr="00856AB9">
        <w:rPr>
          <w:rFonts w:ascii="Candara" w:hAnsi="Candara" w:cs="Arial"/>
          <w:color w:val="000000"/>
          <w:sz w:val="24"/>
          <w:szCs w:val="24"/>
          <w:lang w:val="en-AU"/>
        </w:rPr>
        <w:t>Guna mewujudkan pembangunan infrastruktur dan pelayanan yang tujuannya untuk mensejahterakan masyarakat memunculkan konsep “</w:t>
      </w:r>
      <w:r w:rsidRPr="00D65DF3">
        <w:rPr>
          <w:rFonts w:ascii="Candara" w:hAnsi="Candara" w:cs="Arial"/>
          <w:color w:val="FF0000"/>
          <w:sz w:val="24"/>
          <w:szCs w:val="24"/>
          <w:lang w:val="en-AU"/>
        </w:rPr>
        <w:t>public privat partnership</w:t>
      </w:r>
      <w:r w:rsidRPr="00856AB9">
        <w:rPr>
          <w:rFonts w:ascii="Candara" w:hAnsi="Candara" w:cs="Arial"/>
          <w:color w:val="000000"/>
          <w:sz w:val="24"/>
          <w:szCs w:val="24"/>
          <w:lang w:val="en-AU"/>
        </w:rPr>
        <w:t>”.</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Public Private Partnership (PPP) adalah bentuk kerjasama antara pemerintah (sektor publik) dan pihak swasta (sektor privat) yang dituangkan dalam suatu perjanjian atau kontrak tertentu.</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Public private partnership merupakan hubungan berbasis kontrak menentukan secara rinci tanggung jawab dan kewajiban masing-masing mitra.</w:t>
      </w:r>
      <w:proofErr w:type="gramEnd"/>
      <w:r w:rsidRPr="00856AB9">
        <w:rPr>
          <w:rFonts w:ascii="Candara" w:hAnsi="Candara" w:cs="Arial"/>
          <w:color w:val="000000"/>
          <w:sz w:val="24"/>
          <w:szCs w:val="24"/>
          <w:lang w:val="en-AU"/>
        </w:rPr>
        <w:t xml:space="preserve"> Dalam kontak kerjasama tersebut disebutkan secara jelas dan detail bagaimana bentuk perjanjian dan segala kewajiban yang harus dipenuhi masing-masing pihak dalam kata </w:t>
      </w:r>
      <w:proofErr w:type="gramStart"/>
      <w:r w:rsidRPr="00856AB9">
        <w:rPr>
          <w:rFonts w:ascii="Candara" w:hAnsi="Candara" w:cs="Arial"/>
          <w:color w:val="000000"/>
          <w:sz w:val="24"/>
          <w:szCs w:val="24"/>
          <w:lang w:val="en-AU"/>
        </w:rPr>
        <w:t>lain</w:t>
      </w:r>
      <w:proofErr w:type="gramEnd"/>
      <w:r w:rsidRPr="00856AB9">
        <w:rPr>
          <w:rFonts w:ascii="Candara" w:hAnsi="Candara" w:cs="Arial"/>
          <w:color w:val="000000"/>
          <w:sz w:val="24"/>
          <w:szCs w:val="24"/>
          <w:lang w:val="en-AU"/>
        </w:rPr>
        <w:t xml:space="preserve"> dapat diartikan bahwa kerangka kerja yang melibatkan sektor swasta dan pemerintah memiliki peran masing-masing.</w:t>
      </w:r>
    </w:p>
    <w:p w14:paraId="494AC9A0" w14:textId="68435B64" w:rsidR="00067644" w:rsidRPr="00856AB9" w:rsidRDefault="003611BD" w:rsidP="003611BD">
      <w:pPr>
        <w:spacing w:after="0" w:line="240" w:lineRule="auto"/>
        <w:ind w:firstLine="709"/>
        <w:jc w:val="both"/>
        <w:rPr>
          <w:rFonts w:ascii="Candara" w:hAnsi="Candara" w:cs="Arial"/>
          <w:color w:val="000000"/>
          <w:sz w:val="24"/>
          <w:szCs w:val="24"/>
          <w:lang w:val="en-AU"/>
        </w:rPr>
      </w:pPr>
      <w:proofErr w:type="gramStart"/>
      <w:r w:rsidRPr="00856AB9">
        <w:rPr>
          <w:rFonts w:ascii="Candara" w:hAnsi="Candara" w:cs="Arial"/>
          <w:color w:val="000000"/>
          <w:sz w:val="24"/>
          <w:szCs w:val="24"/>
          <w:lang w:val="en-AU"/>
        </w:rPr>
        <w:t>Dalam kerjasama ini, sektor swasta mengambil alih sebagian fungsi pemerintah untuk jangka waktu tertentu, dan sebagai imbalannya, sektor swasta menerima kompensasi atas pelaksanaan fungsi tersebut, baik secara langsung melalui pembayaran dari pemerintah maupun tidak langsung melalui pemungutan biaya dari pengguna layanan.</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Selain itu, sektor swasta juga menanggung risiko yang timbul dari pelaksanaan fungsi tersebut, seperti risiko operasional, keuangan, atau teknis.</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Dalam beberapa kasus, fasilitas seperti tanah, bangunan, atau sumber daya lainnya dapat dialihkan atau digunakan oleh pihak swasta untuk menunjang pelaksanaan layanan.</w:t>
      </w:r>
      <w:proofErr w:type="gramEnd"/>
      <w:r w:rsidRPr="00856AB9">
        <w:rPr>
          <w:rFonts w:ascii="Candara" w:hAnsi="Candara" w:cs="Arial"/>
          <w:color w:val="000000"/>
          <w:sz w:val="24"/>
          <w:szCs w:val="24"/>
          <w:lang w:val="en-AU"/>
        </w:rPr>
        <w:t xml:space="preserve"> </w:t>
      </w:r>
      <w:proofErr w:type="gramStart"/>
      <w:r w:rsidRPr="00856AB9">
        <w:rPr>
          <w:rFonts w:ascii="Candara" w:hAnsi="Candara" w:cs="Arial"/>
          <w:color w:val="000000"/>
          <w:sz w:val="24"/>
          <w:szCs w:val="24"/>
          <w:lang w:val="en-AU"/>
        </w:rPr>
        <w:t xml:space="preserve">Oleh karena itu, PPP juga mencerminkan adanya pengurangan peran pemerintah dalam penyediaan suatu layanan atau infrastruktur, karena sektor swasta turut serta berkontribusi dalam pembiayaan, pembangunan, pengelolaan, dan pemeliharaan layanan publik tersebut </w:t>
      </w:r>
      <w:sdt>
        <w:sdtPr>
          <w:rPr>
            <w:rFonts w:ascii="Candara" w:hAnsi="Candara" w:cs="Arial"/>
            <w:color w:val="000000"/>
            <w:sz w:val="24"/>
            <w:szCs w:val="24"/>
            <w:lang w:val="en-AU"/>
          </w:rPr>
          <w:tag w:val="MENDELEY_CITATION_v3_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"/>
          <w:id w:val="504013849"/>
          <w:placeholder>
            <w:docPart w:val="DefaultPlaceholder_-1854013440"/>
          </w:placeholder>
        </w:sdtPr>
        <w:sdtEndPr/>
        <w:sdtContent>
          <w:r w:rsidR="0016341D" w:rsidRPr="00856AB9">
            <w:rPr>
              <w:rFonts w:ascii="Candara" w:hAnsi="Candara" w:cs="Arial"/>
              <w:color w:val="000000"/>
              <w:sz w:val="24"/>
              <w:szCs w:val="24"/>
              <w:lang w:val="en-AU"/>
            </w:rPr>
            <w:t>(Abbas, 2018)</w:t>
          </w:r>
        </w:sdtContent>
      </w:sdt>
      <w:r w:rsidR="00AB7E9D" w:rsidRPr="00856AB9">
        <w:rPr>
          <w:rFonts w:ascii="Candara" w:hAnsi="Candara" w:cs="Arial"/>
          <w:color w:val="000000"/>
          <w:sz w:val="24"/>
          <w:szCs w:val="24"/>
          <w:lang w:val="en-AU"/>
        </w:rPr>
        <w:t>.</w:t>
      </w:r>
      <w:proofErr w:type="gramEnd"/>
    </w:p>
    <w:p w14:paraId="36309F96" w14:textId="33644257" w:rsidR="003611BD" w:rsidRPr="00856AB9" w:rsidRDefault="003611BD" w:rsidP="003611BD">
      <w:pPr>
        <w:spacing w:after="0" w:line="240" w:lineRule="auto"/>
        <w:ind w:firstLine="709"/>
        <w:jc w:val="both"/>
        <w:rPr>
          <w:rFonts w:ascii="Candara" w:hAnsi="Candara" w:cs="Arial"/>
          <w:color w:val="000000"/>
          <w:sz w:val="24"/>
          <w:szCs w:val="24"/>
          <w:lang w:val="en-US"/>
        </w:rPr>
      </w:pPr>
      <w:r w:rsidRPr="00856AB9">
        <w:rPr>
          <w:rFonts w:ascii="Candara" w:hAnsi="Candara" w:cs="Arial"/>
          <w:color w:val="000000"/>
          <w:sz w:val="24"/>
          <w:szCs w:val="24"/>
          <w:lang w:val="en-US"/>
        </w:rPr>
        <w:t xml:space="preserve">Secara </w:t>
      </w:r>
      <w:commentRangeStart w:id="7"/>
      <w:r w:rsidRPr="00856AB9">
        <w:rPr>
          <w:rFonts w:ascii="Candara" w:hAnsi="Candara" w:cs="Arial"/>
          <w:color w:val="000000"/>
          <w:sz w:val="24"/>
          <w:szCs w:val="24"/>
          <w:lang w:val="en-US"/>
        </w:rPr>
        <w:t xml:space="preserve">teori </w:t>
      </w:r>
      <w:sdt>
        <w:sdtPr>
          <w:rPr>
            <w:rFonts w:ascii="Candara" w:hAnsi="Candara" w:cs="Arial"/>
            <w:color w:val="000000"/>
            <w:sz w:val="24"/>
            <w:szCs w:val="24"/>
            <w:lang w:val="en-US"/>
          </w:rPr>
          <w:tag w:val="MENDELEY_CITATION_v3_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"/>
          <w:id w:val="-1712874182"/>
          <w:placeholder>
            <w:docPart w:val="DefaultPlaceholder_-1854013440"/>
          </w:placeholder>
        </w:sdtPr>
        <w:sdtEndPr/>
        <w:sdtContent>
          <w:r w:rsidR="0016341D" w:rsidRPr="00856AB9">
            <w:rPr>
              <w:rFonts w:ascii="Candara" w:hAnsi="Candara" w:cs="Arial"/>
              <w:color w:val="000000"/>
              <w:sz w:val="24"/>
              <w:szCs w:val="24"/>
              <w:lang w:val="en-US"/>
            </w:rPr>
            <w:t>(Abbas, 2018)</w:t>
          </w:r>
        </w:sdtContent>
      </w:sdt>
      <w:commentRangeEnd w:id="7"/>
      <w:r w:rsidR="00D65DF3">
        <w:rPr>
          <w:rStyle w:val="CommentReference"/>
          <w:rFonts w:eastAsia="Calibri"/>
          <w:lang w:val="en-US"/>
        </w:rPr>
        <w:commentReference w:id="7"/>
      </w:r>
      <w:r w:rsidRPr="00856AB9">
        <w:rPr>
          <w:rFonts w:ascii="Candara" w:hAnsi="Candara" w:cs="Arial"/>
          <w:color w:val="000000"/>
          <w:sz w:val="24"/>
          <w:szCs w:val="24"/>
          <w:lang w:val="en-US"/>
        </w:rPr>
        <w:t xml:space="preserve"> PPP adalah keterkaitan/sinergi yang berkelanjutan (kontrak kerjasama jangka panjang) dalam pembangunan proyek untuk meningkatkan pelayanan umum (pelayanan publik), antara: </w:t>
      </w:r>
    </w:p>
    <w:p w14:paraId="02671C0E" w14:textId="77777777" w:rsidR="003611BD" w:rsidRPr="00856AB9" w:rsidRDefault="003611BD" w:rsidP="003611BD">
      <w:pPr>
        <w:numPr>
          <w:ilvl w:val="0"/>
          <w:numId w:val="39"/>
        </w:numPr>
        <w:spacing w:after="0" w:line="240" w:lineRule="auto"/>
        <w:jc w:val="both"/>
        <w:rPr>
          <w:rFonts w:ascii="Candara" w:hAnsi="Candara" w:cs="Arial"/>
          <w:color w:val="000000"/>
          <w:sz w:val="24"/>
          <w:szCs w:val="24"/>
          <w:lang w:val="en-US"/>
        </w:rPr>
      </w:pPr>
      <w:r w:rsidRPr="00856AB9">
        <w:rPr>
          <w:rFonts w:ascii="Candara" w:hAnsi="Candara" w:cs="Arial"/>
          <w:color w:val="000000"/>
          <w:sz w:val="24"/>
          <w:szCs w:val="24"/>
          <w:lang w:val="en-US"/>
        </w:rPr>
        <w:t>Pemerintah atau pemerintah daerah selaku regulator.</w:t>
      </w:r>
    </w:p>
    <w:p w14:paraId="48AC0167" w14:textId="77777777" w:rsidR="003611BD" w:rsidRPr="00856AB9" w:rsidRDefault="003611BD" w:rsidP="003611BD">
      <w:pPr>
        <w:numPr>
          <w:ilvl w:val="0"/>
          <w:numId w:val="39"/>
        </w:numPr>
        <w:spacing w:after="0" w:line="240" w:lineRule="auto"/>
        <w:jc w:val="both"/>
        <w:rPr>
          <w:rFonts w:ascii="Candara" w:hAnsi="Candara" w:cs="Arial"/>
          <w:color w:val="000000"/>
          <w:sz w:val="24"/>
          <w:szCs w:val="24"/>
          <w:lang w:val="en-US"/>
        </w:rPr>
      </w:pPr>
      <w:r w:rsidRPr="00856AB9">
        <w:rPr>
          <w:rFonts w:ascii="Candara" w:hAnsi="Candara" w:cs="Arial"/>
          <w:color w:val="000000"/>
          <w:sz w:val="24"/>
          <w:szCs w:val="24"/>
          <w:lang w:val="en-US"/>
        </w:rPr>
        <w:t xml:space="preserve">Perbankan/konsorsium selaku penyandang </w:t>
      </w:r>
      <w:proofErr w:type="gramStart"/>
      <w:r w:rsidRPr="00856AB9">
        <w:rPr>
          <w:rFonts w:ascii="Candara" w:hAnsi="Candara" w:cs="Arial"/>
          <w:color w:val="000000"/>
          <w:sz w:val="24"/>
          <w:szCs w:val="24"/>
          <w:lang w:val="en-US"/>
        </w:rPr>
        <w:t>dana</w:t>
      </w:r>
      <w:proofErr w:type="gramEnd"/>
      <w:r w:rsidRPr="00856AB9">
        <w:rPr>
          <w:rFonts w:ascii="Candara" w:hAnsi="Candara" w:cs="Arial"/>
          <w:color w:val="000000"/>
          <w:sz w:val="24"/>
          <w:szCs w:val="24"/>
          <w:lang w:val="en-US"/>
        </w:rPr>
        <w:t>.</w:t>
      </w:r>
    </w:p>
    <w:p w14:paraId="09BEAEBB" w14:textId="77777777" w:rsidR="003611BD" w:rsidRPr="00856AB9" w:rsidRDefault="003611BD" w:rsidP="003611BD">
      <w:pPr>
        <w:numPr>
          <w:ilvl w:val="0"/>
          <w:numId w:val="39"/>
        </w:numPr>
        <w:spacing w:after="0" w:line="240" w:lineRule="auto"/>
        <w:jc w:val="both"/>
        <w:rPr>
          <w:rFonts w:ascii="Candara" w:hAnsi="Candara" w:cs="Arial"/>
          <w:color w:val="000000"/>
          <w:sz w:val="24"/>
          <w:szCs w:val="24"/>
          <w:lang w:val="en-US"/>
        </w:rPr>
      </w:pPr>
      <w:r w:rsidRPr="00856AB9">
        <w:rPr>
          <w:rFonts w:ascii="Candara" w:hAnsi="Candara" w:cs="Arial"/>
          <w:color w:val="000000"/>
          <w:sz w:val="24"/>
          <w:szCs w:val="24"/>
          <w:lang w:val="en-US"/>
        </w:rPr>
        <w:t xml:space="preserve"> Pihak Swasta/BUMN/BUMD selaku Special Purpose Company (SPC) yang bertanggungjawab atas pelaksanaan suatu proyek mulai dari Desain, Konstruksi, Pemeliharaan dan Operasional. </w:t>
      </w:r>
    </w:p>
    <w:p w14:paraId="650E512A" w14:textId="51987289" w:rsidR="003611BD" w:rsidRPr="00856AB9" w:rsidRDefault="003611BD" w:rsidP="003611BD">
      <w:pPr>
        <w:spacing w:after="0" w:line="240" w:lineRule="auto"/>
        <w:ind w:firstLine="709"/>
        <w:jc w:val="both"/>
        <w:rPr>
          <w:rFonts w:ascii="Candara" w:hAnsi="Candara" w:cs="Arial"/>
          <w:color w:val="000000"/>
          <w:sz w:val="24"/>
          <w:szCs w:val="24"/>
          <w:lang w:val="en-US"/>
        </w:rPr>
      </w:pPr>
      <w:r w:rsidRPr="00856AB9">
        <w:rPr>
          <w:rFonts w:ascii="Candara" w:hAnsi="Candara" w:cs="Arial"/>
          <w:color w:val="000000"/>
          <w:sz w:val="24"/>
          <w:szCs w:val="24"/>
          <w:lang w:val="en-US"/>
        </w:rPr>
        <w:t xml:space="preserve">Hal-hal yang menyebabkan diperlukannya PPP adalah antara lain terbatasnya </w:t>
      </w:r>
      <w:proofErr w:type="gramStart"/>
      <w:r w:rsidRPr="00856AB9">
        <w:rPr>
          <w:rFonts w:ascii="Candara" w:hAnsi="Candara" w:cs="Arial"/>
          <w:color w:val="000000"/>
          <w:sz w:val="24"/>
          <w:szCs w:val="24"/>
          <w:lang w:val="en-US"/>
        </w:rPr>
        <w:t>dana</w:t>
      </w:r>
      <w:proofErr w:type="gramEnd"/>
      <w:r w:rsidRPr="00856AB9">
        <w:rPr>
          <w:rFonts w:ascii="Candara" w:hAnsi="Candara" w:cs="Arial"/>
          <w:color w:val="000000"/>
          <w:sz w:val="24"/>
          <w:szCs w:val="24"/>
          <w:lang w:val="en-US"/>
        </w:rPr>
        <w:t xml:space="preserve"> Pemerintah, Infrastruktur yang sudah tidak memadai baik dari segi kuantitas maupun kualitas, keahlian (teknologi) yang dimiliki sektor swasta. </w:t>
      </w:r>
      <w:sdt>
        <w:sdtPr>
          <w:rPr>
            <w:rFonts w:ascii="Candara" w:hAnsi="Candara" w:cs="Arial"/>
            <w:color w:val="000000"/>
            <w:sz w:val="24"/>
            <w:szCs w:val="24"/>
            <w:lang w:val="en-US"/>
          </w:rPr>
          <w:tag w:val="MENDELEY_CITATION_v3_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"/>
          <w:id w:val="-422723121"/>
          <w:placeholder>
            <w:docPart w:val="DefaultPlaceholder_-1854013440"/>
          </w:placeholder>
        </w:sdtPr>
        <w:sdtEndPr/>
        <w:sdtContent>
          <w:proofErr w:type="gramStart"/>
          <w:r w:rsidR="0016341D" w:rsidRPr="00856AB9">
            <w:rPr>
              <w:rFonts w:ascii="Candara" w:hAnsi="Candara" w:cs="Arial"/>
              <w:color w:val="000000"/>
              <w:sz w:val="24"/>
              <w:szCs w:val="24"/>
              <w:lang w:val="en-US"/>
            </w:rPr>
            <w:t>(Utama, 2010)</w:t>
          </w:r>
        </w:sdtContent>
      </w:sdt>
      <w:r w:rsidR="004D1ECA" w:rsidRPr="00856AB9">
        <w:rPr>
          <w:rFonts w:ascii="Candara" w:hAnsi="Candara" w:cs="Arial"/>
          <w:color w:val="000000"/>
          <w:sz w:val="24"/>
          <w:szCs w:val="24"/>
          <w:lang w:val="en-US"/>
        </w:rPr>
        <w:t xml:space="preserve"> menyebutkan sinergi tersebut secara sederhana dapat digambarkan sebagai berikut.</w:t>
      </w:r>
      <w:proofErr w:type="gramEnd"/>
    </w:p>
    <w:p w14:paraId="0A8BDF1D" w14:textId="5071A6BE" w:rsidR="003611BD" w:rsidRPr="00856AB9" w:rsidRDefault="003611BD" w:rsidP="003611BD">
      <w:pPr>
        <w:spacing w:after="0" w:line="240" w:lineRule="auto"/>
        <w:ind w:firstLine="709"/>
        <w:jc w:val="both"/>
        <w:rPr>
          <w:rFonts w:ascii="Candara" w:hAnsi="Candara" w:cs="Arial"/>
          <w:color w:val="000000"/>
          <w:sz w:val="24"/>
          <w:szCs w:val="24"/>
          <w:lang w:val="en-US"/>
        </w:rPr>
      </w:pPr>
      <w:r w:rsidRPr="00856AB9">
        <w:rPr>
          <w:rFonts w:ascii="Candara" w:hAnsi="Candara" w:cs="Arial"/>
          <w:noProof/>
          <w:color w:val="000000"/>
          <w:sz w:val="24"/>
          <w:szCs w:val="24"/>
          <w:lang w:val="en-US"/>
        </w:rPr>
        <w:lastRenderedPageBreak/>
        <w:drawing>
          <wp:inline distT="0" distB="0" distL="0" distR="0" wp14:anchorId="2AA25A22" wp14:editId="6534BF6A">
            <wp:extent cx="4316095" cy="1609725"/>
            <wp:effectExtent l="0" t="0" r="825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6095" cy="1609725"/>
                    </a:xfrm>
                    <a:prstGeom prst="rect">
                      <a:avLst/>
                    </a:prstGeom>
                    <a:noFill/>
                  </pic:spPr>
                </pic:pic>
              </a:graphicData>
            </a:graphic>
          </wp:inline>
        </w:drawing>
      </w:r>
    </w:p>
    <w:p w14:paraId="33169852" w14:textId="77777777" w:rsidR="003611BD" w:rsidRPr="00856AB9" w:rsidRDefault="003611BD" w:rsidP="003611BD">
      <w:pPr>
        <w:spacing w:after="0" w:line="240" w:lineRule="auto"/>
        <w:ind w:firstLine="709"/>
        <w:jc w:val="center"/>
        <w:rPr>
          <w:rFonts w:ascii="Candara" w:hAnsi="Candara" w:cs="Arial"/>
          <w:color w:val="000000"/>
          <w:sz w:val="24"/>
          <w:szCs w:val="24"/>
          <w:lang w:val="en-US"/>
        </w:rPr>
      </w:pPr>
    </w:p>
    <w:p w14:paraId="55353C11" w14:textId="2EAF9834" w:rsidR="009C5DAA" w:rsidRPr="00856AB9" w:rsidRDefault="009C5DAA" w:rsidP="009C5DAA">
      <w:pPr>
        <w:pStyle w:val="ListParagraph"/>
        <w:spacing w:after="0" w:line="240" w:lineRule="auto"/>
        <w:ind w:left="0" w:firstLine="709"/>
        <w:jc w:val="both"/>
        <w:rPr>
          <w:rFonts w:ascii="Candara" w:hAnsi="Candara" w:cs="Arial"/>
          <w:i/>
          <w:iCs/>
          <w:color w:val="000000"/>
          <w:sz w:val="24"/>
          <w:szCs w:val="24"/>
          <w:lang w:val="en-AU"/>
        </w:rPr>
      </w:pPr>
      <w:proofErr w:type="gramStart"/>
      <w:r w:rsidRPr="00856AB9">
        <w:rPr>
          <w:rFonts w:ascii="Candara" w:hAnsi="Candara" w:cs="Arial"/>
          <w:color w:val="000000"/>
          <w:sz w:val="24"/>
          <w:szCs w:val="24"/>
          <w:lang w:val="en-AU" w:eastAsia="en-US"/>
        </w:rPr>
        <w:t xml:space="preserve">Berikut merupakan skema-skema yang dapat dilakukan dalam </w:t>
      </w:r>
      <w:r w:rsidRPr="00856AB9">
        <w:rPr>
          <w:rFonts w:ascii="Candara" w:hAnsi="Candara" w:cs="Arial"/>
          <w:i/>
          <w:iCs/>
          <w:color w:val="000000"/>
          <w:sz w:val="24"/>
          <w:szCs w:val="24"/>
          <w:lang w:val="en-AU" w:eastAsia="en-US"/>
        </w:rPr>
        <w:t>Public-Private Partnership.</w:t>
      </w:r>
      <w:proofErr w:type="gramEnd"/>
    </w:p>
    <w:p w14:paraId="2E6B4681" w14:textId="1B66E393" w:rsidR="00B45714" w:rsidRPr="00856AB9" w:rsidRDefault="00B45714" w:rsidP="00B45714">
      <w:pPr>
        <w:pStyle w:val="ListParagraph"/>
        <w:numPr>
          <w:ilvl w:val="0"/>
          <w:numId w:val="40"/>
        </w:numPr>
        <w:spacing w:after="0" w:line="240" w:lineRule="auto"/>
        <w:ind w:left="1134"/>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BOT </w:t>
      </w:r>
      <w:r w:rsidRPr="00856AB9">
        <w:rPr>
          <w:rFonts w:ascii="Candara" w:hAnsi="Candara" w:cs="Arial"/>
          <w:i/>
          <w:iCs/>
          <w:color w:val="000000"/>
          <w:sz w:val="24"/>
          <w:szCs w:val="24"/>
          <w:lang w:val="en-AU"/>
        </w:rPr>
        <w:t>(Build, Operate, Transfer).</w:t>
      </w:r>
      <w:r w:rsidRPr="00856AB9">
        <w:rPr>
          <w:rFonts w:ascii="Candara" w:hAnsi="Candara" w:cs="Arial"/>
          <w:color w:val="000000"/>
          <w:sz w:val="24"/>
          <w:szCs w:val="24"/>
          <w:lang w:val="en-AU"/>
        </w:rPr>
        <w:t xml:space="preserve"> Jenis kemitraan swasta yang membangun, mengoperasikan dan setelahnya diberikan kepada pemerintah lagi.</w:t>
      </w:r>
    </w:p>
    <w:p w14:paraId="647C9236" w14:textId="2B6733DA" w:rsidR="00B45714" w:rsidRPr="00856AB9" w:rsidRDefault="00B45714" w:rsidP="00B45714">
      <w:pPr>
        <w:pStyle w:val="ListParagraph"/>
        <w:numPr>
          <w:ilvl w:val="0"/>
          <w:numId w:val="40"/>
        </w:numPr>
        <w:spacing w:after="0" w:line="240" w:lineRule="auto"/>
        <w:ind w:left="1134"/>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BTO </w:t>
      </w:r>
      <w:r w:rsidRPr="00856AB9">
        <w:rPr>
          <w:rFonts w:ascii="Candara" w:hAnsi="Candara" w:cs="Arial"/>
          <w:i/>
          <w:iCs/>
          <w:color w:val="000000"/>
          <w:sz w:val="24"/>
          <w:szCs w:val="24"/>
          <w:lang w:val="en-AU"/>
        </w:rPr>
        <w:t>(Build, Transfer, Operate).</w:t>
      </w:r>
      <w:r w:rsidRPr="00856AB9">
        <w:rPr>
          <w:rFonts w:ascii="Candara" w:hAnsi="Candara" w:cs="Arial"/>
          <w:color w:val="000000"/>
          <w:sz w:val="24"/>
          <w:szCs w:val="24"/>
          <w:lang w:val="en-AU"/>
        </w:rPr>
        <w:t xml:space="preserve"> Pihak swasta berperan membangun, kemudian mengalihkan aset kepada pemerintah dan menjalankan fasilitas sampai kontrak habis.</w:t>
      </w:r>
    </w:p>
    <w:p w14:paraId="1A02092C" w14:textId="023D717A" w:rsidR="00B45714" w:rsidRPr="00856AB9" w:rsidRDefault="00B45714" w:rsidP="00B45714">
      <w:pPr>
        <w:pStyle w:val="ListParagraph"/>
        <w:numPr>
          <w:ilvl w:val="0"/>
          <w:numId w:val="40"/>
        </w:numPr>
        <w:spacing w:after="0" w:line="240" w:lineRule="auto"/>
        <w:ind w:left="1134"/>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ROT </w:t>
      </w:r>
      <w:r w:rsidRPr="00856AB9">
        <w:rPr>
          <w:rFonts w:ascii="Candara" w:hAnsi="Candara" w:cs="Arial"/>
          <w:i/>
          <w:iCs/>
          <w:color w:val="000000"/>
          <w:sz w:val="24"/>
          <w:szCs w:val="24"/>
          <w:lang w:val="en-AU"/>
        </w:rPr>
        <w:t>(Rehabilitate, Operate, Transfer).</w:t>
      </w:r>
      <w:r w:rsidRPr="00856AB9">
        <w:rPr>
          <w:rFonts w:ascii="Candara" w:hAnsi="Candara" w:cs="Arial"/>
          <w:color w:val="000000"/>
          <w:sz w:val="24"/>
          <w:szCs w:val="24"/>
          <w:lang w:val="en-AU"/>
        </w:rPr>
        <w:t xml:space="preserve"> Swasta berperan sebagai pihak yang memperbaiki aset pemerintah dan mengembalikannya setelah kontrak habis.</w:t>
      </w:r>
    </w:p>
    <w:p w14:paraId="5B269182" w14:textId="08EE84DE" w:rsidR="00B45714" w:rsidRPr="00856AB9" w:rsidRDefault="00B45714" w:rsidP="00B45714">
      <w:pPr>
        <w:pStyle w:val="ListParagraph"/>
        <w:numPr>
          <w:ilvl w:val="0"/>
          <w:numId w:val="40"/>
        </w:numPr>
        <w:spacing w:after="0" w:line="240" w:lineRule="auto"/>
        <w:ind w:left="1134"/>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BOO </w:t>
      </w:r>
      <w:r w:rsidRPr="00856AB9">
        <w:rPr>
          <w:rFonts w:ascii="Candara" w:hAnsi="Candara" w:cs="Arial"/>
          <w:i/>
          <w:iCs/>
          <w:color w:val="000000"/>
          <w:sz w:val="24"/>
          <w:szCs w:val="24"/>
          <w:lang w:val="en-AU"/>
        </w:rPr>
        <w:t xml:space="preserve">(Build, Own, Operate). </w:t>
      </w:r>
      <w:r w:rsidRPr="00856AB9">
        <w:rPr>
          <w:rFonts w:ascii="Candara" w:hAnsi="Candara" w:cs="Arial"/>
          <w:color w:val="000000"/>
          <w:sz w:val="24"/>
          <w:szCs w:val="24"/>
          <w:lang w:val="en-AU"/>
        </w:rPr>
        <w:t>Pada skema ini swasta menajdi pemilik dari aset publik dan mereka juga yang menjalankannya.</w:t>
      </w:r>
    </w:p>
    <w:p w14:paraId="71A90EBA" w14:textId="6A5ECA12" w:rsidR="00B45714" w:rsidRPr="00856AB9" w:rsidRDefault="00B45714" w:rsidP="00B45714">
      <w:pPr>
        <w:pStyle w:val="ListParagraph"/>
        <w:numPr>
          <w:ilvl w:val="0"/>
          <w:numId w:val="40"/>
        </w:numPr>
        <w:spacing w:after="0" w:line="240" w:lineRule="auto"/>
        <w:ind w:left="1134"/>
        <w:jc w:val="both"/>
        <w:rPr>
          <w:rFonts w:ascii="Candara" w:hAnsi="Candara" w:cs="Arial"/>
          <w:color w:val="000000"/>
          <w:sz w:val="24"/>
          <w:szCs w:val="24"/>
          <w:lang w:val="en-AU"/>
        </w:rPr>
      </w:pPr>
      <w:r w:rsidRPr="00856AB9">
        <w:rPr>
          <w:rFonts w:ascii="Candara" w:hAnsi="Candara" w:cs="Arial"/>
          <w:color w:val="000000"/>
          <w:sz w:val="24"/>
          <w:szCs w:val="24"/>
          <w:lang w:val="en-AU"/>
        </w:rPr>
        <w:t xml:space="preserve">O&amp;M </w:t>
      </w:r>
      <w:r w:rsidRPr="00856AB9">
        <w:rPr>
          <w:rFonts w:ascii="Candara" w:hAnsi="Candara" w:cs="Arial"/>
          <w:i/>
          <w:iCs/>
          <w:color w:val="000000"/>
          <w:sz w:val="24"/>
          <w:szCs w:val="24"/>
          <w:lang w:val="en-AU"/>
        </w:rPr>
        <w:t>(Operation and Maintenance),</w:t>
      </w:r>
      <w:r w:rsidRPr="00856AB9">
        <w:rPr>
          <w:rFonts w:ascii="Candara" w:hAnsi="Candara" w:cs="Arial"/>
          <w:color w:val="000000"/>
          <w:sz w:val="24"/>
          <w:szCs w:val="24"/>
          <w:lang w:val="en-AU"/>
        </w:rPr>
        <w:t xml:space="preserve"> Beberapa aset punlik memang dibangun pemerintah, namun pengelolaan dan pemeliharaan dibebankan kepada swasta.</w:t>
      </w:r>
    </w:p>
    <w:p w14:paraId="6B6F4F42" w14:textId="4794780B" w:rsidR="003611BD" w:rsidRPr="00D65DF3" w:rsidRDefault="00D65DF3" w:rsidP="003611BD">
      <w:pPr>
        <w:spacing w:after="0" w:line="240" w:lineRule="auto"/>
        <w:ind w:firstLine="709"/>
        <w:jc w:val="both"/>
        <w:rPr>
          <w:rFonts w:ascii="Candara" w:hAnsi="Candara" w:cs="Arial"/>
          <w:color w:val="000000"/>
          <w:sz w:val="24"/>
          <w:szCs w:val="24"/>
          <w:lang w:val="en-US"/>
        </w:rPr>
      </w:pPr>
      <w:commentRangeStart w:id="8"/>
      <w:proofErr w:type="gramStart"/>
      <w:r>
        <w:rPr>
          <w:rFonts w:ascii="Candara" w:hAnsi="Candara" w:cs="Arial"/>
          <w:color w:val="000000"/>
          <w:sz w:val="24"/>
          <w:szCs w:val="24"/>
          <w:lang w:val="en-US"/>
        </w:rPr>
        <w:t>Tambahkan kajian pustaka teori yang relevan dengan judul.</w:t>
      </w:r>
      <w:proofErr w:type="gramEnd"/>
      <w:r>
        <w:rPr>
          <w:rFonts w:ascii="Candara" w:hAnsi="Candara" w:cs="Arial"/>
          <w:color w:val="000000"/>
          <w:sz w:val="24"/>
          <w:szCs w:val="24"/>
          <w:lang w:val="en-US"/>
        </w:rPr>
        <w:t xml:space="preserve"> Jangan hanya konsep PPP</w:t>
      </w:r>
      <w:commentRangeEnd w:id="8"/>
      <w:r>
        <w:rPr>
          <w:rStyle w:val="CommentReference"/>
          <w:rFonts w:eastAsia="Calibri"/>
          <w:lang w:val="en-US"/>
        </w:rPr>
        <w:commentReference w:id="8"/>
      </w:r>
    </w:p>
    <w:p w14:paraId="29B07CE7" w14:textId="77777777" w:rsidR="00D65DF3" w:rsidRDefault="00D65DF3" w:rsidP="002D51EB">
      <w:pPr>
        <w:spacing w:after="0" w:line="240" w:lineRule="auto"/>
        <w:ind w:left="-18"/>
        <w:jc w:val="both"/>
        <w:rPr>
          <w:rFonts w:ascii="Candara" w:hAnsi="Candara" w:cs="Arial"/>
          <w:b/>
          <w:color w:val="000000"/>
          <w:sz w:val="24"/>
          <w:szCs w:val="24"/>
          <w:lang w:val="en-US"/>
        </w:rPr>
      </w:pPr>
    </w:p>
    <w:p w14:paraId="5525ED45" w14:textId="4A538288" w:rsidR="002D51EB" w:rsidRPr="00856AB9" w:rsidRDefault="00124779" w:rsidP="002D51EB">
      <w:pPr>
        <w:spacing w:after="0" w:line="240" w:lineRule="auto"/>
        <w:ind w:left="-18"/>
        <w:jc w:val="both"/>
        <w:rPr>
          <w:rFonts w:ascii="Candara" w:hAnsi="Candara" w:cs="Arial"/>
          <w:b/>
          <w:color w:val="000000"/>
          <w:sz w:val="24"/>
          <w:szCs w:val="24"/>
          <w:lang w:val="en-US"/>
        </w:rPr>
      </w:pPr>
      <w:r w:rsidRPr="00856AB9">
        <w:rPr>
          <w:rFonts w:ascii="Candara" w:hAnsi="Candara" w:cs="Arial"/>
          <w:b/>
          <w:color w:val="000000"/>
          <w:sz w:val="24"/>
          <w:szCs w:val="24"/>
          <w:lang w:val="en-US"/>
        </w:rPr>
        <w:t>Metode Penelitian</w:t>
      </w:r>
      <w:r w:rsidR="00E9065F" w:rsidRPr="00856AB9">
        <w:rPr>
          <w:rFonts w:ascii="Candara" w:hAnsi="Candara" w:cs="Arial"/>
          <w:b/>
          <w:color w:val="000000"/>
          <w:sz w:val="24"/>
          <w:szCs w:val="24"/>
          <w:lang w:val="en-US"/>
        </w:rPr>
        <w:t xml:space="preserve"> </w:t>
      </w:r>
    </w:p>
    <w:p w14:paraId="118D5A2E" w14:textId="6AC09ACD" w:rsidR="00124779" w:rsidRPr="00856AB9" w:rsidRDefault="00726162" w:rsidP="00726162">
      <w:pPr>
        <w:spacing w:after="0" w:line="240" w:lineRule="auto"/>
        <w:ind w:left="-18" w:firstLine="727"/>
        <w:jc w:val="both"/>
        <w:rPr>
          <w:rFonts w:ascii="Candara" w:hAnsi="Candara" w:cs="Arial"/>
          <w:b/>
          <w:color w:val="000000"/>
          <w:sz w:val="24"/>
          <w:szCs w:val="24"/>
          <w:lang w:val="en-AU"/>
        </w:rPr>
      </w:pPr>
      <w:proofErr w:type="gramStart"/>
      <w:r w:rsidRPr="00856AB9">
        <w:rPr>
          <w:rFonts w:ascii="Candara" w:hAnsi="Candara" w:cs="Arial"/>
          <w:color w:val="000000"/>
          <w:sz w:val="24"/>
          <w:szCs w:val="24"/>
          <w:lang w:val="en-AU"/>
        </w:rPr>
        <w:t>Jenis penelitian yang digunakan pada kajian ini adalah kualitatif.</w:t>
      </w:r>
      <w:proofErr w:type="gramEnd"/>
      <w:r w:rsidRPr="00856AB9">
        <w:rPr>
          <w:rFonts w:ascii="Candara" w:hAnsi="Candara" w:cs="Arial"/>
          <w:color w:val="000000"/>
          <w:sz w:val="24"/>
          <w:szCs w:val="24"/>
          <w:lang w:val="en-AU"/>
        </w:rPr>
        <w:t xml:space="preserve"> Sumber data yang diperoleh berasal dari sumber sekunder melalui studi literatur, jurnal, pernyataan, dan </w:t>
      </w:r>
      <w:commentRangeStart w:id="9"/>
      <w:r w:rsidRPr="00856AB9">
        <w:rPr>
          <w:rFonts w:ascii="Candara" w:hAnsi="Candara" w:cs="Arial"/>
          <w:color w:val="000000"/>
          <w:sz w:val="24"/>
          <w:szCs w:val="24"/>
          <w:lang w:val="en-AU"/>
        </w:rPr>
        <w:t>dokumen pendukung lain</w:t>
      </w:r>
      <w:commentRangeEnd w:id="9"/>
      <w:r w:rsidR="00D82C59">
        <w:rPr>
          <w:rStyle w:val="CommentReference"/>
          <w:rFonts w:eastAsia="Calibri"/>
          <w:lang w:val="en-US"/>
        </w:rPr>
        <w:commentReference w:id="9"/>
      </w:r>
      <w:r w:rsidRPr="00856AB9">
        <w:rPr>
          <w:rFonts w:ascii="Candara" w:hAnsi="Candara" w:cs="Arial"/>
          <w:color w:val="000000"/>
          <w:sz w:val="24"/>
          <w:szCs w:val="24"/>
          <w:lang w:val="en-AU"/>
        </w:rPr>
        <w:t xml:space="preserve">. Teknik analisis data menggunakan teknik analitis deskriptif yaitu setelah data-data yang diperlukan didapatkan, data-data tersebut </w:t>
      </w:r>
      <w:proofErr w:type="gramStart"/>
      <w:r w:rsidRPr="00856AB9">
        <w:rPr>
          <w:rFonts w:ascii="Candara" w:hAnsi="Candara" w:cs="Arial"/>
          <w:color w:val="000000"/>
          <w:sz w:val="24"/>
          <w:szCs w:val="24"/>
          <w:lang w:val="en-AU"/>
        </w:rPr>
        <w:t>akan</w:t>
      </w:r>
      <w:proofErr w:type="gramEnd"/>
      <w:r w:rsidRPr="00856AB9">
        <w:rPr>
          <w:rFonts w:ascii="Candara" w:hAnsi="Candara" w:cs="Arial"/>
          <w:color w:val="000000"/>
          <w:sz w:val="24"/>
          <w:szCs w:val="24"/>
          <w:lang w:val="en-AU"/>
        </w:rPr>
        <w:t xml:space="preserve"> diolah dan disajikan secara deskriptif. </w:t>
      </w:r>
      <w:proofErr w:type="gramStart"/>
      <w:r w:rsidRPr="00856AB9">
        <w:rPr>
          <w:rFonts w:ascii="Candara" w:hAnsi="Candara" w:cs="Arial"/>
          <w:color w:val="000000"/>
          <w:sz w:val="24"/>
          <w:szCs w:val="24"/>
          <w:lang w:val="en-AU"/>
        </w:rPr>
        <w:t xml:space="preserve">Penelitian ini menjelaskan konsep PPP guna menjelaskan hubungan antara pemerintah dan swasta dalam pengelolaan </w:t>
      </w:r>
      <w:r w:rsidR="00856AB9" w:rsidRPr="00856AB9">
        <w:rPr>
          <w:rFonts w:ascii="Candara" w:hAnsi="Candara" w:cs="Arial"/>
          <w:i/>
          <w:iCs/>
          <w:color w:val="000000"/>
          <w:sz w:val="24"/>
          <w:szCs w:val="24"/>
          <w:lang w:val="en-AU"/>
        </w:rPr>
        <w:t>Sport tourism</w:t>
      </w:r>
      <w:r w:rsidRPr="00856AB9">
        <w:rPr>
          <w:rFonts w:ascii="Candara" w:hAnsi="Candara" w:cs="Arial"/>
          <w:color w:val="000000"/>
          <w:sz w:val="24"/>
          <w:szCs w:val="24"/>
          <w:lang w:val="en-AU"/>
        </w:rPr>
        <w:t xml:space="preserve"> di Kota Palembang.</w:t>
      </w:r>
      <w:proofErr w:type="gramEnd"/>
      <w:r w:rsidRPr="00856AB9">
        <w:rPr>
          <w:rFonts w:ascii="Candara" w:hAnsi="Candara" w:cs="Arial"/>
          <w:color w:val="000000"/>
          <w:sz w:val="24"/>
          <w:szCs w:val="24"/>
          <w:lang w:val="en-AU"/>
        </w:rPr>
        <w:t xml:space="preserve"> Secara khusus, penelitian ini menjabarkan evaluasi strategi </w:t>
      </w:r>
      <w:r w:rsidR="00856AB9" w:rsidRPr="00856AB9">
        <w:rPr>
          <w:rFonts w:ascii="Candara" w:hAnsi="Candara" w:cs="Arial"/>
          <w:color w:val="000000"/>
          <w:sz w:val="24"/>
          <w:szCs w:val="24"/>
          <w:lang w:val="en-AU"/>
        </w:rPr>
        <w:t>Sport tourism</w:t>
      </w:r>
      <w:r w:rsidRPr="00856AB9">
        <w:rPr>
          <w:rFonts w:ascii="Candara" w:hAnsi="Candara" w:cs="Arial"/>
          <w:color w:val="000000"/>
          <w:sz w:val="24"/>
          <w:szCs w:val="24"/>
          <w:lang w:val="en-AU"/>
        </w:rPr>
        <w:t xml:space="preserve"> yang telah dilaksanakan dan dampaknya bagi masyarakat </w:t>
      </w:r>
      <w:proofErr w:type="gramStart"/>
      <w:r w:rsidRPr="00856AB9">
        <w:rPr>
          <w:rFonts w:ascii="Candara" w:hAnsi="Candara" w:cs="Arial"/>
          <w:color w:val="000000"/>
          <w:sz w:val="24"/>
          <w:szCs w:val="24"/>
          <w:lang w:val="en-AU"/>
        </w:rPr>
        <w:t>kota</w:t>
      </w:r>
      <w:proofErr w:type="gramEnd"/>
      <w:r w:rsidRPr="00856AB9">
        <w:rPr>
          <w:rFonts w:ascii="Candara" w:hAnsi="Candara" w:cs="Arial"/>
          <w:color w:val="000000"/>
          <w:sz w:val="24"/>
          <w:szCs w:val="24"/>
          <w:lang w:val="en-AU"/>
        </w:rPr>
        <w:t xml:space="preserve"> Palembang.</w:t>
      </w:r>
    </w:p>
    <w:p w14:paraId="76C9575F" w14:textId="77777777" w:rsidR="00E9065F" w:rsidRPr="00856AB9" w:rsidRDefault="00E9065F" w:rsidP="002D51EB">
      <w:pPr>
        <w:spacing w:after="0" w:line="240" w:lineRule="auto"/>
        <w:ind w:left="-18"/>
        <w:jc w:val="both"/>
        <w:rPr>
          <w:rFonts w:ascii="Candara" w:hAnsi="Candara" w:cs="Arial"/>
          <w:b/>
          <w:color w:val="000000"/>
          <w:sz w:val="24"/>
          <w:szCs w:val="24"/>
          <w:lang w:val="en-AU"/>
        </w:rPr>
      </w:pPr>
    </w:p>
    <w:p w14:paraId="2529CE5A" w14:textId="52BF38C5" w:rsidR="002D51EB" w:rsidRPr="00856AB9" w:rsidRDefault="00E9065F" w:rsidP="002D51EB">
      <w:pPr>
        <w:spacing w:after="0" w:line="240" w:lineRule="auto"/>
        <w:ind w:left="-18"/>
        <w:jc w:val="both"/>
        <w:rPr>
          <w:rFonts w:ascii="Candara" w:hAnsi="Candara" w:cs="Arial"/>
          <w:color w:val="000000"/>
          <w:sz w:val="24"/>
          <w:szCs w:val="24"/>
          <w:lang w:val="en-AU"/>
        </w:rPr>
      </w:pPr>
      <w:r w:rsidRPr="00856AB9">
        <w:rPr>
          <w:rFonts w:ascii="Candara" w:hAnsi="Candara" w:cs="Arial"/>
          <w:b/>
          <w:color w:val="000000"/>
          <w:sz w:val="24"/>
          <w:szCs w:val="24"/>
          <w:lang w:val="en-AU"/>
        </w:rPr>
        <w:t>Hasil dan Pembahasan</w:t>
      </w:r>
    </w:p>
    <w:p w14:paraId="4FDE0978" w14:textId="32A25AE5" w:rsidR="002D51EB" w:rsidRPr="00856AB9" w:rsidRDefault="00E00340" w:rsidP="002D51EB">
      <w:pPr>
        <w:spacing w:after="0" w:line="240" w:lineRule="auto"/>
        <w:ind w:left="-18"/>
        <w:jc w:val="both"/>
        <w:rPr>
          <w:rFonts w:ascii="Candara" w:hAnsi="Candara" w:cs="Arial"/>
          <w:b/>
          <w:i/>
          <w:color w:val="000000"/>
          <w:sz w:val="24"/>
          <w:szCs w:val="24"/>
          <w:lang w:val="en-AU"/>
        </w:rPr>
      </w:pPr>
      <w:r w:rsidRPr="00856AB9">
        <w:rPr>
          <w:rFonts w:ascii="Candara" w:hAnsi="Candara" w:cs="Arial"/>
          <w:b/>
          <w:i/>
          <w:color w:val="000000"/>
          <w:sz w:val="24"/>
          <w:szCs w:val="24"/>
          <w:lang w:val="en-AU"/>
        </w:rPr>
        <w:t xml:space="preserve">Jakabaring Sport City </w:t>
      </w:r>
      <w:r w:rsidR="00CE05B1" w:rsidRPr="00856AB9">
        <w:rPr>
          <w:rFonts w:ascii="Candara" w:hAnsi="Candara" w:cs="Arial"/>
          <w:b/>
          <w:i/>
          <w:color w:val="000000"/>
          <w:sz w:val="24"/>
          <w:szCs w:val="24"/>
          <w:lang w:val="en-AU"/>
        </w:rPr>
        <w:t>(</w:t>
      </w:r>
      <w:r w:rsidRPr="00856AB9">
        <w:rPr>
          <w:rFonts w:ascii="Candara" w:hAnsi="Candara" w:cs="Arial"/>
          <w:b/>
          <w:i/>
          <w:color w:val="000000"/>
          <w:sz w:val="24"/>
          <w:szCs w:val="24"/>
          <w:lang w:val="en-AU"/>
        </w:rPr>
        <w:t>JSC)</w:t>
      </w:r>
    </w:p>
    <w:p w14:paraId="141E11F8" w14:textId="5B1EFBC0" w:rsidR="002D51EB" w:rsidRPr="00856AB9" w:rsidRDefault="00E00340" w:rsidP="000B4F95">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r w:rsidRPr="00856AB9">
        <w:rPr>
          <w:rFonts w:ascii="Candara" w:hAnsi="Candara" w:cs="Arial"/>
          <w:color w:val="000000"/>
          <w:sz w:val="24"/>
          <w:szCs w:val="24"/>
          <w:lang w:val="en-AU" w:eastAsia="id-ID"/>
        </w:rPr>
        <w:t xml:space="preserve">Di Indonesia, sejumlah </w:t>
      </w:r>
      <w:proofErr w:type="gramStart"/>
      <w:r w:rsidRPr="00856AB9">
        <w:rPr>
          <w:rFonts w:ascii="Candara" w:hAnsi="Candara" w:cs="Arial"/>
          <w:color w:val="000000"/>
          <w:sz w:val="24"/>
          <w:szCs w:val="24"/>
          <w:lang w:val="en-AU" w:eastAsia="id-ID"/>
        </w:rPr>
        <w:t>kota</w:t>
      </w:r>
      <w:proofErr w:type="gramEnd"/>
      <w:r w:rsidRPr="00856AB9">
        <w:rPr>
          <w:rFonts w:ascii="Candara" w:hAnsi="Candara" w:cs="Arial"/>
          <w:color w:val="000000"/>
          <w:sz w:val="24"/>
          <w:szCs w:val="24"/>
          <w:lang w:val="en-AU" w:eastAsia="id-ID"/>
        </w:rPr>
        <w:t xml:space="preserve"> mulai mengembangkan potensi </w:t>
      </w:r>
      <w:r w:rsidR="00856AB9" w:rsidRPr="00856AB9">
        <w:rPr>
          <w:rFonts w:ascii="Candara" w:hAnsi="Candara" w:cs="Arial"/>
          <w:color w:val="000000"/>
          <w:sz w:val="24"/>
          <w:szCs w:val="24"/>
          <w:lang w:val="en-AU" w:eastAsia="id-ID"/>
        </w:rPr>
        <w:t>sport tourism</w:t>
      </w:r>
      <w:r w:rsidRPr="00856AB9">
        <w:rPr>
          <w:rFonts w:ascii="Candara" w:hAnsi="Candara" w:cs="Arial"/>
          <w:color w:val="000000"/>
          <w:sz w:val="24"/>
          <w:szCs w:val="24"/>
          <w:lang w:val="en-AU" w:eastAsia="id-ID"/>
        </w:rPr>
        <w:t xml:space="preserve">, salah satunya adalah Kota Palembang. Sebagai ibu </w:t>
      </w:r>
      <w:proofErr w:type="gramStart"/>
      <w:r w:rsidRPr="00856AB9">
        <w:rPr>
          <w:rFonts w:ascii="Candara" w:hAnsi="Candara" w:cs="Arial"/>
          <w:color w:val="000000"/>
          <w:sz w:val="24"/>
          <w:szCs w:val="24"/>
          <w:lang w:val="en-AU" w:eastAsia="id-ID"/>
        </w:rPr>
        <w:t>kota</w:t>
      </w:r>
      <w:proofErr w:type="gramEnd"/>
      <w:r w:rsidRPr="00856AB9">
        <w:rPr>
          <w:rFonts w:ascii="Candara" w:hAnsi="Candara" w:cs="Arial"/>
          <w:color w:val="000000"/>
          <w:sz w:val="24"/>
          <w:szCs w:val="24"/>
          <w:lang w:val="en-AU" w:eastAsia="id-ID"/>
        </w:rPr>
        <w:t xml:space="preserve"> Provinsi Sumatera Selatan, Palembang memiliki sejarah panjang dalam menyelenggarakan berbagai ajang olahraga berskala nasional maupun internasional. Salah satunya yaitu Jakabaring </w:t>
      </w:r>
      <w:r w:rsidRPr="00856AB9">
        <w:rPr>
          <w:rFonts w:ascii="Candara" w:hAnsi="Candara" w:cs="Arial"/>
          <w:color w:val="000000"/>
          <w:sz w:val="24"/>
          <w:szCs w:val="24"/>
          <w:lang w:val="en-AU" w:eastAsia="id-ID"/>
        </w:rPr>
        <w:lastRenderedPageBreak/>
        <w:t>Sport City (JSC) yang merupakan komplek olahraga terbesar di Asia Tenggara dengan luas 325 hektar, terletak di wilayah Seberang Ulu sejauh 5 KM dari pusat kota Palembang yang telah menjadi tuan rumah banyak acara olahraga skala</w:t>
      </w:r>
      <w:r w:rsidR="007726D8" w:rsidRPr="00856AB9">
        <w:rPr>
          <w:rFonts w:ascii="Candara" w:hAnsi="Candara" w:cs="Arial"/>
          <w:color w:val="000000"/>
          <w:sz w:val="24"/>
          <w:szCs w:val="24"/>
          <w:lang w:val="en-AU" w:eastAsia="id-ID"/>
        </w:rPr>
        <w:t xml:space="preserve"> nasional dan</w:t>
      </w:r>
      <w:r w:rsidRPr="00856AB9">
        <w:rPr>
          <w:rFonts w:ascii="Candara" w:hAnsi="Candara" w:cs="Arial"/>
          <w:color w:val="000000"/>
          <w:sz w:val="24"/>
          <w:szCs w:val="24"/>
          <w:lang w:val="en-AU" w:eastAsia="id-ID"/>
        </w:rPr>
        <w:t xml:space="preserve"> internasional </w:t>
      </w:r>
      <w:sdt>
        <w:sdtPr>
          <w:rPr>
            <w:rFonts w:ascii="Candara" w:hAnsi="Candara" w:cs="Arial"/>
            <w:color w:val="000000"/>
            <w:sz w:val="24"/>
            <w:szCs w:val="24"/>
            <w:lang w:val="en-AU" w:eastAsia="id-ID"/>
          </w:rPr>
          <w:tag w:val="MENDELEY_CITATION_v3_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"/>
          <w:id w:val="35867988"/>
          <w:placeholder>
            <w:docPart w:val="DefaultPlaceholder_-1854013440"/>
          </w:placeholder>
        </w:sdtPr>
        <w:sdtEndPr/>
        <w:sdtContent>
          <w:r w:rsidR="0016341D" w:rsidRPr="00856AB9">
            <w:rPr>
              <w:rFonts w:ascii="Candara" w:hAnsi="Candara" w:cs="Arial"/>
              <w:color w:val="000000"/>
              <w:sz w:val="24"/>
              <w:szCs w:val="24"/>
              <w:lang w:val="en-AU" w:eastAsia="id-ID"/>
            </w:rPr>
            <w:t>(Wahyuni, 2023)</w:t>
          </w:r>
        </w:sdtContent>
      </w:sdt>
      <w:r w:rsidR="00F60938" w:rsidRPr="00856AB9">
        <w:rPr>
          <w:rFonts w:ascii="Candara" w:hAnsi="Candara" w:cs="Arial"/>
          <w:color w:val="000000"/>
          <w:sz w:val="24"/>
          <w:szCs w:val="24"/>
          <w:lang w:val="en-AU" w:eastAsia="id-ID"/>
        </w:rPr>
        <w:t>.</w:t>
      </w:r>
    </w:p>
    <w:p w14:paraId="04B77567" w14:textId="77777777" w:rsidR="009C5DAA" w:rsidRPr="00856AB9" w:rsidRDefault="009C5DAA" w:rsidP="000B4F95">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2352"/>
        <w:gridCol w:w="3599"/>
      </w:tblGrid>
      <w:tr w:rsidR="00E00340" w:rsidRPr="00856AB9" w14:paraId="14094468" w14:textId="77777777" w:rsidTr="00E00340">
        <w:trPr>
          <w:trHeight w:val="228"/>
        </w:trPr>
        <w:tc>
          <w:tcPr>
            <w:tcW w:w="654" w:type="dxa"/>
          </w:tcPr>
          <w:p w14:paraId="1997B00B" w14:textId="77777777" w:rsidR="00E00340" w:rsidRPr="00856AB9" w:rsidRDefault="00E00340" w:rsidP="009F3EB6">
            <w:pPr>
              <w:spacing w:after="0" w:line="240" w:lineRule="auto"/>
              <w:jc w:val="center"/>
              <w:rPr>
                <w:rFonts w:ascii="Candara" w:hAnsi="Candara" w:cs="Arial"/>
                <w:b/>
                <w:color w:val="000000"/>
                <w:sz w:val="18"/>
                <w:szCs w:val="18"/>
                <w:lang w:val="en-US"/>
              </w:rPr>
            </w:pPr>
            <w:commentRangeStart w:id="10"/>
            <w:r w:rsidRPr="00856AB9">
              <w:rPr>
                <w:rFonts w:ascii="Candara" w:hAnsi="Candara" w:cs="Arial"/>
                <w:b/>
                <w:color w:val="000000"/>
                <w:sz w:val="18"/>
                <w:szCs w:val="18"/>
                <w:lang w:val="en-US"/>
              </w:rPr>
              <w:t>No</w:t>
            </w:r>
          </w:p>
        </w:tc>
        <w:tc>
          <w:tcPr>
            <w:tcW w:w="2352" w:type="dxa"/>
          </w:tcPr>
          <w:p w14:paraId="6B4961AC" w14:textId="1BFB1FA4" w:rsidR="00E00340" w:rsidRPr="00856AB9" w:rsidRDefault="00E00340" w:rsidP="009F3EB6">
            <w:pPr>
              <w:spacing w:after="0" w:line="240" w:lineRule="auto"/>
              <w:jc w:val="center"/>
              <w:rPr>
                <w:rFonts w:ascii="Candara" w:hAnsi="Candara" w:cs="Arial"/>
                <w:b/>
                <w:color w:val="000000"/>
                <w:sz w:val="18"/>
                <w:szCs w:val="18"/>
                <w:lang w:val="en-US"/>
              </w:rPr>
            </w:pPr>
            <w:r w:rsidRPr="00856AB9">
              <w:rPr>
                <w:rFonts w:ascii="Candara" w:hAnsi="Candara" w:cs="Arial"/>
                <w:b/>
                <w:color w:val="000000"/>
                <w:sz w:val="18"/>
                <w:szCs w:val="18"/>
                <w:lang w:val="en-US"/>
              </w:rPr>
              <w:t>Nama Event</w:t>
            </w:r>
          </w:p>
        </w:tc>
        <w:tc>
          <w:tcPr>
            <w:tcW w:w="3599" w:type="dxa"/>
          </w:tcPr>
          <w:p w14:paraId="7934EEDA" w14:textId="77777777" w:rsidR="00E00340" w:rsidRPr="00856AB9" w:rsidRDefault="00E00340" w:rsidP="009F3EB6">
            <w:pPr>
              <w:spacing w:after="0" w:line="240" w:lineRule="auto"/>
              <w:jc w:val="center"/>
              <w:rPr>
                <w:rFonts w:ascii="Candara" w:hAnsi="Candara" w:cs="Arial"/>
                <w:b/>
                <w:color w:val="000000"/>
                <w:sz w:val="18"/>
                <w:szCs w:val="18"/>
                <w:lang w:val="en-US"/>
              </w:rPr>
            </w:pPr>
            <w:r w:rsidRPr="00856AB9">
              <w:rPr>
                <w:rFonts w:ascii="Candara" w:hAnsi="Candara" w:cs="Arial"/>
                <w:b/>
                <w:color w:val="000000"/>
                <w:sz w:val="18"/>
                <w:szCs w:val="18"/>
                <w:lang w:val="en-US"/>
              </w:rPr>
              <w:t>Keterangan</w:t>
            </w:r>
          </w:p>
        </w:tc>
      </w:tr>
      <w:tr w:rsidR="00E00340" w:rsidRPr="00856AB9" w14:paraId="7685BC85" w14:textId="77777777" w:rsidTr="00E00340">
        <w:trPr>
          <w:trHeight w:val="309"/>
        </w:trPr>
        <w:tc>
          <w:tcPr>
            <w:tcW w:w="654" w:type="dxa"/>
          </w:tcPr>
          <w:p w14:paraId="4291FF81" w14:textId="17EC6BD7" w:rsidR="00E00340" w:rsidRPr="00856AB9" w:rsidRDefault="00E00340" w:rsidP="007726D8">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1</w:t>
            </w:r>
          </w:p>
        </w:tc>
        <w:tc>
          <w:tcPr>
            <w:tcW w:w="2352" w:type="dxa"/>
          </w:tcPr>
          <w:p w14:paraId="7603DAC4" w14:textId="1E4A02F9" w:rsidR="00E00340" w:rsidRPr="00856AB9" w:rsidRDefault="007726D8" w:rsidP="007726D8">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Pekan Olahraga Nasional (PON) XVI 2004</w:t>
            </w:r>
          </w:p>
        </w:tc>
        <w:tc>
          <w:tcPr>
            <w:tcW w:w="3599" w:type="dxa"/>
          </w:tcPr>
          <w:p w14:paraId="0CEC886B" w14:textId="674C0DF5" w:rsidR="00E00340" w:rsidRPr="00856AB9" w:rsidRDefault="007726D8" w:rsidP="007726D8">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Pekan Olahraga Nasional (PON) adalah acara olahraga nasional yang diikuti perwakilan atlet dari berbagai provinsi di Indonesia yang melombakan 41 cabang olahraga. PON 2004 diselenggarakan mulai 2 September-14 September 2004.</w:t>
            </w:r>
          </w:p>
        </w:tc>
      </w:tr>
      <w:tr w:rsidR="00E00340" w:rsidRPr="00856AB9" w14:paraId="153F3486" w14:textId="77777777" w:rsidTr="00E00340">
        <w:trPr>
          <w:trHeight w:val="301"/>
        </w:trPr>
        <w:tc>
          <w:tcPr>
            <w:tcW w:w="654" w:type="dxa"/>
          </w:tcPr>
          <w:p w14:paraId="039E2432" w14:textId="6BC053BB" w:rsidR="00E00340" w:rsidRPr="00856AB9" w:rsidRDefault="007726D8" w:rsidP="007726D8">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2</w:t>
            </w:r>
          </w:p>
        </w:tc>
        <w:tc>
          <w:tcPr>
            <w:tcW w:w="2352" w:type="dxa"/>
          </w:tcPr>
          <w:p w14:paraId="64DF389A" w14:textId="41E67C52" w:rsidR="00E00340" w:rsidRPr="00856AB9" w:rsidRDefault="007726D8" w:rsidP="007726D8">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SEA GAMES XXVI 2011</w:t>
            </w:r>
          </w:p>
        </w:tc>
        <w:tc>
          <w:tcPr>
            <w:tcW w:w="3599" w:type="dxa"/>
          </w:tcPr>
          <w:p w14:paraId="628B4CC0" w14:textId="0E5B51F2" w:rsidR="00E00340" w:rsidRPr="00856AB9" w:rsidRDefault="007726D8" w:rsidP="007726D8">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Sea Games adalah ajang olahraga berskala internasional yang mempertemukan atlet-atlet dari berbagai negara di kawasan Asia Tenggara. SEA GAMES XXVI dilaksanakan pada 11-22 November 2011 dengan memperlombakan 44 cabang lomba.</w:t>
            </w:r>
          </w:p>
        </w:tc>
      </w:tr>
      <w:tr w:rsidR="00E00340" w:rsidRPr="00856AB9" w14:paraId="441A9F9D" w14:textId="77777777" w:rsidTr="00E00340">
        <w:trPr>
          <w:trHeight w:val="309"/>
        </w:trPr>
        <w:tc>
          <w:tcPr>
            <w:tcW w:w="654" w:type="dxa"/>
          </w:tcPr>
          <w:p w14:paraId="34CEC362" w14:textId="2CD9CB1E" w:rsidR="00E00340" w:rsidRPr="00856AB9" w:rsidRDefault="007726D8" w:rsidP="00CE05B1">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3</w:t>
            </w:r>
          </w:p>
        </w:tc>
        <w:tc>
          <w:tcPr>
            <w:tcW w:w="2352" w:type="dxa"/>
          </w:tcPr>
          <w:p w14:paraId="7B2A641C" w14:textId="1D7E6619" w:rsidR="00E00340" w:rsidRPr="00856AB9" w:rsidRDefault="007726D8" w:rsidP="00CE05B1">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ASIAN GAMES XVIII 2018</w:t>
            </w:r>
          </w:p>
        </w:tc>
        <w:tc>
          <w:tcPr>
            <w:tcW w:w="3599" w:type="dxa"/>
          </w:tcPr>
          <w:p w14:paraId="244F7A63" w14:textId="08ECF390" w:rsidR="00E00340" w:rsidRPr="00856AB9" w:rsidRDefault="00CE05B1" w:rsidP="00CE05B1">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ASIAN GAMES adalah ajang olahraga internasional dengan peserta dari berbagai negara di Asia dan diselenggarakan tiap 4 tahun sekali. Pada 2018, Jakarta-Palembang menjadi tuan rumah dari tanggal 18 Agustus-2 September 2018 dan diikuti oleh 45 negara.</w:t>
            </w:r>
          </w:p>
        </w:tc>
      </w:tr>
      <w:tr w:rsidR="00E00340" w:rsidRPr="00856AB9" w14:paraId="00367FBE" w14:textId="77777777" w:rsidTr="00E00340">
        <w:trPr>
          <w:trHeight w:val="309"/>
        </w:trPr>
        <w:tc>
          <w:tcPr>
            <w:tcW w:w="654" w:type="dxa"/>
          </w:tcPr>
          <w:p w14:paraId="4C6A24EC" w14:textId="151F88F4" w:rsidR="00E00340" w:rsidRPr="00856AB9" w:rsidRDefault="007726D8" w:rsidP="00CE05B1">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4</w:t>
            </w:r>
          </w:p>
        </w:tc>
        <w:tc>
          <w:tcPr>
            <w:tcW w:w="2352" w:type="dxa"/>
          </w:tcPr>
          <w:p w14:paraId="1F17583D" w14:textId="0EC8FBF7" w:rsidR="00E00340" w:rsidRPr="00856AB9" w:rsidRDefault="007726D8" w:rsidP="00CE05B1">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 xml:space="preserve">AFF </w:t>
            </w:r>
            <w:r w:rsidR="00CE05B1" w:rsidRPr="00856AB9">
              <w:rPr>
                <w:rFonts w:ascii="Candara" w:hAnsi="Candara" w:cs="Arial"/>
                <w:bCs/>
                <w:color w:val="000000"/>
                <w:sz w:val="18"/>
                <w:szCs w:val="18"/>
                <w:lang w:val="en-US"/>
              </w:rPr>
              <w:t>U-19 Women’s Championship</w:t>
            </w:r>
          </w:p>
        </w:tc>
        <w:tc>
          <w:tcPr>
            <w:tcW w:w="3599" w:type="dxa"/>
          </w:tcPr>
          <w:p w14:paraId="5DA0E237" w14:textId="589576ED" w:rsidR="00E00340" w:rsidRPr="00856AB9" w:rsidRDefault="00CE05B1" w:rsidP="00CE05B1">
            <w:pPr>
              <w:spacing w:after="0" w:line="240" w:lineRule="auto"/>
              <w:jc w:val="center"/>
              <w:rPr>
                <w:rFonts w:ascii="Candara" w:hAnsi="Candara" w:cs="Arial"/>
                <w:bCs/>
                <w:color w:val="000000"/>
                <w:sz w:val="18"/>
                <w:szCs w:val="18"/>
                <w:lang w:val="en-US"/>
              </w:rPr>
            </w:pPr>
            <w:r w:rsidRPr="00856AB9">
              <w:rPr>
                <w:rFonts w:ascii="Candara" w:hAnsi="Candara" w:cs="Arial"/>
                <w:bCs/>
                <w:color w:val="000000"/>
                <w:sz w:val="18"/>
                <w:szCs w:val="18"/>
                <w:lang w:val="en-US"/>
              </w:rPr>
              <w:t>AFF adalah federasi sepakbola ASEAN yang fokus pada pembinaan pesepakbola ASEAN. AFF U-19 adalah ajang sepakbola yang untuk pesepakbola wanita dibawah usia 19 tahun. Dilaksanakan pada 5-15 Juli 2023 dan diikuti oleh 10 tim dari negara ASEAN.</w:t>
            </w:r>
            <w:commentRangeEnd w:id="10"/>
            <w:r w:rsidR="00D82C59">
              <w:rPr>
                <w:rStyle w:val="CommentReference"/>
                <w:rFonts w:eastAsia="Calibri"/>
                <w:lang w:val="en-US"/>
              </w:rPr>
              <w:commentReference w:id="10"/>
            </w:r>
          </w:p>
        </w:tc>
      </w:tr>
    </w:tbl>
    <w:p w14:paraId="3D1D36BB" w14:textId="77777777" w:rsidR="00E00340" w:rsidRPr="00856AB9" w:rsidRDefault="00E00340" w:rsidP="000B4F95">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
    <w:p w14:paraId="11B78362" w14:textId="5487C95F" w:rsidR="006B1A4A" w:rsidRPr="00856AB9" w:rsidRDefault="00CE05B1" w:rsidP="00CE05B1">
      <w:pPr>
        <w:spacing w:after="0" w:line="240" w:lineRule="auto"/>
        <w:ind w:firstLine="709"/>
        <w:jc w:val="both"/>
        <w:rPr>
          <w:rFonts w:ascii="Candara" w:hAnsi="Candara" w:cs="Arial"/>
          <w:bCs/>
          <w:color w:val="000000"/>
          <w:sz w:val="24"/>
          <w:szCs w:val="24"/>
          <w:lang w:val="en-US" w:eastAsia="id-ID"/>
        </w:rPr>
      </w:pPr>
      <w:proofErr w:type="gramStart"/>
      <w:r w:rsidRPr="00856AB9">
        <w:rPr>
          <w:rFonts w:ascii="Candara" w:hAnsi="Candara" w:cs="Arial"/>
          <w:bCs/>
          <w:color w:val="000000"/>
          <w:sz w:val="24"/>
          <w:szCs w:val="24"/>
          <w:lang w:val="en-US" w:eastAsia="id-ID"/>
        </w:rPr>
        <w:t>Jakabaring Sport City (JSC) menjadi pilihan dalam pelaksanaan event-event nasional dan internasional karena fasilitasnya yang lengkap dan baik.</w:t>
      </w:r>
      <w:proofErr w:type="gramEnd"/>
      <w:r w:rsidRPr="00856AB9">
        <w:rPr>
          <w:rFonts w:ascii="Candara" w:hAnsi="Candara" w:cs="Arial"/>
          <w:bCs/>
          <w:color w:val="000000"/>
          <w:sz w:val="24"/>
          <w:szCs w:val="24"/>
          <w:lang w:val="en-US" w:eastAsia="id-ID"/>
        </w:rPr>
        <w:t xml:space="preserve"> </w:t>
      </w:r>
      <w:proofErr w:type="gramStart"/>
      <w:r w:rsidRPr="00856AB9">
        <w:rPr>
          <w:rFonts w:ascii="Candara" w:hAnsi="Candara" w:cs="Arial"/>
          <w:bCs/>
          <w:color w:val="000000"/>
          <w:sz w:val="24"/>
          <w:szCs w:val="24"/>
          <w:lang w:val="en-US" w:eastAsia="id-ID"/>
        </w:rPr>
        <w:t xml:space="preserve">Berbagai cabang olahraga yang sering dilombakan dapat ditemukan </w:t>
      </w:r>
      <w:r w:rsidR="00726162" w:rsidRPr="00856AB9">
        <w:rPr>
          <w:rFonts w:ascii="Candara" w:hAnsi="Candara" w:cs="Arial"/>
          <w:bCs/>
          <w:color w:val="000000"/>
          <w:sz w:val="24"/>
          <w:szCs w:val="24"/>
          <w:lang w:val="en-US" w:eastAsia="id-ID"/>
        </w:rPr>
        <w:t>fasilitasnya di JSC ini.</w:t>
      </w:r>
      <w:proofErr w:type="gramEnd"/>
      <w:r w:rsidR="00726162" w:rsidRPr="00856AB9">
        <w:rPr>
          <w:rFonts w:ascii="Candara" w:hAnsi="Candara" w:cs="Arial"/>
          <w:bCs/>
          <w:color w:val="000000"/>
          <w:sz w:val="24"/>
          <w:szCs w:val="24"/>
          <w:lang w:val="en-US" w:eastAsia="id-ID"/>
        </w:rPr>
        <w:t xml:space="preserve"> </w:t>
      </w:r>
      <w:proofErr w:type="gramStart"/>
      <w:r w:rsidR="00726162" w:rsidRPr="00856AB9">
        <w:rPr>
          <w:rFonts w:ascii="Candara" w:hAnsi="Candara" w:cs="Arial"/>
          <w:bCs/>
          <w:color w:val="000000"/>
          <w:sz w:val="24"/>
          <w:szCs w:val="24"/>
          <w:lang w:val="en-US" w:eastAsia="id-ID"/>
        </w:rPr>
        <w:t xml:space="preserve">Misalnya </w:t>
      </w:r>
      <w:r w:rsidR="007726D8" w:rsidRPr="00856AB9">
        <w:rPr>
          <w:rFonts w:ascii="Candara" w:hAnsi="Candara" w:cs="Arial"/>
          <w:bCs/>
          <w:color w:val="000000"/>
          <w:sz w:val="24"/>
          <w:szCs w:val="24"/>
          <w:lang w:val="en-US" w:eastAsia="id-ID"/>
        </w:rPr>
        <w:t xml:space="preserve">bowling, dayung (termasuk kayak, canoe, dan dragon boat), sepak bola wanita, rollersport (skateboard dan rollerskate), panahan, basket, serta voli pantai </w:t>
      </w:r>
      <w:sdt>
        <w:sdtPr>
          <w:rPr>
            <w:rFonts w:ascii="Candara" w:hAnsi="Candara" w:cs="Arial"/>
            <w:bCs/>
            <w:color w:val="000000"/>
            <w:sz w:val="24"/>
            <w:szCs w:val="24"/>
            <w:lang w:val="en-US" w:eastAsia="id-ID"/>
          </w:rPr>
          <w:tag w:val="MENDELEY_CITATION_v3_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"/>
          <w:id w:val="42875525"/>
          <w:placeholder>
            <w:docPart w:val="DefaultPlaceholder_-1854013440"/>
          </w:placeholder>
        </w:sdtPr>
        <w:sdtEndPr/>
        <w:sdtContent>
          <w:r w:rsidR="0016341D" w:rsidRPr="00856AB9">
            <w:rPr>
              <w:rFonts w:ascii="Candara" w:hAnsi="Candara"/>
              <w:color w:val="000000"/>
              <w:sz w:val="24"/>
            </w:rPr>
            <w:t xml:space="preserve">(Putra </w:t>
          </w:r>
          <w:r w:rsidR="0016341D" w:rsidRPr="00856AB9">
            <w:rPr>
              <w:rFonts w:ascii="Candara" w:hAnsi="Candara"/>
              <w:i/>
              <w:iCs/>
              <w:color w:val="000000"/>
              <w:sz w:val="24"/>
            </w:rPr>
            <w:t>et al.</w:t>
          </w:r>
          <w:r w:rsidR="0016341D" w:rsidRPr="00856AB9">
            <w:rPr>
              <w:rFonts w:ascii="Candara" w:hAnsi="Candara"/>
              <w:color w:val="000000"/>
              <w:sz w:val="24"/>
            </w:rPr>
            <w:t>, 2021)</w:t>
          </w:r>
        </w:sdtContent>
      </w:sdt>
      <w:r w:rsidR="007726D8" w:rsidRPr="00856AB9">
        <w:rPr>
          <w:rFonts w:ascii="Candara" w:hAnsi="Candara" w:cs="Arial"/>
          <w:bCs/>
          <w:color w:val="000000"/>
          <w:sz w:val="24"/>
          <w:szCs w:val="24"/>
          <w:lang w:val="en-US" w:eastAsia="id-ID"/>
        </w:rPr>
        <w:t xml:space="preserve"> </w:t>
      </w:r>
      <w:r w:rsidR="00F60938" w:rsidRPr="00856AB9">
        <w:rPr>
          <w:rFonts w:ascii="Candara" w:hAnsi="Candara" w:cs="Arial"/>
          <w:bCs/>
          <w:color w:val="000000"/>
          <w:sz w:val="24"/>
          <w:szCs w:val="24"/>
          <w:lang w:val="en-US" w:eastAsia="id-ID"/>
        </w:rPr>
        <w:t>.</w:t>
      </w:r>
      <w:proofErr w:type="gramEnd"/>
      <w:r w:rsidR="00F60938" w:rsidRPr="00856AB9">
        <w:rPr>
          <w:rFonts w:ascii="Candara" w:hAnsi="Candara" w:cs="Arial"/>
          <w:bCs/>
          <w:color w:val="000000"/>
          <w:sz w:val="24"/>
          <w:szCs w:val="24"/>
          <w:lang w:val="en-US" w:eastAsia="id-ID"/>
        </w:rPr>
        <w:t xml:space="preserve"> </w:t>
      </w:r>
      <w:r w:rsidR="009A36BB" w:rsidRPr="00856AB9">
        <w:rPr>
          <w:rFonts w:ascii="Candara" w:hAnsi="Candara" w:cs="Arial"/>
          <w:bCs/>
          <w:color w:val="000000"/>
          <w:sz w:val="24"/>
          <w:szCs w:val="24"/>
          <w:lang w:val="en-US" w:eastAsia="id-ID"/>
        </w:rPr>
        <w:t xml:space="preserve">Serta di dalamnya ada Stadion Gelora Sriwijaya yang menjadi </w:t>
      </w:r>
      <w:r w:rsidR="002E15B6" w:rsidRPr="00856AB9">
        <w:rPr>
          <w:rFonts w:ascii="Candara" w:hAnsi="Candara" w:cs="Arial"/>
          <w:bCs/>
          <w:color w:val="000000"/>
          <w:sz w:val="24"/>
          <w:szCs w:val="24"/>
          <w:lang w:val="en-US" w:eastAsia="id-ID"/>
        </w:rPr>
        <w:t xml:space="preserve">kandang </w:t>
      </w:r>
      <w:proofErr w:type="gramStart"/>
      <w:r w:rsidR="002E15B6" w:rsidRPr="00856AB9">
        <w:rPr>
          <w:rFonts w:ascii="Candara" w:hAnsi="Candara" w:cs="Arial"/>
          <w:bCs/>
          <w:color w:val="000000"/>
          <w:sz w:val="24"/>
          <w:szCs w:val="24"/>
          <w:lang w:val="en-US" w:eastAsia="id-ID"/>
        </w:rPr>
        <w:t>tim</w:t>
      </w:r>
      <w:proofErr w:type="gramEnd"/>
      <w:r w:rsidR="002E15B6" w:rsidRPr="00856AB9">
        <w:rPr>
          <w:rFonts w:ascii="Candara" w:hAnsi="Candara" w:cs="Arial"/>
          <w:bCs/>
          <w:color w:val="000000"/>
          <w:sz w:val="24"/>
          <w:szCs w:val="24"/>
          <w:lang w:val="en-US" w:eastAsia="id-ID"/>
        </w:rPr>
        <w:t xml:space="preserve"> sepakbola asal Sumatera Selatan, Sriwijaya FC yang berpakasitas </w:t>
      </w:r>
      <w:r w:rsidR="0046624C" w:rsidRPr="00856AB9">
        <w:rPr>
          <w:rFonts w:ascii="Candara" w:hAnsi="Candara" w:cs="Arial"/>
          <w:bCs/>
          <w:color w:val="000000"/>
          <w:sz w:val="24"/>
          <w:szCs w:val="24"/>
          <w:lang w:val="en-US" w:eastAsia="id-ID"/>
        </w:rPr>
        <w:t xml:space="preserve">23.000 kursi. </w:t>
      </w:r>
      <w:proofErr w:type="gramStart"/>
      <w:r w:rsidR="007726D8" w:rsidRPr="00856AB9">
        <w:rPr>
          <w:rFonts w:ascii="Candara" w:hAnsi="Candara" w:cs="Arial"/>
          <w:bCs/>
          <w:color w:val="000000"/>
          <w:sz w:val="24"/>
          <w:szCs w:val="24"/>
          <w:lang w:val="en-US" w:eastAsia="id-ID"/>
        </w:rPr>
        <w:t>Keberadaan fasilitas tersebut tidak hanya mendukung prestasi atlet, tetapi juga</w:t>
      </w:r>
      <w:r w:rsidR="007726D8" w:rsidRPr="00856AB9">
        <w:rPr>
          <w:rFonts w:ascii="Candara" w:hAnsi="Candara" w:cs="Arial"/>
          <w:b/>
          <w:color w:val="000000"/>
          <w:sz w:val="24"/>
          <w:szCs w:val="24"/>
          <w:lang w:val="en-US" w:eastAsia="id-ID"/>
        </w:rPr>
        <w:t xml:space="preserve"> </w:t>
      </w:r>
      <w:r w:rsidR="007726D8" w:rsidRPr="00856AB9">
        <w:rPr>
          <w:rFonts w:ascii="Candara" w:hAnsi="Candara" w:cs="Arial"/>
          <w:bCs/>
          <w:color w:val="000000"/>
          <w:sz w:val="24"/>
          <w:szCs w:val="24"/>
          <w:lang w:val="en-US" w:eastAsia="id-ID"/>
        </w:rPr>
        <w:t>menjadi destinasi wisata bagi wisatawan lokal maupun luar.</w:t>
      </w:r>
      <w:proofErr w:type="gramEnd"/>
    </w:p>
    <w:p w14:paraId="29EB7BA0" w14:textId="77777777" w:rsidR="00731B62" w:rsidRPr="00856AB9" w:rsidRDefault="00731B62" w:rsidP="002D51EB">
      <w:pPr>
        <w:spacing w:after="0" w:line="240" w:lineRule="auto"/>
        <w:jc w:val="both"/>
        <w:rPr>
          <w:rFonts w:ascii="Candara" w:hAnsi="Candara" w:cs="Arial"/>
          <w:b/>
          <w:color w:val="000000"/>
          <w:sz w:val="24"/>
          <w:szCs w:val="24"/>
          <w:lang w:val="en-US"/>
        </w:rPr>
      </w:pPr>
    </w:p>
    <w:p w14:paraId="7150674E" w14:textId="6E121CA4" w:rsidR="00DB07C5" w:rsidRPr="00856AB9" w:rsidRDefault="009C5DAA" w:rsidP="009C5DAA">
      <w:pPr>
        <w:spacing w:after="0" w:line="240" w:lineRule="auto"/>
        <w:jc w:val="both"/>
        <w:rPr>
          <w:rFonts w:ascii="Candara" w:hAnsi="Candara" w:cs="Arial"/>
          <w:b/>
          <w:i/>
          <w:iCs/>
          <w:color w:val="000000"/>
          <w:sz w:val="24"/>
          <w:szCs w:val="24"/>
          <w:lang w:val="en-US"/>
        </w:rPr>
      </w:pPr>
      <w:r w:rsidRPr="00856AB9">
        <w:rPr>
          <w:rFonts w:ascii="Candara" w:hAnsi="Candara" w:cs="Arial"/>
          <w:b/>
          <w:i/>
          <w:iCs/>
          <w:color w:val="000000"/>
          <w:sz w:val="24"/>
          <w:szCs w:val="24"/>
          <w:lang w:val="en-US"/>
        </w:rPr>
        <w:t>Public-Private Partnership Jakabaring Sport City (JSC)</w:t>
      </w:r>
    </w:p>
    <w:p w14:paraId="5CEF53F2" w14:textId="69DEFF94" w:rsidR="0009260D" w:rsidRPr="00856AB9" w:rsidRDefault="009C5DAA" w:rsidP="000365C8">
      <w:pPr>
        <w:spacing w:after="0" w:line="240" w:lineRule="auto"/>
        <w:ind w:firstLine="709"/>
        <w:jc w:val="both"/>
        <w:rPr>
          <w:rFonts w:ascii="Candara" w:hAnsi="Candara" w:cs="Arial"/>
          <w:bCs/>
          <w:color w:val="000000"/>
          <w:sz w:val="24"/>
          <w:szCs w:val="24"/>
        </w:rPr>
      </w:pPr>
      <w:r w:rsidRPr="00856AB9">
        <w:rPr>
          <w:rFonts w:ascii="Candara" w:hAnsi="Candara" w:cs="Arial"/>
          <w:bCs/>
          <w:color w:val="000000"/>
          <w:sz w:val="24"/>
          <w:szCs w:val="24"/>
        </w:rPr>
        <w:t xml:space="preserve">Industri pariwisata memiliki potensi mendasar untuk jangka waktu yang panjang karena keanekaragaman budaya, keindahan alam, dan ekosistem yang unik di negara anggota </w:t>
      </w:r>
      <w:commentRangeStart w:id="11"/>
      <w:r w:rsidRPr="00856AB9">
        <w:rPr>
          <w:rFonts w:ascii="Candara" w:hAnsi="Candara" w:cs="Arial"/>
          <w:bCs/>
          <w:color w:val="000000"/>
          <w:sz w:val="24"/>
          <w:szCs w:val="24"/>
        </w:rPr>
        <w:t>IMT-GT</w:t>
      </w:r>
      <w:commentRangeEnd w:id="11"/>
      <w:r w:rsidR="00D82C59">
        <w:rPr>
          <w:rStyle w:val="CommentReference"/>
          <w:rFonts w:eastAsia="Calibri"/>
          <w:lang w:val="en-US"/>
        </w:rPr>
        <w:commentReference w:id="11"/>
      </w:r>
      <w:r w:rsidRPr="00856AB9">
        <w:rPr>
          <w:rFonts w:ascii="Candara" w:hAnsi="Candara" w:cs="Arial"/>
          <w:bCs/>
          <w:color w:val="000000"/>
          <w:sz w:val="24"/>
          <w:szCs w:val="24"/>
        </w:rPr>
        <w:t xml:space="preserve">. Di laporkan dalam IB 2017-2021 bahwa subregion seperti Medan, Palembang, Penang, Melaka, Phuket dan Krabi menjadi tujuan wisata terbaik di dunia </w:t>
      </w:r>
      <w:sdt>
        <w:sdtPr>
          <w:rPr>
            <w:rFonts w:ascii="Candara" w:hAnsi="Candara" w:cs="Arial"/>
            <w:bCs/>
            <w:color w:val="000000"/>
            <w:sz w:val="24"/>
            <w:szCs w:val="24"/>
          </w:rPr>
          <w:tag w:val="MENDELEY_CITATION_v3_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"/>
          <w:id w:val="797116215"/>
          <w:placeholder>
            <w:docPart w:val="DefaultPlaceholder_-1854013440"/>
          </w:placeholder>
        </w:sdtPr>
        <w:sdtEndPr/>
        <w:sdtContent>
          <w:r w:rsidR="0016341D" w:rsidRPr="00856AB9">
            <w:rPr>
              <w:rFonts w:ascii="Candara" w:hAnsi="Candara" w:cs="Arial"/>
              <w:bCs/>
              <w:color w:val="000000"/>
              <w:sz w:val="24"/>
              <w:szCs w:val="24"/>
            </w:rPr>
            <w:t>(Effendi and Aisyah, 2024)</w:t>
          </w:r>
        </w:sdtContent>
      </w:sdt>
      <w:r w:rsidR="009376A3" w:rsidRPr="00856AB9">
        <w:rPr>
          <w:rFonts w:ascii="Candara" w:hAnsi="Candara" w:cs="Arial"/>
          <w:bCs/>
          <w:color w:val="000000"/>
          <w:sz w:val="24"/>
          <w:szCs w:val="24"/>
          <w:lang w:val="en-US"/>
        </w:rPr>
        <w:t xml:space="preserve">. </w:t>
      </w:r>
      <w:r w:rsidRPr="00856AB9">
        <w:rPr>
          <w:rFonts w:ascii="Candara" w:hAnsi="Candara" w:cs="Arial"/>
          <w:bCs/>
          <w:color w:val="000000"/>
          <w:sz w:val="24"/>
          <w:szCs w:val="24"/>
        </w:rPr>
        <w:t xml:space="preserve">Dalam pengembangan tempat wisata Jakabaring Sport City di kota Palembang, tidak hanya pemerintah yang memberikan pemikiran agar destinasi pariwisata tetap berjalan dengan baik, tetapi pihak-pihak lain juga ikut andil dalam pembangunan infrastuktur pendamping guna meningkatkan pendapatan dari sektor ekonominya untuk pengembangan JSC. Hal </w:t>
      </w:r>
      <w:r w:rsidRPr="00856AB9">
        <w:rPr>
          <w:rFonts w:ascii="Candara" w:hAnsi="Candara" w:cs="Arial"/>
          <w:bCs/>
          <w:color w:val="000000"/>
          <w:sz w:val="24"/>
          <w:szCs w:val="24"/>
        </w:rPr>
        <w:lastRenderedPageBreak/>
        <w:t xml:space="preserve">ini diperlukan pemikiran keras antara pendiri JSC dan pengelola tempat wisata ditempat yang bersangkutan. Pengembangan destinasi suatu tempat wisata dapat disesuaikan oleh pemerintah daerah dengan potensi dan kekhasan daerah masing-masing maju atau tidaknya suatu daerah sangat ditentukan oleh kemampuan dan kemauan untuk melakukan pengembangan </w:t>
      </w:r>
      <w:sdt>
        <w:sdtPr>
          <w:rPr>
            <w:rFonts w:ascii="Candara" w:hAnsi="Candara" w:cs="Arial"/>
            <w:bCs/>
            <w:color w:val="000000"/>
            <w:sz w:val="24"/>
            <w:szCs w:val="24"/>
          </w:rPr>
          <w:tag w:val="MENDELEY_CITATION_v3_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"/>
          <w:id w:val="1522283946"/>
          <w:placeholder>
            <w:docPart w:val="DefaultPlaceholder_-1854013440"/>
          </w:placeholder>
        </w:sdtPr>
        <w:sdtEndPr/>
        <w:sdtContent>
          <w:r w:rsidR="0016341D" w:rsidRPr="00856AB9">
            <w:rPr>
              <w:rFonts w:ascii="Candara" w:hAnsi="Candara" w:cs="Arial"/>
              <w:bCs/>
              <w:color w:val="000000"/>
              <w:sz w:val="24"/>
              <w:szCs w:val="24"/>
            </w:rPr>
            <w:t>(Anggraini, Wang and Aliandrina, 2024)</w:t>
          </w:r>
        </w:sdtContent>
      </w:sdt>
      <w:r w:rsidRPr="00856AB9">
        <w:rPr>
          <w:rFonts w:ascii="Candara" w:hAnsi="Candara" w:cs="Arial"/>
          <w:bCs/>
          <w:color w:val="000000"/>
          <w:sz w:val="24"/>
          <w:szCs w:val="24"/>
        </w:rPr>
        <w:t xml:space="preserve"> </w:t>
      </w:r>
    </w:p>
    <w:p w14:paraId="2ECA731C" w14:textId="7693A0C6" w:rsidR="00697A11" w:rsidRPr="00856AB9" w:rsidRDefault="009C5DAA" w:rsidP="000365C8">
      <w:pPr>
        <w:spacing w:after="0" w:line="240" w:lineRule="auto"/>
        <w:ind w:firstLine="709"/>
        <w:jc w:val="both"/>
        <w:rPr>
          <w:rFonts w:ascii="Candara" w:hAnsi="Candara" w:cs="Arial"/>
          <w:bCs/>
          <w:color w:val="000000"/>
          <w:sz w:val="24"/>
          <w:szCs w:val="24"/>
          <w:lang w:val="en-US"/>
        </w:rPr>
      </w:pPr>
      <w:r w:rsidRPr="00856AB9">
        <w:rPr>
          <w:rFonts w:ascii="Candara" w:hAnsi="Candara" w:cs="Arial"/>
          <w:bCs/>
          <w:color w:val="000000"/>
          <w:sz w:val="24"/>
          <w:szCs w:val="24"/>
        </w:rPr>
        <w:t xml:space="preserve">Hubungan antara pemerintah dan sektor swasta dalam mengelola Jakabaring Sport City (JSC) di Palembang merupakan bentuk kemitraan strategis yang mencerminkan model kolaboratif dalam tata kelola kawasan </w:t>
      </w:r>
      <w:r w:rsidR="00856AB9" w:rsidRPr="00856AB9">
        <w:rPr>
          <w:rFonts w:ascii="Candara" w:hAnsi="Candara" w:cs="Arial"/>
          <w:bCs/>
          <w:color w:val="000000"/>
          <w:sz w:val="24"/>
          <w:szCs w:val="24"/>
        </w:rPr>
        <w:t>sport tourism</w:t>
      </w:r>
      <w:r w:rsidRPr="00856AB9">
        <w:rPr>
          <w:rFonts w:ascii="Candara" w:hAnsi="Candara" w:cs="Arial"/>
          <w:bCs/>
          <w:color w:val="000000"/>
          <w:sz w:val="24"/>
          <w:szCs w:val="24"/>
        </w:rPr>
        <w:t xml:space="preserve">. Hubungan ini penting karena pengelolaan kawasan seperti JSC memerlukan sumber daya besar, keahlian manajerial, dan keberlanjutan operasional jangka panjang, yang sulit dicapai jika hanya mengandalkan satu pihak saja. Pengelolaan Jakabaring Sport City (JSC) di Palembang mencerminkan bentuk kemitraan kolaboratif antara pemerintah dan sektor swasta dalam konteks tata kelola kawasan </w:t>
      </w:r>
      <w:r w:rsidR="00856AB9" w:rsidRPr="00856AB9">
        <w:rPr>
          <w:rFonts w:ascii="Candara" w:hAnsi="Candara" w:cs="Arial"/>
          <w:bCs/>
          <w:color w:val="000000"/>
          <w:sz w:val="24"/>
          <w:szCs w:val="24"/>
        </w:rPr>
        <w:t>sport tourism</w:t>
      </w:r>
      <w:r w:rsidRPr="00856AB9">
        <w:rPr>
          <w:rFonts w:ascii="Candara" w:hAnsi="Candara" w:cs="Arial"/>
          <w:bCs/>
          <w:color w:val="000000"/>
          <w:sz w:val="24"/>
          <w:szCs w:val="24"/>
        </w:rPr>
        <w:t xml:space="preserve">. Kolaborasi ini muncul sebagai kebutuhan strategis karena pengelolaan kawasan olahraga terpadu seperti JSC memerlukan pembiayaan yang besar, keahlian manajemen, dan jaminan keberlanjutan jangka panjang—hal-hal yang sulit jika hanya ditangani oleh satu pihak </w:t>
      </w:r>
      <w:sdt>
        <w:sdtPr>
          <w:rPr>
            <w:rFonts w:ascii="Candara" w:hAnsi="Candara" w:cs="Arial"/>
            <w:bCs/>
            <w:color w:val="000000"/>
            <w:sz w:val="24"/>
            <w:szCs w:val="24"/>
          </w:rPr>
          <w:tag w:val="MENDELEY_CITATION_v3_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"/>
          <w:id w:val="-592092349"/>
          <w:placeholder>
            <w:docPart w:val="DefaultPlaceholder_-1854013440"/>
          </w:placeholder>
        </w:sdtPr>
        <w:sdtEndPr/>
        <w:sdtContent>
          <w:r w:rsidR="0016341D" w:rsidRPr="00856AB9">
            <w:rPr>
              <w:rFonts w:ascii="Candara" w:hAnsi="Candara" w:cs="Arial"/>
              <w:bCs/>
              <w:color w:val="000000"/>
              <w:sz w:val="24"/>
              <w:szCs w:val="24"/>
            </w:rPr>
            <w:t>(Trotier, 2022)</w:t>
          </w:r>
        </w:sdtContent>
      </w:sdt>
      <w:r w:rsidR="005B7262" w:rsidRPr="00856AB9">
        <w:rPr>
          <w:rFonts w:ascii="Candara" w:hAnsi="Candara" w:cs="Arial"/>
          <w:bCs/>
          <w:color w:val="000000"/>
          <w:sz w:val="24"/>
          <w:szCs w:val="24"/>
          <w:lang w:val="en-US"/>
        </w:rPr>
        <w:t xml:space="preserve">. </w:t>
      </w:r>
      <w:r w:rsidRPr="00856AB9">
        <w:rPr>
          <w:rFonts w:ascii="Candara" w:hAnsi="Candara" w:cs="Arial"/>
          <w:bCs/>
          <w:color w:val="000000"/>
          <w:sz w:val="24"/>
          <w:szCs w:val="24"/>
        </w:rPr>
        <w:t xml:space="preserve">Dalam praktiknya, hubungan ini terwujud melalui skema </w:t>
      </w:r>
      <w:r w:rsidRPr="00856AB9">
        <w:rPr>
          <w:rFonts w:ascii="Candara" w:hAnsi="Candara" w:cs="Arial"/>
          <w:bCs/>
          <w:i/>
          <w:iCs/>
          <w:color w:val="000000"/>
          <w:sz w:val="24"/>
          <w:szCs w:val="24"/>
        </w:rPr>
        <w:t xml:space="preserve">Public-Private Partnership </w:t>
      </w:r>
      <w:r w:rsidRPr="00856AB9">
        <w:rPr>
          <w:rFonts w:ascii="Candara" w:hAnsi="Candara" w:cs="Arial"/>
          <w:bCs/>
          <w:color w:val="000000"/>
          <w:sz w:val="24"/>
          <w:szCs w:val="24"/>
        </w:rPr>
        <w:t xml:space="preserve">(PPP), kerja sama operasional, serta penyewaan fasilitas oleh pihak swasta. Pemerintah Provinsi Sumatera Selatan, melalui Dinas Pemuda dan Olahraga maupun Unit Pengelola Teknis JSC, berperan dalam penyediaan infrastruktur dasar dan kebijakan regulatif. Sementara itu, sektor swasta berkontribusi melalui investasi, pengelolaan bisnis penunjang seperti hotel dan kuliner, serta penyelenggaraan event berskala nasional maupun internasional </w:t>
      </w:r>
      <w:sdt>
        <w:sdtPr>
          <w:rPr>
            <w:rFonts w:ascii="Candara" w:hAnsi="Candara" w:cs="Arial"/>
            <w:bCs/>
            <w:color w:val="000000"/>
            <w:szCs w:val="24"/>
          </w:rPr>
          <w:tag w:val="MENDELEY_CITATION_v3_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"/>
          <w:id w:val="292024306"/>
          <w:placeholder>
            <w:docPart w:val="DefaultPlaceholder_-1854013440"/>
          </w:placeholder>
        </w:sdtPr>
        <w:sdtEndPr>
          <w:rPr>
            <w:i/>
            <w:iCs/>
            <w:highlight w:val="yellow"/>
          </w:rPr>
        </w:sdtEndPr>
        <w:sdtContent>
          <w:r w:rsidR="0016341D" w:rsidRPr="00856AB9">
            <w:rPr>
              <w:rFonts w:ascii="Candara" w:hAnsi="Candara"/>
              <w:color w:val="000000"/>
            </w:rPr>
            <w:t xml:space="preserve">(Handayani </w:t>
          </w:r>
          <w:r w:rsidR="0016341D" w:rsidRPr="00856AB9">
            <w:rPr>
              <w:rFonts w:ascii="Candara" w:hAnsi="Candara"/>
              <w:i/>
              <w:iCs/>
              <w:color w:val="000000"/>
            </w:rPr>
            <w:t>et al.</w:t>
          </w:r>
          <w:r w:rsidR="0016341D" w:rsidRPr="00856AB9">
            <w:rPr>
              <w:rFonts w:ascii="Candara" w:hAnsi="Candara"/>
              <w:color w:val="000000"/>
            </w:rPr>
            <w:t>, 2024)</w:t>
          </w:r>
        </w:sdtContent>
      </w:sdt>
      <w:r w:rsidR="005B3375" w:rsidRPr="00856AB9">
        <w:rPr>
          <w:rFonts w:ascii="Candara" w:hAnsi="Candara" w:cs="Arial"/>
          <w:bCs/>
          <w:color w:val="000000"/>
          <w:sz w:val="24"/>
          <w:szCs w:val="24"/>
          <w:lang w:val="en-US"/>
        </w:rPr>
        <w:t xml:space="preserve">. </w:t>
      </w:r>
    </w:p>
    <w:p w14:paraId="3A64AEF5" w14:textId="6AE8FE31" w:rsidR="009C5DAA" w:rsidRDefault="009C5DAA" w:rsidP="000365C8">
      <w:pPr>
        <w:spacing w:after="0" w:line="240" w:lineRule="auto"/>
        <w:ind w:firstLine="709"/>
        <w:jc w:val="both"/>
        <w:rPr>
          <w:rFonts w:ascii="Candara" w:hAnsi="Candara" w:cs="Arial"/>
          <w:bCs/>
          <w:color w:val="000000"/>
          <w:sz w:val="24"/>
          <w:szCs w:val="24"/>
          <w:lang w:val="en-ID"/>
        </w:rPr>
      </w:pPr>
      <w:r w:rsidRPr="00856AB9">
        <w:rPr>
          <w:rFonts w:ascii="Candara" w:hAnsi="Candara" w:cs="Arial"/>
          <w:bCs/>
          <w:color w:val="000000"/>
          <w:sz w:val="24"/>
          <w:szCs w:val="24"/>
        </w:rPr>
        <w:t xml:space="preserve">6 Contoh nyata kemitraan ini terlihat saat pelaksanaan Asian Games 2018, di mana perusahaan perusahaan swasta turut ambil bagian dalam aspek logistik, promosi, hingga dukungan teknologi. Selain itu, beberapa venue di JSC seperti kolam renang dan lapangan tembak telah digunakan oleh federasi olahraga swasta, baik nasional maupun internasional, dalam berbagai ajang kompetisi (Astuti et al., 2020). Namun demikian, hubungan ini tidak lepas dari tantangan, terutama dalam hal koordinasi lintas sektor yang belum optimal serta minimnya transparansi dalam perjanjian kerja sama jangka panjang </w:t>
      </w:r>
      <w:sdt>
        <w:sdtPr>
          <w:rPr>
            <w:rFonts w:ascii="Candara" w:hAnsi="Candara" w:cs="Arial"/>
            <w:bCs/>
            <w:color w:val="000000"/>
            <w:sz w:val="24"/>
            <w:szCs w:val="24"/>
          </w:rPr>
          <w:tag w:val="MENDELEY_CITATION_v3_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"/>
          <w:id w:val="1386454569"/>
          <w:placeholder>
            <w:docPart w:val="DefaultPlaceholder_-1854013440"/>
          </w:placeholder>
        </w:sdtPr>
        <w:sdtEndPr/>
        <w:sdtContent>
          <w:r w:rsidR="0016341D" w:rsidRPr="00856AB9">
            <w:rPr>
              <w:rFonts w:ascii="Candara" w:hAnsi="Candara" w:cs="Arial"/>
              <w:bCs/>
              <w:color w:val="000000"/>
              <w:sz w:val="24"/>
              <w:szCs w:val="24"/>
            </w:rPr>
            <w:t>(Budianto and Sarwadi, 2021)</w:t>
          </w:r>
        </w:sdtContent>
      </w:sdt>
      <w:r w:rsidR="007763EC" w:rsidRPr="00856AB9">
        <w:rPr>
          <w:rFonts w:ascii="Candara" w:hAnsi="Candara" w:cs="Arial"/>
          <w:bCs/>
          <w:color w:val="000000"/>
          <w:sz w:val="24"/>
          <w:szCs w:val="24"/>
          <w:lang w:val="en-US"/>
        </w:rPr>
        <w:t xml:space="preserve">. </w:t>
      </w:r>
      <w:r w:rsidRPr="00856AB9">
        <w:rPr>
          <w:rFonts w:ascii="Candara" w:hAnsi="Candara" w:cs="Arial"/>
          <w:bCs/>
          <w:color w:val="000000"/>
          <w:sz w:val="24"/>
          <w:szCs w:val="24"/>
        </w:rPr>
        <w:t xml:space="preserve">Oleh karena itu, agar kemitraan ini berjalan secara adil dan berkelanjutan, perlu adanya kebijakan baru yang mampu mengatur dinamika kawasan JSC, terutama saat kawasan ini mulai berkembang sebagai pusat </w:t>
      </w:r>
      <w:r w:rsidR="00856AB9" w:rsidRPr="00856AB9">
        <w:rPr>
          <w:rFonts w:ascii="Candara" w:hAnsi="Candara" w:cs="Arial"/>
          <w:bCs/>
          <w:color w:val="000000"/>
          <w:sz w:val="24"/>
          <w:szCs w:val="24"/>
        </w:rPr>
        <w:t>sport tourism</w:t>
      </w:r>
      <w:r w:rsidRPr="00856AB9">
        <w:rPr>
          <w:rFonts w:ascii="Candara" w:hAnsi="Candara" w:cs="Arial"/>
          <w:bCs/>
          <w:color w:val="000000"/>
          <w:sz w:val="24"/>
          <w:szCs w:val="24"/>
        </w:rPr>
        <w:t xml:space="preserve"> yang terintegrasi dengan ekonomi kreatif lokal.</w:t>
      </w:r>
    </w:p>
    <w:p w14:paraId="668337FC" w14:textId="11CE0777" w:rsidR="00D82C59" w:rsidRPr="00D82C59" w:rsidRDefault="00D82C59" w:rsidP="000365C8">
      <w:pPr>
        <w:spacing w:after="0" w:line="240" w:lineRule="auto"/>
        <w:ind w:firstLine="709"/>
        <w:jc w:val="both"/>
        <w:rPr>
          <w:rFonts w:ascii="Candara" w:hAnsi="Candara" w:cs="Arial"/>
          <w:bCs/>
          <w:color w:val="000000"/>
          <w:sz w:val="24"/>
          <w:szCs w:val="24"/>
          <w:lang w:val="en-ID"/>
        </w:rPr>
      </w:pPr>
      <w:commentRangeStart w:id="12"/>
      <w:r>
        <w:rPr>
          <w:rFonts w:ascii="Candara" w:hAnsi="Candara" w:cs="Arial"/>
          <w:bCs/>
          <w:color w:val="000000"/>
          <w:sz w:val="24"/>
          <w:szCs w:val="24"/>
          <w:lang w:val="en-ID"/>
        </w:rPr>
        <w:t>Tambahkan data/contoh ril tentang sport tourism yang ada di JSC</w:t>
      </w:r>
      <w:commentRangeEnd w:id="12"/>
      <w:r>
        <w:rPr>
          <w:rStyle w:val="CommentReference"/>
          <w:rFonts w:eastAsia="Calibri"/>
          <w:lang w:val="en-US"/>
        </w:rPr>
        <w:commentReference w:id="12"/>
      </w:r>
    </w:p>
    <w:p w14:paraId="10194415" w14:textId="77777777" w:rsidR="009C5DAA" w:rsidRPr="00856AB9" w:rsidRDefault="009C5DAA" w:rsidP="009C5DAA">
      <w:pPr>
        <w:spacing w:after="0" w:line="240" w:lineRule="auto"/>
        <w:jc w:val="both"/>
        <w:rPr>
          <w:rFonts w:ascii="Candara" w:hAnsi="Candara" w:cs="Arial"/>
          <w:bCs/>
          <w:color w:val="000000"/>
          <w:sz w:val="24"/>
          <w:szCs w:val="24"/>
          <w:lang w:val="en-US"/>
        </w:rPr>
      </w:pPr>
    </w:p>
    <w:p w14:paraId="3D5B3B47" w14:textId="6989BC8E" w:rsidR="00034C7C" w:rsidRPr="00856AB9" w:rsidRDefault="00034C7C" w:rsidP="009C5DAA">
      <w:pPr>
        <w:spacing w:after="0" w:line="240" w:lineRule="auto"/>
        <w:jc w:val="both"/>
        <w:rPr>
          <w:rFonts w:ascii="Candara" w:hAnsi="Candara" w:cs="Arial"/>
          <w:b/>
          <w:i/>
          <w:iCs/>
          <w:color w:val="000000"/>
          <w:sz w:val="24"/>
          <w:szCs w:val="24"/>
          <w:lang w:val="en-US"/>
        </w:rPr>
      </w:pPr>
      <w:r w:rsidRPr="00856AB9">
        <w:rPr>
          <w:rFonts w:ascii="Candara" w:hAnsi="Candara" w:cs="Arial"/>
          <w:b/>
          <w:i/>
          <w:iCs/>
          <w:color w:val="000000"/>
          <w:sz w:val="24"/>
          <w:szCs w:val="24"/>
          <w:lang w:val="en-US"/>
        </w:rPr>
        <w:t xml:space="preserve">Strategi Pengembangan </w:t>
      </w:r>
      <w:r w:rsidR="00856AB9" w:rsidRPr="00856AB9">
        <w:rPr>
          <w:rFonts w:ascii="Candara" w:hAnsi="Candara" w:cs="Arial"/>
          <w:b/>
          <w:i/>
          <w:iCs/>
          <w:color w:val="000000"/>
          <w:sz w:val="24"/>
          <w:szCs w:val="24"/>
          <w:lang w:val="en-US"/>
        </w:rPr>
        <w:t>Sport tourism</w:t>
      </w:r>
      <w:r w:rsidRPr="00856AB9">
        <w:rPr>
          <w:rFonts w:ascii="Candara" w:hAnsi="Candara" w:cs="Arial"/>
          <w:b/>
          <w:i/>
          <w:iCs/>
          <w:color w:val="000000"/>
          <w:sz w:val="24"/>
          <w:szCs w:val="24"/>
          <w:lang w:val="en-US"/>
        </w:rPr>
        <w:t xml:space="preserve"> di Kota Palembang</w:t>
      </w:r>
    </w:p>
    <w:p w14:paraId="1ADC5B8F" w14:textId="5C5BF219" w:rsidR="00034C7C" w:rsidRPr="00856AB9" w:rsidRDefault="00034C7C" w:rsidP="00034C7C">
      <w:pPr>
        <w:spacing w:after="0" w:line="240" w:lineRule="auto"/>
        <w:ind w:firstLine="709"/>
        <w:jc w:val="both"/>
        <w:rPr>
          <w:rFonts w:ascii="Candara" w:hAnsi="Candara" w:cs="Arial"/>
          <w:bCs/>
          <w:color w:val="000000"/>
          <w:sz w:val="24"/>
          <w:szCs w:val="24"/>
        </w:rPr>
      </w:pPr>
      <w:r w:rsidRPr="00856AB9">
        <w:rPr>
          <w:rFonts w:ascii="Candara" w:hAnsi="Candara" w:cs="Arial"/>
          <w:bCs/>
          <w:color w:val="000000"/>
          <w:sz w:val="24"/>
          <w:szCs w:val="24"/>
        </w:rPr>
        <w:t xml:space="preserve">Palembang telah menetapkan diri sebagai salah satu destinasi </w:t>
      </w:r>
      <w:r w:rsidR="00856AB9" w:rsidRPr="00856AB9">
        <w:rPr>
          <w:rFonts w:ascii="Candara" w:hAnsi="Candara" w:cs="Arial"/>
          <w:bCs/>
          <w:i/>
          <w:iCs/>
          <w:color w:val="000000"/>
          <w:sz w:val="24"/>
          <w:szCs w:val="24"/>
        </w:rPr>
        <w:t>sport tourism</w:t>
      </w:r>
      <w:r w:rsidRPr="00856AB9">
        <w:rPr>
          <w:rFonts w:ascii="Candara" w:hAnsi="Candara" w:cs="Arial"/>
          <w:bCs/>
          <w:color w:val="000000"/>
          <w:sz w:val="24"/>
          <w:szCs w:val="24"/>
        </w:rPr>
        <w:t xml:space="preserve"> terkemuka di Indonesia melalui serangkaian strategi yang terencana dan berkelanjutan. Kawasan Jakabaring Sport City (JSC) menjadi bukti nyata upaya ini, dengan fasilitas bertaraf internasional dan penyelenggaraan berbagai event olahraga besar. Palembang telah sukses menjadi tuan rumah berbagai ajang olahraga bergengsi, seperti PON XVI (2004), SEA Games XXVI (2011), dan Asian </w:t>
      </w:r>
      <w:r w:rsidRPr="00856AB9">
        <w:rPr>
          <w:rFonts w:ascii="Candara" w:hAnsi="Candara" w:cs="Arial"/>
          <w:bCs/>
          <w:color w:val="000000"/>
          <w:sz w:val="24"/>
          <w:szCs w:val="24"/>
        </w:rPr>
        <w:lastRenderedPageBreak/>
        <w:t xml:space="preserve">Games 2018. Keberhasilan penyelenggaraan Asian Games 2018, khususnya, menjadi momentum penting untuk mempromosikan Palembang di kancah internasional. Event ini tidak hanya menarik ribuan atlet dan wisatawan, tetapi juga menjadi ajang untuk memamerkan potensi pariwisata dan budaya lokal. </w:t>
      </w:r>
    </w:p>
    <w:p w14:paraId="20F621D4" w14:textId="34B123A4" w:rsidR="00497514" w:rsidRPr="00856AB9" w:rsidRDefault="00034C7C" w:rsidP="00034C7C">
      <w:pPr>
        <w:spacing w:after="0" w:line="240" w:lineRule="auto"/>
        <w:ind w:firstLine="709"/>
        <w:jc w:val="both"/>
        <w:rPr>
          <w:rFonts w:ascii="Candara" w:hAnsi="Candara" w:cs="Arial"/>
          <w:bCs/>
          <w:color w:val="000000"/>
          <w:sz w:val="24"/>
          <w:szCs w:val="24"/>
        </w:rPr>
      </w:pPr>
      <w:r w:rsidRPr="00856AB9">
        <w:rPr>
          <w:rFonts w:ascii="Candara" w:hAnsi="Candara" w:cs="Arial"/>
          <w:bCs/>
          <w:color w:val="000000"/>
          <w:sz w:val="24"/>
          <w:szCs w:val="24"/>
        </w:rPr>
        <w:t xml:space="preserve">Namun, tantangan muncul ketika jumlah event internasional menurun dari 14 pada tahun </w:t>
      </w:r>
      <w:commentRangeStart w:id="13"/>
      <w:r w:rsidRPr="00856AB9">
        <w:rPr>
          <w:rFonts w:ascii="Candara" w:hAnsi="Candara" w:cs="Arial"/>
          <w:bCs/>
          <w:color w:val="000000"/>
          <w:sz w:val="24"/>
          <w:szCs w:val="24"/>
        </w:rPr>
        <w:t>2015 menjadi hanya 3 pada tahun 2019</w:t>
      </w:r>
      <w:commentRangeEnd w:id="13"/>
      <w:r w:rsidR="00D82C59">
        <w:rPr>
          <w:rStyle w:val="CommentReference"/>
          <w:rFonts w:eastAsia="Calibri"/>
          <w:lang w:val="en-US"/>
        </w:rPr>
        <w:commentReference w:id="13"/>
      </w:r>
      <w:r w:rsidRPr="00856AB9">
        <w:rPr>
          <w:rFonts w:ascii="Candara" w:hAnsi="Candara" w:cs="Arial"/>
          <w:bCs/>
          <w:color w:val="000000"/>
          <w:sz w:val="24"/>
          <w:szCs w:val="24"/>
        </w:rPr>
        <w:t xml:space="preserve">. Hal ini menunjukkan perlunya inovasi dan strategi baru untuk mempertahankan dan meningkatkan frekuensi event olahraga di masa depan </w:t>
      </w:r>
      <w:sdt>
        <w:sdtPr>
          <w:rPr>
            <w:rFonts w:ascii="Candara" w:hAnsi="Candara" w:cs="Arial"/>
            <w:bCs/>
            <w:color w:val="000000"/>
            <w:sz w:val="24"/>
            <w:szCs w:val="24"/>
          </w:rPr>
          <w:tag w:val="MENDELEY_CITATION_v3_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"/>
          <w:id w:val="-1530868275"/>
          <w:placeholder>
            <w:docPart w:val="DefaultPlaceholder_-1854013440"/>
          </w:placeholder>
        </w:sdtPr>
        <w:sdtEndPr/>
        <w:sdtContent>
          <w:r w:rsidR="0016341D" w:rsidRPr="00856AB9">
            <w:rPr>
              <w:rFonts w:ascii="Candara" w:hAnsi="Candara" w:cs="Arial"/>
              <w:bCs/>
              <w:color w:val="000000"/>
              <w:sz w:val="24"/>
              <w:szCs w:val="24"/>
            </w:rPr>
            <w:t>(Wahyuni, 2020)</w:t>
          </w:r>
        </w:sdtContent>
      </w:sdt>
      <w:r w:rsidR="00942344" w:rsidRPr="00856AB9">
        <w:rPr>
          <w:rFonts w:ascii="Candara" w:hAnsi="Candara" w:cs="Arial"/>
          <w:bCs/>
          <w:color w:val="000000"/>
          <w:sz w:val="24"/>
          <w:szCs w:val="24"/>
          <w:lang w:val="en-US"/>
        </w:rPr>
        <w:t xml:space="preserve">. </w:t>
      </w:r>
      <w:r w:rsidRPr="00856AB9">
        <w:rPr>
          <w:rFonts w:ascii="Candara" w:hAnsi="Candara" w:cs="Arial"/>
          <w:bCs/>
          <w:color w:val="000000"/>
          <w:sz w:val="24"/>
          <w:szCs w:val="24"/>
        </w:rPr>
        <w:t xml:space="preserve">Kawasan JSC dibangun dengan luas 325 hektar dan dilengkapi fasilitas olahraga modern yang memenuhi standar internasional. Fasilitas ini dirancang tidak hanya untuk atlet, tetapi juga untuk wisatawan yang ingin menikmati pengalaman olahraga dan rekreasi. Namun, tantangan besar yang dihadapi adalah pemeliharaan fasilitas pasca-event besar. Belajar dari kasus Beijing, di mana banyak venue Olimpiade 2008 terbengkalai, Palembang perlu memastikan bahwa JSC tetap aktif digunakan untuk berbagai kegiatan, seperti konser, pameran, atau event olahraga lokal, agar tidak menjadi beban finansial. </w:t>
      </w:r>
      <w:commentRangeStart w:id="14"/>
      <w:r w:rsidRPr="00856AB9">
        <w:rPr>
          <w:rFonts w:ascii="Candara" w:hAnsi="Candara" w:cs="Arial"/>
          <w:bCs/>
          <w:color w:val="000000"/>
          <w:sz w:val="24"/>
          <w:szCs w:val="24"/>
        </w:rPr>
        <w:t>JSC tidak hanya berfokus pada olahraga, tetapi juga mengembangkan wisata kuliner, rekreasi keluarga, dan pusat pameran</w:t>
      </w:r>
      <w:commentRangeEnd w:id="14"/>
      <w:r w:rsidR="00FB56E2">
        <w:rPr>
          <w:rStyle w:val="CommentReference"/>
          <w:rFonts w:eastAsia="Calibri"/>
          <w:lang w:val="en-US"/>
        </w:rPr>
        <w:commentReference w:id="14"/>
      </w:r>
      <w:r w:rsidRPr="00856AB9">
        <w:rPr>
          <w:rFonts w:ascii="Candara" w:hAnsi="Candara" w:cs="Arial"/>
          <w:bCs/>
          <w:color w:val="000000"/>
          <w:sz w:val="24"/>
          <w:szCs w:val="24"/>
        </w:rPr>
        <w:t xml:space="preserve">. Misi JSC mencakup pemberdayaan UMKM lokal melalui event-event olahraga, seperti penjualan cenderamata dan makanan khas daerah. Pendekatan ini menciptakan multiplier effect bagi perekonomian lokal. Tantangannya adalah bagaimana menjaga konsistensi kualitas layanan dan produk UMKM agar dapat bersaing di tingkat nasional maupun internasional. </w:t>
      </w:r>
    </w:p>
    <w:p w14:paraId="76106C38" w14:textId="4AE89668" w:rsidR="00697A11" w:rsidRPr="00856AB9" w:rsidRDefault="00034C7C" w:rsidP="00034C7C">
      <w:pPr>
        <w:spacing w:after="0" w:line="240" w:lineRule="auto"/>
        <w:ind w:firstLine="709"/>
        <w:jc w:val="both"/>
        <w:rPr>
          <w:rFonts w:ascii="Candara" w:hAnsi="Candara" w:cs="Arial"/>
          <w:bCs/>
          <w:color w:val="000000"/>
          <w:sz w:val="24"/>
          <w:szCs w:val="24"/>
          <w:lang w:val="en-US"/>
        </w:rPr>
      </w:pPr>
      <w:r w:rsidRPr="00856AB9">
        <w:rPr>
          <w:rFonts w:ascii="Candara" w:hAnsi="Candara" w:cs="Arial"/>
          <w:bCs/>
          <w:color w:val="000000"/>
          <w:sz w:val="24"/>
          <w:szCs w:val="24"/>
        </w:rPr>
        <w:t xml:space="preserve">Pemerintah Kota Palembang telah menyusun berbagai kebijakan dan rencana strategis, seperti Rencana Induk Pembangunan Kepariwisataan (RIPPARPROV) Sumatera Selatan 2015-2025 dan RPJMD Kota Palembang 2018-2023, yang menempatkan JSC sebagai destinasi unggulan. Visi “Palembang Emas Darussalam” juga mendorong pengembangan event olahraga kelas dunia. Namun, implementasi kebijakan ini perlu didukung oleh anggaran yang memadai dan koordinasi antar stakeholder untuk memastikan keberlanjutannya. JSC mengadopsi teknologi digital dan pengelolaan limbah ramah lingkungan sebagai bagian dari visinya menjadi kawasan </w:t>
      </w:r>
      <w:r w:rsidRPr="00856AB9">
        <w:rPr>
          <w:rFonts w:ascii="Candara" w:hAnsi="Candara" w:cs="Arial"/>
          <w:bCs/>
          <w:i/>
          <w:iCs/>
          <w:color w:val="000000"/>
          <w:sz w:val="24"/>
          <w:szCs w:val="24"/>
        </w:rPr>
        <w:t>smart &amp; green</w:t>
      </w:r>
      <w:r w:rsidRPr="00856AB9">
        <w:rPr>
          <w:rFonts w:ascii="Candara" w:hAnsi="Candara" w:cs="Arial"/>
          <w:bCs/>
          <w:color w:val="000000"/>
          <w:sz w:val="24"/>
          <w:szCs w:val="24"/>
        </w:rPr>
        <w:t xml:space="preserve">. Langkah ini tidak hanya meningkatkan daya tarik wisatawan yang peduli lingkungan, tetapi juga mendukung keberlanjutan jangka panjang. Tantangannya adalah menjaga konsistensi dalam penerapan teknologi dan inovasi hijau di tengat keterbatasan sumber daya </w:t>
      </w:r>
      <w:sdt>
        <w:sdtPr>
          <w:rPr>
            <w:rFonts w:ascii="Candara" w:hAnsi="Candara" w:cs="Arial"/>
            <w:bCs/>
            <w:color w:val="000000"/>
            <w:sz w:val="24"/>
            <w:szCs w:val="24"/>
          </w:rPr>
          <w:tag w:val="MENDELEY_CITATION_v3_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"/>
          <w:id w:val="-681123731"/>
          <w:placeholder>
            <w:docPart w:val="DefaultPlaceholder_-1854013440"/>
          </w:placeholder>
        </w:sdtPr>
        <w:sdtEndPr/>
        <w:sdtContent>
          <w:r w:rsidR="0016341D" w:rsidRPr="00856AB9">
            <w:rPr>
              <w:rFonts w:ascii="Candara" w:hAnsi="Candara" w:cs="Arial"/>
              <w:bCs/>
              <w:color w:val="000000"/>
              <w:sz w:val="24"/>
              <w:szCs w:val="24"/>
            </w:rPr>
            <w:t>(Wahyuni, 2020)</w:t>
          </w:r>
        </w:sdtContent>
      </w:sdt>
      <w:r w:rsidR="008A25D2" w:rsidRPr="00856AB9">
        <w:rPr>
          <w:rFonts w:ascii="Candara" w:hAnsi="Candara" w:cs="Arial"/>
          <w:bCs/>
          <w:color w:val="000000"/>
          <w:sz w:val="24"/>
          <w:szCs w:val="24"/>
          <w:lang w:val="en-US"/>
        </w:rPr>
        <w:t>.</w:t>
      </w:r>
    </w:p>
    <w:p w14:paraId="1B53A9A3" w14:textId="78978EF1" w:rsidR="009075A0" w:rsidRPr="00856AB9" w:rsidRDefault="006A3330" w:rsidP="00034C7C">
      <w:pPr>
        <w:spacing w:after="0" w:line="240" w:lineRule="auto"/>
        <w:ind w:firstLine="709"/>
        <w:jc w:val="both"/>
        <w:rPr>
          <w:rFonts w:ascii="Candara" w:hAnsi="Candara" w:cs="Arial"/>
          <w:bCs/>
          <w:color w:val="000000"/>
          <w:sz w:val="24"/>
          <w:szCs w:val="24"/>
          <w:lang w:val="en-US"/>
        </w:rPr>
      </w:pPr>
      <w:r w:rsidRPr="00856AB9">
        <w:rPr>
          <w:rFonts w:ascii="Candara" w:hAnsi="Candara" w:cs="Arial"/>
          <w:bCs/>
          <w:color w:val="000000"/>
          <w:sz w:val="24"/>
          <w:szCs w:val="24"/>
          <w:lang w:val="en-US"/>
        </w:rPr>
        <w:t xml:space="preserve">Selain itu, berdasarkan </w:t>
      </w:r>
      <w:sdt>
        <w:sdtPr>
          <w:rPr>
            <w:rFonts w:ascii="Candara" w:hAnsi="Candara" w:cs="Arial"/>
            <w:bCs/>
            <w:color w:val="000000"/>
            <w:sz w:val="24"/>
            <w:szCs w:val="24"/>
            <w:lang w:val="en-US"/>
          </w:rPr>
          <w:tag w:val="MENDELEY_CITATION_v3_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"/>
          <w:id w:val="2033917129"/>
          <w:placeholder>
            <w:docPart w:val="DefaultPlaceholder_-1854013440"/>
          </w:placeholder>
        </w:sdtPr>
        <w:sdtEndPr/>
        <w:sdtContent>
          <w:r w:rsidR="0016341D" w:rsidRPr="00856AB9">
            <w:rPr>
              <w:rFonts w:ascii="Candara" w:hAnsi="Candara" w:cs="Arial"/>
              <w:bCs/>
              <w:color w:val="000000"/>
              <w:sz w:val="24"/>
              <w:szCs w:val="24"/>
              <w:lang w:val="en-US"/>
            </w:rPr>
            <w:t>(Dinas Pariwisata Kota Palembang, 2024)</w:t>
          </w:r>
        </w:sdtContent>
      </w:sdt>
      <w:r w:rsidR="001D417C" w:rsidRPr="00856AB9">
        <w:rPr>
          <w:rFonts w:ascii="Candara" w:hAnsi="Candara" w:cs="Arial"/>
          <w:bCs/>
          <w:color w:val="000000"/>
          <w:sz w:val="24"/>
          <w:szCs w:val="24"/>
          <w:lang w:val="en-US"/>
        </w:rPr>
        <w:t>, r</w:t>
      </w:r>
      <w:r w:rsidRPr="00856AB9">
        <w:rPr>
          <w:rFonts w:ascii="Candara" w:hAnsi="Candara" w:cs="Arial"/>
          <w:bCs/>
          <w:color w:val="000000"/>
          <w:sz w:val="24"/>
          <w:szCs w:val="24"/>
          <w:lang w:val="en-US"/>
        </w:rPr>
        <w:t>encana Strategi (Renstra) Dinas Pariwisata Kota</w:t>
      </w:r>
      <w:r w:rsidR="00F8771B" w:rsidRPr="00856AB9">
        <w:rPr>
          <w:rFonts w:ascii="Candara" w:hAnsi="Candara" w:cs="Arial"/>
          <w:bCs/>
          <w:color w:val="000000"/>
          <w:sz w:val="24"/>
          <w:szCs w:val="24"/>
          <w:lang w:val="en-US"/>
        </w:rPr>
        <w:t xml:space="preserve"> Palembang </w:t>
      </w:r>
      <w:r w:rsidR="00214A59" w:rsidRPr="00856AB9">
        <w:rPr>
          <w:rFonts w:ascii="Candara" w:hAnsi="Candara" w:cs="Arial"/>
          <w:bCs/>
          <w:color w:val="000000"/>
          <w:sz w:val="24"/>
          <w:szCs w:val="24"/>
          <w:lang w:val="en-US"/>
        </w:rPr>
        <w:t xml:space="preserve">pada bagian Bab Isu-Isu Strategis </w:t>
      </w:r>
      <w:r w:rsidR="007B3E88" w:rsidRPr="00856AB9">
        <w:rPr>
          <w:rFonts w:ascii="Candara" w:hAnsi="Candara" w:cs="Arial"/>
          <w:bCs/>
          <w:color w:val="000000"/>
          <w:sz w:val="24"/>
          <w:szCs w:val="24"/>
          <w:lang w:val="en-US"/>
        </w:rPr>
        <w:t xml:space="preserve">belum </w:t>
      </w:r>
      <w:r w:rsidR="00214A59" w:rsidRPr="00856AB9">
        <w:rPr>
          <w:rFonts w:ascii="Candara" w:hAnsi="Candara" w:cs="Arial"/>
          <w:bCs/>
          <w:color w:val="000000"/>
          <w:sz w:val="24"/>
          <w:szCs w:val="24"/>
          <w:lang w:val="en-US"/>
        </w:rPr>
        <w:t xml:space="preserve">mencantumkan </w:t>
      </w:r>
      <w:r w:rsidR="00856AB9" w:rsidRPr="00856AB9">
        <w:rPr>
          <w:rFonts w:ascii="Candara" w:hAnsi="Candara" w:cs="Arial"/>
          <w:bCs/>
          <w:i/>
          <w:iCs/>
          <w:color w:val="000000"/>
          <w:sz w:val="24"/>
          <w:szCs w:val="24"/>
          <w:lang w:val="en-US"/>
        </w:rPr>
        <w:t>sport tourism</w:t>
      </w:r>
      <w:r w:rsidR="00214A59" w:rsidRPr="00856AB9">
        <w:rPr>
          <w:rFonts w:ascii="Candara" w:hAnsi="Candara" w:cs="Arial"/>
          <w:bCs/>
          <w:color w:val="000000"/>
          <w:sz w:val="24"/>
          <w:szCs w:val="24"/>
          <w:lang w:val="en-US"/>
        </w:rPr>
        <w:t xml:space="preserve"> </w:t>
      </w:r>
      <w:r w:rsidR="00325629" w:rsidRPr="00856AB9">
        <w:rPr>
          <w:rFonts w:ascii="Candara" w:hAnsi="Candara" w:cs="Arial"/>
          <w:bCs/>
          <w:color w:val="000000"/>
          <w:sz w:val="24"/>
          <w:szCs w:val="24"/>
          <w:lang w:val="en-US"/>
        </w:rPr>
        <w:t xml:space="preserve">sebagai isu yang </w:t>
      </w:r>
      <w:proofErr w:type="gramStart"/>
      <w:r w:rsidR="00325629" w:rsidRPr="00856AB9">
        <w:rPr>
          <w:rFonts w:ascii="Candara" w:hAnsi="Candara" w:cs="Arial"/>
          <w:bCs/>
          <w:color w:val="000000"/>
          <w:sz w:val="24"/>
          <w:szCs w:val="24"/>
          <w:lang w:val="en-US"/>
        </w:rPr>
        <w:t>akan</w:t>
      </w:r>
      <w:proofErr w:type="gramEnd"/>
      <w:r w:rsidR="00325629" w:rsidRPr="00856AB9">
        <w:rPr>
          <w:rFonts w:ascii="Candara" w:hAnsi="Candara" w:cs="Arial"/>
          <w:bCs/>
          <w:color w:val="000000"/>
          <w:sz w:val="24"/>
          <w:szCs w:val="24"/>
          <w:lang w:val="en-US"/>
        </w:rPr>
        <w:t xml:space="preserve"> dikembangkan. </w:t>
      </w:r>
      <w:proofErr w:type="gramStart"/>
      <w:r w:rsidR="00325629" w:rsidRPr="00856AB9">
        <w:rPr>
          <w:rFonts w:ascii="Candara" w:hAnsi="Candara" w:cs="Arial"/>
          <w:bCs/>
          <w:color w:val="000000"/>
          <w:sz w:val="24"/>
          <w:szCs w:val="24"/>
          <w:lang w:val="en-US"/>
        </w:rPr>
        <w:t xml:space="preserve">Artinya, pemerintah sendiri belum melihat adanya potensi yang begitu besar pada </w:t>
      </w:r>
      <w:r w:rsidR="00856AB9" w:rsidRPr="00856AB9">
        <w:rPr>
          <w:rFonts w:ascii="Candara" w:hAnsi="Candara" w:cs="Arial"/>
          <w:bCs/>
          <w:i/>
          <w:iCs/>
          <w:color w:val="000000"/>
          <w:sz w:val="24"/>
          <w:szCs w:val="24"/>
          <w:lang w:val="en-US"/>
        </w:rPr>
        <w:t>sport tourism</w:t>
      </w:r>
      <w:r w:rsidR="00325629" w:rsidRPr="00856AB9">
        <w:rPr>
          <w:rFonts w:ascii="Candara" w:hAnsi="Candara" w:cs="Arial"/>
          <w:bCs/>
          <w:color w:val="000000"/>
          <w:sz w:val="24"/>
          <w:szCs w:val="24"/>
          <w:lang w:val="en-US"/>
        </w:rPr>
        <w:t xml:space="preserve"> dan belum memiliki fokus yang jelas dalam pengembangan </w:t>
      </w:r>
      <w:r w:rsidR="00856AB9" w:rsidRPr="00856AB9">
        <w:rPr>
          <w:rFonts w:ascii="Candara" w:hAnsi="Candara" w:cs="Arial"/>
          <w:bCs/>
          <w:color w:val="000000"/>
          <w:sz w:val="24"/>
          <w:szCs w:val="24"/>
          <w:lang w:val="en-US"/>
        </w:rPr>
        <w:t>sport tourism</w:t>
      </w:r>
      <w:r w:rsidR="00325629" w:rsidRPr="00856AB9">
        <w:rPr>
          <w:rFonts w:ascii="Candara" w:hAnsi="Candara" w:cs="Arial"/>
          <w:bCs/>
          <w:color w:val="000000"/>
          <w:sz w:val="24"/>
          <w:szCs w:val="24"/>
          <w:lang w:val="en-US"/>
        </w:rPr>
        <w:t xml:space="preserve"> meskipun telah memiliki komplek olahraga </w:t>
      </w:r>
      <w:r w:rsidR="009075A0" w:rsidRPr="00856AB9">
        <w:rPr>
          <w:rFonts w:ascii="Candara" w:hAnsi="Candara" w:cs="Arial"/>
          <w:bCs/>
          <w:color w:val="000000"/>
          <w:sz w:val="24"/>
          <w:szCs w:val="24"/>
          <w:lang w:val="en-US"/>
        </w:rPr>
        <w:t>berstandar internasional seperti JSC.</w:t>
      </w:r>
      <w:proofErr w:type="gramEnd"/>
      <w:r w:rsidR="009075A0" w:rsidRPr="00856AB9">
        <w:rPr>
          <w:rFonts w:ascii="Candara" w:hAnsi="Candara" w:cs="Arial"/>
          <w:bCs/>
          <w:color w:val="000000"/>
          <w:sz w:val="24"/>
          <w:szCs w:val="24"/>
          <w:lang w:val="en-US"/>
        </w:rPr>
        <w:t xml:space="preserve"> </w:t>
      </w:r>
      <w:proofErr w:type="gramStart"/>
      <w:r w:rsidR="009075A0" w:rsidRPr="00856AB9">
        <w:rPr>
          <w:rFonts w:ascii="Candara" w:hAnsi="Candara" w:cs="Arial"/>
          <w:bCs/>
          <w:color w:val="000000"/>
          <w:sz w:val="24"/>
          <w:szCs w:val="24"/>
          <w:lang w:val="en-US"/>
        </w:rPr>
        <w:t>Renstra lebih memilih berfokus pada pembangunan wisata baru yaitu wisata sungai.</w:t>
      </w:r>
      <w:proofErr w:type="gramEnd"/>
      <w:r w:rsidR="009075A0" w:rsidRPr="00856AB9">
        <w:rPr>
          <w:rFonts w:ascii="Candara" w:hAnsi="Candara" w:cs="Arial"/>
          <w:bCs/>
          <w:color w:val="000000"/>
          <w:sz w:val="24"/>
          <w:szCs w:val="24"/>
          <w:lang w:val="en-US"/>
        </w:rPr>
        <w:t xml:space="preserve"> </w:t>
      </w:r>
      <w:proofErr w:type="gramStart"/>
      <w:r w:rsidR="009075A0" w:rsidRPr="00856AB9">
        <w:rPr>
          <w:rFonts w:ascii="Candara" w:hAnsi="Candara" w:cs="Arial"/>
          <w:bCs/>
          <w:color w:val="000000"/>
          <w:sz w:val="24"/>
          <w:szCs w:val="24"/>
          <w:lang w:val="en-US"/>
        </w:rPr>
        <w:t xml:space="preserve">Padahal, </w:t>
      </w:r>
      <w:r w:rsidR="00964DE9" w:rsidRPr="00856AB9">
        <w:rPr>
          <w:rFonts w:ascii="Candara" w:hAnsi="Candara" w:cs="Arial"/>
          <w:bCs/>
          <w:color w:val="000000"/>
          <w:sz w:val="24"/>
          <w:szCs w:val="24"/>
          <w:lang w:val="en-US"/>
        </w:rPr>
        <w:t xml:space="preserve">wisata sungai bukanlah pilihan yang menarik lagi bagi wisatawan, sebab Palembang hanya memiliki satu sungai besar </w:t>
      </w:r>
      <w:r w:rsidR="001F20F7" w:rsidRPr="00856AB9">
        <w:rPr>
          <w:rFonts w:ascii="Candara" w:hAnsi="Candara" w:cs="Arial"/>
          <w:bCs/>
          <w:color w:val="000000"/>
          <w:sz w:val="24"/>
          <w:szCs w:val="24"/>
          <w:lang w:val="en-US"/>
        </w:rPr>
        <w:t xml:space="preserve">terkenal yang </w:t>
      </w:r>
      <w:r w:rsidR="00964DE9" w:rsidRPr="00856AB9">
        <w:rPr>
          <w:rFonts w:ascii="Candara" w:hAnsi="Candara" w:cs="Arial"/>
          <w:bCs/>
          <w:color w:val="000000"/>
          <w:sz w:val="24"/>
          <w:szCs w:val="24"/>
          <w:lang w:val="en-US"/>
        </w:rPr>
        <w:t>membelah dua wilayah Palembang yaitu Sungai Musi.</w:t>
      </w:r>
      <w:proofErr w:type="gramEnd"/>
      <w:r w:rsidR="00964DE9" w:rsidRPr="00856AB9">
        <w:rPr>
          <w:rFonts w:ascii="Candara" w:hAnsi="Candara" w:cs="Arial"/>
          <w:bCs/>
          <w:color w:val="000000"/>
          <w:sz w:val="24"/>
          <w:szCs w:val="24"/>
          <w:lang w:val="en-US"/>
        </w:rPr>
        <w:t xml:space="preserve"> Sungai Musi yang </w:t>
      </w:r>
      <w:r w:rsidR="001F20F7" w:rsidRPr="00856AB9">
        <w:rPr>
          <w:rFonts w:ascii="Candara" w:hAnsi="Candara" w:cs="Arial"/>
          <w:bCs/>
          <w:color w:val="000000"/>
          <w:sz w:val="24"/>
          <w:szCs w:val="24"/>
          <w:lang w:val="en-US"/>
        </w:rPr>
        <w:t xml:space="preserve">menjadi jalur lintas kapal-kapal tongkang pengangkut batu </w:t>
      </w:r>
      <w:proofErr w:type="gramStart"/>
      <w:r w:rsidR="001F20F7" w:rsidRPr="00856AB9">
        <w:rPr>
          <w:rFonts w:ascii="Candara" w:hAnsi="Candara" w:cs="Arial"/>
          <w:bCs/>
          <w:color w:val="000000"/>
          <w:sz w:val="24"/>
          <w:szCs w:val="24"/>
          <w:lang w:val="en-US"/>
        </w:rPr>
        <w:t>bara</w:t>
      </w:r>
      <w:proofErr w:type="gramEnd"/>
      <w:r w:rsidR="001F20F7" w:rsidRPr="00856AB9">
        <w:rPr>
          <w:rFonts w:ascii="Candara" w:hAnsi="Candara" w:cs="Arial"/>
          <w:bCs/>
          <w:color w:val="000000"/>
          <w:sz w:val="24"/>
          <w:szCs w:val="24"/>
          <w:lang w:val="en-US"/>
        </w:rPr>
        <w:t xml:space="preserve">. </w:t>
      </w:r>
      <w:proofErr w:type="gramStart"/>
      <w:r w:rsidR="001F20F7" w:rsidRPr="00856AB9">
        <w:rPr>
          <w:rFonts w:ascii="Candara" w:hAnsi="Candara" w:cs="Arial"/>
          <w:bCs/>
          <w:color w:val="000000"/>
          <w:sz w:val="24"/>
          <w:szCs w:val="24"/>
          <w:lang w:val="en-US"/>
        </w:rPr>
        <w:t xml:space="preserve">Namun nyatanya penataan wilayah di </w:t>
      </w:r>
      <w:r w:rsidR="001F20F7" w:rsidRPr="00856AB9">
        <w:rPr>
          <w:rFonts w:ascii="Candara" w:hAnsi="Candara" w:cs="Arial"/>
          <w:bCs/>
          <w:color w:val="000000"/>
          <w:sz w:val="24"/>
          <w:szCs w:val="24"/>
          <w:lang w:val="en-US"/>
        </w:rPr>
        <w:lastRenderedPageBreak/>
        <w:t xml:space="preserve">pinggiran Sungai Musi juga masih kurang optimal sehingga </w:t>
      </w:r>
      <w:r w:rsidR="00F4076B" w:rsidRPr="00856AB9">
        <w:rPr>
          <w:rFonts w:ascii="Candara" w:hAnsi="Candara" w:cs="Arial"/>
          <w:bCs/>
          <w:color w:val="000000"/>
          <w:sz w:val="24"/>
          <w:szCs w:val="24"/>
          <w:lang w:val="en-US"/>
        </w:rPr>
        <w:t>sulit menarik wisatawan datang.</w:t>
      </w:r>
      <w:proofErr w:type="gramEnd"/>
      <w:r w:rsidR="00F4076B" w:rsidRPr="00856AB9">
        <w:rPr>
          <w:rFonts w:ascii="Candara" w:hAnsi="Candara" w:cs="Arial"/>
          <w:bCs/>
          <w:color w:val="000000"/>
          <w:sz w:val="24"/>
          <w:szCs w:val="24"/>
          <w:lang w:val="en-US"/>
        </w:rPr>
        <w:t xml:space="preserve"> </w:t>
      </w:r>
      <w:proofErr w:type="gramStart"/>
      <w:r w:rsidR="00F4076B" w:rsidRPr="00856AB9">
        <w:rPr>
          <w:rFonts w:ascii="Candara" w:hAnsi="Candara" w:cs="Arial"/>
          <w:bCs/>
          <w:color w:val="000000"/>
          <w:sz w:val="24"/>
          <w:szCs w:val="24"/>
          <w:lang w:val="en-US"/>
        </w:rPr>
        <w:t xml:space="preserve">Belum lagi isu premanisme di area Sungai Musi membuat berdasarkan data dari Dinas Pariwisata, wisatawan </w:t>
      </w:r>
      <w:r w:rsidR="006C4563" w:rsidRPr="00856AB9">
        <w:rPr>
          <w:rFonts w:ascii="Candara" w:hAnsi="Candara" w:cs="Arial"/>
          <w:bCs/>
          <w:color w:val="000000"/>
          <w:sz w:val="24"/>
          <w:szCs w:val="24"/>
          <w:lang w:val="en-US"/>
        </w:rPr>
        <w:t>berkunjung ke Palembang hanya menghabiskan 1-2 hari saja.</w:t>
      </w:r>
      <w:proofErr w:type="gramEnd"/>
      <w:r w:rsidR="006C4563" w:rsidRPr="00856AB9">
        <w:rPr>
          <w:rFonts w:ascii="Candara" w:hAnsi="Candara" w:cs="Arial"/>
          <w:bCs/>
          <w:color w:val="000000"/>
          <w:sz w:val="24"/>
          <w:szCs w:val="24"/>
          <w:lang w:val="en-US"/>
        </w:rPr>
        <w:t xml:space="preserve"> </w:t>
      </w:r>
    </w:p>
    <w:p w14:paraId="76152E90" w14:textId="4C7135DC" w:rsidR="006C4563" w:rsidRPr="00856AB9" w:rsidRDefault="006C4563" w:rsidP="00034C7C">
      <w:pPr>
        <w:spacing w:after="0" w:line="240" w:lineRule="auto"/>
        <w:ind w:firstLine="709"/>
        <w:jc w:val="both"/>
        <w:rPr>
          <w:rFonts w:ascii="Candara" w:hAnsi="Candara" w:cs="Arial"/>
          <w:bCs/>
          <w:color w:val="000000"/>
          <w:sz w:val="24"/>
          <w:szCs w:val="24"/>
          <w:lang w:val="en-US"/>
        </w:rPr>
      </w:pPr>
      <w:proofErr w:type="gramStart"/>
      <w:r w:rsidRPr="00856AB9">
        <w:rPr>
          <w:rFonts w:ascii="Candara" w:hAnsi="Candara" w:cs="Arial"/>
          <w:bCs/>
          <w:color w:val="000000"/>
          <w:sz w:val="24"/>
          <w:szCs w:val="24"/>
          <w:lang w:val="en-US"/>
        </w:rPr>
        <w:t xml:space="preserve">Lebih baik apabila pemerintah berfokus pada pengembangan </w:t>
      </w:r>
      <w:r w:rsidR="00856AB9" w:rsidRPr="00856AB9">
        <w:rPr>
          <w:rFonts w:ascii="Candara" w:hAnsi="Candara" w:cs="Arial"/>
          <w:bCs/>
          <w:color w:val="000000"/>
          <w:sz w:val="24"/>
          <w:szCs w:val="24"/>
          <w:lang w:val="en-US"/>
        </w:rPr>
        <w:t>sport tourism</w:t>
      </w:r>
      <w:r w:rsidRPr="00856AB9">
        <w:rPr>
          <w:rFonts w:ascii="Candara" w:hAnsi="Candara" w:cs="Arial"/>
          <w:bCs/>
          <w:color w:val="000000"/>
          <w:sz w:val="24"/>
          <w:szCs w:val="24"/>
          <w:lang w:val="en-US"/>
        </w:rPr>
        <w:t>.</w:t>
      </w:r>
      <w:proofErr w:type="gramEnd"/>
      <w:r w:rsidRPr="00856AB9">
        <w:rPr>
          <w:rFonts w:ascii="Candara" w:hAnsi="Candara" w:cs="Arial"/>
          <w:bCs/>
          <w:color w:val="000000"/>
          <w:sz w:val="24"/>
          <w:szCs w:val="24"/>
          <w:lang w:val="en-US"/>
        </w:rPr>
        <w:t xml:space="preserve"> </w:t>
      </w:r>
      <w:proofErr w:type="gramStart"/>
      <w:r w:rsidRPr="00856AB9">
        <w:rPr>
          <w:rFonts w:ascii="Candara" w:hAnsi="Candara" w:cs="Arial"/>
          <w:bCs/>
          <w:color w:val="000000"/>
          <w:sz w:val="24"/>
          <w:szCs w:val="24"/>
          <w:lang w:val="en-US"/>
        </w:rPr>
        <w:t>Karena fasilitas sudah ada, kemitraan sudah terjalin</w:t>
      </w:r>
      <w:r w:rsidR="00855B9D" w:rsidRPr="00856AB9">
        <w:rPr>
          <w:rFonts w:ascii="Candara" w:hAnsi="Candara" w:cs="Arial"/>
          <w:bCs/>
          <w:color w:val="000000"/>
          <w:sz w:val="24"/>
          <w:szCs w:val="24"/>
          <w:lang w:val="en-US"/>
        </w:rPr>
        <w:t>, dan Jakabaring Sport City (JSC) dapat menjadi pusat ekonomi</w:t>
      </w:r>
      <w:r w:rsidR="006A2E1B" w:rsidRPr="00856AB9">
        <w:rPr>
          <w:rFonts w:ascii="Candara" w:hAnsi="Candara" w:cs="Arial"/>
          <w:bCs/>
          <w:color w:val="000000"/>
          <w:sz w:val="24"/>
          <w:szCs w:val="24"/>
          <w:lang w:val="en-US"/>
        </w:rPr>
        <w:t xml:space="preserve"> dengan pembinaan atau penempatan yang lebih baik bagi para pedagang di kawasan JSC.</w:t>
      </w:r>
      <w:proofErr w:type="gramEnd"/>
      <w:r w:rsidR="006A2E1B" w:rsidRPr="00856AB9">
        <w:rPr>
          <w:rFonts w:ascii="Candara" w:hAnsi="Candara" w:cs="Arial"/>
          <w:bCs/>
          <w:color w:val="000000"/>
          <w:sz w:val="24"/>
          <w:szCs w:val="24"/>
          <w:lang w:val="en-US"/>
        </w:rPr>
        <w:t xml:space="preserve"> </w:t>
      </w:r>
    </w:p>
    <w:p w14:paraId="5CBDC9F5" w14:textId="19F5967A" w:rsidR="00541475" w:rsidRPr="00856AB9" w:rsidRDefault="006A2E1B" w:rsidP="00034C7C">
      <w:pPr>
        <w:spacing w:after="0" w:line="240" w:lineRule="auto"/>
        <w:ind w:firstLine="709"/>
        <w:jc w:val="both"/>
        <w:rPr>
          <w:rFonts w:ascii="Candara" w:hAnsi="Candara" w:cs="Arial"/>
          <w:bCs/>
          <w:color w:val="000000"/>
          <w:sz w:val="24"/>
          <w:szCs w:val="24"/>
          <w:lang w:val="en-US"/>
        </w:rPr>
      </w:pPr>
      <w:r w:rsidRPr="00856AB9">
        <w:rPr>
          <w:rFonts w:ascii="Candara" w:hAnsi="Candara" w:cs="Arial"/>
          <w:bCs/>
          <w:color w:val="000000"/>
          <w:sz w:val="24"/>
          <w:szCs w:val="24"/>
          <w:lang w:val="en-US"/>
        </w:rPr>
        <w:t xml:space="preserve">Tidak adanya </w:t>
      </w:r>
      <w:r w:rsidR="00856AB9" w:rsidRPr="00856AB9">
        <w:rPr>
          <w:rFonts w:ascii="Candara" w:hAnsi="Candara" w:cs="Arial"/>
          <w:bCs/>
          <w:i/>
          <w:iCs/>
          <w:color w:val="000000"/>
          <w:sz w:val="24"/>
          <w:szCs w:val="24"/>
          <w:lang w:val="en-US"/>
        </w:rPr>
        <w:t>sport tourism</w:t>
      </w:r>
      <w:r w:rsidRPr="00856AB9">
        <w:rPr>
          <w:rFonts w:ascii="Candara" w:hAnsi="Candara" w:cs="Arial"/>
          <w:bCs/>
          <w:color w:val="000000"/>
          <w:sz w:val="24"/>
          <w:szCs w:val="24"/>
          <w:lang w:val="en-US"/>
        </w:rPr>
        <w:t xml:space="preserve"> dalam skema pengembangan pariwisata pemerintah tahun 2024-2026 membuktikan k</w:t>
      </w:r>
      <w:r w:rsidR="009075A0" w:rsidRPr="00856AB9">
        <w:rPr>
          <w:rFonts w:ascii="Candara" w:hAnsi="Candara" w:cs="Arial"/>
          <w:bCs/>
          <w:color w:val="000000"/>
          <w:sz w:val="24"/>
          <w:szCs w:val="24"/>
          <w:lang w:val="en-US"/>
        </w:rPr>
        <w:t xml:space="preserve">emitraan pemerintah dan swasta </w:t>
      </w:r>
      <w:r w:rsidRPr="00856AB9">
        <w:rPr>
          <w:rFonts w:ascii="Candara" w:hAnsi="Candara" w:cs="Arial"/>
          <w:bCs/>
          <w:color w:val="000000"/>
          <w:sz w:val="24"/>
          <w:szCs w:val="24"/>
          <w:lang w:val="en-US"/>
        </w:rPr>
        <w:t xml:space="preserve">belum cukup efektif untuk menjadikan </w:t>
      </w:r>
      <w:r w:rsidR="00856AB9" w:rsidRPr="00856AB9">
        <w:rPr>
          <w:rFonts w:ascii="Candara" w:hAnsi="Candara" w:cs="Arial"/>
          <w:bCs/>
          <w:color w:val="000000"/>
          <w:sz w:val="24"/>
          <w:szCs w:val="24"/>
          <w:lang w:val="en-US"/>
        </w:rPr>
        <w:t>sport tourism</w:t>
      </w:r>
      <w:r w:rsidRPr="00856AB9">
        <w:rPr>
          <w:rFonts w:ascii="Candara" w:hAnsi="Candara" w:cs="Arial"/>
          <w:bCs/>
          <w:color w:val="000000"/>
          <w:sz w:val="24"/>
          <w:szCs w:val="24"/>
          <w:lang w:val="en-US"/>
        </w:rPr>
        <w:t xml:space="preserve"> sebagai wisata yang unggul setelah memiliki berbagai potensi</w:t>
      </w:r>
      <w:r w:rsidR="00696F3A" w:rsidRPr="00856AB9">
        <w:rPr>
          <w:rFonts w:ascii="Candara" w:hAnsi="Candara" w:cs="Arial"/>
          <w:bCs/>
          <w:color w:val="000000"/>
          <w:sz w:val="24"/>
          <w:szCs w:val="24"/>
          <w:lang w:val="en-US"/>
        </w:rPr>
        <w:t xml:space="preserve"> sehingga hasilnya adalah </w:t>
      </w:r>
      <w:r w:rsidR="00856AB9" w:rsidRPr="00856AB9">
        <w:rPr>
          <w:rFonts w:ascii="Candara" w:hAnsi="Candara" w:cs="Arial"/>
          <w:bCs/>
          <w:i/>
          <w:iCs/>
          <w:color w:val="000000"/>
          <w:sz w:val="24"/>
          <w:szCs w:val="24"/>
          <w:lang w:val="en-US"/>
        </w:rPr>
        <w:t>sport tourism</w:t>
      </w:r>
      <w:r w:rsidR="00696F3A" w:rsidRPr="00856AB9">
        <w:rPr>
          <w:rFonts w:ascii="Candara" w:hAnsi="Candara" w:cs="Arial"/>
          <w:bCs/>
          <w:color w:val="000000"/>
          <w:sz w:val="24"/>
          <w:szCs w:val="24"/>
          <w:lang w:val="en-US"/>
        </w:rPr>
        <w:t xml:space="preserve"> menjadi wisata yang kurang populer. </w:t>
      </w:r>
      <w:proofErr w:type="gramStart"/>
      <w:r w:rsidR="00E01FBF" w:rsidRPr="00856AB9">
        <w:rPr>
          <w:rFonts w:ascii="Candara" w:hAnsi="Candara" w:cs="Arial"/>
          <w:bCs/>
          <w:color w:val="000000"/>
          <w:sz w:val="24"/>
          <w:szCs w:val="24"/>
          <w:lang w:val="en-US"/>
        </w:rPr>
        <w:t>Padahal berbagai event yang diselenggarakan di JSC baik nasional dan internasional terbukti memiliki daya tarik yang sangat besar untuk mendatangkan banyak wisatawan lokal maupun mancanegara.</w:t>
      </w:r>
      <w:proofErr w:type="gramEnd"/>
      <w:r w:rsidR="00E01FBF" w:rsidRPr="00856AB9">
        <w:rPr>
          <w:rFonts w:ascii="Candara" w:hAnsi="Candara" w:cs="Arial"/>
          <w:bCs/>
          <w:color w:val="000000"/>
          <w:sz w:val="24"/>
          <w:szCs w:val="24"/>
          <w:lang w:val="en-US"/>
        </w:rPr>
        <w:t xml:space="preserve"> Pemerintah dapat memperbaiki hubungannya dengan swasta dalam melakukan pengelolaan JSC sehingga di waktu dekat dapat menjadi </w:t>
      </w:r>
      <w:proofErr w:type="gramStart"/>
      <w:r w:rsidR="00E01FBF" w:rsidRPr="00856AB9">
        <w:rPr>
          <w:rFonts w:ascii="Candara" w:hAnsi="Candara" w:cs="Arial"/>
          <w:bCs/>
          <w:color w:val="000000"/>
          <w:sz w:val="24"/>
          <w:szCs w:val="24"/>
          <w:lang w:val="en-US"/>
        </w:rPr>
        <w:t>tuan</w:t>
      </w:r>
      <w:proofErr w:type="gramEnd"/>
      <w:r w:rsidR="00E01FBF" w:rsidRPr="00856AB9">
        <w:rPr>
          <w:rFonts w:ascii="Candara" w:hAnsi="Candara" w:cs="Arial"/>
          <w:bCs/>
          <w:color w:val="000000"/>
          <w:sz w:val="24"/>
          <w:szCs w:val="24"/>
          <w:lang w:val="en-US"/>
        </w:rPr>
        <w:t xml:space="preserve"> rumah acara olahraga terkemuka lagi.</w:t>
      </w:r>
    </w:p>
    <w:p w14:paraId="447A95CA" w14:textId="77777777" w:rsidR="00497514" w:rsidRPr="00856AB9" w:rsidRDefault="00497514" w:rsidP="00034C7C">
      <w:pPr>
        <w:spacing w:after="0" w:line="240" w:lineRule="auto"/>
        <w:ind w:firstLine="709"/>
        <w:jc w:val="both"/>
        <w:rPr>
          <w:rFonts w:ascii="Candara" w:hAnsi="Candara" w:cs="Arial"/>
          <w:bCs/>
          <w:color w:val="000000"/>
          <w:sz w:val="24"/>
          <w:szCs w:val="24"/>
        </w:rPr>
      </w:pPr>
    </w:p>
    <w:p w14:paraId="36A9E5A9" w14:textId="29B83EDC" w:rsidR="0099743A" w:rsidRPr="00856AB9" w:rsidRDefault="002473F2" w:rsidP="0099743A">
      <w:pPr>
        <w:spacing w:after="0" w:line="240" w:lineRule="auto"/>
        <w:jc w:val="both"/>
        <w:rPr>
          <w:rFonts w:ascii="Candara" w:hAnsi="Candara" w:cs="Arial"/>
          <w:b/>
          <w:i/>
          <w:iCs/>
          <w:color w:val="000000"/>
          <w:sz w:val="24"/>
          <w:szCs w:val="24"/>
          <w:lang w:val="en-US"/>
        </w:rPr>
      </w:pPr>
      <w:r w:rsidRPr="00856AB9">
        <w:rPr>
          <w:rFonts w:ascii="Candara" w:hAnsi="Candara" w:cs="Arial"/>
          <w:b/>
          <w:i/>
          <w:iCs/>
          <w:color w:val="000000"/>
          <w:sz w:val="24"/>
          <w:szCs w:val="24"/>
          <w:lang w:val="en-US"/>
        </w:rPr>
        <w:t xml:space="preserve">Dampak </w:t>
      </w:r>
      <w:r w:rsidR="00856AB9" w:rsidRPr="00856AB9">
        <w:rPr>
          <w:rFonts w:ascii="Candara" w:hAnsi="Candara" w:cs="Arial"/>
          <w:b/>
          <w:i/>
          <w:iCs/>
          <w:color w:val="000000"/>
          <w:sz w:val="24"/>
          <w:szCs w:val="24"/>
          <w:lang w:val="en-US"/>
        </w:rPr>
        <w:t>Sport tourism</w:t>
      </w:r>
      <w:r w:rsidRPr="00856AB9">
        <w:rPr>
          <w:rFonts w:ascii="Candara" w:hAnsi="Candara" w:cs="Arial"/>
          <w:b/>
          <w:i/>
          <w:iCs/>
          <w:color w:val="000000"/>
          <w:sz w:val="24"/>
          <w:szCs w:val="24"/>
          <w:lang w:val="en-US"/>
        </w:rPr>
        <w:t xml:space="preserve"> bagi Masyarakat</w:t>
      </w:r>
      <w:r w:rsidR="009A36BB" w:rsidRPr="00856AB9">
        <w:rPr>
          <w:rFonts w:ascii="Candara" w:hAnsi="Candara" w:cs="Arial"/>
          <w:b/>
          <w:i/>
          <w:iCs/>
          <w:color w:val="000000"/>
          <w:sz w:val="24"/>
          <w:szCs w:val="24"/>
          <w:lang w:val="en-US"/>
        </w:rPr>
        <w:t xml:space="preserve"> </w:t>
      </w:r>
      <w:proofErr w:type="gramStart"/>
      <w:r w:rsidR="009A36BB" w:rsidRPr="00856AB9">
        <w:rPr>
          <w:rFonts w:ascii="Candara" w:hAnsi="Candara" w:cs="Arial"/>
          <w:b/>
          <w:i/>
          <w:iCs/>
          <w:color w:val="000000"/>
          <w:sz w:val="24"/>
          <w:szCs w:val="24"/>
          <w:lang w:val="en-US"/>
        </w:rPr>
        <w:t>kota</w:t>
      </w:r>
      <w:proofErr w:type="gramEnd"/>
      <w:r w:rsidR="009A36BB" w:rsidRPr="00856AB9">
        <w:rPr>
          <w:rFonts w:ascii="Candara" w:hAnsi="Candara" w:cs="Arial"/>
          <w:b/>
          <w:i/>
          <w:iCs/>
          <w:color w:val="000000"/>
          <w:sz w:val="24"/>
          <w:szCs w:val="24"/>
          <w:lang w:val="en-US"/>
        </w:rPr>
        <w:t xml:space="preserve"> Palembang</w:t>
      </w:r>
    </w:p>
    <w:p w14:paraId="2F0C7A20" w14:textId="63FE8E76" w:rsidR="00930BED" w:rsidRPr="00856AB9" w:rsidRDefault="00856AB9" w:rsidP="0099743A">
      <w:pPr>
        <w:spacing w:after="0" w:line="240" w:lineRule="auto"/>
        <w:ind w:firstLine="709"/>
        <w:jc w:val="both"/>
        <w:rPr>
          <w:rFonts w:ascii="Candara" w:hAnsi="Candara" w:cs="Arial"/>
          <w:bCs/>
          <w:color w:val="000000"/>
          <w:sz w:val="24"/>
          <w:szCs w:val="24"/>
          <w:lang w:val="en-US"/>
        </w:rPr>
      </w:pPr>
      <w:proofErr w:type="gramStart"/>
      <w:r w:rsidRPr="00856AB9">
        <w:rPr>
          <w:rFonts w:ascii="Candara" w:hAnsi="Candara" w:cs="Arial"/>
          <w:bCs/>
          <w:i/>
          <w:iCs/>
          <w:color w:val="000000"/>
          <w:sz w:val="24"/>
          <w:szCs w:val="24"/>
          <w:lang w:val="en-US"/>
        </w:rPr>
        <w:t>Sport tourism</w:t>
      </w:r>
      <w:r w:rsidR="0099743A" w:rsidRPr="00856AB9">
        <w:rPr>
          <w:rFonts w:ascii="Candara" w:hAnsi="Candara" w:cs="Arial"/>
          <w:bCs/>
          <w:color w:val="000000"/>
          <w:sz w:val="24"/>
          <w:szCs w:val="24"/>
          <w:lang w:val="en-US"/>
        </w:rPr>
        <w:t xml:space="preserve"> atau wisata olahraga merupakan salah satu bentuk pariwisata yang menggabungkan kegiatan olahraga dengan aktivitas perjalanan dan rekreasi.</w:t>
      </w:r>
      <w:proofErr w:type="gramEnd"/>
      <w:r w:rsidR="0099743A" w:rsidRPr="00856AB9">
        <w:rPr>
          <w:rFonts w:ascii="Candara" w:hAnsi="Candara" w:cs="Arial"/>
          <w:bCs/>
          <w:color w:val="000000"/>
          <w:sz w:val="24"/>
          <w:szCs w:val="24"/>
          <w:lang w:val="en-US"/>
        </w:rPr>
        <w:t xml:space="preserve"> </w:t>
      </w:r>
      <w:proofErr w:type="gramStart"/>
      <w:r w:rsidR="0099743A" w:rsidRPr="00856AB9">
        <w:rPr>
          <w:rFonts w:ascii="Candara" w:hAnsi="Candara" w:cs="Arial"/>
          <w:bCs/>
          <w:color w:val="000000"/>
          <w:sz w:val="24"/>
          <w:szCs w:val="24"/>
          <w:lang w:val="en-US"/>
        </w:rPr>
        <w:t>Kegiatan ini umumnya terjadi dalam rangka penyelenggaraan event olahraga berskala nasional maupun internasional, seperti SEA Games, Pekan Olahraga Nasional (PON), atau event olahraga multinasional lainnya.</w:t>
      </w:r>
      <w:proofErr w:type="gramEnd"/>
      <w:r w:rsidR="0099743A" w:rsidRPr="00856AB9">
        <w:rPr>
          <w:rFonts w:ascii="Candara" w:hAnsi="Candara" w:cs="Arial"/>
          <w:bCs/>
          <w:color w:val="000000"/>
          <w:sz w:val="24"/>
          <w:szCs w:val="24"/>
          <w:lang w:val="en-US"/>
        </w:rPr>
        <w:t xml:space="preserve"> </w:t>
      </w:r>
      <w:r w:rsidRPr="00856AB9">
        <w:rPr>
          <w:rFonts w:ascii="Candara" w:hAnsi="Candara" w:cs="Arial"/>
          <w:bCs/>
          <w:color w:val="000000"/>
          <w:sz w:val="24"/>
          <w:szCs w:val="24"/>
          <w:lang w:val="en-US"/>
        </w:rPr>
        <w:t>Sport tourism</w:t>
      </w:r>
      <w:r w:rsidR="0099743A" w:rsidRPr="00856AB9">
        <w:rPr>
          <w:rFonts w:ascii="Candara" w:hAnsi="Candara" w:cs="Arial"/>
          <w:bCs/>
          <w:color w:val="000000"/>
          <w:sz w:val="24"/>
          <w:szCs w:val="24"/>
          <w:lang w:val="en-US"/>
        </w:rPr>
        <w:t xml:space="preserve"> atau pariwisata olahraga merupakan salah satu bentuk pariwisata yang berkembang pesat dan memiliki dampak signifikan terhadap berbagai aspek kehidupan masyarakat, terutama di daerah yang menjadi </w:t>
      </w:r>
      <w:proofErr w:type="gramStart"/>
      <w:r w:rsidR="0099743A" w:rsidRPr="00856AB9">
        <w:rPr>
          <w:rFonts w:ascii="Candara" w:hAnsi="Candara" w:cs="Arial"/>
          <w:bCs/>
          <w:color w:val="000000"/>
          <w:sz w:val="24"/>
          <w:szCs w:val="24"/>
          <w:lang w:val="en-US"/>
        </w:rPr>
        <w:t>tuan</w:t>
      </w:r>
      <w:proofErr w:type="gramEnd"/>
      <w:r w:rsidR="0099743A" w:rsidRPr="00856AB9">
        <w:rPr>
          <w:rFonts w:ascii="Candara" w:hAnsi="Candara" w:cs="Arial"/>
          <w:bCs/>
          <w:color w:val="000000"/>
          <w:sz w:val="24"/>
          <w:szCs w:val="24"/>
          <w:lang w:val="en-US"/>
        </w:rPr>
        <w:t xml:space="preserve"> rumah penyelenggaraan event olahraga. </w:t>
      </w:r>
    </w:p>
    <w:p w14:paraId="05CB07AF" w14:textId="6F4A8FC5" w:rsidR="002E3E58" w:rsidRPr="00856AB9" w:rsidRDefault="00856AB9" w:rsidP="0099743A">
      <w:pPr>
        <w:spacing w:after="0" w:line="240" w:lineRule="auto"/>
        <w:ind w:firstLine="709"/>
        <w:jc w:val="both"/>
        <w:rPr>
          <w:rFonts w:ascii="Candara" w:hAnsi="Candara" w:cs="Arial"/>
          <w:bCs/>
          <w:color w:val="000000"/>
          <w:sz w:val="24"/>
          <w:szCs w:val="24"/>
          <w:lang w:val="en-US"/>
        </w:rPr>
      </w:pPr>
      <w:r w:rsidRPr="00856AB9">
        <w:rPr>
          <w:rFonts w:ascii="Candara" w:hAnsi="Candara" w:cs="Arial"/>
          <w:bCs/>
          <w:color w:val="000000"/>
          <w:sz w:val="24"/>
          <w:szCs w:val="24"/>
          <w:lang w:val="en-US"/>
        </w:rPr>
        <w:t>Sport tourism</w:t>
      </w:r>
      <w:r w:rsidR="009A36BB" w:rsidRPr="00856AB9">
        <w:rPr>
          <w:rFonts w:ascii="Candara" w:hAnsi="Candara" w:cs="Arial"/>
          <w:bCs/>
          <w:color w:val="000000"/>
          <w:sz w:val="24"/>
          <w:szCs w:val="24"/>
          <w:lang w:val="en-US"/>
        </w:rPr>
        <w:t xml:space="preserve"> di </w:t>
      </w:r>
      <w:proofErr w:type="gramStart"/>
      <w:r w:rsidR="009A36BB" w:rsidRPr="00856AB9">
        <w:rPr>
          <w:rFonts w:ascii="Candara" w:hAnsi="Candara" w:cs="Arial"/>
          <w:bCs/>
          <w:color w:val="000000"/>
          <w:sz w:val="24"/>
          <w:szCs w:val="24"/>
          <w:lang w:val="en-US"/>
        </w:rPr>
        <w:t>kota</w:t>
      </w:r>
      <w:proofErr w:type="gramEnd"/>
      <w:r w:rsidR="009A36BB" w:rsidRPr="00856AB9">
        <w:rPr>
          <w:rFonts w:ascii="Candara" w:hAnsi="Candara" w:cs="Arial"/>
          <w:bCs/>
          <w:color w:val="000000"/>
          <w:sz w:val="24"/>
          <w:szCs w:val="24"/>
          <w:lang w:val="en-US"/>
        </w:rPr>
        <w:t xml:space="preserve"> Palembang terutama pada pusatnya di Jakabaring Sport City (JSC) nyatanya bukan hanya sekadar sebagai pusat wisata olahraga saja </w:t>
      </w:r>
      <w:r w:rsidR="0046624C" w:rsidRPr="00856AB9">
        <w:rPr>
          <w:rFonts w:ascii="Candara" w:hAnsi="Candara" w:cs="Arial"/>
          <w:bCs/>
          <w:color w:val="000000"/>
          <w:sz w:val="24"/>
          <w:szCs w:val="24"/>
          <w:lang w:val="en-US"/>
        </w:rPr>
        <w:t>tetapi juga menjadi pusat pergerakan ekonomi kreatif</w:t>
      </w:r>
      <w:r w:rsidR="00D3568A" w:rsidRPr="00856AB9">
        <w:rPr>
          <w:rFonts w:ascii="Candara" w:hAnsi="Candara" w:cs="Arial"/>
          <w:bCs/>
          <w:color w:val="000000"/>
          <w:sz w:val="24"/>
          <w:szCs w:val="24"/>
          <w:lang w:val="en-US"/>
        </w:rPr>
        <w:t xml:space="preserve">. </w:t>
      </w:r>
      <w:proofErr w:type="gramStart"/>
      <w:r w:rsidR="00D3568A" w:rsidRPr="00856AB9">
        <w:rPr>
          <w:rFonts w:ascii="Candara" w:hAnsi="Candara" w:cs="Arial"/>
          <w:bCs/>
          <w:color w:val="000000"/>
          <w:sz w:val="24"/>
          <w:szCs w:val="24"/>
          <w:lang w:val="en-US"/>
        </w:rPr>
        <w:t xml:space="preserve">Pergerakan ekonomi ini memiliki dampak signifikan karena dengan adanya JSC, masyarakat </w:t>
      </w:r>
      <w:r w:rsidR="00233B02" w:rsidRPr="00856AB9">
        <w:rPr>
          <w:rFonts w:ascii="Candara" w:hAnsi="Candara" w:cs="Arial"/>
          <w:bCs/>
          <w:color w:val="000000"/>
          <w:sz w:val="24"/>
          <w:szCs w:val="24"/>
          <w:lang w:val="en-US"/>
        </w:rPr>
        <w:t>memiliki peluang untuk membuka usaha kuliner di kawasan JSC.</w:t>
      </w:r>
      <w:proofErr w:type="gramEnd"/>
      <w:r w:rsidR="00233B02" w:rsidRPr="00856AB9">
        <w:rPr>
          <w:rFonts w:ascii="Candara" w:hAnsi="Candara" w:cs="Arial"/>
          <w:bCs/>
          <w:color w:val="000000"/>
          <w:sz w:val="24"/>
          <w:szCs w:val="24"/>
          <w:lang w:val="en-US"/>
        </w:rPr>
        <w:t xml:space="preserve"> </w:t>
      </w:r>
      <w:proofErr w:type="gramStart"/>
      <w:r w:rsidR="00233B02" w:rsidRPr="00856AB9">
        <w:rPr>
          <w:rFonts w:ascii="Candara" w:hAnsi="Candara" w:cs="Arial"/>
          <w:bCs/>
          <w:color w:val="000000"/>
          <w:sz w:val="24"/>
          <w:szCs w:val="24"/>
          <w:lang w:val="en-US"/>
        </w:rPr>
        <w:t>Ditambah, jika Jakabaring Sport City 9JSC) tengah menyelenggarakan event olahraga nasional maupun internasional, maka ini menjadi peluang yang sangat besar untuk menggeliatkan ekonomi daerah.</w:t>
      </w:r>
      <w:proofErr w:type="gramEnd"/>
      <w:r w:rsidR="00233B02" w:rsidRPr="00856AB9">
        <w:rPr>
          <w:rFonts w:ascii="Candara" w:hAnsi="Candara" w:cs="Arial"/>
          <w:bCs/>
          <w:color w:val="000000"/>
          <w:sz w:val="24"/>
          <w:szCs w:val="24"/>
          <w:lang w:val="en-US"/>
        </w:rPr>
        <w:t xml:space="preserve"> </w:t>
      </w:r>
      <w:proofErr w:type="gramStart"/>
      <w:r w:rsidR="006042AA" w:rsidRPr="00856AB9">
        <w:rPr>
          <w:rFonts w:ascii="Candara" w:hAnsi="Candara" w:cs="Arial"/>
          <w:bCs/>
          <w:color w:val="000000"/>
          <w:sz w:val="24"/>
          <w:szCs w:val="24"/>
          <w:lang w:val="en-US"/>
        </w:rPr>
        <w:t xml:space="preserve">Namun tantangan yang harus dihadapi adalah pada </w:t>
      </w:r>
      <w:r w:rsidR="002E3E58" w:rsidRPr="00856AB9">
        <w:rPr>
          <w:rFonts w:ascii="Candara" w:hAnsi="Candara" w:cs="Arial"/>
          <w:bCs/>
          <w:color w:val="000000"/>
          <w:sz w:val="24"/>
          <w:szCs w:val="24"/>
          <w:lang w:val="en-US"/>
        </w:rPr>
        <w:t>keterbatasan dalam pelibatan pelaku UMKM secara sistematis, rendahnya pelatihan SDM lokal, serta kurangnya promosi yang melibatkan komunitas lokal secara aktif.</w:t>
      </w:r>
      <w:proofErr w:type="gramEnd"/>
      <w:r w:rsidR="002E3E58" w:rsidRPr="00856AB9">
        <w:rPr>
          <w:rFonts w:ascii="Candara" w:hAnsi="Candara" w:cs="Arial"/>
          <w:bCs/>
          <w:color w:val="000000"/>
          <w:sz w:val="24"/>
          <w:szCs w:val="24"/>
          <w:lang w:val="en-US"/>
        </w:rPr>
        <w:t xml:space="preserve"> Hal ini menunjukkan bahwa manfaat </w:t>
      </w:r>
      <w:r w:rsidRPr="00856AB9">
        <w:rPr>
          <w:rFonts w:ascii="Candara" w:hAnsi="Candara" w:cs="Arial"/>
          <w:bCs/>
          <w:color w:val="000000"/>
          <w:sz w:val="24"/>
          <w:szCs w:val="24"/>
          <w:lang w:val="en-US"/>
        </w:rPr>
        <w:t>sport tourism</w:t>
      </w:r>
      <w:r w:rsidR="002E3E58" w:rsidRPr="00856AB9">
        <w:rPr>
          <w:rFonts w:ascii="Candara" w:hAnsi="Candara" w:cs="Arial"/>
          <w:bCs/>
          <w:color w:val="000000"/>
          <w:sz w:val="24"/>
          <w:szCs w:val="24"/>
          <w:lang w:val="en-US"/>
        </w:rPr>
        <w:t xml:space="preserve"> belum sepenuhnya merata dirasakan oleh seluruh lapisan masyarakat. Oleh karena itu, ke depan dibutuhkan strategi pengelolaan yang lebih inklusif, seperti peningkatan kapasitas masyarakat lokal dalam industri </w:t>
      </w:r>
      <w:r w:rsidRPr="00856AB9">
        <w:rPr>
          <w:rFonts w:ascii="Candara" w:hAnsi="Candara" w:cs="Arial"/>
          <w:bCs/>
          <w:color w:val="000000"/>
          <w:sz w:val="24"/>
          <w:szCs w:val="24"/>
          <w:lang w:val="en-US"/>
        </w:rPr>
        <w:t>sport tourism</w:t>
      </w:r>
      <w:r w:rsidR="002E3E58" w:rsidRPr="00856AB9">
        <w:rPr>
          <w:rFonts w:ascii="Candara" w:hAnsi="Candara" w:cs="Arial"/>
          <w:bCs/>
          <w:color w:val="000000"/>
          <w:sz w:val="24"/>
          <w:szCs w:val="24"/>
          <w:lang w:val="en-US"/>
        </w:rPr>
        <w:t xml:space="preserve">, pemberdayaan UMKM sekitar JSC, serta penguatan kolaborasi antara pemerintah, swasta, dan komunitas lokal. </w:t>
      </w:r>
      <w:proofErr w:type="gramStart"/>
      <w:r w:rsidR="002E3E58" w:rsidRPr="00856AB9">
        <w:rPr>
          <w:rFonts w:ascii="Candara" w:hAnsi="Candara" w:cs="Arial"/>
          <w:bCs/>
          <w:color w:val="000000"/>
          <w:sz w:val="24"/>
          <w:szCs w:val="24"/>
          <w:lang w:val="en-US"/>
        </w:rPr>
        <w:t xml:space="preserve">Dengan demikian, </w:t>
      </w:r>
      <w:r w:rsidRPr="00856AB9">
        <w:rPr>
          <w:rFonts w:ascii="Candara" w:hAnsi="Candara" w:cs="Arial"/>
          <w:bCs/>
          <w:color w:val="000000"/>
          <w:sz w:val="24"/>
          <w:szCs w:val="24"/>
          <w:lang w:val="en-US"/>
        </w:rPr>
        <w:t>sport tourism</w:t>
      </w:r>
      <w:r w:rsidR="002E3E58" w:rsidRPr="00856AB9">
        <w:rPr>
          <w:rFonts w:ascii="Candara" w:hAnsi="Candara" w:cs="Arial"/>
          <w:bCs/>
          <w:color w:val="000000"/>
          <w:sz w:val="24"/>
          <w:szCs w:val="24"/>
          <w:lang w:val="en-US"/>
        </w:rPr>
        <w:t xml:space="preserve"> tidak hanya menjadi sektor unggulan daerah, tetapi juga sumber manfaat yang berkelanjutan bagi masyarakat Kota Palembang.</w:t>
      </w:r>
      <w:proofErr w:type="gramEnd"/>
    </w:p>
    <w:p w14:paraId="0FC733CF" w14:textId="6A8E291C" w:rsidR="0099743A" w:rsidRPr="00856AB9" w:rsidRDefault="001E637A" w:rsidP="0099743A">
      <w:pPr>
        <w:spacing w:after="0" w:line="240" w:lineRule="auto"/>
        <w:ind w:firstLine="709"/>
        <w:jc w:val="both"/>
        <w:rPr>
          <w:rFonts w:ascii="Candara" w:hAnsi="Candara" w:cs="Arial"/>
          <w:bCs/>
          <w:color w:val="000000"/>
          <w:sz w:val="24"/>
          <w:szCs w:val="24"/>
          <w:lang w:val="en-US"/>
        </w:rPr>
      </w:pPr>
      <w:proofErr w:type="gramStart"/>
      <w:r w:rsidRPr="00856AB9">
        <w:rPr>
          <w:rFonts w:ascii="Candara" w:hAnsi="Candara" w:cs="Arial"/>
          <w:bCs/>
          <w:color w:val="000000"/>
          <w:sz w:val="24"/>
          <w:szCs w:val="24"/>
          <w:lang w:val="en-US"/>
        </w:rPr>
        <w:lastRenderedPageBreak/>
        <w:t>Penyelenggaraan e</w:t>
      </w:r>
      <w:r w:rsidR="002E3E58" w:rsidRPr="00856AB9">
        <w:rPr>
          <w:rFonts w:ascii="Candara" w:hAnsi="Candara" w:cs="Arial"/>
          <w:bCs/>
          <w:color w:val="000000"/>
          <w:sz w:val="24"/>
          <w:szCs w:val="24"/>
          <w:lang w:val="en-US"/>
        </w:rPr>
        <w:t>v</w:t>
      </w:r>
      <w:r w:rsidRPr="00856AB9">
        <w:rPr>
          <w:rFonts w:ascii="Candara" w:hAnsi="Candara" w:cs="Arial"/>
          <w:bCs/>
          <w:color w:val="000000"/>
          <w:sz w:val="24"/>
          <w:szCs w:val="24"/>
          <w:lang w:val="en-US"/>
        </w:rPr>
        <w:t xml:space="preserve">ent-event ini mendorong terciptanya lapangan pekerjaan sementara seperti </w:t>
      </w:r>
      <w:r w:rsidR="0099743A" w:rsidRPr="00856AB9">
        <w:rPr>
          <w:rFonts w:ascii="Candara" w:hAnsi="Candara" w:cs="Arial"/>
          <w:bCs/>
          <w:color w:val="000000"/>
          <w:sz w:val="24"/>
          <w:szCs w:val="24"/>
          <w:lang w:val="en-US"/>
        </w:rPr>
        <w:t>panitia penyelenggara, tenaga keamanan, tenaga medis, serta peran strategis seperti Liaison Officer (LO).</w:t>
      </w:r>
      <w:proofErr w:type="gramEnd"/>
      <w:r w:rsidR="0099743A" w:rsidRPr="00856AB9">
        <w:rPr>
          <w:rFonts w:ascii="Candara" w:hAnsi="Candara" w:cs="Arial"/>
          <w:bCs/>
          <w:color w:val="000000"/>
          <w:sz w:val="24"/>
          <w:szCs w:val="24"/>
          <w:lang w:val="en-US"/>
        </w:rPr>
        <w:t xml:space="preserve"> LO berfungsi sebagai pendamping kontingen peserta dan bertanggung jawab atas kelancaran komunikasi serta pemenuhan kebutuhan atlet selama berada di lokasi penyelenggaraan. </w:t>
      </w:r>
      <w:proofErr w:type="gramStart"/>
      <w:r w:rsidR="0099743A" w:rsidRPr="00856AB9">
        <w:rPr>
          <w:rFonts w:ascii="Candara" w:hAnsi="Candara" w:cs="Arial"/>
          <w:bCs/>
          <w:color w:val="000000"/>
          <w:sz w:val="24"/>
          <w:szCs w:val="24"/>
          <w:lang w:val="en-US"/>
        </w:rPr>
        <w:t>Profesi ini mensyaratkan kompetensi tertentu seperti kemampuan berbahasa asing, pengetahuan lokal, serta keterampilan komunikasi interpersonal yang baik.</w:t>
      </w:r>
      <w:proofErr w:type="gramEnd"/>
      <w:r w:rsidR="0099743A" w:rsidRPr="00856AB9">
        <w:rPr>
          <w:rFonts w:ascii="Candara" w:hAnsi="Candara" w:cs="Arial"/>
          <w:bCs/>
          <w:color w:val="000000"/>
          <w:sz w:val="24"/>
          <w:szCs w:val="24"/>
          <w:lang w:val="en-US"/>
        </w:rPr>
        <w:t xml:space="preserve"> </w:t>
      </w:r>
      <w:proofErr w:type="gramStart"/>
      <w:r w:rsidR="0099743A" w:rsidRPr="00856AB9">
        <w:rPr>
          <w:rFonts w:ascii="Candara" w:hAnsi="Candara" w:cs="Arial"/>
          <w:bCs/>
          <w:color w:val="000000"/>
          <w:sz w:val="24"/>
          <w:szCs w:val="24"/>
          <w:lang w:val="en-US"/>
        </w:rPr>
        <w:t>Selain memberikan penghasilan tambahan, peran ini juga dapat meningkatkan pengalaman kerja dan daya saing individu di pasar tenaga kerja</w:t>
      </w:r>
      <w:r w:rsidR="00F22D58" w:rsidRPr="00856AB9">
        <w:rPr>
          <w:rFonts w:ascii="Candara" w:hAnsi="Candara" w:cs="Arial"/>
          <w:bCs/>
          <w:color w:val="000000"/>
          <w:sz w:val="24"/>
          <w:szCs w:val="24"/>
          <w:lang w:val="en-US"/>
        </w:rPr>
        <w:t>.</w:t>
      </w:r>
      <w:proofErr w:type="gramEnd"/>
      <w:r w:rsidR="00F22D58" w:rsidRPr="00856AB9">
        <w:rPr>
          <w:rFonts w:ascii="Candara" w:hAnsi="Candara" w:cs="Arial"/>
          <w:bCs/>
          <w:color w:val="000000"/>
          <w:sz w:val="24"/>
          <w:szCs w:val="24"/>
          <w:lang w:val="en-US"/>
        </w:rPr>
        <w:t xml:space="preserve"> </w:t>
      </w:r>
    </w:p>
    <w:p w14:paraId="0AB69E5E" w14:textId="3029E4B5" w:rsidR="00A546DE" w:rsidRPr="00856AB9" w:rsidRDefault="00555FF1" w:rsidP="0099743A">
      <w:pPr>
        <w:spacing w:after="0" w:line="240" w:lineRule="auto"/>
        <w:ind w:firstLine="709"/>
        <w:jc w:val="both"/>
        <w:rPr>
          <w:rFonts w:ascii="Candara" w:hAnsi="Candara" w:cs="Arial"/>
          <w:bCs/>
          <w:color w:val="000000"/>
          <w:sz w:val="24"/>
          <w:szCs w:val="24"/>
          <w:lang w:val="en-US"/>
        </w:rPr>
      </w:pPr>
      <w:proofErr w:type="gramStart"/>
      <w:r w:rsidRPr="00856AB9">
        <w:rPr>
          <w:rFonts w:ascii="Candara" w:hAnsi="Candara" w:cs="Arial"/>
          <w:bCs/>
          <w:color w:val="000000"/>
          <w:sz w:val="24"/>
          <w:szCs w:val="24"/>
          <w:lang w:val="en-US"/>
        </w:rPr>
        <w:t xml:space="preserve">Selain berdampak pada sektor ekonomi, adanya </w:t>
      </w:r>
      <w:r w:rsidR="00856AB9" w:rsidRPr="00856AB9">
        <w:rPr>
          <w:rFonts w:ascii="Candara" w:hAnsi="Candara" w:cs="Arial"/>
          <w:bCs/>
          <w:color w:val="000000"/>
          <w:sz w:val="24"/>
          <w:szCs w:val="24"/>
          <w:lang w:val="en-US"/>
        </w:rPr>
        <w:t>sport tourism</w:t>
      </w:r>
      <w:r w:rsidRPr="00856AB9">
        <w:rPr>
          <w:rFonts w:ascii="Candara" w:hAnsi="Candara" w:cs="Arial"/>
          <w:bCs/>
          <w:color w:val="000000"/>
          <w:sz w:val="24"/>
          <w:szCs w:val="24"/>
          <w:lang w:val="en-US"/>
        </w:rPr>
        <w:t xml:space="preserve"> </w:t>
      </w:r>
      <w:r w:rsidR="00507ADB" w:rsidRPr="00856AB9">
        <w:rPr>
          <w:rFonts w:ascii="Candara" w:hAnsi="Candara" w:cs="Arial"/>
          <w:bCs/>
          <w:color w:val="000000"/>
          <w:sz w:val="24"/>
          <w:szCs w:val="24"/>
          <w:lang w:val="en-US"/>
        </w:rPr>
        <w:t>juga berimbas positif pada sektor-sektor jasa seperti jasa-jasa pelayanan, i</w:t>
      </w:r>
      <w:r w:rsidR="0099743A" w:rsidRPr="00856AB9">
        <w:rPr>
          <w:rFonts w:ascii="Candara" w:hAnsi="Candara" w:cs="Arial"/>
          <w:bCs/>
          <w:color w:val="000000"/>
          <w:sz w:val="24"/>
          <w:szCs w:val="24"/>
          <w:lang w:val="en-US"/>
        </w:rPr>
        <w:t>ndustri perhotelan, transportasi, dan kuliner.</w:t>
      </w:r>
      <w:proofErr w:type="gramEnd"/>
      <w:r w:rsidR="0099743A" w:rsidRPr="00856AB9">
        <w:rPr>
          <w:rFonts w:ascii="Candara" w:hAnsi="Candara" w:cs="Arial"/>
          <w:bCs/>
          <w:color w:val="000000"/>
          <w:sz w:val="24"/>
          <w:szCs w:val="24"/>
          <w:lang w:val="en-US"/>
        </w:rPr>
        <w:t xml:space="preserve"> Meningkatnya tingkat hunian hotel dan tingginya permintaan </w:t>
      </w:r>
      <w:proofErr w:type="gramStart"/>
      <w:r w:rsidR="0099743A" w:rsidRPr="00856AB9">
        <w:rPr>
          <w:rFonts w:ascii="Candara" w:hAnsi="Candara" w:cs="Arial"/>
          <w:bCs/>
          <w:color w:val="000000"/>
          <w:sz w:val="24"/>
          <w:szCs w:val="24"/>
          <w:lang w:val="en-US"/>
        </w:rPr>
        <w:t>akan</w:t>
      </w:r>
      <w:proofErr w:type="gramEnd"/>
      <w:r w:rsidR="0099743A" w:rsidRPr="00856AB9">
        <w:rPr>
          <w:rFonts w:ascii="Candara" w:hAnsi="Candara" w:cs="Arial"/>
          <w:bCs/>
          <w:color w:val="000000"/>
          <w:sz w:val="24"/>
          <w:szCs w:val="24"/>
          <w:lang w:val="en-US"/>
        </w:rPr>
        <w:t xml:space="preserve"> jasa transportasi (darat, laut, dan udara) selama berlangsungnya acara mencerminkan adanya peningkatan aktivitas ekonomi yang signifikan. </w:t>
      </w:r>
      <w:r w:rsidR="00507ADB" w:rsidRPr="00856AB9">
        <w:rPr>
          <w:rFonts w:ascii="Candara" w:hAnsi="Candara" w:cs="Arial"/>
          <w:bCs/>
          <w:color w:val="000000"/>
          <w:sz w:val="24"/>
          <w:szCs w:val="24"/>
          <w:lang w:val="en-US"/>
        </w:rPr>
        <w:t xml:space="preserve">Misalnya saat 2018, </w:t>
      </w:r>
      <w:r w:rsidR="009F6E4B" w:rsidRPr="00856AB9">
        <w:rPr>
          <w:rFonts w:ascii="Candara" w:hAnsi="Candara" w:cs="Arial"/>
          <w:bCs/>
          <w:color w:val="000000"/>
          <w:sz w:val="24"/>
          <w:szCs w:val="24"/>
          <w:lang w:val="en-US"/>
        </w:rPr>
        <w:t xml:space="preserve">pelaksanaan Asian Games 2018 mendorong pemerintah membangun LRT sebagai jenis transportasi utama bagi atlet-atlet yang berasal dari 45 negara partisipan. </w:t>
      </w:r>
      <w:proofErr w:type="gramStart"/>
      <w:r w:rsidR="009F6E4B" w:rsidRPr="00856AB9">
        <w:rPr>
          <w:rFonts w:ascii="Candara" w:hAnsi="Candara" w:cs="Arial"/>
          <w:bCs/>
          <w:color w:val="000000"/>
          <w:sz w:val="24"/>
          <w:szCs w:val="24"/>
          <w:lang w:val="en-US"/>
        </w:rPr>
        <w:t xml:space="preserve">LRT memiliki banyak rute, dengan rute utama Bandara-Jakabaring sebagai sarana untuk para atlet </w:t>
      </w:r>
      <w:r w:rsidR="00E433B3" w:rsidRPr="00856AB9">
        <w:rPr>
          <w:rFonts w:ascii="Candara" w:hAnsi="Candara" w:cs="Arial"/>
          <w:bCs/>
          <w:color w:val="000000"/>
          <w:sz w:val="24"/>
          <w:szCs w:val="24"/>
          <w:lang w:val="en-US"/>
        </w:rPr>
        <w:t>menuju venue utama acara dengan cepat tanpa hambatan.</w:t>
      </w:r>
      <w:proofErr w:type="gramEnd"/>
      <w:r w:rsidR="00E433B3" w:rsidRPr="00856AB9">
        <w:rPr>
          <w:rFonts w:ascii="Candara" w:hAnsi="Candara" w:cs="Arial"/>
          <w:bCs/>
          <w:color w:val="000000"/>
          <w:sz w:val="24"/>
          <w:szCs w:val="24"/>
          <w:lang w:val="en-US"/>
        </w:rPr>
        <w:t xml:space="preserve"> </w:t>
      </w:r>
      <w:proofErr w:type="gramStart"/>
      <w:r w:rsidR="00E433B3" w:rsidRPr="00856AB9">
        <w:rPr>
          <w:rFonts w:ascii="Candara" w:hAnsi="Candara" w:cs="Arial"/>
          <w:bCs/>
          <w:color w:val="000000"/>
          <w:sz w:val="24"/>
          <w:szCs w:val="24"/>
          <w:lang w:val="en-US"/>
        </w:rPr>
        <w:t xml:space="preserve">Hasilnya, LRT masih beroperasi hingga sekarang dengan tambahan layanan-layanan lainnya seperti angkutan Feeder yang menjadi </w:t>
      </w:r>
      <w:r w:rsidR="00A546DE" w:rsidRPr="00856AB9">
        <w:rPr>
          <w:rFonts w:ascii="Candara" w:hAnsi="Candara" w:cs="Arial"/>
          <w:bCs/>
          <w:color w:val="000000"/>
          <w:sz w:val="24"/>
          <w:szCs w:val="24"/>
          <w:lang w:val="en-US"/>
        </w:rPr>
        <w:t>kendaraan penghubung masyarakat untuk mencapai LRT.</w:t>
      </w:r>
      <w:proofErr w:type="gramEnd"/>
      <w:r w:rsidR="00A546DE" w:rsidRPr="00856AB9">
        <w:rPr>
          <w:rFonts w:ascii="Candara" w:hAnsi="Candara" w:cs="Arial"/>
          <w:bCs/>
          <w:color w:val="000000"/>
          <w:sz w:val="24"/>
          <w:szCs w:val="24"/>
          <w:lang w:val="en-US"/>
        </w:rPr>
        <w:t xml:space="preserve"> Sehingga artinya, </w:t>
      </w:r>
      <w:r w:rsidR="00856AB9" w:rsidRPr="00856AB9">
        <w:rPr>
          <w:rFonts w:ascii="Candara" w:hAnsi="Candara" w:cs="Arial"/>
          <w:bCs/>
          <w:color w:val="000000"/>
          <w:sz w:val="24"/>
          <w:szCs w:val="24"/>
          <w:lang w:val="en-US"/>
        </w:rPr>
        <w:t>sport tourism</w:t>
      </w:r>
      <w:r w:rsidR="00A546DE" w:rsidRPr="00856AB9">
        <w:rPr>
          <w:rFonts w:ascii="Candara" w:hAnsi="Candara" w:cs="Arial"/>
          <w:bCs/>
          <w:color w:val="000000"/>
          <w:sz w:val="24"/>
          <w:szCs w:val="24"/>
          <w:lang w:val="en-US"/>
        </w:rPr>
        <w:t xml:space="preserve"> tidak hanya </w:t>
      </w:r>
      <w:proofErr w:type="gramStart"/>
      <w:r w:rsidR="00A546DE" w:rsidRPr="00856AB9">
        <w:rPr>
          <w:rFonts w:ascii="Candara" w:hAnsi="Candara" w:cs="Arial"/>
          <w:bCs/>
          <w:color w:val="000000"/>
          <w:sz w:val="24"/>
          <w:szCs w:val="24"/>
          <w:lang w:val="en-US"/>
        </w:rPr>
        <w:t>akan</w:t>
      </w:r>
      <w:proofErr w:type="gramEnd"/>
      <w:r w:rsidR="00A546DE" w:rsidRPr="00856AB9">
        <w:rPr>
          <w:rFonts w:ascii="Candara" w:hAnsi="Candara" w:cs="Arial"/>
          <w:bCs/>
          <w:color w:val="000000"/>
          <w:sz w:val="24"/>
          <w:szCs w:val="24"/>
          <w:lang w:val="en-US"/>
        </w:rPr>
        <w:t xml:space="preserve"> berdampak signifikan pada bidang olahraga saja, tetapi dengan pengelolaan yang sungguh-sungguh, </w:t>
      </w:r>
      <w:r w:rsidR="00856AB9" w:rsidRPr="00856AB9">
        <w:rPr>
          <w:rFonts w:ascii="Candara" w:hAnsi="Candara" w:cs="Arial"/>
          <w:bCs/>
          <w:color w:val="000000"/>
          <w:sz w:val="24"/>
          <w:szCs w:val="24"/>
          <w:lang w:val="en-US"/>
        </w:rPr>
        <w:t>sport tourism</w:t>
      </w:r>
      <w:r w:rsidR="00A546DE" w:rsidRPr="00856AB9">
        <w:rPr>
          <w:rFonts w:ascii="Candara" w:hAnsi="Candara" w:cs="Arial"/>
          <w:bCs/>
          <w:color w:val="000000"/>
          <w:sz w:val="24"/>
          <w:szCs w:val="24"/>
          <w:lang w:val="en-US"/>
        </w:rPr>
        <w:t xml:space="preserve"> dapat menjadi sarana untuk mendorong sektor-sektor lainnya.</w:t>
      </w:r>
    </w:p>
    <w:p w14:paraId="4CF8FAA4" w14:textId="2B5C4062" w:rsidR="00497514" w:rsidRPr="00856AB9" w:rsidRDefault="00A546DE" w:rsidP="0099743A">
      <w:pPr>
        <w:spacing w:after="0" w:line="240" w:lineRule="auto"/>
        <w:ind w:firstLine="709"/>
        <w:jc w:val="both"/>
        <w:rPr>
          <w:rFonts w:ascii="Candara" w:hAnsi="Candara" w:cs="Arial"/>
          <w:bCs/>
          <w:color w:val="000000"/>
          <w:sz w:val="24"/>
          <w:szCs w:val="24"/>
          <w:lang w:val="en-US"/>
        </w:rPr>
      </w:pPr>
      <w:proofErr w:type="gramStart"/>
      <w:r w:rsidRPr="00856AB9">
        <w:rPr>
          <w:rFonts w:ascii="Candara" w:hAnsi="Candara" w:cs="Arial"/>
          <w:bCs/>
          <w:color w:val="000000"/>
          <w:sz w:val="24"/>
          <w:szCs w:val="24"/>
          <w:lang w:val="en-US"/>
        </w:rPr>
        <w:t xml:space="preserve">Selain itu, dampak berikutnya adalah </w:t>
      </w:r>
      <w:r w:rsidR="0099743A" w:rsidRPr="00856AB9">
        <w:rPr>
          <w:rFonts w:ascii="Candara" w:hAnsi="Candara" w:cs="Arial"/>
          <w:bCs/>
          <w:color w:val="000000"/>
          <w:sz w:val="24"/>
          <w:szCs w:val="24"/>
          <w:lang w:val="en-US"/>
        </w:rPr>
        <w:t>percepatan pembangunan infrastruktur dan fasilitas publik.</w:t>
      </w:r>
      <w:proofErr w:type="gramEnd"/>
      <w:r w:rsidR="0099743A" w:rsidRPr="00856AB9">
        <w:rPr>
          <w:rFonts w:ascii="Candara" w:hAnsi="Candara" w:cs="Arial"/>
          <w:bCs/>
          <w:color w:val="000000"/>
          <w:sz w:val="24"/>
          <w:szCs w:val="24"/>
          <w:lang w:val="en-US"/>
        </w:rPr>
        <w:t xml:space="preserve"> Sea Games 2011 di Kota Palembang menjadi contoh konkret bagaimana </w:t>
      </w:r>
      <w:r w:rsidR="00856AB9" w:rsidRPr="00856AB9">
        <w:rPr>
          <w:rFonts w:ascii="Candara" w:hAnsi="Candara" w:cs="Arial"/>
          <w:bCs/>
          <w:color w:val="000000"/>
          <w:sz w:val="24"/>
          <w:szCs w:val="24"/>
          <w:lang w:val="en-US"/>
        </w:rPr>
        <w:t>sport tourism</w:t>
      </w:r>
      <w:r w:rsidR="0099743A" w:rsidRPr="00856AB9">
        <w:rPr>
          <w:rFonts w:ascii="Candara" w:hAnsi="Candara" w:cs="Arial"/>
          <w:bCs/>
          <w:color w:val="000000"/>
          <w:sz w:val="24"/>
          <w:szCs w:val="24"/>
          <w:lang w:val="en-US"/>
        </w:rPr>
        <w:t xml:space="preserve"> dapat mendorong investasi besar-besaran di sektor infrastruktur. Pembangunan dan renovasi fasilitas olahraga seperti Jakabaring Sport City (JSC), Palembang Sport and Convention Center (PSCC), dan kolam renang Lumban Tirta menunjukkan komitmen pemerintah dalam menyediakan sarana olahraga berstandar internasional. </w:t>
      </w:r>
      <w:proofErr w:type="gramStart"/>
      <w:r w:rsidR="0099743A" w:rsidRPr="00856AB9">
        <w:rPr>
          <w:rFonts w:ascii="Candara" w:hAnsi="Candara" w:cs="Arial"/>
          <w:bCs/>
          <w:color w:val="000000"/>
          <w:sz w:val="24"/>
          <w:szCs w:val="24"/>
          <w:lang w:val="en-US"/>
        </w:rPr>
        <w:t>Di samping itu, pembangunan hotel-hotel baru, pelebaran jalan utama, serta peningkatan fasilitas umum lainnya turut mempercepat urbanisasi dan meningkatkan kualitas hidup masyarakat.</w:t>
      </w:r>
      <w:proofErr w:type="gramEnd"/>
      <w:r w:rsidR="0099743A" w:rsidRPr="00856AB9">
        <w:rPr>
          <w:rFonts w:ascii="Candara" w:hAnsi="Candara" w:cs="Arial"/>
          <w:bCs/>
          <w:color w:val="000000"/>
          <w:sz w:val="24"/>
          <w:szCs w:val="24"/>
          <w:lang w:val="en-US"/>
        </w:rPr>
        <w:t xml:space="preserve"> </w:t>
      </w:r>
      <w:proofErr w:type="gramStart"/>
      <w:r w:rsidR="0099743A" w:rsidRPr="00856AB9">
        <w:rPr>
          <w:rFonts w:ascii="Candara" w:hAnsi="Candara" w:cs="Arial"/>
          <w:bCs/>
          <w:color w:val="000000"/>
          <w:sz w:val="24"/>
          <w:szCs w:val="24"/>
          <w:lang w:val="en-US"/>
        </w:rPr>
        <w:t xml:space="preserve">Dari sisi sosial dan budaya, </w:t>
      </w:r>
      <w:r w:rsidR="00856AB9" w:rsidRPr="00856AB9">
        <w:rPr>
          <w:rFonts w:ascii="Candara" w:hAnsi="Candara" w:cs="Arial"/>
          <w:bCs/>
          <w:color w:val="000000"/>
          <w:sz w:val="24"/>
          <w:szCs w:val="24"/>
          <w:lang w:val="en-US"/>
        </w:rPr>
        <w:t>sport tourism</w:t>
      </w:r>
      <w:r w:rsidR="0099743A" w:rsidRPr="00856AB9">
        <w:rPr>
          <w:rFonts w:ascii="Candara" w:hAnsi="Candara" w:cs="Arial"/>
          <w:bCs/>
          <w:color w:val="000000"/>
          <w:sz w:val="24"/>
          <w:szCs w:val="24"/>
          <w:lang w:val="en-US"/>
        </w:rPr>
        <w:t xml:space="preserve"> juga memberikan pengaruh yang positif.</w:t>
      </w:r>
      <w:proofErr w:type="gramEnd"/>
      <w:r w:rsidR="0099743A" w:rsidRPr="00856AB9">
        <w:rPr>
          <w:rFonts w:ascii="Candara" w:hAnsi="Candara" w:cs="Arial"/>
          <w:bCs/>
          <w:color w:val="000000"/>
          <w:sz w:val="24"/>
          <w:szCs w:val="24"/>
          <w:lang w:val="en-US"/>
        </w:rPr>
        <w:t xml:space="preserve"> </w:t>
      </w:r>
      <w:proofErr w:type="gramStart"/>
      <w:r w:rsidR="0099743A" w:rsidRPr="00856AB9">
        <w:rPr>
          <w:rFonts w:ascii="Candara" w:hAnsi="Candara" w:cs="Arial"/>
          <w:bCs/>
          <w:color w:val="000000"/>
          <w:sz w:val="24"/>
          <w:szCs w:val="24"/>
          <w:lang w:val="en-US"/>
        </w:rPr>
        <w:t>Masyarakat lokal mendapatkan peluang untuk terlibat langsung dalam pelaksanaan kegiatan, baik sebagai tenaga kerja maupun relawan.</w:t>
      </w:r>
      <w:proofErr w:type="gramEnd"/>
      <w:r w:rsidR="0099743A" w:rsidRPr="00856AB9">
        <w:rPr>
          <w:rFonts w:ascii="Candara" w:hAnsi="Candara" w:cs="Arial"/>
          <w:bCs/>
          <w:color w:val="000000"/>
          <w:sz w:val="24"/>
          <w:szCs w:val="24"/>
          <w:lang w:val="en-US"/>
        </w:rPr>
        <w:t xml:space="preserve"> </w:t>
      </w:r>
      <w:proofErr w:type="gramStart"/>
      <w:r w:rsidR="0099743A" w:rsidRPr="00856AB9">
        <w:rPr>
          <w:rFonts w:ascii="Candara" w:hAnsi="Candara" w:cs="Arial"/>
          <w:bCs/>
          <w:color w:val="000000"/>
          <w:sz w:val="24"/>
          <w:szCs w:val="24"/>
          <w:lang w:val="en-US"/>
        </w:rPr>
        <w:t>Keterlibatan ini berkontribusi terhadap peningkatan rasa percaya diri, kebanggaan daerah, serta kesadaran budaya lokal.</w:t>
      </w:r>
      <w:proofErr w:type="gramEnd"/>
      <w:r w:rsidR="0099743A" w:rsidRPr="00856AB9">
        <w:rPr>
          <w:rFonts w:ascii="Candara" w:hAnsi="Candara" w:cs="Arial"/>
          <w:bCs/>
          <w:color w:val="000000"/>
          <w:sz w:val="24"/>
          <w:szCs w:val="24"/>
          <w:lang w:val="en-US"/>
        </w:rPr>
        <w:t xml:space="preserve"> </w:t>
      </w:r>
      <w:proofErr w:type="gramStart"/>
      <w:r w:rsidR="0099743A" w:rsidRPr="00856AB9">
        <w:rPr>
          <w:rFonts w:ascii="Candara" w:hAnsi="Candara" w:cs="Arial"/>
          <w:bCs/>
          <w:color w:val="000000"/>
          <w:sz w:val="24"/>
          <w:szCs w:val="24"/>
          <w:lang w:val="en-US"/>
        </w:rPr>
        <w:t>Interaksi dengan wisatawan mancanegara juga membuka wawasan masyarakat terhadap keberagaman dan memperkuat diplomasi budaya.</w:t>
      </w:r>
      <w:proofErr w:type="gramEnd"/>
    </w:p>
    <w:p w14:paraId="23779240" w14:textId="14755B1B" w:rsidR="00E06AA5" w:rsidRPr="00856AB9" w:rsidRDefault="00E06AA5" w:rsidP="0099743A">
      <w:pPr>
        <w:spacing w:after="0" w:line="240" w:lineRule="auto"/>
        <w:ind w:firstLine="709"/>
        <w:jc w:val="both"/>
        <w:rPr>
          <w:rFonts w:ascii="Candara" w:hAnsi="Candara" w:cs="Arial"/>
          <w:bCs/>
          <w:color w:val="000000"/>
          <w:sz w:val="24"/>
          <w:szCs w:val="24"/>
          <w:lang w:val="en-US"/>
        </w:rPr>
      </w:pPr>
      <w:r w:rsidRPr="00856AB9">
        <w:rPr>
          <w:rFonts w:ascii="Candara" w:hAnsi="Candara" w:cs="Arial"/>
          <w:bCs/>
          <w:color w:val="000000"/>
          <w:sz w:val="24"/>
          <w:szCs w:val="24"/>
          <w:lang w:val="en-US"/>
        </w:rPr>
        <w:t xml:space="preserve">Kolaborasi dalam membangun bangsa tidak cukup hanya antara dua </w:t>
      </w:r>
      <w:r w:rsidR="008C6F2C" w:rsidRPr="00856AB9">
        <w:rPr>
          <w:rFonts w:ascii="Candara" w:hAnsi="Candara" w:cs="Arial"/>
          <w:bCs/>
          <w:color w:val="000000"/>
          <w:sz w:val="24"/>
          <w:szCs w:val="24"/>
          <w:lang w:val="en-US"/>
        </w:rPr>
        <w:t xml:space="preserve">aktor-pemerintah dan swasta </w:t>
      </w:r>
      <w:sdt>
        <w:sdtPr>
          <w:rPr>
            <w:rFonts w:ascii="Candara" w:hAnsi="Candara" w:cs="Arial"/>
            <w:bCs/>
            <w:color w:val="000000"/>
            <w:sz w:val="24"/>
            <w:szCs w:val="24"/>
            <w:lang w:val="en-US"/>
          </w:rPr>
          <w:tag w:val="MENDELEY_CITATION_v3_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"/>
          <w:id w:val="-314728542"/>
          <w:placeholder>
            <w:docPart w:val="DefaultPlaceholder_-1854013440"/>
          </w:placeholder>
        </w:sdtPr>
        <w:sdtEndPr/>
        <w:sdtContent>
          <w:r w:rsidR="0016341D" w:rsidRPr="00856AB9">
            <w:rPr>
              <w:rFonts w:ascii="Candara" w:hAnsi="Candara"/>
              <w:color w:val="000000"/>
              <w:sz w:val="24"/>
            </w:rPr>
            <w:t xml:space="preserve">(Anggleni </w:t>
          </w:r>
          <w:r w:rsidR="0016341D" w:rsidRPr="00856AB9">
            <w:rPr>
              <w:rFonts w:ascii="Candara" w:hAnsi="Candara"/>
              <w:i/>
              <w:iCs/>
              <w:color w:val="000000"/>
              <w:sz w:val="24"/>
            </w:rPr>
            <w:t>et al.</w:t>
          </w:r>
          <w:r w:rsidR="0016341D" w:rsidRPr="00856AB9">
            <w:rPr>
              <w:rFonts w:ascii="Candara" w:hAnsi="Candara"/>
              <w:color w:val="000000"/>
              <w:sz w:val="24"/>
            </w:rPr>
            <w:t>, 2024)</w:t>
          </w:r>
        </w:sdtContent>
      </w:sdt>
      <w:r w:rsidR="00C84A89" w:rsidRPr="00856AB9">
        <w:rPr>
          <w:rFonts w:ascii="Candara" w:hAnsi="Candara" w:cs="Arial"/>
          <w:bCs/>
          <w:color w:val="000000"/>
          <w:sz w:val="24"/>
          <w:szCs w:val="24"/>
          <w:lang w:val="en-US"/>
        </w:rPr>
        <w:t xml:space="preserve"> </w:t>
      </w:r>
      <w:r w:rsidR="001651B1" w:rsidRPr="00856AB9">
        <w:rPr>
          <w:rFonts w:ascii="Candara" w:hAnsi="Candara" w:cs="Arial"/>
          <w:bCs/>
          <w:color w:val="000000"/>
          <w:sz w:val="24"/>
          <w:szCs w:val="24"/>
          <w:lang w:val="en-US"/>
        </w:rPr>
        <w:t>karena dalam kasus Jakabaring Sport City (JSC), pelibatannya melebihi dua aktor itu, ada akhir lain ya</w:t>
      </w:r>
      <w:r w:rsidR="006171F5" w:rsidRPr="00856AB9">
        <w:rPr>
          <w:rFonts w:ascii="Candara" w:hAnsi="Candara" w:cs="Arial"/>
          <w:bCs/>
          <w:color w:val="000000"/>
          <w:sz w:val="24"/>
          <w:szCs w:val="24"/>
          <w:lang w:val="en-US"/>
        </w:rPr>
        <w:t>i</w:t>
      </w:r>
      <w:r w:rsidR="001651B1" w:rsidRPr="00856AB9">
        <w:rPr>
          <w:rFonts w:ascii="Candara" w:hAnsi="Candara" w:cs="Arial"/>
          <w:bCs/>
          <w:color w:val="000000"/>
          <w:sz w:val="24"/>
          <w:szCs w:val="24"/>
          <w:lang w:val="en-US"/>
        </w:rPr>
        <w:t>tu masyarakat yang memliki peran setara pentingnya</w:t>
      </w:r>
      <w:r w:rsidR="00043E59" w:rsidRPr="00856AB9">
        <w:rPr>
          <w:rFonts w:ascii="Candara" w:hAnsi="Candara" w:cs="Arial"/>
          <w:bCs/>
          <w:color w:val="000000"/>
          <w:sz w:val="24"/>
          <w:szCs w:val="24"/>
          <w:lang w:val="en-US"/>
        </w:rPr>
        <w:t xml:space="preserve">. Masyarakat selain sebagai pengunjung atau wisatawan juga berperan </w:t>
      </w:r>
      <w:proofErr w:type="gramStart"/>
      <w:r w:rsidR="00043E59" w:rsidRPr="00856AB9">
        <w:rPr>
          <w:rFonts w:ascii="Candara" w:hAnsi="Candara" w:cs="Arial"/>
          <w:bCs/>
          <w:color w:val="000000"/>
          <w:sz w:val="24"/>
          <w:szCs w:val="24"/>
          <w:lang w:val="en-US"/>
        </w:rPr>
        <w:t xml:space="preserve">sebagai  </w:t>
      </w:r>
      <w:r w:rsidR="006171F5" w:rsidRPr="00856AB9">
        <w:rPr>
          <w:rFonts w:ascii="Candara" w:hAnsi="Candara" w:cs="Arial"/>
          <w:bCs/>
          <w:color w:val="000000"/>
          <w:sz w:val="24"/>
          <w:szCs w:val="24"/>
          <w:lang w:val="en-US"/>
        </w:rPr>
        <w:t>pekerja</w:t>
      </w:r>
      <w:proofErr w:type="gramEnd"/>
      <w:r w:rsidR="006171F5" w:rsidRPr="00856AB9">
        <w:rPr>
          <w:rFonts w:ascii="Candara" w:hAnsi="Candara" w:cs="Arial"/>
          <w:bCs/>
          <w:color w:val="000000"/>
          <w:sz w:val="24"/>
          <w:szCs w:val="24"/>
          <w:lang w:val="en-US"/>
        </w:rPr>
        <w:t xml:space="preserve">, pedagang, dan </w:t>
      </w:r>
      <w:r w:rsidR="00A17876" w:rsidRPr="00856AB9">
        <w:rPr>
          <w:rFonts w:ascii="Candara" w:hAnsi="Candara" w:cs="Arial"/>
          <w:bCs/>
          <w:color w:val="000000"/>
          <w:sz w:val="24"/>
          <w:szCs w:val="24"/>
          <w:lang w:val="en-US"/>
        </w:rPr>
        <w:t xml:space="preserve">maupun bagian-bagian lain yang berfungsi sebagai roda penggerak ekonomi daerah. </w:t>
      </w:r>
      <w:proofErr w:type="gramStart"/>
      <w:r w:rsidR="00A17876" w:rsidRPr="00856AB9">
        <w:rPr>
          <w:rFonts w:ascii="Candara" w:hAnsi="Candara" w:cs="Arial"/>
          <w:bCs/>
          <w:color w:val="000000"/>
          <w:sz w:val="24"/>
          <w:szCs w:val="24"/>
          <w:lang w:val="en-US"/>
        </w:rPr>
        <w:t xml:space="preserve">Jadi, pemerintah </w:t>
      </w:r>
      <w:r w:rsidR="00A17876" w:rsidRPr="00856AB9">
        <w:rPr>
          <w:rFonts w:ascii="Candara" w:hAnsi="Candara" w:cs="Arial"/>
          <w:bCs/>
          <w:color w:val="000000"/>
          <w:sz w:val="24"/>
          <w:szCs w:val="24"/>
          <w:lang w:val="en-US"/>
        </w:rPr>
        <w:lastRenderedPageBreak/>
        <w:t xml:space="preserve">harus merangkul serta masyarakat dan mulai mempertimbangkan untuk membangun kemitraan dengan masyarakat, misalnya sebagai aktor yang </w:t>
      </w:r>
      <w:r w:rsidR="00445DC4" w:rsidRPr="00856AB9">
        <w:rPr>
          <w:rFonts w:ascii="Candara" w:hAnsi="Candara" w:cs="Arial"/>
          <w:bCs/>
          <w:color w:val="000000"/>
          <w:sz w:val="24"/>
          <w:szCs w:val="24"/>
          <w:lang w:val="en-US"/>
        </w:rPr>
        <w:t>berperan dalam penyediaan kuliner di JSC, atau cinderamata-cinderamata.</w:t>
      </w:r>
      <w:proofErr w:type="gramEnd"/>
      <w:r w:rsidR="00445DC4" w:rsidRPr="00856AB9">
        <w:rPr>
          <w:rFonts w:ascii="Candara" w:hAnsi="Candara" w:cs="Arial"/>
          <w:bCs/>
          <w:color w:val="000000"/>
          <w:sz w:val="24"/>
          <w:szCs w:val="24"/>
          <w:lang w:val="en-US"/>
        </w:rPr>
        <w:t xml:space="preserve"> </w:t>
      </w:r>
      <w:proofErr w:type="gramStart"/>
      <w:r w:rsidR="00445DC4" w:rsidRPr="00856AB9">
        <w:rPr>
          <w:rFonts w:ascii="Candara" w:hAnsi="Candara" w:cs="Arial"/>
          <w:bCs/>
          <w:color w:val="000000"/>
          <w:sz w:val="24"/>
          <w:szCs w:val="24"/>
          <w:lang w:val="en-US"/>
        </w:rPr>
        <w:t>Masyarakat yang berdaya dapat menjadi kunci kesuksesan ekonomi daerah, dan dalam pemberdayaan itu masyarakat tidak bisa sendirian tapi pemerintah diharapkan menjadi sarana yang mewadahinya.</w:t>
      </w:r>
      <w:proofErr w:type="gramEnd"/>
      <w:r w:rsidR="00445DC4" w:rsidRPr="00856AB9">
        <w:rPr>
          <w:rFonts w:ascii="Candara" w:hAnsi="Candara" w:cs="Arial"/>
          <w:bCs/>
          <w:color w:val="000000"/>
          <w:sz w:val="24"/>
          <w:szCs w:val="24"/>
          <w:lang w:val="en-US"/>
        </w:rPr>
        <w:t xml:space="preserve"> Topangan dari swasta </w:t>
      </w:r>
      <w:proofErr w:type="gramStart"/>
      <w:r w:rsidR="00445DC4" w:rsidRPr="00856AB9">
        <w:rPr>
          <w:rFonts w:ascii="Candara" w:hAnsi="Candara" w:cs="Arial"/>
          <w:bCs/>
          <w:color w:val="000000"/>
          <w:sz w:val="24"/>
          <w:szCs w:val="24"/>
          <w:lang w:val="en-US"/>
        </w:rPr>
        <w:t>akan</w:t>
      </w:r>
      <w:proofErr w:type="gramEnd"/>
      <w:r w:rsidR="00445DC4" w:rsidRPr="00856AB9">
        <w:rPr>
          <w:rFonts w:ascii="Candara" w:hAnsi="Candara" w:cs="Arial"/>
          <w:bCs/>
          <w:color w:val="000000"/>
          <w:sz w:val="24"/>
          <w:szCs w:val="24"/>
          <w:lang w:val="en-US"/>
        </w:rPr>
        <w:t xml:space="preserve"> mempermudah kolaborasi ini sehingga Jakabaring Sport City (JSC) masa depan memungkinkan untuk mengintegrasikan wisata olahraga, wisata kuliner, pusat cinderamata dan sebagai kunci roda penggerak ekonomi lokal.</w:t>
      </w:r>
    </w:p>
    <w:p w14:paraId="5DEDD42F" w14:textId="29D3A9AA" w:rsidR="0081467A" w:rsidRPr="00856AB9" w:rsidRDefault="0081467A" w:rsidP="0099743A">
      <w:pPr>
        <w:spacing w:after="0" w:line="240" w:lineRule="auto"/>
        <w:ind w:firstLine="709"/>
        <w:jc w:val="both"/>
        <w:rPr>
          <w:rFonts w:ascii="Candara" w:hAnsi="Candara" w:cs="Arial"/>
          <w:bCs/>
          <w:color w:val="000000"/>
          <w:sz w:val="24"/>
          <w:szCs w:val="24"/>
          <w:lang w:val="en-US"/>
        </w:rPr>
      </w:pPr>
      <w:proofErr w:type="gramStart"/>
      <w:r w:rsidRPr="00856AB9">
        <w:rPr>
          <w:rFonts w:ascii="Candara" w:hAnsi="Candara" w:cs="Arial"/>
          <w:bCs/>
          <w:color w:val="000000"/>
          <w:sz w:val="24"/>
          <w:szCs w:val="24"/>
          <w:lang w:val="en-US"/>
        </w:rPr>
        <w:t>Terakhir, pemanfaatan teknologi di zaman modern adalah mutlak.</w:t>
      </w:r>
      <w:proofErr w:type="gramEnd"/>
      <w:r w:rsidRPr="00856AB9">
        <w:rPr>
          <w:rFonts w:ascii="Candara" w:hAnsi="Candara" w:cs="Arial"/>
          <w:bCs/>
          <w:color w:val="000000"/>
          <w:sz w:val="24"/>
          <w:szCs w:val="24"/>
          <w:lang w:val="en-US"/>
        </w:rPr>
        <w:t xml:space="preserve"> </w:t>
      </w:r>
      <w:proofErr w:type="gramStart"/>
      <w:r w:rsidR="00EE1C4D" w:rsidRPr="00856AB9">
        <w:rPr>
          <w:rFonts w:ascii="Candara" w:hAnsi="Candara" w:cs="Arial"/>
          <w:bCs/>
          <w:color w:val="000000"/>
          <w:sz w:val="24"/>
          <w:szCs w:val="24"/>
          <w:lang w:val="en-US"/>
        </w:rPr>
        <w:t xml:space="preserve">Menurut </w:t>
      </w:r>
      <w:sdt>
        <w:sdtPr>
          <w:rPr>
            <w:rFonts w:ascii="Candara" w:hAnsi="Candara" w:cs="Arial"/>
            <w:bCs/>
            <w:color w:val="000000"/>
            <w:sz w:val="24"/>
            <w:szCs w:val="24"/>
            <w:lang w:val="en-US"/>
          </w:rPr>
          <w:tag w:val="MENDELEY_CITATION_v3_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"/>
          <w:id w:val="-1536726907"/>
          <w:placeholder>
            <w:docPart w:val="DefaultPlaceholder_-1854013440"/>
          </w:placeholder>
        </w:sdtPr>
        <w:sdtEndPr/>
        <w:sdtContent>
          <w:r w:rsidR="0016341D" w:rsidRPr="00856AB9">
            <w:rPr>
              <w:rFonts w:ascii="Candara" w:hAnsi="Candara" w:cs="Arial"/>
              <w:bCs/>
              <w:color w:val="000000"/>
              <w:sz w:val="24"/>
              <w:szCs w:val="24"/>
              <w:lang w:val="en-US"/>
            </w:rPr>
            <w:t>(Iqbal, Hutagalung and Atika, 2024)</w:t>
          </w:r>
        </w:sdtContent>
      </w:sdt>
      <w:r w:rsidR="00A9431B" w:rsidRPr="00856AB9">
        <w:rPr>
          <w:rFonts w:ascii="Candara" w:hAnsi="Candara" w:cs="Arial"/>
          <w:bCs/>
          <w:color w:val="000000"/>
          <w:sz w:val="24"/>
          <w:szCs w:val="24"/>
          <w:lang w:val="en-US"/>
        </w:rPr>
        <w:t xml:space="preserve"> pemanfaatan teknologi dalam </w:t>
      </w:r>
      <w:r w:rsidR="003419E0" w:rsidRPr="00856AB9">
        <w:rPr>
          <w:rFonts w:ascii="Candara" w:hAnsi="Candara" w:cs="Arial"/>
          <w:bCs/>
          <w:color w:val="000000"/>
          <w:sz w:val="24"/>
          <w:szCs w:val="24"/>
          <w:lang w:val="en-US"/>
        </w:rPr>
        <w:t>sektor pemerintah dapat mempermudah masyarakat untuk mendapatkan informasi.</w:t>
      </w:r>
      <w:proofErr w:type="gramEnd"/>
      <w:r w:rsidR="003419E0" w:rsidRPr="00856AB9">
        <w:rPr>
          <w:rFonts w:ascii="Candara" w:hAnsi="Candara" w:cs="Arial"/>
          <w:bCs/>
          <w:color w:val="000000"/>
          <w:sz w:val="24"/>
          <w:szCs w:val="24"/>
          <w:lang w:val="en-US"/>
        </w:rPr>
        <w:t xml:space="preserve"> </w:t>
      </w:r>
      <w:proofErr w:type="gramStart"/>
      <w:r w:rsidR="003419E0" w:rsidRPr="00856AB9">
        <w:rPr>
          <w:rFonts w:ascii="Candara" w:hAnsi="Candara" w:cs="Arial"/>
          <w:bCs/>
          <w:color w:val="000000"/>
          <w:sz w:val="24"/>
          <w:szCs w:val="24"/>
          <w:lang w:val="en-US"/>
        </w:rPr>
        <w:t xml:space="preserve">Komplek olahraga sebesar Jakabaring Sport City (JSC) nyatanya tidak memiliki web resmi yang dapat dikunjungi masyarakat untuk mendapatkan informasi, sehingga </w:t>
      </w:r>
      <w:r w:rsidR="004258A8" w:rsidRPr="00856AB9">
        <w:rPr>
          <w:rFonts w:ascii="Candara" w:hAnsi="Candara" w:cs="Arial"/>
          <w:bCs/>
          <w:color w:val="000000"/>
          <w:sz w:val="24"/>
          <w:szCs w:val="24"/>
          <w:lang w:val="en-US"/>
        </w:rPr>
        <w:t>tidak ada wadah resmi yang khusus untuk promosi dan pengembangan Jakabaring Sport City.</w:t>
      </w:r>
      <w:proofErr w:type="gramEnd"/>
      <w:r w:rsidR="004258A8" w:rsidRPr="00856AB9">
        <w:rPr>
          <w:rFonts w:ascii="Candara" w:hAnsi="Candara" w:cs="Arial"/>
          <w:bCs/>
          <w:color w:val="000000"/>
          <w:sz w:val="24"/>
          <w:szCs w:val="24"/>
          <w:lang w:val="en-US"/>
        </w:rPr>
        <w:t xml:space="preserve"> </w:t>
      </w:r>
      <w:proofErr w:type="gramStart"/>
      <w:r w:rsidR="004258A8" w:rsidRPr="00856AB9">
        <w:rPr>
          <w:rFonts w:ascii="Candara" w:hAnsi="Candara" w:cs="Arial"/>
          <w:bCs/>
          <w:color w:val="000000"/>
          <w:sz w:val="24"/>
          <w:szCs w:val="24"/>
          <w:lang w:val="en-US"/>
        </w:rPr>
        <w:t>Padahal, teknologi sudah berkembang sangat pesat dan setiap orang selalu mengandalkan teknologi dalam mempermudah mencari informasi.</w:t>
      </w:r>
      <w:proofErr w:type="gramEnd"/>
      <w:r w:rsidR="004258A8" w:rsidRPr="00856AB9">
        <w:rPr>
          <w:rFonts w:ascii="Candara" w:hAnsi="Candara" w:cs="Arial"/>
          <w:bCs/>
          <w:color w:val="000000"/>
          <w:sz w:val="24"/>
          <w:szCs w:val="24"/>
          <w:lang w:val="en-US"/>
        </w:rPr>
        <w:t xml:space="preserve"> </w:t>
      </w:r>
      <w:proofErr w:type="gramStart"/>
      <w:r w:rsidR="004258A8" w:rsidRPr="00856AB9">
        <w:rPr>
          <w:rFonts w:ascii="Candara" w:hAnsi="Candara" w:cs="Arial"/>
          <w:bCs/>
          <w:color w:val="000000"/>
          <w:sz w:val="24"/>
          <w:szCs w:val="24"/>
          <w:lang w:val="en-US"/>
        </w:rPr>
        <w:t>Selanjutnya, selain penguatan mitra dengan swasta, pemerintah harus mulai melakukan pengadaan pada web JSC agar JSC lebih dikenal dan</w:t>
      </w:r>
      <w:r w:rsidR="002F4C84" w:rsidRPr="00856AB9">
        <w:rPr>
          <w:rFonts w:ascii="Candara" w:hAnsi="Candara" w:cs="Arial"/>
          <w:bCs/>
          <w:color w:val="000000"/>
          <w:sz w:val="24"/>
          <w:szCs w:val="24"/>
          <w:lang w:val="en-US"/>
        </w:rPr>
        <w:t xml:space="preserve"> sebagai media promosi untuk</w:t>
      </w:r>
      <w:r w:rsidR="004258A8" w:rsidRPr="00856AB9">
        <w:rPr>
          <w:rFonts w:ascii="Candara" w:hAnsi="Candara" w:cs="Arial"/>
          <w:bCs/>
          <w:color w:val="000000"/>
          <w:sz w:val="24"/>
          <w:szCs w:val="24"/>
          <w:lang w:val="en-US"/>
        </w:rPr>
        <w:t xml:space="preserve"> meningkatkan </w:t>
      </w:r>
      <w:r w:rsidR="002F4C84" w:rsidRPr="00856AB9">
        <w:rPr>
          <w:rFonts w:ascii="Candara" w:hAnsi="Candara" w:cs="Arial"/>
          <w:bCs/>
          <w:color w:val="000000"/>
          <w:sz w:val="24"/>
          <w:szCs w:val="24"/>
          <w:lang w:val="en-US"/>
        </w:rPr>
        <w:t>ketertarikan wisatawan datang berkunjung.</w:t>
      </w:r>
      <w:proofErr w:type="gramEnd"/>
    </w:p>
    <w:p w14:paraId="05180FEB" w14:textId="77777777" w:rsidR="00697A11" w:rsidRPr="00856AB9" w:rsidRDefault="00697A11" w:rsidP="009C5DAA">
      <w:pPr>
        <w:spacing w:after="0" w:line="240" w:lineRule="auto"/>
        <w:jc w:val="both"/>
        <w:rPr>
          <w:rFonts w:ascii="Candara" w:hAnsi="Candara" w:cs="Arial"/>
          <w:bCs/>
          <w:color w:val="000000"/>
          <w:sz w:val="24"/>
          <w:szCs w:val="24"/>
          <w:lang w:val="en-US"/>
        </w:rPr>
      </w:pPr>
    </w:p>
    <w:p w14:paraId="4DCAB0E1" w14:textId="515160B0" w:rsidR="00497514" w:rsidRPr="00856AB9" w:rsidRDefault="002D51EB" w:rsidP="002D51EB">
      <w:pPr>
        <w:spacing w:after="0" w:line="240" w:lineRule="auto"/>
        <w:jc w:val="both"/>
        <w:rPr>
          <w:rFonts w:ascii="Candara" w:hAnsi="Candara" w:cs="Arial"/>
          <w:b/>
          <w:color w:val="000000"/>
          <w:sz w:val="24"/>
          <w:szCs w:val="24"/>
          <w:lang w:val="en-US"/>
        </w:rPr>
      </w:pPr>
      <w:r w:rsidRPr="00856AB9">
        <w:rPr>
          <w:rFonts w:ascii="Candara" w:hAnsi="Candara" w:cs="Arial"/>
          <w:b/>
          <w:color w:val="000000"/>
          <w:sz w:val="24"/>
          <w:szCs w:val="24"/>
          <w:lang w:val="en-US"/>
        </w:rPr>
        <w:t>Kesimpulan</w:t>
      </w:r>
      <w:r w:rsidR="007A4A57" w:rsidRPr="00856AB9">
        <w:rPr>
          <w:rFonts w:ascii="Candara" w:hAnsi="Candara" w:cs="Arial"/>
          <w:b/>
          <w:color w:val="000000"/>
          <w:sz w:val="24"/>
          <w:szCs w:val="24"/>
          <w:lang w:val="en-US"/>
        </w:rPr>
        <w:t xml:space="preserve"> dan Rekomendasi</w:t>
      </w:r>
      <w:r w:rsidR="007D11EF" w:rsidRPr="00856AB9">
        <w:rPr>
          <w:rFonts w:ascii="Candara" w:hAnsi="Candara" w:cs="Arial"/>
          <w:b/>
          <w:color w:val="000000"/>
          <w:sz w:val="24"/>
          <w:szCs w:val="24"/>
          <w:lang w:val="en-US"/>
        </w:rPr>
        <w:t xml:space="preserve"> </w:t>
      </w:r>
    </w:p>
    <w:p w14:paraId="17D8D0CE" w14:textId="16E98675" w:rsidR="002E3E58" w:rsidRPr="00856AB9" w:rsidRDefault="007B4756" w:rsidP="002E3E58">
      <w:pPr>
        <w:tabs>
          <w:tab w:val="left" w:pos="720"/>
        </w:tabs>
        <w:spacing w:after="0" w:line="240" w:lineRule="auto"/>
        <w:jc w:val="both"/>
        <w:rPr>
          <w:rFonts w:ascii="Candara" w:hAnsi="Candara" w:cs="Arial"/>
          <w:color w:val="000000"/>
          <w:sz w:val="24"/>
          <w:szCs w:val="24"/>
          <w:lang w:val="en-US"/>
        </w:rPr>
      </w:pPr>
      <w:r w:rsidRPr="00856AB9">
        <w:rPr>
          <w:rFonts w:ascii="Candara" w:hAnsi="Candara" w:cs="Arial"/>
          <w:color w:val="000000"/>
          <w:sz w:val="24"/>
          <w:szCs w:val="24"/>
          <w:lang w:val="en-US"/>
        </w:rPr>
        <w:tab/>
      </w:r>
      <w:r w:rsidR="00856AB9" w:rsidRPr="00856AB9">
        <w:rPr>
          <w:rFonts w:ascii="Candara" w:hAnsi="Candara" w:cs="Arial"/>
          <w:i/>
          <w:iCs/>
          <w:color w:val="000000"/>
          <w:sz w:val="24"/>
          <w:szCs w:val="24"/>
        </w:rPr>
        <w:t>Sport tourism</w:t>
      </w:r>
      <w:r w:rsidR="00292780" w:rsidRPr="00856AB9">
        <w:rPr>
          <w:rFonts w:ascii="Candara" w:hAnsi="Candara" w:cs="Arial"/>
          <w:color w:val="000000"/>
          <w:sz w:val="24"/>
          <w:szCs w:val="24"/>
        </w:rPr>
        <w:t xml:space="preserve"> yang dikembangkan melalui kawasan Jakabaring Sport City (JSC) di Kota Palembang telah memberikan sejumlah dampak terhadap masyarakat, baik secara ekonomi, sosial, maupun infrastruktur. Melalui skema </w:t>
      </w:r>
      <w:r w:rsidR="00292780" w:rsidRPr="00856AB9">
        <w:rPr>
          <w:rFonts w:ascii="Candara" w:hAnsi="Candara" w:cs="Arial"/>
          <w:i/>
          <w:iCs/>
          <w:color w:val="000000"/>
          <w:sz w:val="24"/>
          <w:szCs w:val="24"/>
        </w:rPr>
        <w:t>Public-Private Partnership</w:t>
      </w:r>
      <w:r w:rsidR="00292780" w:rsidRPr="00856AB9">
        <w:rPr>
          <w:rFonts w:ascii="Candara" w:hAnsi="Candara" w:cs="Arial"/>
          <w:color w:val="000000"/>
          <w:sz w:val="24"/>
          <w:szCs w:val="24"/>
        </w:rPr>
        <w:t xml:space="preserve"> (PPP), pemerintah daerah bersama sektor swasta berperan aktif dalam menyediakan fasilitas olahraga berstandar internasional serta mendukung penyelenggaraan berbagai event olahraga berskala nasional dan internasional. </w:t>
      </w:r>
      <w:r w:rsidR="009D7D24" w:rsidRPr="00856AB9">
        <w:rPr>
          <w:rFonts w:ascii="Candara" w:hAnsi="Candara" w:cs="Arial"/>
          <w:color w:val="000000"/>
          <w:sz w:val="24"/>
          <w:szCs w:val="24"/>
          <w:lang w:val="en-US"/>
        </w:rPr>
        <w:t xml:space="preserve">Meskipun fasilitas skala internasional seperti Jakabaring Sport City (JSC) yang menjadi pusat </w:t>
      </w:r>
      <w:r w:rsidR="00856AB9" w:rsidRPr="00856AB9">
        <w:rPr>
          <w:rFonts w:ascii="Candara" w:hAnsi="Candara" w:cs="Arial"/>
          <w:color w:val="000000"/>
          <w:sz w:val="24"/>
          <w:szCs w:val="24"/>
          <w:lang w:val="en-US"/>
        </w:rPr>
        <w:t>sport tourism</w:t>
      </w:r>
      <w:r w:rsidR="009D7D24" w:rsidRPr="00856AB9">
        <w:rPr>
          <w:rFonts w:ascii="Candara" w:hAnsi="Candara" w:cs="Arial"/>
          <w:color w:val="000000"/>
          <w:sz w:val="24"/>
          <w:szCs w:val="24"/>
          <w:lang w:val="en-US"/>
        </w:rPr>
        <w:t xml:space="preserve"> di </w:t>
      </w:r>
      <w:proofErr w:type="gramStart"/>
      <w:r w:rsidR="009D7D24" w:rsidRPr="00856AB9">
        <w:rPr>
          <w:rFonts w:ascii="Candara" w:hAnsi="Candara" w:cs="Arial"/>
          <w:color w:val="000000"/>
          <w:sz w:val="24"/>
          <w:szCs w:val="24"/>
          <w:lang w:val="en-US"/>
        </w:rPr>
        <w:t>kota</w:t>
      </w:r>
      <w:proofErr w:type="gramEnd"/>
      <w:r w:rsidR="009D7D24" w:rsidRPr="00856AB9">
        <w:rPr>
          <w:rFonts w:ascii="Candara" w:hAnsi="Candara" w:cs="Arial"/>
          <w:color w:val="000000"/>
          <w:sz w:val="24"/>
          <w:szCs w:val="24"/>
          <w:lang w:val="en-US"/>
        </w:rPr>
        <w:t xml:space="preserve"> Palembang belum cukup menjadikan </w:t>
      </w:r>
      <w:r w:rsidR="00856AB9" w:rsidRPr="00856AB9">
        <w:rPr>
          <w:rFonts w:ascii="Candara" w:hAnsi="Candara" w:cs="Arial"/>
          <w:color w:val="000000"/>
          <w:sz w:val="24"/>
          <w:szCs w:val="24"/>
          <w:lang w:val="en-US"/>
        </w:rPr>
        <w:t>sport tourism</w:t>
      </w:r>
      <w:r w:rsidR="009D7D24" w:rsidRPr="00856AB9">
        <w:rPr>
          <w:rFonts w:ascii="Candara" w:hAnsi="Candara" w:cs="Arial"/>
          <w:color w:val="000000"/>
          <w:sz w:val="24"/>
          <w:szCs w:val="24"/>
          <w:lang w:val="en-US"/>
        </w:rPr>
        <w:t xml:space="preserve"> sebagai isu strategis yang menjadi fokus pemerintah untuk pengembangannya setidaknya pada periode 2024-2026. </w:t>
      </w:r>
      <w:proofErr w:type="gramStart"/>
      <w:r w:rsidR="00A575DB" w:rsidRPr="00856AB9">
        <w:rPr>
          <w:rFonts w:ascii="Candara" w:hAnsi="Candara" w:cs="Arial"/>
          <w:color w:val="000000"/>
          <w:sz w:val="24"/>
          <w:szCs w:val="24"/>
          <w:lang w:val="en-US"/>
        </w:rPr>
        <w:t>Ini menandakan perlu diperkuatkan hubungan kemitraan antara pemerintah dan swasta dalam pengelolaan Jakabaring Sport City (JSC) yang sangat potensial menjadi pusat wisata pilihan wisatawan lokal maupun mancanegara selain wisata kuliner dan wisata sejarah.</w:t>
      </w:r>
      <w:proofErr w:type="gramEnd"/>
      <w:r w:rsidR="00A575DB" w:rsidRPr="00856AB9">
        <w:rPr>
          <w:rFonts w:ascii="Candara" w:hAnsi="Candara" w:cs="Arial"/>
          <w:color w:val="000000"/>
          <w:sz w:val="24"/>
          <w:szCs w:val="24"/>
          <w:lang w:val="en-US"/>
        </w:rPr>
        <w:t xml:space="preserve"> </w:t>
      </w:r>
      <w:proofErr w:type="gramStart"/>
      <w:r w:rsidR="00A575DB" w:rsidRPr="00856AB9">
        <w:rPr>
          <w:rFonts w:ascii="Candara" w:hAnsi="Candara" w:cs="Arial"/>
          <w:color w:val="000000"/>
          <w:sz w:val="24"/>
          <w:szCs w:val="24"/>
          <w:lang w:val="en-US"/>
        </w:rPr>
        <w:t xml:space="preserve">Pemerintah harus lebih fokus pada </w:t>
      </w:r>
      <w:r w:rsidR="00524227" w:rsidRPr="00856AB9">
        <w:rPr>
          <w:rFonts w:ascii="Candara" w:hAnsi="Candara" w:cs="Arial"/>
          <w:color w:val="000000"/>
          <w:sz w:val="24"/>
          <w:szCs w:val="24"/>
          <w:lang w:val="en-US"/>
        </w:rPr>
        <w:t>pengembangan aset-aset publik yang sudah ada terlebih dahulu daripada berusaha untuk membangun wisata baru seperti wisata sungai dengan segala tantangan sosial, ekonomi, lingkungan dan sebagainya.</w:t>
      </w:r>
      <w:proofErr w:type="gramEnd"/>
      <w:r w:rsidR="00191901" w:rsidRPr="00856AB9">
        <w:rPr>
          <w:rFonts w:ascii="Candara" w:hAnsi="Candara" w:cs="Arial"/>
          <w:color w:val="000000"/>
          <w:sz w:val="24"/>
          <w:szCs w:val="24"/>
          <w:lang w:val="en-US"/>
        </w:rPr>
        <w:t xml:space="preserve"> </w:t>
      </w:r>
      <w:proofErr w:type="gramStart"/>
      <w:r w:rsidR="00191901" w:rsidRPr="00856AB9">
        <w:rPr>
          <w:rFonts w:ascii="Candara" w:hAnsi="Candara" w:cs="Arial"/>
          <w:color w:val="000000"/>
          <w:sz w:val="24"/>
          <w:szCs w:val="24"/>
          <w:lang w:val="en-US"/>
        </w:rPr>
        <w:t xml:space="preserve">Kemudian, </w:t>
      </w:r>
      <w:r w:rsidR="002B5DA9" w:rsidRPr="00856AB9">
        <w:rPr>
          <w:rFonts w:ascii="Candara" w:hAnsi="Candara" w:cs="Arial"/>
          <w:color w:val="000000"/>
          <w:sz w:val="24"/>
          <w:szCs w:val="24"/>
          <w:lang w:val="en-US"/>
        </w:rPr>
        <w:t>membangun dan memberdayakan masyarakat untuk mendukung sektor ekonomi lokal, serta pengadaan web JSC sebagai saranan informasi dan promosi.</w:t>
      </w:r>
      <w:proofErr w:type="gramEnd"/>
    </w:p>
    <w:p w14:paraId="3E325DCD" w14:textId="77777777" w:rsidR="006042AA" w:rsidRPr="00856AB9" w:rsidRDefault="006042AA" w:rsidP="005F1D41">
      <w:pPr>
        <w:spacing w:after="0" w:line="240" w:lineRule="auto"/>
        <w:jc w:val="both"/>
        <w:rPr>
          <w:rFonts w:ascii="Candara" w:hAnsi="Candara"/>
          <w:b/>
          <w:color w:val="000000"/>
          <w:sz w:val="24"/>
          <w:szCs w:val="24"/>
          <w:lang w:val="en-AU"/>
        </w:rPr>
      </w:pPr>
    </w:p>
    <w:p w14:paraId="1AB65AD1" w14:textId="3A4E003F" w:rsidR="00540964" w:rsidRPr="00856AB9" w:rsidRDefault="007A3478" w:rsidP="00557EDB">
      <w:pPr>
        <w:spacing w:after="0" w:line="240" w:lineRule="auto"/>
        <w:jc w:val="both"/>
        <w:rPr>
          <w:rFonts w:ascii="Candara" w:hAnsi="Candara"/>
          <w:b/>
          <w:color w:val="000000"/>
          <w:sz w:val="24"/>
          <w:szCs w:val="24"/>
          <w:lang w:val="en-AU"/>
        </w:rPr>
      </w:pPr>
      <w:r w:rsidRPr="00856AB9">
        <w:rPr>
          <w:rFonts w:ascii="Candara" w:hAnsi="Candara"/>
          <w:b/>
          <w:color w:val="000000"/>
          <w:sz w:val="24"/>
          <w:szCs w:val="24"/>
        </w:rPr>
        <w:t>Daftar Pustaka</w:t>
      </w:r>
      <w:r w:rsidR="00F949B6" w:rsidRPr="00856AB9">
        <w:rPr>
          <w:rFonts w:ascii="Candara" w:hAnsi="Candara"/>
          <w:b/>
          <w:color w:val="000000"/>
          <w:sz w:val="24"/>
          <w:szCs w:val="24"/>
          <w:lang w:val="en-AU"/>
        </w:rPr>
        <w:t xml:space="preserve"> </w:t>
      </w:r>
    </w:p>
    <w:sdt>
      <w:sdtPr>
        <w:rPr>
          <w:rFonts w:ascii="Candara" w:hAnsi="Candara"/>
          <w:color w:val="000000"/>
          <w:sz w:val="24"/>
          <w:szCs w:val="24"/>
          <w:lang w:val="en-AU"/>
        </w:rPr>
        <w:tag w:val="MENDELEY_BIBLIOGRAPHY"/>
        <w:id w:val="1304049004"/>
        <w:placeholder>
          <w:docPart w:val="DefaultPlaceholder_-1854013440"/>
        </w:placeholder>
      </w:sdtPr>
      <w:sdtEndPr/>
      <w:sdtContent>
        <w:p w14:paraId="218E0745" w14:textId="77777777" w:rsidR="00966AE6" w:rsidRPr="00856AB9" w:rsidRDefault="00966AE6" w:rsidP="00856AB9">
          <w:pPr>
            <w:spacing w:line="240" w:lineRule="auto"/>
            <w:ind w:left="720" w:hanging="720"/>
            <w:jc w:val="both"/>
            <w:divId w:val="69891770"/>
            <w:rPr>
              <w:rFonts w:ascii="Candara" w:hAnsi="Candara"/>
              <w:sz w:val="24"/>
              <w:szCs w:val="24"/>
            </w:rPr>
          </w:pPr>
          <w:r w:rsidRPr="00856AB9">
            <w:rPr>
              <w:rFonts w:ascii="Candara" w:hAnsi="Candara"/>
            </w:rPr>
            <w:t xml:space="preserve">Abbas, M.Y. (2018) </w:t>
          </w:r>
          <w:r w:rsidRPr="00856AB9">
            <w:rPr>
              <w:rFonts w:ascii="Candara" w:hAnsi="Candara"/>
              <w:i/>
              <w:iCs/>
            </w:rPr>
            <w:t>PUBLIC PRIVATE PARTNERSHIP DALAM PEMBANGUNAN DAN PENGELOLAAN SUNCITY PLAZA SIDOARJO (Model Perjanjian Build Operate Transfer (BOT) antara Pemerintah Kabupaten Sidoarjo dengan PT. Indraco)</w:t>
          </w:r>
          <w:r w:rsidRPr="00856AB9">
            <w:rPr>
              <w:rFonts w:ascii="Candara" w:hAnsi="Candara"/>
            </w:rPr>
            <w:t>. Available at: https://repository.unair.ac.id/72514/ (Accessed: 23 May 2025).</w:t>
          </w:r>
        </w:p>
        <w:p w14:paraId="60B9A1C1" w14:textId="5E890930" w:rsidR="00966AE6" w:rsidRPr="00856AB9" w:rsidRDefault="00966AE6" w:rsidP="00856AB9">
          <w:pPr>
            <w:spacing w:line="240" w:lineRule="auto"/>
            <w:ind w:left="720" w:hanging="720"/>
            <w:jc w:val="both"/>
            <w:divId w:val="1561205690"/>
            <w:rPr>
              <w:rFonts w:ascii="Candara" w:hAnsi="Candara"/>
            </w:rPr>
          </w:pPr>
          <w:r w:rsidRPr="00856AB9">
            <w:rPr>
              <w:rFonts w:ascii="Candara" w:hAnsi="Candara"/>
            </w:rPr>
            <w:lastRenderedPageBreak/>
            <w:t xml:space="preserve">Agus, W. </w:t>
          </w:r>
          <w:r w:rsidRPr="00856AB9">
            <w:rPr>
              <w:rFonts w:ascii="Candara" w:hAnsi="Candara"/>
              <w:i/>
              <w:iCs/>
            </w:rPr>
            <w:t>et al.</w:t>
          </w:r>
          <w:r w:rsidRPr="00856AB9">
            <w:rPr>
              <w:rFonts w:ascii="Candara" w:hAnsi="Candara"/>
            </w:rPr>
            <w:t xml:space="preserve"> (2021) </w:t>
          </w:r>
          <w:r w:rsidRPr="00856AB9">
            <w:rPr>
              <w:rFonts w:ascii="Candara" w:hAnsi="Candara"/>
              <w:i/>
              <w:iCs/>
            </w:rPr>
            <w:t xml:space="preserve">Evaluation of Jakabaring Lake Area Management as a Potential </w:t>
          </w:r>
          <w:r w:rsidR="00856AB9" w:rsidRPr="00856AB9">
            <w:rPr>
              <w:rFonts w:ascii="Candara" w:hAnsi="Candara"/>
              <w:i/>
              <w:iCs/>
            </w:rPr>
            <w:t>Sport tourism</w:t>
          </w:r>
          <w:r w:rsidRPr="00856AB9">
            <w:rPr>
              <w:rFonts w:ascii="Candara" w:hAnsi="Candara"/>
              <w:i/>
              <w:iCs/>
            </w:rPr>
            <w:t xml:space="preserve"> Destination in Jakabaring Sport City, Palembang City</w:t>
          </w:r>
          <w:r w:rsidRPr="00856AB9">
            <w:rPr>
              <w:rFonts w:ascii="Candara" w:hAnsi="Candara"/>
            </w:rPr>
            <w:t>.</w:t>
          </w:r>
        </w:p>
        <w:p w14:paraId="4C7F5216" w14:textId="77777777" w:rsidR="00966AE6" w:rsidRPr="00856AB9" w:rsidRDefault="00966AE6" w:rsidP="00856AB9">
          <w:pPr>
            <w:spacing w:line="240" w:lineRule="auto"/>
            <w:ind w:left="720" w:hanging="720"/>
            <w:jc w:val="both"/>
            <w:divId w:val="1143427331"/>
            <w:rPr>
              <w:rFonts w:ascii="Candara" w:hAnsi="Candara"/>
            </w:rPr>
          </w:pPr>
          <w:r w:rsidRPr="00856AB9">
            <w:rPr>
              <w:rFonts w:ascii="Candara" w:hAnsi="Candara"/>
            </w:rPr>
            <w:t xml:space="preserve">Anggleni, A. </w:t>
          </w:r>
          <w:r w:rsidRPr="00856AB9">
            <w:rPr>
              <w:rFonts w:ascii="Candara" w:hAnsi="Candara"/>
              <w:i/>
              <w:iCs/>
            </w:rPr>
            <w:t>et al.</w:t>
          </w:r>
          <w:r w:rsidRPr="00856AB9">
            <w:rPr>
              <w:rFonts w:ascii="Candara" w:hAnsi="Candara"/>
            </w:rPr>
            <w:t xml:space="preserve"> (2024) ‘PERAN APARAT KELURAHAN DALAM PEMBERDAYAAN MASYARAKAT KELURAHAN TALANG SEMUT KOTA PALEMBANG’, </w:t>
          </w:r>
          <w:r w:rsidRPr="00856AB9">
            <w:rPr>
              <w:rFonts w:ascii="Candara" w:hAnsi="Candara"/>
              <w:i/>
              <w:iCs/>
            </w:rPr>
            <w:t>Jurnal Paradigma</w:t>
          </w:r>
          <w:r w:rsidRPr="00856AB9">
            <w:rPr>
              <w:rFonts w:ascii="Candara" w:hAnsi="Candara"/>
            </w:rPr>
            <w:t>, 13(2), pp. 1–19. Available at: http://e-journals.unmul.ac.id/index.php/JParadigma/.</w:t>
          </w:r>
        </w:p>
        <w:p w14:paraId="4B7D0230" w14:textId="77777777" w:rsidR="00966AE6" w:rsidRPr="00856AB9" w:rsidRDefault="00966AE6" w:rsidP="00856AB9">
          <w:pPr>
            <w:spacing w:line="240" w:lineRule="auto"/>
            <w:ind w:left="720" w:hanging="720"/>
            <w:jc w:val="both"/>
            <w:divId w:val="79959255"/>
            <w:rPr>
              <w:rFonts w:ascii="Candara" w:hAnsi="Candara"/>
            </w:rPr>
          </w:pPr>
          <w:r w:rsidRPr="00856AB9">
            <w:rPr>
              <w:rFonts w:ascii="Candara" w:hAnsi="Candara"/>
            </w:rPr>
            <w:t xml:space="preserve">Anggraini, R., Wang, W.G. and Aliandrina, D. (2024) ‘The analysis of authenticity on destination loyalty mediated by heritage tourism’, </w:t>
          </w:r>
          <w:r w:rsidRPr="00856AB9">
            <w:rPr>
              <w:rFonts w:ascii="Candara" w:hAnsi="Candara"/>
              <w:i/>
              <w:iCs/>
            </w:rPr>
            <w:t>Jurnal Pariwisata Pesona</w:t>
          </w:r>
          <w:r w:rsidRPr="00856AB9">
            <w:rPr>
              <w:rFonts w:ascii="Candara" w:hAnsi="Candara"/>
            </w:rPr>
            <w:t>, 9(1), pp. 59–69. Available at: https://doi.org/10.26905/jpp.v9i1.11433.</w:t>
          </w:r>
        </w:p>
        <w:p w14:paraId="15C9D05E" w14:textId="77777777" w:rsidR="00966AE6" w:rsidRPr="00856AB9" w:rsidRDefault="00966AE6" w:rsidP="00856AB9">
          <w:pPr>
            <w:spacing w:line="240" w:lineRule="auto"/>
            <w:ind w:left="720" w:hanging="720"/>
            <w:jc w:val="both"/>
            <w:divId w:val="323777839"/>
            <w:rPr>
              <w:rFonts w:ascii="Candara" w:hAnsi="Candara"/>
            </w:rPr>
          </w:pPr>
          <w:r w:rsidRPr="00856AB9">
            <w:rPr>
              <w:rFonts w:ascii="Candara" w:hAnsi="Candara"/>
            </w:rPr>
            <w:t xml:space="preserve">Budianto and Sarwadi, A. (2021) ‘Livabilitas Ruang Publik di Kawasan Jakabaring Sport City Livability of Public Spaces in Jakabaring Sport City Area’, </w:t>
          </w:r>
          <w:r w:rsidRPr="00856AB9">
            <w:rPr>
              <w:rFonts w:ascii="Candara" w:hAnsi="Candara"/>
              <w:i/>
              <w:iCs/>
            </w:rPr>
            <w:t>Jurnal Arsir Universitas Muhammadiyah Palembang</w:t>
          </w:r>
          <w:r w:rsidRPr="00856AB9">
            <w:rPr>
              <w:rFonts w:ascii="Candara" w:hAnsi="Candara"/>
            </w:rPr>
            <w:t>, 5, pp. 1–15. Available at: https://etd.repository.ugm.ac.id/penelitian/detail/209437 (Accessed: 23 May 2025).</w:t>
          </w:r>
        </w:p>
        <w:p w14:paraId="7A4B7352" w14:textId="77777777" w:rsidR="00966AE6" w:rsidRPr="00856AB9" w:rsidRDefault="00966AE6" w:rsidP="00856AB9">
          <w:pPr>
            <w:spacing w:line="240" w:lineRule="auto"/>
            <w:ind w:left="720" w:hanging="720"/>
            <w:jc w:val="both"/>
            <w:divId w:val="1185899201"/>
            <w:rPr>
              <w:rFonts w:ascii="Candara" w:hAnsi="Candara"/>
            </w:rPr>
          </w:pPr>
          <w:r w:rsidRPr="00856AB9">
            <w:rPr>
              <w:rFonts w:ascii="Candara" w:hAnsi="Candara"/>
            </w:rPr>
            <w:t xml:space="preserve">Dinas Pariwisata Kota Palembang (2024) </w:t>
          </w:r>
          <w:r w:rsidRPr="00856AB9">
            <w:rPr>
              <w:rFonts w:ascii="Candara" w:hAnsi="Candara"/>
              <w:i/>
              <w:iCs/>
            </w:rPr>
            <w:t>Rencana Strategis Dinas Pariwisata Kota Palembang 2024-2026</w:t>
          </w:r>
          <w:r w:rsidRPr="00856AB9">
            <w:rPr>
              <w:rFonts w:ascii="Candara" w:hAnsi="Candara"/>
            </w:rPr>
            <w:t>. Available at: http://esakip.palembang.go.id/1823/dokumen/131/2023/4352cbe356b64b3fff5b379ce9667345.pdf (Accessed: 23 May 2025).</w:t>
          </w:r>
        </w:p>
        <w:p w14:paraId="3B941470" w14:textId="77777777" w:rsidR="00966AE6" w:rsidRPr="00856AB9" w:rsidRDefault="00966AE6" w:rsidP="00856AB9">
          <w:pPr>
            <w:spacing w:line="240" w:lineRule="auto"/>
            <w:ind w:left="720" w:hanging="720"/>
            <w:jc w:val="both"/>
            <w:divId w:val="701974509"/>
            <w:rPr>
              <w:rFonts w:ascii="Candara" w:hAnsi="Candara"/>
            </w:rPr>
          </w:pPr>
          <w:r w:rsidRPr="00856AB9">
            <w:rPr>
              <w:rFonts w:ascii="Candara" w:hAnsi="Candara"/>
            </w:rPr>
            <w:t xml:space="preserve">Effendi, S. and Aisyah, S.M. (2024) </w:t>
          </w:r>
          <w:r w:rsidRPr="00856AB9">
            <w:rPr>
              <w:rFonts w:ascii="Candara" w:hAnsi="Candara"/>
              <w:i/>
              <w:iCs/>
            </w:rPr>
            <w:t>Implikasi Kerjasama Sub Regional ASEAN IMT-GT dalam Pengembangan Pariwisata di Sumatera Selatan</w:t>
          </w:r>
          <w:r w:rsidRPr="00856AB9">
            <w:rPr>
              <w:rFonts w:ascii="Candara" w:hAnsi="Candara"/>
            </w:rPr>
            <w:t xml:space="preserve">, </w:t>
          </w:r>
          <w:r w:rsidRPr="00856AB9">
            <w:rPr>
              <w:rFonts w:ascii="Candara" w:hAnsi="Candara"/>
              <w:i/>
              <w:iCs/>
            </w:rPr>
            <w:t xml:space="preserve">Nur Aslamiah Supli, dan Safira Soraida Jurnal Hubungan Internasional </w:t>
          </w:r>
          <w:r w:rsidRPr="00856AB9">
            <w:rPr>
              <w:rFonts w:ascii="Arial" w:hAnsi="Arial" w:cs="Arial"/>
              <w:i/>
              <w:iCs/>
            </w:rPr>
            <w:t>□</w:t>
          </w:r>
          <w:r w:rsidRPr="00856AB9">
            <w:rPr>
              <w:rFonts w:ascii="Candara" w:hAnsi="Candara"/>
            </w:rPr>
            <w:t>.</w:t>
          </w:r>
        </w:p>
        <w:p w14:paraId="3AE0EC12" w14:textId="77777777" w:rsidR="00966AE6" w:rsidRPr="00856AB9" w:rsidRDefault="00966AE6" w:rsidP="00856AB9">
          <w:pPr>
            <w:spacing w:line="240" w:lineRule="auto"/>
            <w:ind w:left="720" w:hanging="720"/>
            <w:jc w:val="both"/>
            <w:divId w:val="1518805968"/>
            <w:rPr>
              <w:rFonts w:ascii="Candara" w:hAnsi="Candara"/>
            </w:rPr>
          </w:pPr>
          <w:r w:rsidRPr="00856AB9">
            <w:rPr>
              <w:rFonts w:ascii="Candara" w:hAnsi="Candara"/>
            </w:rPr>
            <w:t xml:space="preserve">Handayani, W. </w:t>
          </w:r>
          <w:r w:rsidRPr="00856AB9">
            <w:rPr>
              <w:rFonts w:ascii="Candara" w:hAnsi="Candara"/>
              <w:i/>
              <w:iCs/>
            </w:rPr>
            <w:t>et al.</w:t>
          </w:r>
          <w:r w:rsidRPr="00856AB9">
            <w:rPr>
              <w:rFonts w:ascii="Candara" w:hAnsi="Candara"/>
            </w:rPr>
            <w:t xml:space="preserve"> (2024) ‘POTENTIAL OF BIDUK LAYAR TRADITIONAL SPORTS TOURISM AS A TOURIST ATTRACTION IN THE CITY OF PALEMBANG’, </w:t>
          </w:r>
          <w:r w:rsidRPr="00856AB9">
            <w:rPr>
              <w:rFonts w:ascii="Candara" w:hAnsi="Candara"/>
              <w:i/>
              <w:iCs/>
            </w:rPr>
            <w:t>Halaman Olahraga Nusantara</w:t>
          </w:r>
          <w:r w:rsidRPr="00856AB9">
            <w:rPr>
              <w:rFonts w:ascii="Candara" w:hAnsi="Candara"/>
            </w:rPr>
            <w:t>, 7(1), pp. 1–9. Available at: https://doi.org/10.31851/hon.v7i1.13873.</w:t>
          </w:r>
        </w:p>
        <w:p w14:paraId="61CD5125" w14:textId="77777777" w:rsidR="00966AE6" w:rsidRPr="00856AB9" w:rsidRDefault="00966AE6" w:rsidP="00856AB9">
          <w:pPr>
            <w:spacing w:line="240" w:lineRule="auto"/>
            <w:ind w:left="720" w:hanging="720"/>
            <w:jc w:val="both"/>
            <w:divId w:val="1783039656"/>
            <w:rPr>
              <w:rFonts w:ascii="Candara" w:hAnsi="Candara"/>
            </w:rPr>
          </w:pPr>
          <w:r w:rsidRPr="00856AB9">
            <w:rPr>
              <w:rFonts w:ascii="Candara" w:hAnsi="Candara"/>
            </w:rPr>
            <w:t xml:space="preserve">Iqbal, M., Hutagalung, S.S. and Atika, D.B. (2024) ‘EFEKTIVITAS SISTEM INFORMASI MANAJEMEN ANALISIS JABATAN (SIMANJA) DALAM PERENCANAAN ASN DI PEMERINTAHAN PROVINSI LAMPUNG (Studi pada Badan Kepegawaian Daerah Provinsi Lampung)’, </w:t>
          </w:r>
          <w:r w:rsidRPr="00856AB9">
            <w:rPr>
              <w:rFonts w:ascii="Candara" w:hAnsi="Candara"/>
              <w:i/>
              <w:iCs/>
            </w:rPr>
            <w:t>Jurnal Paradigma</w:t>
          </w:r>
          <w:r w:rsidRPr="00856AB9">
            <w:rPr>
              <w:rFonts w:ascii="Candara" w:hAnsi="Candara"/>
            </w:rPr>
            <w:t>, 13(2), pp. 1–14. Available at: http://e-journals.unmul.ac.id/index.php/JParadigma/.</w:t>
          </w:r>
        </w:p>
        <w:p w14:paraId="1CAED3C8" w14:textId="09FBE5EA" w:rsidR="00966AE6" w:rsidRPr="00856AB9" w:rsidRDefault="00966AE6" w:rsidP="00856AB9">
          <w:pPr>
            <w:spacing w:line="240" w:lineRule="auto"/>
            <w:ind w:left="720" w:hanging="720"/>
            <w:jc w:val="both"/>
            <w:divId w:val="1835417809"/>
            <w:rPr>
              <w:rFonts w:ascii="Candara" w:hAnsi="Candara"/>
            </w:rPr>
          </w:pPr>
          <w:r w:rsidRPr="00856AB9">
            <w:rPr>
              <w:rFonts w:ascii="Candara" w:hAnsi="Candara"/>
            </w:rPr>
            <w:t xml:space="preserve">Masjhoer, J.M. (2020) ‘Model Pengembangan International Musi Triboatton sebagai Atraksi </w:t>
          </w:r>
          <w:r w:rsidR="00856AB9" w:rsidRPr="00856AB9">
            <w:rPr>
              <w:rFonts w:ascii="Candara" w:hAnsi="Candara"/>
            </w:rPr>
            <w:t>Sport tourism</w:t>
          </w:r>
          <w:r w:rsidRPr="00856AB9">
            <w:rPr>
              <w:rFonts w:ascii="Candara" w:hAnsi="Candara"/>
            </w:rPr>
            <w:t xml:space="preserve">’, </w:t>
          </w:r>
          <w:r w:rsidRPr="00856AB9">
            <w:rPr>
              <w:rFonts w:ascii="Candara" w:hAnsi="Candara"/>
              <w:i/>
              <w:iCs/>
            </w:rPr>
            <w:t>Jurnal Pariwisata Terapan</w:t>
          </w:r>
          <w:r w:rsidRPr="00856AB9">
            <w:rPr>
              <w:rFonts w:ascii="Candara" w:hAnsi="Candara"/>
            </w:rPr>
            <w:t>, 3(2), p. 154. Available at: https://doi.org/10.22146/jpt.41807.</w:t>
          </w:r>
        </w:p>
        <w:p w14:paraId="79FF633D" w14:textId="77777777" w:rsidR="00966AE6" w:rsidRPr="00856AB9" w:rsidRDefault="00966AE6" w:rsidP="00856AB9">
          <w:pPr>
            <w:spacing w:line="240" w:lineRule="auto"/>
            <w:ind w:left="720" w:hanging="720"/>
            <w:jc w:val="both"/>
            <w:divId w:val="644552829"/>
            <w:rPr>
              <w:rFonts w:ascii="Candara" w:hAnsi="Candara"/>
            </w:rPr>
          </w:pPr>
          <w:r w:rsidRPr="00856AB9">
            <w:rPr>
              <w:rFonts w:ascii="Candara" w:hAnsi="Candara"/>
            </w:rPr>
            <w:t xml:space="preserve">Nopiyanto, Y.E. </w:t>
          </w:r>
          <w:r w:rsidRPr="00856AB9">
            <w:rPr>
              <w:rFonts w:ascii="Candara" w:hAnsi="Candara"/>
              <w:i/>
              <w:iCs/>
            </w:rPr>
            <w:t>et al.</w:t>
          </w:r>
          <w:r w:rsidRPr="00856AB9">
            <w:rPr>
              <w:rFonts w:ascii="Candara" w:hAnsi="Candara"/>
            </w:rPr>
            <w:t xml:space="preserve"> (2020) ‘Pola Hidup Sehat Dengan Olahraga dan Asupan Gizi Untuk Meningkatkan Imun Tubuh Menghadapi Covid-19’, </w:t>
          </w:r>
          <w:r w:rsidRPr="00856AB9">
            <w:rPr>
              <w:rFonts w:ascii="Candara" w:hAnsi="Candara"/>
              <w:i/>
              <w:iCs/>
            </w:rPr>
            <w:t>Dharma Raflesia</w:t>
          </w:r>
          <w:r w:rsidRPr="00856AB9">
            <w:rPr>
              <w:rFonts w:ascii="Arial" w:hAnsi="Arial" w:cs="Arial"/>
              <w:i/>
              <w:iCs/>
            </w:rPr>
            <w:t> </w:t>
          </w:r>
          <w:r w:rsidRPr="00856AB9">
            <w:rPr>
              <w:rFonts w:ascii="Candara" w:hAnsi="Candara"/>
              <w:i/>
              <w:iCs/>
            </w:rPr>
            <w:t>: Jurnal Ilmiah Pengembangan dan Penerapan IPTEKS</w:t>
          </w:r>
          <w:r w:rsidRPr="00856AB9">
            <w:rPr>
              <w:rFonts w:ascii="Candara" w:hAnsi="Candara"/>
            </w:rPr>
            <w:t>, 18(2), pp. 90–100. Available at: https://doi.org/10.33369/dr.v18i2.13008.</w:t>
          </w:r>
        </w:p>
        <w:p w14:paraId="558F1538" w14:textId="3B21B676" w:rsidR="00966AE6" w:rsidRPr="00856AB9" w:rsidRDefault="00966AE6" w:rsidP="00856AB9">
          <w:pPr>
            <w:spacing w:line="240" w:lineRule="auto"/>
            <w:ind w:left="720" w:hanging="720"/>
            <w:jc w:val="both"/>
            <w:divId w:val="129252800"/>
            <w:rPr>
              <w:rFonts w:ascii="Candara" w:hAnsi="Candara"/>
            </w:rPr>
          </w:pPr>
          <w:r w:rsidRPr="00856AB9">
            <w:rPr>
              <w:rFonts w:ascii="Candara" w:hAnsi="Candara"/>
            </w:rPr>
            <w:t xml:space="preserve">Putra, M.J. </w:t>
          </w:r>
          <w:r w:rsidRPr="00856AB9">
            <w:rPr>
              <w:rFonts w:ascii="Candara" w:hAnsi="Candara"/>
              <w:i/>
              <w:iCs/>
            </w:rPr>
            <w:t>et al.</w:t>
          </w:r>
          <w:r w:rsidRPr="00856AB9">
            <w:rPr>
              <w:rFonts w:ascii="Candara" w:hAnsi="Candara"/>
            </w:rPr>
            <w:t xml:space="preserve"> (2021) ‘The Effect of Tourist Objective Photos of Tourist Festival on </w:t>
          </w:r>
          <w:r w:rsidR="00856AB9" w:rsidRPr="00856AB9">
            <w:rPr>
              <w:rFonts w:ascii="Candara" w:hAnsi="Candara"/>
            </w:rPr>
            <w:t>Sport tourism</w:t>
          </w:r>
          <w:r w:rsidRPr="00856AB9">
            <w:rPr>
              <w:rFonts w:ascii="Candara" w:hAnsi="Candara"/>
            </w:rPr>
            <w:t xml:space="preserve"> (Asian Games) In Palembang, Indonesia’, </w:t>
          </w:r>
          <w:r w:rsidRPr="00856AB9">
            <w:rPr>
              <w:rFonts w:ascii="Candara" w:hAnsi="Candara"/>
              <w:i/>
              <w:iCs/>
            </w:rPr>
            <w:t>Halaman Olahraga Nusantara (Jurnal Ilmu Keolahragaan)</w:t>
          </w:r>
          <w:r w:rsidRPr="00856AB9">
            <w:rPr>
              <w:rFonts w:ascii="Candara" w:hAnsi="Candara"/>
            </w:rPr>
            <w:t>, 4(2), p. 350. Available at: https://doi.org/10.31851/hon.v4i2.5644.</w:t>
          </w:r>
        </w:p>
        <w:p w14:paraId="6D2DDB22" w14:textId="77777777" w:rsidR="00966AE6" w:rsidRPr="00856AB9" w:rsidRDefault="00966AE6" w:rsidP="00856AB9">
          <w:pPr>
            <w:spacing w:line="240" w:lineRule="auto"/>
            <w:ind w:left="720" w:hanging="720"/>
            <w:jc w:val="both"/>
            <w:divId w:val="145830208"/>
            <w:rPr>
              <w:rFonts w:ascii="Candara" w:hAnsi="Candara"/>
            </w:rPr>
          </w:pPr>
          <w:r w:rsidRPr="00856AB9">
            <w:rPr>
              <w:rFonts w:ascii="Candara" w:hAnsi="Candara"/>
            </w:rPr>
            <w:t xml:space="preserve">Trotier, F. (2022) ‘The Jakabaring Sport City in Palembang, Indonesia: A Worlding Site of Modernity, Urban Development and Competitiveness’, </w:t>
          </w:r>
          <w:r w:rsidRPr="00856AB9">
            <w:rPr>
              <w:rFonts w:ascii="Candara" w:hAnsi="Candara"/>
              <w:i/>
              <w:iCs/>
            </w:rPr>
            <w:t xml:space="preserve">European Journal of East </w:t>
          </w:r>
          <w:r w:rsidRPr="00856AB9">
            <w:rPr>
              <w:rFonts w:ascii="Candara" w:hAnsi="Candara"/>
              <w:i/>
              <w:iCs/>
            </w:rPr>
            <w:lastRenderedPageBreak/>
            <w:t>Asian Studies</w:t>
          </w:r>
          <w:r w:rsidRPr="00856AB9">
            <w:rPr>
              <w:rFonts w:ascii="Candara" w:hAnsi="Candara"/>
            </w:rPr>
            <w:t>, 21(2). Available at: https://doi.org/http://dx.doi.org/10.1163/15700615-02102001.</w:t>
          </w:r>
        </w:p>
        <w:p w14:paraId="133CA6BC" w14:textId="77777777" w:rsidR="00966AE6" w:rsidRPr="00856AB9" w:rsidRDefault="00966AE6" w:rsidP="00856AB9">
          <w:pPr>
            <w:spacing w:line="240" w:lineRule="auto"/>
            <w:ind w:left="720" w:hanging="720"/>
            <w:jc w:val="both"/>
            <w:divId w:val="1814251267"/>
            <w:rPr>
              <w:rFonts w:ascii="Candara" w:hAnsi="Candara"/>
            </w:rPr>
          </w:pPr>
          <w:r w:rsidRPr="00856AB9">
            <w:rPr>
              <w:rFonts w:ascii="Candara" w:hAnsi="Candara"/>
            </w:rPr>
            <w:t xml:space="preserve">Utama, D. (2010) ‘Prinsip dan Strategi Penerapan “Public Private Partnership” dalam Penyediaan Infrastruktur Transportasi’, </w:t>
          </w:r>
          <w:r w:rsidRPr="00856AB9">
            <w:rPr>
              <w:rFonts w:ascii="Candara" w:hAnsi="Candara"/>
              <w:i/>
              <w:iCs/>
            </w:rPr>
            <w:t>Jurnal Sains dan Teknologi Indonesia</w:t>
          </w:r>
          <w:r w:rsidRPr="00856AB9">
            <w:rPr>
              <w:rFonts w:ascii="Candara" w:hAnsi="Candara"/>
            </w:rPr>
            <w:t>, 12(3), pp. 1–7. Available at: https://www.researchgate.net/publication/338407788_PRINSIP_DAN_STRATEGI_PENERAPAN_PUBLIC_PRIVATE_PARTNERSHIP_DALAM_PENYEDIAAN_INFRASTRUKTUR_TRANSPORTASI (Accessed: 23 May 2025).</w:t>
          </w:r>
        </w:p>
        <w:p w14:paraId="18D525AF" w14:textId="199E2FE9" w:rsidR="00966AE6" w:rsidRPr="00856AB9" w:rsidRDefault="00966AE6" w:rsidP="00856AB9">
          <w:pPr>
            <w:spacing w:line="240" w:lineRule="auto"/>
            <w:ind w:left="720" w:hanging="720"/>
            <w:jc w:val="both"/>
            <w:divId w:val="1740205472"/>
            <w:rPr>
              <w:rFonts w:ascii="Candara" w:hAnsi="Candara"/>
            </w:rPr>
          </w:pPr>
          <w:r w:rsidRPr="00856AB9">
            <w:rPr>
              <w:rFonts w:ascii="Candara" w:hAnsi="Candara"/>
            </w:rPr>
            <w:t xml:space="preserve">Wahyuni, P.A. (2020) </w:t>
          </w:r>
          <w:r w:rsidRPr="00856AB9">
            <w:rPr>
              <w:rFonts w:ascii="Candara" w:hAnsi="Candara"/>
              <w:i/>
              <w:iCs/>
            </w:rPr>
            <w:t xml:space="preserve">STRATEGI PENINGKATAN </w:t>
          </w:r>
          <w:r w:rsidR="00856AB9" w:rsidRPr="00856AB9">
            <w:rPr>
              <w:rFonts w:ascii="Candara" w:hAnsi="Candara"/>
              <w:i/>
              <w:iCs/>
            </w:rPr>
            <w:t>SPORT TOURISM</w:t>
          </w:r>
          <w:r w:rsidRPr="00856AB9">
            <w:rPr>
              <w:rFonts w:ascii="Candara" w:hAnsi="Candara"/>
              <w:i/>
              <w:iCs/>
            </w:rPr>
            <w:t xml:space="preserve"> EVENT DI KAWASAN JAKABARING SPORT CITY, KOTA PALEMBANG</w:t>
          </w:r>
          <w:r w:rsidRPr="00856AB9">
            <w:rPr>
              <w:rFonts w:ascii="Candara" w:hAnsi="Candara"/>
            </w:rPr>
            <w:t>. Available at: http://repository.poltekpar-nhi.ac.id/216/ (Accessed: 23 May 2025).</w:t>
          </w:r>
        </w:p>
        <w:p w14:paraId="44136492" w14:textId="77777777" w:rsidR="00966AE6" w:rsidRPr="00856AB9" w:rsidRDefault="00966AE6" w:rsidP="00856AB9">
          <w:pPr>
            <w:spacing w:line="240" w:lineRule="auto"/>
            <w:ind w:left="720" w:hanging="720"/>
            <w:jc w:val="both"/>
            <w:divId w:val="1023244182"/>
            <w:rPr>
              <w:rFonts w:ascii="Candara" w:hAnsi="Candara"/>
            </w:rPr>
          </w:pPr>
          <w:r w:rsidRPr="00856AB9">
            <w:rPr>
              <w:rFonts w:ascii="Candara" w:hAnsi="Candara"/>
            </w:rPr>
            <w:t xml:space="preserve">Wahyuni, P.A. (2023) ‘STRATEGY TO IMPROVE SPORTS TOURISM IN THE JAKABARING SPORT CITY AREA, PALEMBANG CITY’, </w:t>
          </w:r>
          <w:r w:rsidRPr="00856AB9">
            <w:rPr>
              <w:rFonts w:ascii="Candara" w:hAnsi="Candara"/>
              <w:i/>
              <w:iCs/>
            </w:rPr>
            <w:t>International Journal of Sustainable Competitiveness on Tourism</w:t>
          </w:r>
          <w:r w:rsidRPr="00856AB9">
            <w:rPr>
              <w:rFonts w:ascii="Candara" w:hAnsi="Candara"/>
            </w:rPr>
            <w:t>, 2(02), pp. 122–129. Available at: https://doi.org/10.34013/ijscot.v2i02.1367.</w:t>
          </w:r>
        </w:p>
        <w:p w14:paraId="3705FF25" w14:textId="77777777" w:rsidR="00966AE6" w:rsidRPr="00856AB9" w:rsidRDefault="00966AE6" w:rsidP="00856AB9">
          <w:pPr>
            <w:spacing w:line="240" w:lineRule="auto"/>
            <w:ind w:left="720" w:hanging="720"/>
            <w:jc w:val="both"/>
            <w:divId w:val="1770271259"/>
            <w:rPr>
              <w:rFonts w:ascii="Candara" w:hAnsi="Candara"/>
            </w:rPr>
          </w:pPr>
          <w:r w:rsidRPr="00856AB9">
            <w:rPr>
              <w:rFonts w:ascii="Candara" w:hAnsi="Candara"/>
            </w:rPr>
            <w:t xml:space="preserve">Wibowo, S., Rusmana, O. and Zuhelfa, Z. (2017) ‘Pengembangan Ekonomi Melalui Sektor Pariwisata Tourism’, </w:t>
          </w:r>
          <w:r w:rsidRPr="00856AB9">
            <w:rPr>
              <w:rFonts w:ascii="Candara" w:hAnsi="Candara"/>
              <w:i/>
              <w:iCs/>
            </w:rPr>
            <w:t>Jurnal Kepariwisataan: Destinasi, Hospitalitas dan Perjalanan</w:t>
          </w:r>
          <w:r w:rsidRPr="00856AB9">
            <w:rPr>
              <w:rFonts w:ascii="Candara" w:hAnsi="Candara"/>
            </w:rPr>
            <w:t>, 1(2), pp. 93–99. Available at: https://doi.org/10.34013/jk.v1i2.13.</w:t>
          </w:r>
        </w:p>
        <w:p w14:paraId="424BA988" w14:textId="7C19FA91" w:rsidR="00540964" w:rsidRPr="00856AB9" w:rsidRDefault="00966AE6" w:rsidP="00856AB9">
          <w:pPr>
            <w:spacing w:after="0" w:line="240" w:lineRule="auto"/>
            <w:ind w:left="720" w:hanging="720"/>
            <w:jc w:val="both"/>
            <w:rPr>
              <w:rFonts w:ascii="Candara" w:hAnsi="Candara"/>
              <w:color w:val="000000"/>
              <w:sz w:val="24"/>
              <w:szCs w:val="24"/>
              <w:lang w:val="en-AU"/>
            </w:rPr>
          </w:pPr>
          <w:r w:rsidRPr="00856AB9">
            <w:rPr>
              <w:rFonts w:ascii="Candara" w:hAnsi="Candara"/>
            </w:rPr>
            <w:t> </w:t>
          </w:r>
        </w:p>
      </w:sdtContent>
    </w:sdt>
    <w:p w14:paraId="4F12122F" w14:textId="77777777" w:rsidR="00A050C8" w:rsidRPr="00856AB9" w:rsidRDefault="00A050C8" w:rsidP="007F4178">
      <w:pPr>
        <w:pStyle w:val="ListParagraph"/>
        <w:spacing w:after="0" w:line="240" w:lineRule="auto"/>
        <w:ind w:left="0"/>
        <w:jc w:val="both"/>
        <w:rPr>
          <w:rFonts w:ascii="Candara" w:eastAsia="Calibri" w:hAnsi="Candara" w:cs="Arial"/>
          <w:color w:val="000000"/>
          <w:sz w:val="24"/>
          <w:szCs w:val="24"/>
          <w:lang w:val="en-US" w:eastAsia="en-US"/>
        </w:rPr>
      </w:pPr>
    </w:p>
    <w:p w14:paraId="691CAAC0" w14:textId="77777777" w:rsidR="007138C6" w:rsidRPr="00856AB9"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p w14:paraId="1E4AE55E" w14:textId="77777777" w:rsidR="00E06AA5" w:rsidRPr="00856AB9" w:rsidRDefault="00E06AA5"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E06AA5" w:rsidRPr="00856AB9" w:rsidSect="00DB641D">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720" w:footer="720" w:gutter="0"/>
      <w:pgNumType w:start="1"/>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Windows User" w:date="2025-07-22T10:38:00Z" w:initials="WU">
    <w:p w14:paraId="1B7DA0E8" w14:textId="3B639782" w:rsidR="00FB56E2" w:rsidRDefault="00FB56E2">
      <w:pPr>
        <w:pStyle w:val="CommentText"/>
      </w:pPr>
      <w:r>
        <w:rPr>
          <w:rStyle w:val="CommentReference"/>
        </w:rPr>
        <w:annotationRef/>
      </w:r>
      <w:r>
        <w:t>Sebaiknya difokuskan kasusnya ttg Pengelolaan JSC krn pembahasan lebih banyak JSC</w:t>
      </w:r>
    </w:p>
  </w:comment>
  <w:comment w:id="2" w:author="Windows User" w:date="2025-07-22T10:11:00Z" w:initials="WU">
    <w:p w14:paraId="1F25E3A7" w14:textId="0499BF93" w:rsidR="001C7B92" w:rsidRDefault="001C7B92">
      <w:pPr>
        <w:pStyle w:val="CommentText"/>
      </w:pPr>
      <w:r>
        <w:rPr>
          <w:rStyle w:val="CommentReference"/>
        </w:rPr>
        <w:annotationRef/>
      </w:r>
      <w:r>
        <w:t>Tambahan kata</w:t>
      </w:r>
    </w:p>
  </w:comment>
  <w:comment w:id="3" w:author="Windows User" w:date="2025-07-22T10:13:00Z" w:initials="WU">
    <w:p w14:paraId="70F47E1E" w14:textId="1E81A547" w:rsidR="00D65DF3" w:rsidRDefault="00D65DF3">
      <w:pPr>
        <w:pStyle w:val="CommentText"/>
      </w:pPr>
      <w:r>
        <w:rPr>
          <w:rStyle w:val="CommentReference"/>
        </w:rPr>
        <w:annotationRef/>
      </w:r>
      <w:r>
        <w:t>Dicek ulang apakah angka ini sudah benar atau belum krn sudah lewat waktunya.</w:t>
      </w:r>
    </w:p>
  </w:comment>
  <w:comment w:id="4" w:author="Windows User" w:date="2025-07-22T10:14:00Z" w:initials="WU">
    <w:p w14:paraId="6EAE5ED2" w14:textId="193683ED" w:rsidR="00D65DF3" w:rsidRDefault="00D65DF3">
      <w:pPr>
        <w:pStyle w:val="CommentText"/>
      </w:pPr>
      <w:r>
        <w:rPr>
          <w:rStyle w:val="CommentReference"/>
        </w:rPr>
        <w:annotationRef/>
      </w:r>
      <w:r>
        <w:t>Kata-kata asing sebaiknya dicetak miring</w:t>
      </w:r>
    </w:p>
  </w:comment>
  <w:comment w:id="5" w:author="Windows User" w:date="2025-07-22T10:16:00Z" w:initials="WU">
    <w:p w14:paraId="5B6FECD8" w14:textId="1EC3A01B" w:rsidR="00D65DF3" w:rsidRDefault="00D65DF3">
      <w:pPr>
        <w:pStyle w:val="CommentText"/>
      </w:pPr>
      <w:r>
        <w:rPr>
          <w:rStyle w:val="CommentReference"/>
        </w:rPr>
        <w:annotationRef/>
      </w:r>
      <w:r>
        <w:t>Penelitian terdahulu/lain terkait sebaiknya lebih disingkat lagi. Cukup dibuat dalam 1 paragraf saja.</w:t>
      </w:r>
    </w:p>
  </w:comment>
  <w:comment w:id="6" w:author="Windows User" w:date="2025-07-22T10:17:00Z" w:initials="WU">
    <w:p w14:paraId="51E1EAAC" w14:textId="718C3DD9" w:rsidR="00D65DF3" w:rsidRDefault="00D65DF3">
      <w:pPr>
        <w:pStyle w:val="CommentText"/>
      </w:pPr>
      <w:r>
        <w:rPr>
          <w:rStyle w:val="CommentReference"/>
        </w:rPr>
        <w:annotationRef/>
      </w:r>
      <w:r>
        <w:t>Jika ada referensinya ttg analisis dampak even yang diselenggarakan sebaiknya dicantumkan</w:t>
      </w:r>
    </w:p>
  </w:comment>
  <w:comment w:id="7" w:author="Windows User" w:date="2025-07-22T10:20:00Z" w:initials="WU">
    <w:p w14:paraId="65E7343F" w14:textId="5CA5BCB6" w:rsidR="00D65DF3" w:rsidRDefault="00D65DF3">
      <w:pPr>
        <w:pStyle w:val="CommentText"/>
      </w:pPr>
      <w:r>
        <w:rPr>
          <w:rStyle w:val="CommentReference"/>
        </w:rPr>
        <w:annotationRef/>
      </w:r>
      <w:r>
        <w:t>Referensi diletakkan dibagian akhir kalimat</w:t>
      </w:r>
    </w:p>
  </w:comment>
  <w:comment w:id="8" w:author="Windows User" w:date="2025-07-22T10:22:00Z" w:initials="WU">
    <w:p w14:paraId="25CE1058" w14:textId="6671755E" w:rsidR="00D65DF3" w:rsidRDefault="00D65DF3">
      <w:pPr>
        <w:pStyle w:val="CommentText"/>
      </w:pPr>
      <w:r>
        <w:rPr>
          <w:rStyle w:val="CommentReference"/>
        </w:rPr>
        <w:annotationRef/>
      </w:r>
      <w:r>
        <w:t>Tambahkan teori</w:t>
      </w:r>
    </w:p>
  </w:comment>
  <w:comment w:id="9" w:author="Windows User" w:date="2025-07-22T10:24:00Z" w:initials="WU">
    <w:p w14:paraId="12438510" w14:textId="425CCA4C" w:rsidR="00D82C59" w:rsidRDefault="00D82C59">
      <w:pPr>
        <w:pStyle w:val="CommentText"/>
      </w:pPr>
      <w:r>
        <w:rPr>
          <w:rStyle w:val="CommentReference"/>
        </w:rPr>
        <w:annotationRef/>
      </w:r>
      <w:r>
        <w:t>Sebutkan dokumen lainnya apa</w:t>
      </w:r>
    </w:p>
  </w:comment>
  <w:comment w:id="10" w:author="Windows User" w:date="2025-07-22T10:24:00Z" w:initials="WU">
    <w:p w14:paraId="7CC9A5E4" w14:textId="00C897C3" w:rsidR="00D82C59" w:rsidRDefault="00D82C59">
      <w:pPr>
        <w:pStyle w:val="CommentText"/>
      </w:pPr>
      <w:r>
        <w:rPr>
          <w:rStyle w:val="CommentReference"/>
        </w:rPr>
        <w:annotationRef/>
      </w:r>
      <w:r>
        <w:t>Tabel berapa?</w:t>
      </w:r>
    </w:p>
  </w:comment>
  <w:comment w:id="11" w:author="Windows User" w:date="2025-07-22T10:25:00Z" w:initials="WU">
    <w:p w14:paraId="2A72D63A" w14:textId="09C505FC" w:rsidR="00D82C59" w:rsidRDefault="00D82C59">
      <w:pPr>
        <w:pStyle w:val="CommentText"/>
      </w:pPr>
      <w:r>
        <w:rPr>
          <w:rStyle w:val="CommentReference"/>
        </w:rPr>
        <w:annotationRef/>
      </w:r>
      <w:r>
        <w:t>Jelaskan kepanjangannya</w:t>
      </w:r>
    </w:p>
  </w:comment>
  <w:comment w:id="12" w:author="Windows User" w:date="2025-07-22T10:27:00Z" w:initials="WU">
    <w:p w14:paraId="280121F2" w14:textId="46BFC7CB" w:rsidR="00D82C59" w:rsidRDefault="00D82C59">
      <w:pPr>
        <w:pStyle w:val="CommentText"/>
      </w:pPr>
      <w:r>
        <w:rPr>
          <w:rStyle w:val="CommentReference"/>
        </w:rPr>
        <w:annotationRef/>
      </w:r>
      <w:r>
        <w:t>Tambahkan data</w:t>
      </w:r>
    </w:p>
  </w:comment>
  <w:comment w:id="13" w:author="Windows User" w:date="2025-07-22T10:29:00Z" w:initials="WU">
    <w:p w14:paraId="65012E61" w14:textId="7CB07E30" w:rsidR="00D82C59" w:rsidRDefault="00D82C59">
      <w:pPr>
        <w:pStyle w:val="CommentText"/>
      </w:pPr>
      <w:r>
        <w:rPr>
          <w:rStyle w:val="CommentReference"/>
        </w:rPr>
        <w:annotationRef/>
      </w:r>
      <w:r>
        <w:t>Datanya diperbarui setidaknya s.d tahun 2023</w:t>
      </w:r>
    </w:p>
  </w:comment>
  <w:comment w:id="14" w:author="Windows User" w:date="2025-07-22T10:35:00Z" w:initials="WU">
    <w:p w14:paraId="4AEF67B7" w14:textId="15CF40AE" w:rsidR="00FB56E2" w:rsidRDefault="00FB56E2">
      <w:pPr>
        <w:pStyle w:val="CommentText"/>
      </w:pPr>
      <w:r>
        <w:rPr>
          <w:rStyle w:val="CommentReference"/>
        </w:rPr>
        <w:annotationRef/>
      </w:r>
      <w:r>
        <w:t>Sebaiknya data-data difokuskan pada Sport Tourism di JSC. Bukan kegiatan non ST di JSC spt kuliner dll</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D9846" w14:textId="77777777" w:rsidR="009A2A58" w:rsidRDefault="009A2A58">
      <w:r>
        <w:separator/>
      </w:r>
    </w:p>
  </w:endnote>
  <w:endnote w:type="continuationSeparator" w:id="0">
    <w:p w14:paraId="62C96DA4" w14:textId="77777777" w:rsidR="009A2A58" w:rsidRDefault="009A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B9FAA" w14:textId="77777777" w:rsidR="00A228A4" w:rsidRDefault="00DB641D"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B56E2">
                            <w:rPr>
                              <w:noProof/>
                              <w:sz w:val="20"/>
                            </w:rPr>
                            <w:t>14</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B56E2">
                      <w:rPr>
                        <w:noProof/>
                        <w:sz w:val="20"/>
                      </w:rPr>
                      <w:t>14</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9815" w14:textId="77777777" w:rsidR="00A228A4" w:rsidRDefault="00DB641D">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FB56E2">
                            <w:rPr>
                              <w:rFonts w:ascii="Candara" w:hAnsi="Candara"/>
                              <w:noProof/>
                              <w:sz w:val="20"/>
                              <w:szCs w:val="20"/>
                            </w:rPr>
                            <w:t>15</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FB56E2">
                      <w:rPr>
                        <w:rFonts w:ascii="Candara" w:hAnsi="Candara"/>
                        <w:noProof/>
                        <w:sz w:val="20"/>
                        <w:szCs w:val="20"/>
                      </w:rPr>
                      <w:t>15</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proofErr w:type="gramStart"/>
          <w:r w:rsidRPr="008C639A">
            <w:rPr>
              <w:rFonts w:ascii="Candara" w:hAnsi="Candara"/>
              <w:sz w:val="13"/>
              <w:szCs w:val="13"/>
              <w:lang w:val="en-US"/>
            </w:rPr>
            <w:t>:</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 ; Revisi........; Diterima.......;</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Avalaible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Administrasi Publik FISIP Universitas Mulawarman.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Attribution-NonCommercial-NoDerivatives 4.0 International License</w:t>
          </w:r>
          <w:proofErr w:type="gramStart"/>
          <w:r w:rsidR="0075400C" w:rsidRPr="0075400C">
            <w:rPr>
              <w:rFonts w:ascii="Candara" w:hAnsi="Candara"/>
              <w:sz w:val="13"/>
              <w:szCs w:val="13"/>
              <w:lang w:val="en-US"/>
            </w:rPr>
            <w:t>.</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US"/>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BC7FC2" w14:textId="77777777" w:rsidR="009A2A58" w:rsidRDefault="009A2A58">
      <w:r>
        <w:separator/>
      </w:r>
    </w:p>
  </w:footnote>
  <w:footnote w:type="continuationSeparator" w:id="0">
    <w:p w14:paraId="19AE4D25" w14:textId="77777777" w:rsidR="009A2A58" w:rsidRDefault="009A2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Nama Penulis</w:t>
    </w:r>
    <w:r w:rsidR="00EE4A6C">
      <w:rPr>
        <w:rFonts w:ascii="Candara" w:hAnsi="Candara"/>
        <w:b/>
        <w:i/>
        <w:sz w:val="18"/>
        <w:szCs w:val="18"/>
      </w:rPr>
      <w:t xml:space="preserve">, </w:t>
    </w:r>
    <w:r>
      <w:rPr>
        <w:rFonts w:ascii="Candara" w:hAnsi="Candara"/>
        <w:b/>
        <w:i/>
        <w:sz w:val="18"/>
        <w:szCs w:val="18"/>
        <w:lang w:val="en-US"/>
      </w:rPr>
      <w:t>Judul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lang w:val="en-US"/>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r w:rsidR="0047693C">
      <w:rPr>
        <w:rFonts w:ascii="Candara" w:hAnsi="Candara"/>
        <w:b/>
        <w:i/>
        <w:sz w:val="18"/>
        <w:szCs w:val="18"/>
        <w:lang w:val="en-AU"/>
      </w:rPr>
      <w:t xml:space="preserve">Tahun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lang w:val="en-US"/>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6F64B9"/>
    <w:multiLevelType w:val="hybridMultilevel"/>
    <w:tmpl w:val="911C4716"/>
    <w:lvl w:ilvl="0" w:tplc="8AD81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81944D3"/>
    <w:multiLevelType w:val="hybridMultilevel"/>
    <w:tmpl w:val="0BC611EA"/>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5">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4">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
  </w:num>
  <w:num w:numId="2">
    <w:abstractNumId w:val="32"/>
  </w:num>
  <w:num w:numId="3">
    <w:abstractNumId w:val="13"/>
  </w:num>
  <w:num w:numId="4">
    <w:abstractNumId w:val="21"/>
  </w:num>
  <w:num w:numId="5">
    <w:abstractNumId w:val="22"/>
  </w:num>
  <w:num w:numId="6">
    <w:abstractNumId w:val="19"/>
  </w:num>
  <w:num w:numId="7">
    <w:abstractNumId w:val="2"/>
  </w:num>
  <w:num w:numId="8">
    <w:abstractNumId w:val="8"/>
  </w:num>
  <w:num w:numId="9">
    <w:abstractNumId w:val="7"/>
  </w:num>
  <w:num w:numId="10">
    <w:abstractNumId w:val="35"/>
  </w:num>
  <w:num w:numId="11">
    <w:abstractNumId w:val="6"/>
  </w:num>
  <w:num w:numId="12">
    <w:abstractNumId w:val="24"/>
  </w:num>
  <w:num w:numId="13">
    <w:abstractNumId w:val="39"/>
  </w:num>
  <w:num w:numId="14">
    <w:abstractNumId w:val="29"/>
  </w:num>
  <w:num w:numId="15">
    <w:abstractNumId w:val="20"/>
  </w:num>
  <w:num w:numId="16">
    <w:abstractNumId w:val="38"/>
  </w:num>
  <w:num w:numId="17">
    <w:abstractNumId w:val="1"/>
  </w:num>
  <w:num w:numId="18">
    <w:abstractNumId w:val="18"/>
  </w:num>
  <w:num w:numId="19">
    <w:abstractNumId w:val="11"/>
  </w:num>
  <w:num w:numId="20">
    <w:abstractNumId w:val="26"/>
  </w:num>
  <w:num w:numId="21">
    <w:abstractNumId w:val="16"/>
  </w:num>
  <w:num w:numId="22">
    <w:abstractNumId w:val="27"/>
  </w:num>
  <w:num w:numId="23">
    <w:abstractNumId w:val="5"/>
  </w:num>
  <w:num w:numId="24">
    <w:abstractNumId w:val="4"/>
  </w:num>
  <w:num w:numId="25">
    <w:abstractNumId w:val="28"/>
  </w:num>
  <w:num w:numId="26">
    <w:abstractNumId w:val="31"/>
  </w:num>
  <w:num w:numId="27">
    <w:abstractNumId w:val="0"/>
  </w:num>
  <w:num w:numId="28">
    <w:abstractNumId w:val="36"/>
  </w:num>
  <w:num w:numId="29">
    <w:abstractNumId w:val="3"/>
  </w:num>
  <w:num w:numId="30">
    <w:abstractNumId w:val="25"/>
  </w:num>
  <w:num w:numId="31">
    <w:abstractNumId w:val="12"/>
  </w:num>
  <w:num w:numId="32">
    <w:abstractNumId w:val="23"/>
  </w:num>
  <w:num w:numId="33">
    <w:abstractNumId w:val="9"/>
  </w:num>
  <w:num w:numId="34">
    <w:abstractNumId w:val="34"/>
  </w:num>
  <w:num w:numId="35">
    <w:abstractNumId w:val="30"/>
  </w:num>
  <w:num w:numId="36">
    <w:abstractNumId w:val="15"/>
  </w:num>
  <w:num w:numId="37">
    <w:abstractNumId w:val="37"/>
  </w:num>
  <w:num w:numId="38">
    <w:abstractNumId w:val="33"/>
  </w:num>
  <w:num w:numId="39">
    <w:abstractNumId w:val="10"/>
  </w:num>
  <w:num w:numId="4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9E3"/>
    <w:rsid w:val="00002920"/>
    <w:rsid w:val="00003E7E"/>
    <w:rsid w:val="000041D4"/>
    <w:rsid w:val="00005328"/>
    <w:rsid w:val="0001098F"/>
    <w:rsid w:val="00017249"/>
    <w:rsid w:val="00017C3E"/>
    <w:rsid w:val="00020E10"/>
    <w:rsid w:val="00021EBF"/>
    <w:rsid w:val="0002337C"/>
    <w:rsid w:val="0002476E"/>
    <w:rsid w:val="00034857"/>
    <w:rsid w:val="00034C7C"/>
    <w:rsid w:val="000365C8"/>
    <w:rsid w:val="00043E59"/>
    <w:rsid w:val="00044851"/>
    <w:rsid w:val="00044F1E"/>
    <w:rsid w:val="00045A39"/>
    <w:rsid w:val="000539A4"/>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00A2"/>
    <w:rsid w:val="0009260D"/>
    <w:rsid w:val="000939B5"/>
    <w:rsid w:val="00094793"/>
    <w:rsid w:val="00095F34"/>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C60D5"/>
    <w:rsid w:val="000D08B6"/>
    <w:rsid w:val="000E00C2"/>
    <w:rsid w:val="000E4FC0"/>
    <w:rsid w:val="000E5CCD"/>
    <w:rsid w:val="000F3107"/>
    <w:rsid w:val="001001B4"/>
    <w:rsid w:val="00100C31"/>
    <w:rsid w:val="001053F1"/>
    <w:rsid w:val="00110CE9"/>
    <w:rsid w:val="00113114"/>
    <w:rsid w:val="00120CC8"/>
    <w:rsid w:val="0012214E"/>
    <w:rsid w:val="0012459D"/>
    <w:rsid w:val="00124779"/>
    <w:rsid w:val="0012550B"/>
    <w:rsid w:val="00126FEA"/>
    <w:rsid w:val="00131CCE"/>
    <w:rsid w:val="0013425A"/>
    <w:rsid w:val="00134CC5"/>
    <w:rsid w:val="001357B4"/>
    <w:rsid w:val="0013647B"/>
    <w:rsid w:val="00136874"/>
    <w:rsid w:val="00141186"/>
    <w:rsid w:val="00141B0B"/>
    <w:rsid w:val="001451AF"/>
    <w:rsid w:val="001463F5"/>
    <w:rsid w:val="00147A29"/>
    <w:rsid w:val="00152B23"/>
    <w:rsid w:val="00156EF3"/>
    <w:rsid w:val="0016012F"/>
    <w:rsid w:val="00162B5B"/>
    <w:rsid w:val="0016341D"/>
    <w:rsid w:val="001651B1"/>
    <w:rsid w:val="00171017"/>
    <w:rsid w:val="0017194A"/>
    <w:rsid w:val="00174261"/>
    <w:rsid w:val="00175639"/>
    <w:rsid w:val="00184C95"/>
    <w:rsid w:val="00185EF3"/>
    <w:rsid w:val="00191901"/>
    <w:rsid w:val="00195DEA"/>
    <w:rsid w:val="0019613F"/>
    <w:rsid w:val="001963F4"/>
    <w:rsid w:val="00196E83"/>
    <w:rsid w:val="001975B1"/>
    <w:rsid w:val="001A57A6"/>
    <w:rsid w:val="001A5F42"/>
    <w:rsid w:val="001A61D5"/>
    <w:rsid w:val="001B1649"/>
    <w:rsid w:val="001B2505"/>
    <w:rsid w:val="001B28D8"/>
    <w:rsid w:val="001B2F43"/>
    <w:rsid w:val="001B5252"/>
    <w:rsid w:val="001B6D7D"/>
    <w:rsid w:val="001C16FC"/>
    <w:rsid w:val="001C2B9E"/>
    <w:rsid w:val="001C3A8A"/>
    <w:rsid w:val="001C7B92"/>
    <w:rsid w:val="001D07B8"/>
    <w:rsid w:val="001D22EB"/>
    <w:rsid w:val="001D3E9F"/>
    <w:rsid w:val="001D417C"/>
    <w:rsid w:val="001D7D30"/>
    <w:rsid w:val="001E0796"/>
    <w:rsid w:val="001E08B9"/>
    <w:rsid w:val="001E12E6"/>
    <w:rsid w:val="001E637A"/>
    <w:rsid w:val="001E69B3"/>
    <w:rsid w:val="001E766B"/>
    <w:rsid w:val="001F20F7"/>
    <w:rsid w:val="001F22E7"/>
    <w:rsid w:val="001F24B3"/>
    <w:rsid w:val="001F2AE1"/>
    <w:rsid w:val="001F2F0C"/>
    <w:rsid w:val="001F3C76"/>
    <w:rsid w:val="001F4B38"/>
    <w:rsid w:val="002025CC"/>
    <w:rsid w:val="00205A9F"/>
    <w:rsid w:val="00210DED"/>
    <w:rsid w:val="00214A59"/>
    <w:rsid w:val="00216EA6"/>
    <w:rsid w:val="00223E0D"/>
    <w:rsid w:val="0022512F"/>
    <w:rsid w:val="00230F3B"/>
    <w:rsid w:val="0023257D"/>
    <w:rsid w:val="00233B02"/>
    <w:rsid w:val="00240901"/>
    <w:rsid w:val="002424A8"/>
    <w:rsid w:val="0024493F"/>
    <w:rsid w:val="00245649"/>
    <w:rsid w:val="002473F2"/>
    <w:rsid w:val="0025092A"/>
    <w:rsid w:val="002512C1"/>
    <w:rsid w:val="002551DA"/>
    <w:rsid w:val="002576C0"/>
    <w:rsid w:val="00260B69"/>
    <w:rsid w:val="002615EC"/>
    <w:rsid w:val="002616F4"/>
    <w:rsid w:val="002647AD"/>
    <w:rsid w:val="00267E92"/>
    <w:rsid w:val="00270249"/>
    <w:rsid w:val="002702B2"/>
    <w:rsid w:val="002722C9"/>
    <w:rsid w:val="00275377"/>
    <w:rsid w:val="0027541E"/>
    <w:rsid w:val="00276E7B"/>
    <w:rsid w:val="00283E71"/>
    <w:rsid w:val="0028627C"/>
    <w:rsid w:val="002876B2"/>
    <w:rsid w:val="00292780"/>
    <w:rsid w:val="002953A8"/>
    <w:rsid w:val="002A0677"/>
    <w:rsid w:val="002A10FF"/>
    <w:rsid w:val="002A1567"/>
    <w:rsid w:val="002A51AB"/>
    <w:rsid w:val="002A7091"/>
    <w:rsid w:val="002B5990"/>
    <w:rsid w:val="002B5DA9"/>
    <w:rsid w:val="002B6636"/>
    <w:rsid w:val="002C092C"/>
    <w:rsid w:val="002C3838"/>
    <w:rsid w:val="002C6011"/>
    <w:rsid w:val="002C733E"/>
    <w:rsid w:val="002D3207"/>
    <w:rsid w:val="002D51EB"/>
    <w:rsid w:val="002D5B77"/>
    <w:rsid w:val="002E098B"/>
    <w:rsid w:val="002E15B6"/>
    <w:rsid w:val="002E2B5E"/>
    <w:rsid w:val="002E3E58"/>
    <w:rsid w:val="002E4505"/>
    <w:rsid w:val="002E570C"/>
    <w:rsid w:val="002E5D32"/>
    <w:rsid w:val="002E6770"/>
    <w:rsid w:val="002F10AF"/>
    <w:rsid w:val="002F4A2A"/>
    <w:rsid w:val="002F4C84"/>
    <w:rsid w:val="002F4E65"/>
    <w:rsid w:val="003003BB"/>
    <w:rsid w:val="003024E3"/>
    <w:rsid w:val="00302705"/>
    <w:rsid w:val="003057FF"/>
    <w:rsid w:val="00306272"/>
    <w:rsid w:val="00307AA6"/>
    <w:rsid w:val="0031454A"/>
    <w:rsid w:val="00314736"/>
    <w:rsid w:val="00317081"/>
    <w:rsid w:val="003177EA"/>
    <w:rsid w:val="00325629"/>
    <w:rsid w:val="003279ED"/>
    <w:rsid w:val="00332899"/>
    <w:rsid w:val="0033388F"/>
    <w:rsid w:val="0033404E"/>
    <w:rsid w:val="00337899"/>
    <w:rsid w:val="003419E0"/>
    <w:rsid w:val="00342F60"/>
    <w:rsid w:val="003448DD"/>
    <w:rsid w:val="00346986"/>
    <w:rsid w:val="00347A62"/>
    <w:rsid w:val="00347CA8"/>
    <w:rsid w:val="0035034C"/>
    <w:rsid w:val="00352C90"/>
    <w:rsid w:val="003611BD"/>
    <w:rsid w:val="00361938"/>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379A"/>
    <w:rsid w:val="003A6BA0"/>
    <w:rsid w:val="003B0714"/>
    <w:rsid w:val="003B24E8"/>
    <w:rsid w:val="003B6EDA"/>
    <w:rsid w:val="003C39BD"/>
    <w:rsid w:val="003C402F"/>
    <w:rsid w:val="003C67CB"/>
    <w:rsid w:val="003C7555"/>
    <w:rsid w:val="003D1470"/>
    <w:rsid w:val="003D1B4B"/>
    <w:rsid w:val="003D5FDE"/>
    <w:rsid w:val="003E06EE"/>
    <w:rsid w:val="003E19EE"/>
    <w:rsid w:val="003E5B42"/>
    <w:rsid w:val="003F0643"/>
    <w:rsid w:val="003F09BF"/>
    <w:rsid w:val="00400CE8"/>
    <w:rsid w:val="00400E02"/>
    <w:rsid w:val="00401F51"/>
    <w:rsid w:val="00405FF2"/>
    <w:rsid w:val="004146FE"/>
    <w:rsid w:val="00415066"/>
    <w:rsid w:val="00415717"/>
    <w:rsid w:val="00424600"/>
    <w:rsid w:val="00424F4E"/>
    <w:rsid w:val="004258A8"/>
    <w:rsid w:val="00430E82"/>
    <w:rsid w:val="00437056"/>
    <w:rsid w:val="0044122E"/>
    <w:rsid w:val="00442883"/>
    <w:rsid w:val="00443E0A"/>
    <w:rsid w:val="00445291"/>
    <w:rsid w:val="00445DC4"/>
    <w:rsid w:val="0044787E"/>
    <w:rsid w:val="004558D2"/>
    <w:rsid w:val="00460C2E"/>
    <w:rsid w:val="00461A70"/>
    <w:rsid w:val="00462A88"/>
    <w:rsid w:val="00463065"/>
    <w:rsid w:val="0046365D"/>
    <w:rsid w:val="00463BCB"/>
    <w:rsid w:val="00463E5E"/>
    <w:rsid w:val="00464FE0"/>
    <w:rsid w:val="0046528F"/>
    <w:rsid w:val="00465DF7"/>
    <w:rsid w:val="0046624C"/>
    <w:rsid w:val="00470A8F"/>
    <w:rsid w:val="0047259B"/>
    <w:rsid w:val="004748E2"/>
    <w:rsid w:val="0047693C"/>
    <w:rsid w:val="0048752C"/>
    <w:rsid w:val="00487CF2"/>
    <w:rsid w:val="00487F53"/>
    <w:rsid w:val="00491B0A"/>
    <w:rsid w:val="00497514"/>
    <w:rsid w:val="004A2E14"/>
    <w:rsid w:val="004A30EC"/>
    <w:rsid w:val="004A3BD2"/>
    <w:rsid w:val="004A40D0"/>
    <w:rsid w:val="004A4E03"/>
    <w:rsid w:val="004A4F5E"/>
    <w:rsid w:val="004A57B5"/>
    <w:rsid w:val="004A58B8"/>
    <w:rsid w:val="004A7FA3"/>
    <w:rsid w:val="004B09FD"/>
    <w:rsid w:val="004B1D84"/>
    <w:rsid w:val="004B5B0E"/>
    <w:rsid w:val="004C285E"/>
    <w:rsid w:val="004C35DB"/>
    <w:rsid w:val="004C4F2E"/>
    <w:rsid w:val="004C5202"/>
    <w:rsid w:val="004C69C9"/>
    <w:rsid w:val="004C6E76"/>
    <w:rsid w:val="004D1ECA"/>
    <w:rsid w:val="004D2750"/>
    <w:rsid w:val="004D66D9"/>
    <w:rsid w:val="004D6EBF"/>
    <w:rsid w:val="004D7D38"/>
    <w:rsid w:val="004F049F"/>
    <w:rsid w:val="004F24E2"/>
    <w:rsid w:val="004F4A1C"/>
    <w:rsid w:val="004F7D1F"/>
    <w:rsid w:val="00500022"/>
    <w:rsid w:val="00501247"/>
    <w:rsid w:val="00501D12"/>
    <w:rsid w:val="0050596F"/>
    <w:rsid w:val="00505B69"/>
    <w:rsid w:val="00507ADB"/>
    <w:rsid w:val="00507FA3"/>
    <w:rsid w:val="00511FAE"/>
    <w:rsid w:val="00513B68"/>
    <w:rsid w:val="00514D27"/>
    <w:rsid w:val="005154B2"/>
    <w:rsid w:val="00522B5A"/>
    <w:rsid w:val="00524227"/>
    <w:rsid w:val="00525DF5"/>
    <w:rsid w:val="00533422"/>
    <w:rsid w:val="00533805"/>
    <w:rsid w:val="00535C1A"/>
    <w:rsid w:val="00537B63"/>
    <w:rsid w:val="00540964"/>
    <w:rsid w:val="00541475"/>
    <w:rsid w:val="00543D11"/>
    <w:rsid w:val="00544716"/>
    <w:rsid w:val="0054483C"/>
    <w:rsid w:val="00544BCE"/>
    <w:rsid w:val="00547F14"/>
    <w:rsid w:val="005531F1"/>
    <w:rsid w:val="005543F4"/>
    <w:rsid w:val="005548D0"/>
    <w:rsid w:val="0055529A"/>
    <w:rsid w:val="00555FF1"/>
    <w:rsid w:val="00557B53"/>
    <w:rsid w:val="00557EDB"/>
    <w:rsid w:val="005608DD"/>
    <w:rsid w:val="00562049"/>
    <w:rsid w:val="00562850"/>
    <w:rsid w:val="00562EF5"/>
    <w:rsid w:val="00563865"/>
    <w:rsid w:val="0057174D"/>
    <w:rsid w:val="005719A0"/>
    <w:rsid w:val="0057367B"/>
    <w:rsid w:val="00577F44"/>
    <w:rsid w:val="00577FAC"/>
    <w:rsid w:val="0058008F"/>
    <w:rsid w:val="005813B8"/>
    <w:rsid w:val="0058275B"/>
    <w:rsid w:val="00582FE6"/>
    <w:rsid w:val="00583EDD"/>
    <w:rsid w:val="00587E18"/>
    <w:rsid w:val="00590594"/>
    <w:rsid w:val="0059206A"/>
    <w:rsid w:val="00593618"/>
    <w:rsid w:val="00596A2E"/>
    <w:rsid w:val="005A03B4"/>
    <w:rsid w:val="005A0D3A"/>
    <w:rsid w:val="005A279A"/>
    <w:rsid w:val="005A279F"/>
    <w:rsid w:val="005A2A38"/>
    <w:rsid w:val="005A32ED"/>
    <w:rsid w:val="005A6EB0"/>
    <w:rsid w:val="005B0DF4"/>
    <w:rsid w:val="005B1B01"/>
    <w:rsid w:val="005B3375"/>
    <w:rsid w:val="005B60CE"/>
    <w:rsid w:val="005B7262"/>
    <w:rsid w:val="005C4362"/>
    <w:rsid w:val="005C747B"/>
    <w:rsid w:val="005C7C36"/>
    <w:rsid w:val="005D397D"/>
    <w:rsid w:val="005D3DC9"/>
    <w:rsid w:val="005D6E0F"/>
    <w:rsid w:val="005E3370"/>
    <w:rsid w:val="005E4F4C"/>
    <w:rsid w:val="005E716D"/>
    <w:rsid w:val="005F0400"/>
    <w:rsid w:val="005F1D41"/>
    <w:rsid w:val="006042AA"/>
    <w:rsid w:val="006049F7"/>
    <w:rsid w:val="0060762D"/>
    <w:rsid w:val="006171F5"/>
    <w:rsid w:val="00617CFE"/>
    <w:rsid w:val="006231F4"/>
    <w:rsid w:val="00627877"/>
    <w:rsid w:val="006305F0"/>
    <w:rsid w:val="0063106B"/>
    <w:rsid w:val="00632210"/>
    <w:rsid w:val="00633630"/>
    <w:rsid w:val="00634127"/>
    <w:rsid w:val="006463E7"/>
    <w:rsid w:val="00646ABF"/>
    <w:rsid w:val="006474D4"/>
    <w:rsid w:val="00651AF6"/>
    <w:rsid w:val="00651EBB"/>
    <w:rsid w:val="00655D1A"/>
    <w:rsid w:val="0065797A"/>
    <w:rsid w:val="00665374"/>
    <w:rsid w:val="00666C41"/>
    <w:rsid w:val="006702B4"/>
    <w:rsid w:val="00676106"/>
    <w:rsid w:val="00683FAE"/>
    <w:rsid w:val="0068711C"/>
    <w:rsid w:val="00687A40"/>
    <w:rsid w:val="00687AE9"/>
    <w:rsid w:val="0069317D"/>
    <w:rsid w:val="00693F52"/>
    <w:rsid w:val="006952C7"/>
    <w:rsid w:val="00696F3A"/>
    <w:rsid w:val="00697A11"/>
    <w:rsid w:val="006A04DF"/>
    <w:rsid w:val="006A1CED"/>
    <w:rsid w:val="006A2E1B"/>
    <w:rsid w:val="006A3330"/>
    <w:rsid w:val="006A3492"/>
    <w:rsid w:val="006A38BC"/>
    <w:rsid w:val="006A45AD"/>
    <w:rsid w:val="006A5485"/>
    <w:rsid w:val="006A693E"/>
    <w:rsid w:val="006A6991"/>
    <w:rsid w:val="006A7524"/>
    <w:rsid w:val="006B1A4A"/>
    <w:rsid w:val="006B1C12"/>
    <w:rsid w:val="006B29F1"/>
    <w:rsid w:val="006B4AD0"/>
    <w:rsid w:val="006C0440"/>
    <w:rsid w:val="006C4563"/>
    <w:rsid w:val="006C4B81"/>
    <w:rsid w:val="006D097E"/>
    <w:rsid w:val="006D17B1"/>
    <w:rsid w:val="006D4D02"/>
    <w:rsid w:val="006D600A"/>
    <w:rsid w:val="006E0DAF"/>
    <w:rsid w:val="006E559A"/>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352"/>
    <w:rsid w:val="00712928"/>
    <w:rsid w:val="00713101"/>
    <w:rsid w:val="00713240"/>
    <w:rsid w:val="00713280"/>
    <w:rsid w:val="007138C6"/>
    <w:rsid w:val="0071551E"/>
    <w:rsid w:val="00720F74"/>
    <w:rsid w:val="007246D9"/>
    <w:rsid w:val="0072551A"/>
    <w:rsid w:val="00726162"/>
    <w:rsid w:val="00727927"/>
    <w:rsid w:val="00727A36"/>
    <w:rsid w:val="00731B58"/>
    <w:rsid w:val="00731B62"/>
    <w:rsid w:val="00734FC9"/>
    <w:rsid w:val="00737EA5"/>
    <w:rsid w:val="00743949"/>
    <w:rsid w:val="007450A1"/>
    <w:rsid w:val="00746229"/>
    <w:rsid w:val="0075400C"/>
    <w:rsid w:val="00760E8D"/>
    <w:rsid w:val="00761C33"/>
    <w:rsid w:val="00763FF5"/>
    <w:rsid w:val="007642D6"/>
    <w:rsid w:val="007643DA"/>
    <w:rsid w:val="00764A1A"/>
    <w:rsid w:val="00764ADD"/>
    <w:rsid w:val="00767B67"/>
    <w:rsid w:val="0077091E"/>
    <w:rsid w:val="007726D8"/>
    <w:rsid w:val="007763EC"/>
    <w:rsid w:val="007770FA"/>
    <w:rsid w:val="007808B8"/>
    <w:rsid w:val="00783807"/>
    <w:rsid w:val="00785090"/>
    <w:rsid w:val="0079217E"/>
    <w:rsid w:val="00794982"/>
    <w:rsid w:val="007A3478"/>
    <w:rsid w:val="007A4A57"/>
    <w:rsid w:val="007A7A4F"/>
    <w:rsid w:val="007B1647"/>
    <w:rsid w:val="007B1EE9"/>
    <w:rsid w:val="007B3E88"/>
    <w:rsid w:val="007B4756"/>
    <w:rsid w:val="007B57AA"/>
    <w:rsid w:val="007B59DC"/>
    <w:rsid w:val="007B5D9F"/>
    <w:rsid w:val="007B656F"/>
    <w:rsid w:val="007C1524"/>
    <w:rsid w:val="007C654C"/>
    <w:rsid w:val="007C7250"/>
    <w:rsid w:val="007D1039"/>
    <w:rsid w:val="007D11EF"/>
    <w:rsid w:val="007E0B60"/>
    <w:rsid w:val="007E61DD"/>
    <w:rsid w:val="007F4178"/>
    <w:rsid w:val="007F4F20"/>
    <w:rsid w:val="007F5A07"/>
    <w:rsid w:val="007F5ADF"/>
    <w:rsid w:val="007F63D2"/>
    <w:rsid w:val="007F6445"/>
    <w:rsid w:val="007F7095"/>
    <w:rsid w:val="00801C26"/>
    <w:rsid w:val="008050FD"/>
    <w:rsid w:val="00807E14"/>
    <w:rsid w:val="00810C1E"/>
    <w:rsid w:val="00812850"/>
    <w:rsid w:val="0081467A"/>
    <w:rsid w:val="00817494"/>
    <w:rsid w:val="00822378"/>
    <w:rsid w:val="00830BE3"/>
    <w:rsid w:val="0083107F"/>
    <w:rsid w:val="00831420"/>
    <w:rsid w:val="00831A3E"/>
    <w:rsid w:val="008338E5"/>
    <w:rsid w:val="00834507"/>
    <w:rsid w:val="00834576"/>
    <w:rsid w:val="00834F10"/>
    <w:rsid w:val="00835C20"/>
    <w:rsid w:val="00844027"/>
    <w:rsid w:val="00847082"/>
    <w:rsid w:val="0084733E"/>
    <w:rsid w:val="00854D9E"/>
    <w:rsid w:val="00854F94"/>
    <w:rsid w:val="00855B9D"/>
    <w:rsid w:val="008568A0"/>
    <w:rsid w:val="00856AB9"/>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25D2"/>
    <w:rsid w:val="008A47A3"/>
    <w:rsid w:val="008A4FDC"/>
    <w:rsid w:val="008A6D73"/>
    <w:rsid w:val="008B1263"/>
    <w:rsid w:val="008B43E5"/>
    <w:rsid w:val="008B51D3"/>
    <w:rsid w:val="008B5A1D"/>
    <w:rsid w:val="008B5BE6"/>
    <w:rsid w:val="008B67EA"/>
    <w:rsid w:val="008B6878"/>
    <w:rsid w:val="008B7210"/>
    <w:rsid w:val="008C08A7"/>
    <w:rsid w:val="008C3051"/>
    <w:rsid w:val="008C3A9E"/>
    <w:rsid w:val="008C639A"/>
    <w:rsid w:val="008C6F2C"/>
    <w:rsid w:val="008C75A3"/>
    <w:rsid w:val="008D0791"/>
    <w:rsid w:val="008D3010"/>
    <w:rsid w:val="008D6136"/>
    <w:rsid w:val="008D6229"/>
    <w:rsid w:val="008E0AF0"/>
    <w:rsid w:val="008E20BA"/>
    <w:rsid w:val="008E58EA"/>
    <w:rsid w:val="008F7948"/>
    <w:rsid w:val="00900E8B"/>
    <w:rsid w:val="0090396D"/>
    <w:rsid w:val="0090626F"/>
    <w:rsid w:val="009070C6"/>
    <w:rsid w:val="009075A0"/>
    <w:rsid w:val="00911B90"/>
    <w:rsid w:val="00916946"/>
    <w:rsid w:val="0091725B"/>
    <w:rsid w:val="009172D4"/>
    <w:rsid w:val="009174B9"/>
    <w:rsid w:val="00923FD1"/>
    <w:rsid w:val="00930BED"/>
    <w:rsid w:val="0093241E"/>
    <w:rsid w:val="009376A3"/>
    <w:rsid w:val="00941CBA"/>
    <w:rsid w:val="00942344"/>
    <w:rsid w:val="009472B4"/>
    <w:rsid w:val="00947D64"/>
    <w:rsid w:val="0095757A"/>
    <w:rsid w:val="00957F87"/>
    <w:rsid w:val="00964DE9"/>
    <w:rsid w:val="00966AE6"/>
    <w:rsid w:val="00970E5C"/>
    <w:rsid w:val="00984F51"/>
    <w:rsid w:val="00986932"/>
    <w:rsid w:val="009900BC"/>
    <w:rsid w:val="00991C85"/>
    <w:rsid w:val="0099743A"/>
    <w:rsid w:val="009A1BCA"/>
    <w:rsid w:val="009A2A58"/>
    <w:rsid w:val="009A36BB"/>
    <w:rsid w:val="009A4050"/>
    <w:rsid w:val="009B15B6"/>
    <w:rsid w:val="009B2AD3"/>
    <w:rsid w:val="009B2D8F"/>
    <w:rsid w:val="009C0E61"/>
    <w:rsid w:val="009C38FE"/>
    <w:rsid w:val="009C5DAA"/>
    <w:rsid w:val="009C61F6"/>
    <w:rsid w:val="009D0826"/>
    <w:rsid w:val="009D3AE1"/>
    <w:rsid w:val="009D5BEA"/>
    <w:rsid w:val="009D7D24"/>
    <w:rsid w:val="009E196A"/>
    <w:rsid w:val="009E3763"/>
    <w:rsid w:val="009E596C"/>
    <w:rsid w:val="009E6F42"/>
    <w:rsid w:val="009F1799"/>
    <w:rsid w:val="009F2148"/>
    <w:rsid w:val="009F2152"/>
    <w:rsid w:val="009F697D"/>
    <w:rsid w:val="009F6E4B"/>
    <w:rsid w:val="009F712A"/>
    <w:rsid w:val="00A012E2"/>
    <w:rsid w:val="00A01BBC"/>
    <w:rsid w:val="00A03AFE"/>
    <w:rsid w:val="00A0410D"/>
    <w:rsid w:val="00A0454A"/>
    <w:rsid w:val="00A050C8"/>
    <w:rsid w:val="00A06DA0"/>
    <w:rsid w:val="00A06E92"/>
    <w:rsid w:val="00A12E36"/>
    <w:rsid w:val="00A1437E"/>
    <w:rsid w:val="00A17876"/>
    <w:rsid w:val="00A228A4"/>
    <w:rsid w:val="00A22A6C"/>
    <w:rsid w:val="00A240C1"/>
    <w:rsid w:val="00A27BF7"/>
    <w:rsid w:val="00A306A3"/>
    <w:rsid w:val="00A320A2"/>
    <w:rsid w:val="00A32120"/>
    <w:rsid w:val="00A331EE"/>
    <w:rsid w:val="00A35A6A"/>
    <w:rsid w:val="00A36F15"/>
    <w:rsid w:val="00A3791E"/>
    <w:rsid w:val="00A400BA"/>
    <w:rsid w:val="00A41542"/>
    <w:rsid w:val="00A42B47"/>
    <w:rsid w:val="00A4539F"/>
    <w:rsid w:val="00A45D8C"/>
    <w:rsid w:val="00A479F0"/>
    <w:rsid w:val="00A47F36"/>
    <w:rsid w:val="00A500E9"/>
    <w:rsid w:val="00A512F0"/>
    <w:rsid w:val="00A51D1F"/>
    <w:rsid w:val="00A53138"/>
    <w:rsid w:val="00A534BB"/>
    <w:rsid w:val="00A546DE"/>
    <w:rsid w:val="00A55048"/>
    <w:rsid w:val="00A550D0"/>
    <w:rsid w:val="00A575DB"/>
    <w:rsid w:val="00A57AA4"/>
    <w:rsid w:val="00A65747"/>
    <w:rsid w:val="00A70F54"/>
    <w:rsid w:val="00A70FFB"/>
    <w:rsid w:val="00A73F7E"/>
    <w:rsid w:val="00A74533"/>
    <w:rsid w:val="00A77A2A"/>
    <w:rsid w:val="00A84F49"/>
    <w:rsid w:val="00A87470"/>
    <w:rsid w:val="00A87902"/>
    <w:rsid w:val="00A87AED"/>
    <w:rsid w:val="00A92B9D"/>
    <w:rsid w:val="00A9425D"/>
    <w:rsid w:val="00A9431B"/>
    <w:rsid w:val="00A96430"/>
    <w:rsid w:val="00AA0F3A"/>
    <w:rsid w:val="00AA2650"/>
    <w:rsid w:val="00AA26D0"/>
    <w:rsid w:val="00AA486B"/>
    <w:rsid w:val="00AA4A5D"/>
    <w:rsid w:val="00AA66D6"/>
    <w:rsid w:val="00AB6140"/>
    <w:rsid w:val="00AB6280"/>
    <w:rsid w:val="00AB7E9D"/>
    <w:rsid w:val="00AC0FD2"/>
    <w:rsid w:val="00AC2E36"/>
    <w:rsid w:val="00AC5ABC"/>
    <w:rsid w:val="00AD150C"/>
    <w:rsid w:val="00AD4235"/>
    <w:rsid w:val="00AD4D31"/>
    <w:rsid w:val="00AD5381"/>
    <w:rsid w:val="00AD688C"/>
    <w:rsid w:val="00AE0394"/>
    <w:rsid w:val="00AE70FB"/>
    <w:rsid w:val="00AF45E4"/>
    <w:rsid w:val="00AF5FF0"/>
    <w:rsid w:val="00AF6176"/>
    <w:rsid w:val="00B01E01"/>
    <w:rsid w:val="00B02EC8"/>
    <w:rsid w:val="00B03258"/>
    <w:rsid w:val="00B06F93"/>
    <w:rsid w:val="00B233BC"/>
    <w:rsid w:val="00B23B00"/>
    <w:rsid w:val="00B24C9C"/>
    <w:rsid w:val="00B25FC0"/>
    <w:rsid w:val="00B303EF"/>
    <w:rsid w:val="00B30F81"/>
    <w:rsid w:val="00B30FC1"/>
    <w:rsid w:val="00B33FDA"/>
    <w:rsid w:val="00B34433"/>
    <w:rsid w:val="00B352F5"/>
    <w:rsid w:val="00B36CF2"/>
    <w:rsid w:val="00B37B0B"/>
    <w:rsid w:val="00B4212B"/>
    <w:rsid w:val="00B446CD"/>
    <w:rsid w:val="00B45714"/>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9C3"/>
    <w:rsid w:val="00B94E7F"/>
    <w:rsid w:val="00B96ABF"/>
    <w:rsid w:val="00B9725C"/>
    <w:rsid w:val="00BA42FE"/>
    <w:rsid w:val="00BB106C"/>
    <w:rsid w:val="00BC1857"/>
    <w:rsid w:val="00BC30C1"/>
    <w:rsid w:val="00BC33C0"/>
    <w:rsid w:val="00BC44FE"/>
    <w:rsid w:val="00BD3E2B"/>
    <w:rsid w:val="00BD4284"/>
    <w:rsid w:val="00BD4EBC"/>
    <w:rsid w:val="00BD7C65"/>
    <w:rsid w:val="00BE0DC5"/>
    <w:rsid w:val="00BE5238"/>
    <w:rsid w:val="00BF02F8"/>
    <w:rsid w:val="00BF233A"/>
    <w:rsid w:val="00C0094B"/>
    <w:rsid w:val="00C0216E"/>
    <w:rsid w:val="00C03292"/>
    <w:rsid w:val="00C03FA0"/>
    <w:rsid w:val="00C05ACE"/>
    <w:rsid w:val="00C1017D"/>
    <w:rsid w:val="00C10BA8"/>
    <w:rsid w:val="00C12FFD"/>
    <w:rsid w:val="00C132DA"/>
    <w:rsid w:val="00C15C79"/>
    <w:rsid w:val="00C16BAC"/>
    <w:rsid w:val="00C211C9"/>
    <w:rsid w:val="00C237C7"/>
    <w:rsid w:val="00C26B40"/>
    <w:rsid w:val="00C26C4E"/>
    <w:rsid w:val="00C27272"/>
    <w:rsid w:val="00C27C41"/>
    <w:rsid w:val="00C32B18"/>
    <w:rsid w:val="00C35851"/>
    <w:rsid w:val="00C41BBE"/>
    <w:rsid w:val="00C42694"/>
    <w:rsid w:val="00C44898"/>
    <w:rsid w:val="00C4693F"/>
    <w:rsid w:val="00C47CC4"/>
    <w:rsid w:val="00C53379"/>
    <w:rsid w:val="00C53CFD"/>
    <w:rsid w:val="00C569BD"/>
    <w:rsid w:val="00C60948"/>
    <w:rsid w:val="00C6393F"/>
    <w:rsid w:val="00C65609"/>
    <w:rsid w:val="00C65AEA"/>
    <w:rsid w:val="00C677EB"/>
    <w:rsid w:val="00C74B5C"/>
    <w:rsid w:val="00C75EA3"/>
    <w:rsid w:val="00C77820"/>
    <w:rsid w:val="00C83184"/>
    <w:rsid w:val="00C83810"/>
    <w:rsid w:val="00C84A89"/>
    <w:rsid w:val="00C95F8E"/>
    <w:rsid w:val="00C97D85"/>
    <w:rsid w:val="00CA0AB8"/>
    <w:rsid w:val="00CA1F3A"/>
    <w:rsid w:val="00CA26F6"/>
    <w:rsid w:val="00CA602D"/>
    <w:rsid w:val="00CB24A8"/>
    <w:rsid w:val="00CB3CAC"/>
    <w:rsid w:val="00CB49BF"/>
    <w:rsid w:val="00CB5784"/>
    <w:rsid w:val="00CB7DB9"/>
    <w:rsid w:val="00CC1141"/>
    <w:rsid w:val="00CC356F"/>
    <w:rsid w:val="00CC7F3D"/>
    <w:rsid w:val="00CD198D"/>
    <w:rsid w:val="00CD2BE0"/>
    <w:rsid w:val="00CE05B1"/>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035"/>
    <w:rsid w:val="00D2495F"/>
    <w:rsid w:val="00D273F7"/>
    <w:rsid w:val="00D27AF9"/>
    <w:rsid w:val="00D3078A"/>
    <w:rsid w:val="00D34052"/>
    <w:rsid w:val="00D346E2"/>
    <w:rsid w:val="00D3568A"/>
    <w:rsid w:val="00D41E89"/>
    <w:rsid w:val="00D4609B"/>
    <w:rsid w:val="00D556F5"/>
    <w:rsid w:val="00D55754"/>
    <w:rsid w:val="00D6205A"/>
    <w:rsid w:val="00D6494C"/>
    <w:rsid w:val="00D65C76"/>
    <w:rsid w:val="00D65DF3"/>
    <w:rsid w:val="00D71251"/>
    <w:rsid w:val="00D714CC"/>
    <w:rsid w:val="00D719AF"/>
    <w:rsid w:val="00D72DA1"/>
    <w:rsid w:val="00D73A71"/>
    <w:rsid w:val="00D809EA"/>
    <w:rsid w:val="00D82C59"/>
    <w:rsid w:val="00D85B88"/>
    <w:rsid w:val="00D86E1F"/>
    <w:rsid w:val="00D873A9"/>
    <w:rsid w:val="00D919FB"/>
    <w:rsid w:val="00D93AA9"/>
    <w:rsid w:val="00D94455"/>
    <w:rsid w:val="00D965CC"/>
    <w:rsid w:val="00D96F5E"/>
    <w:rsid w:val="00DA2EF3"/>
    <w:rsid w:val="00DB07C5"/>
    <w:rsid w:val="00DB52FE"/>
    <w:rsid w:val="00DB641D"/>
    <w:rsid w:val="00DD2760"/>
    <w:rsid w:val="00DE08E1"/>
    <w:rsid w:val="00DE0EE8"/>
    <w:rsid w:val="00DE2206"/>
    <w:rsid w:val="00DE7C74"/>
    <w:rsid w:val="00DF33D1"/>
    <w:rsid w:val="00E00340"/>
    <w:rsid w:val="00E0047A"/>
    <w:rsid w:val="00E01FBF"/>
    <w:rsid w:val="00E06AA5"/>
    <w:rsid w:val="00E074A2"/>
    <w:rsid w:val="00E118F8"/>
    <w:rsid w:val="00E1333D"/>
    <w:rsid w:val="00E167FF"/>
    <w:rsid w:val="00E20D9C"/>
    <w:rsid w:val="00E2287E"/>
    <w:rsid w:val="00E238F6"/>
    <w:rsid w:val="00E26651"/>
    <w:rsid w:val="00E30EB0"/>
    <w:rsid w:val="00E31FD4"/>
    <w:rsid w:val="00E336F4"/>
    <w:rsid w:val="00E3386B"/>
    <w:rsid w:val="00E36EA4"/>
    <w:rsid w:val="00E426CD"/>
    <w:rsid w:val="00E433B3"/>
    <w:rsid w:val="00E47101"/>
    <w:rsid w:val="00E478A5"/>
    <w:rsid w:val="00E503AD"/>
    <w:rsid w:val="00E538A8"/>
    <w:rsid w:val="00E54D8C"/>
    <w:rsid w:val="00E611A7"/>
    <w:rsid w:val="00E62ADA"/>
    <w:rsid w:val="00E63EFD"/>
    <w:rsid w:val="00E63F5D"/>
    <w:rsid w:val="00E74490"/>
    <w:rsid w:val="00E7453A"/>
    <w:rsid w:val="00E75C22"/>
    <w:rsid w:val="00E80488"/>
    <w:rsid w:val="00E80ABF"/>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C1C95"/>
    <w:rsid w:val="00EC3CD2"/>
    <w:rsid w:val="00ED028E"/>
    <w:rsid w:val="00ED46E9"/>
    <w:rsid w:val="00ED6239"/>
    <w:rsid w:val="00ED7D0F"/>
    <w:rsid w:val="00EE105C"/>
    <w:rsid w:val="00EE1C4D"/>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4EB"/>
    <w:rsid w:val="00F1364A"/>
    <w:rsid w:val="00F16253"/>
    <w:rsid w:val="00F20651"/>
    <w:rsid w:val="00F20AD3"/>
    <w:rsid w:val="00F217F3"/>
    <w:rsid w:val="00F21EBA"/>
    <w:rsid w:val="00F22D58"/>
    <w:rsid w:val="00F22EEB"/>
    <w:rsid w:val="00F26CE5"/>
    <w:rsid w:val="00F27E9E"/>
    <w:rsid w:val="00F3324C"/>
    <w:rsid w:val="00F35F8A"/>
    <w:rsid w:val="00F36BEA"/>
    <w:rsid w:val="00F403C3"/>
    <w:rsid w:val="00F4076B"/>
    <w:rsid w:val="00F413AD"/>
    <w:rsid w:val="00F44117"/>
    <w:rsid w:val="00F44CCC"/>
    <w:rsid w:val="00F459E3"/>
    <w:rsid w:val="00F46823"/>
    <w:rsid w:val="00F51522"/>
    <w:rsid w:val="00F52BC8"/>
    <w:rsid w:val="00F548C1"/>
    <w:rsid w:val="00F5753C"/>
    <w:rsid w:val="00F57B72"/>
    <w:rsid w:val="00F60938"/>
    <w:rsid w:val="00F663BD"/>
    <w:rsid w:val="00F74709"/>
    <w:rsid w:val="00F75707"/>
    <w:rsid w:val="00F77F45"/>
    <w:rsid w:val="00F80C47"/>
    <w:rsid w:val="00F83206"/>
    <w:rsid w:val="00F8771B"/>
    <w:rsid w:val="00F87D29"/>
    <w:rsid w:val="00F9164B"/>
    <w:rsid w:val="00F92542"/>
    <w:rsid w:val="00F926E3"/>
    <w:rsid w:val="00F949B6"/>
    <w:rsid w:val="00F95078"/>
    <w:rsid w:val="00FA140F"/>
    <w:rsid w:val="00FA2A3F"/>
    <w:rsid w:val="00FA408A"/>
    <w:rsid w:val="00FA7DD8"/>
    <w:rsid w:val="00FB05DF"/>
    <w:rsid w:val="00FB0FA7"/>
    <w:rsid w:val="00FB17C7"/>
    <w:rsid w:val="00FB3A32"/>
    <w:rsid w:val="00FB5452"/>
    <w:rsid w:val="00FB56E2"/>
    <w:rsid w:val="00FB5E65"/>
    <w:rsid w:val="00FC0F76"/>
    <w:rsid w:val="00FC1685"/>
    <w:rsid w:val="00FC3CCD"/>
    <w:rsid w:val="00FD15AF"/>
    <w:rsid w:val="00FD30A5"/>
    <w:rsid w:val="00FD50CB"/>
    <w:rsid w:val="00FD7688"/>
    <w:rsid w:val="00FE1688"/>
    <w:rsid w:val="00FE33CB"/>
    <w:rsid w:val="00FE3D63"/>
    <w:rsid w:val="00FE3DE7"/>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0340"/>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uiPriority w:val="99"/>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 w:type="character" w:styleId="PlaceholderText">
    <w:name w:val="Placeholder Text"/>
    <w:basedOn w:val="DefaultParagraphFont"/>
    <w:uiPriority w:val="99"/>
    <w:semiHidden/>
    <w:rsid w:val="00BF233A"/>
    <w:rPr>
      <w:color w:val="808080"/>
    </w:rPr>
  </w:style>
  <w:style w:type="character" w:styleId="CommentReference">
    <w:name w:val="annotation reference"/>
    <w:basedOn w:val="DefaultParagraphFont"/>
    <w:rsid w:val="001C7B92"/>
    <w:rPr>
      <w:sz w:val="16"/>
      <w:szCs w:val="16"/>
    </w:rPr>
  </w:style>
  <w:style w:type="paragraph" w:styleId="CommentSubject">
    <w:name w:val="annotation subject"/>
    <w:basedOn w:val="CommentText"/>
    <w:next w:val="CommentText"/>
    <w:link w:val="CommentSubjectChar"/>
    <w:rsid w:val="001C7B92"/>
    <w:rPr>
      <w:rFonts w:eastAsia="Times New Roman"/>
      <w:b/>
      <w:bCs/>
      <w:lang w:val="id-ID"/>
    </w:rPr>
  </w:style>
  <w:style w:type="character" w:customStyle="1" w:styleId="CommentSubjectChar">
    <w:name w:val="Comment Subject Char"/>
    <w:basedOn w:val="CommentTextChar"/>
    <w:link w:val="CommentSubject"/>
    <w:rsid w:val="001C7B92"/>
    <w:rPr>
      <w:rFonts w:ascii="Calibri" w:eastAsia="Calibri" w:hAnsi="Calibri"/>
      <w:b/>
      <w:bCs/>
      <w:lang w:val="id-ID"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0340"/>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uiPriority w:val="99"/>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 w:type="character" w:styleId="PlaceholderText">
    <w:name w:val="Placeholder Text"/>
    <w:basedOn w:val="DefaultParagraphFont"/>
    <w:uiPriority w:val="99"/>
    <w:semiHidden/>
    <w:rsid w:val="00BF233A"/>
    <w:rPr>
      <w:color w:val="808080"/>
    </w:rPr>
  </w:style>
  <w:style w:type="character" w:styleId="CommentReference">
    <w:name w:val="annotation reference"/>
    <w:basedOn w:val="DefaultParagraphFont"/>
    <w:rsid w:val="001C7B92"/>
    <w:rPr>
      <w:sz w:val="16"/>
      <w:szCs w:val="16"/>
    </w:rPr>
  </w:style>
  <w:style w:type="paragraph" w:styleId="CommentSubject">
    <w:name w:val="annotation subject"/>
    <w:basedOn w:val="CommentText"/>
    <w:next w:val="CommentText"/>
    <w:link w:val="CommentSubjectChar"/>
    <w:rsid w:val="001C7B92"/>
    <w:rPr>
      <w:rFonts w:eastAsia="Times New Roman"/>
      <w:b/>
      <w:bCs/>
      <w:lang w:val="id-ID"/>
    </w:rPr>
  </w:style>
  <w:style w:type="character" w:customStyle="1" w:styleId="CommentSubjectChar">
    <w:name w:val="Comment Subject Char"/>
    <w:basedOn w:val="CommentTextChar"/>
    <w:link w:val="CommentSubject"/>
    <w:rsid w:val="001C7B92"/>
    <w:rPr>
      <w:rFonts w:ascii="Calibri" w:eastAsia="Calibri" w:hAnsi="Calibri"/>
      <w:b/>
      <w:bCs/>
      <w:lang w:val="id-ID"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5851">
      <w:bodyDiv w:val="1"/>
      <w:marLeft w:val="0"/>
      <w:marRight w:val="0"/>
      <w:marTop w:val="0"/>
      <w:marBottom w:val="0"/>
      <w:divBdr>
        <w:top w:val="none" w:sz="0" w:space="0" w:color="auto"/>
        <w:left w:val="none" w:sz="0" w:space="0" w:color="auto"/>
        <w:bottom w:val="none" w:sz="0" w:space="0" w:color="auto"/>
        <w:right w:val="none" w:sz="0" w:space="0" w:color="auto"/>
      </w:divBdr>
    </w:div>
    <w:div w:id="8142766">
      <w:bodyDiv w:val="1"/>
      <w:marLeft w:val="0"/>
      <w:marRight w:val="0"/>
      <w:marTop w:val="0"/>
      <w:marBottom w:val="0"/>
      <w:divBdr>
        <w:top w:val="none" w:sz="0" w:space="0" w:color="auto"/>
        <w:left w:val="none" w:sz="0" w:space="0" w:color="auto"/>
        <w:bottom w:val="none" w:sz="0" w:space="0" w:color="auto"/>
        <w:right w:val="none" w:sz="0" w:space="0" w:color="auto"/>
      </w:divBdr>
    </w:div>
    <w:div w:id="8219828">
      <w:bodyDiv w:val="1"/>
      <w:marLeft w:val="0"/>
      <w:marRight w:val="0"/>
      <w:marTop w:val="0"/>
      <w:marBottom w:val="0"/>
      <w:divBdr>
        <w:top w:val="none" w:sz="0" w:space="0" w:color="auto"/>
        <w:left w:val="none" w:sz="0" w:space="0" w:color="auto"/>
        <w:bottom w:val="none" w:sz="0" w:space="0" w:color="auto"/>
        <w:right w:val="none" w:sz="0" w:space="0" w:color="auto"/>
      </w:divBdr>
    </w:div>
    <w:div w:id="16473412">
      <w:bodyDiv w:val="1"/>
      <w:marLeft w:val="0"/>
      <w:marRight w:val="0"/>
      <w:marTop w:val="0"/>
      <w:marBottom w:val="0"/>
      <w:divBdr>
        <w:top w:val="none" w:sz="0" w:space="0" w:color="auto"/>
        <w:left w:val="none" w:sz="0" w:space="0" w:color="auto"/>
        <w:bottom w:val="none" w:sz="0" w:space="0" w:color="auto"/>
        <w:right w:val="none" w:sz="0" w:space="0" w:color="auto"/>
      </w:divBdr>
    </w:div>
    <w:div w:id="21169848">
      <w:bodyDiv w:val="1"/>
      <w:marLeft w:val="0"/>
      <w:marRight w:val="0"/>
      <w:marTop w:val="0"/>
      <w:marBottom w:val="0"/>
      <w:divBdr>
        <w:top w:val="none" w:sz="0" w:space="0" w:color="auto"/>
        <w:left w:val="none" w:sz="0" w:space="0" w:color="auto"/>
        <w:bottom w:val="none" w:sz="0" w:space="0" w:color="auto"/>
        <w:right w:val="none" w:sz="0" w:space="0" w:color="auto"/>
      </w:divBdr>
    </w:div>
    <w:div w:id="25520414">
      <w:bodyDiv w:val="1"/>
      <w:marLeft w:val="0"/>
      <w:marRight w:val="0"/>
      <w:marTop w:val="0"/>
      <w:marBottom w:val="0"/>
      <w:divBdr>
        <w:top w:val="none" w:sz="0" w:space="0" w:color="auto"/>
        <w:left w:val="none" w:sz="0" w:space="0" w:color="auto"/>
        <w:bottom w:val="none" w:sz="0" w:space="0" w:color="auto"/>
        <w:right w:val="none" w:sz="0" w:space="0" w:color="auto"/>
      </w:divBdr>
    </w:div>
    <w:div w:id="27417206">
      <w:bodyDiv w:val="1"/>
      <w:marLeft w:val="0"/>
      <w:marRight w:val="0"/>
      <w:marTop w:val="0"/>
      <w:marBottom w:val="0"/>
      <w:divBdr>
        <w:top w:val="none" w:sz="0" w:space="0" w:color="auto"/>
        <w:left w:val="none" w:sz="0" w:space="0" w:color="auto"/>
        <w:bottom w:val="none" w:sz="0" w:space="0" w:color="auto"/>
        <w:right w:val="none" w:sz="0" w:space="0" w:color="auto"/>
      </w:divBdr>
    </w:div>
    <w:div w:id="27461083">
      <w:bodyDiv w:val="1"/>
      <w:marLeft w:val="0"/>
      <w:marRight w:val="0"/>
      <w:marTop w:val="0"/>
      <w:marBottom w:val="0"/>
      <w:divBdr>
        <w:top w:val="none" w:sz="0" w:space="0" w:color="auto"/>
        <w:left w:val="none" w:sz="0" w:space="0" w:color="auto"/>
        <w:bottom w:val="none" w:sz="0" w:space="0" w:color="auto"/>
        <w:right w:val="none" w:sz="0" w:space="0" w:color="auto"/>
      </w:divBdr>
    </w:div>
    <w:div w:id="31073496">
      <w:bodyDiv w:val="1"/>
      <w:marLeft w:val="0"/>
      <w:marRight w:val="0"/>
      <w:marTop w:val="0"/>
      <w:marBottom w:val="0"/>
      <w:divBdr>
        <w:top w:val="none" w:sz="0" w:space="0" w:color="auto"/>
        <w:left w:val="none" w:sz="0" w:space="0" w:color="auto"/>
        <w:bottom w:val="none" w:sz="0" w:space="0" w:color="auto"/>
        <w:right w:val="none" w:sz="0" w:space="0" w:color="auto"/>
      </w:divBdr>
    </w:div>
    <w:div w:id="31463044">
      <w:bodyDiv w:val="1"/>
      <w:marLeft w:val="0"/>
      <w:marRight w:val="0"/>
      <w:marTop w:val="0"/>
      <w:marBottom w:val="0"/>
      <w:divBdr>
        <w:top w:val="none" w:sz="0" w:space="0" w:color="auto"/>
        <w:left w:val="none" w:sz="0" w:space="0" w:color="auto"/>
        <w:bottom w:val="none" w:sz="0" w:space="0" w:color="auto"/>
        <w:right w:val="none" w:sz="0" w:space="0" w:color="auto"/>
      </w:divBdr>
    </w:div>
    <w:div w:id="35008424">
      <w:bodyDiv w:val="1"/>
      <w:marLeft w:val="0"/>
      <w:marRight w:val="0"/>
      <w:marTop w:val="0"/>
      <w:marBottom w:val="0"/>
      <w:divBdr>
        <w:top w:val="none" w:sz="0" w:space="0" w:color="auto"/>
        <w:left w:val="none" w:sz="0" w:space="0" w:color="auto"/>
        <w:bottom w:val="none" w:sz="0" w:space="0" w:color="auto"/>
        <w:right w:val="none" w:sz="0" w:space="0" w:color="auto"/>
      </w:divBdr>
    </w:div>
    <w:div w:id="37514017">
      <w:bodyDiv w:val="1"/>
      <w:marLeft w:val="0"/>
      <w:marRight w:val="0"/>
      <w:marTop w:val="0"/>
      <w:marBottom w:val="0"/>
      <w:divBdr>
        <w:top w:val="none" w:sz="0" w:space="0" w:color="auto"/>
        <w:left w:val="none" w:sz="0" w:space="0" w:color="auto"/>
        <w:bottom w:val="none" w:sz="0" w:space="0" w:color="auto"/>
        <w:right w:val="none" w:sz="0" w:space="0" w:color="auto"/>
      </w:divBdr>
    </w:div>
    <w:div w:id="42682476">
      <w:bodyDiv w:val="1"/>
      <w:marLeft w:val="0"/>
      <w:marRight w:val="0"/>
      <w:marTop w:val="0"/>
      <w:marBottom w:val="0"/>
      <w:divBdr>
        <w:top w:val="none" w:sz="0" w:space="0" w:color="auto"/>
        <w:left w:val="none" w:sz="0" w:space="0" w:color="auto"/>
        <w:bottom w:val="none" w:sz="0" w:space="0" w:color="auto"/>
        <w:right w:val="none" w:sz="0" w:space="0" w:color="auto"/>
      </w:divBdr>
    </w:div>
    <w:div w:id="47610318">
      <w:bodyDiv w:val="1"/>
      <w:marLeft w:val="0"/>
      <w:marRight w:val="0"/>
      <w:marTop w:val="0"/>
      <w:marBottom w:val="0"/>
      <w:divBdr>
        <w:top w:val="none" w:sz="0" w:space="0" w:color="auto"/>
        <w:left w:val="none" w:sz="0" w:space="0" w:color="auto"/>
        <w:bottom w:val="none" w:sz="0" w:space="0" w:color="auto"/>
        <w:right w:val="none" w:sz="0" w:space="0" w:color="auto"/>
      </w:divBdr>
    </w:div>
    <w:div w:id="51585664">
      <w:bodyDiv w:val="1"/>
      <w:marLeft w:val="0"/>
      <w:marRight w:val="0"/>
      <w:marTop w:val="0"/>
      <w:marBottom w:val="0"/>
      <w:divBdr>
        <w:top w:val="none" w:sz="0" w:space="0" w:color="auto"/>
        <w:left w:val="none" w:sz="0" w:space="0" w:color="auto"/>
        <w:bottom w:val="none" w:sz="0" w:space="0" w:color="auto"/>
        <w:right w:val="none" w:sz="0" w:space="0" w:color="auto"/>
      </w:divBdr>
    </w:div>
    <w:div w:id="61567458">
      <w:bodyDiv w:val="1"/>
      <w:marLeft w:val="0"/>
      <w:marRight w:val="0"/>
      <w:marTop w:val="0"/>
      <w:marBottom w:val="0"/>
      <w:divBdr>
        <w:top w:val="none" w:sz="0" w:space="0" w:color="auto"/>
        <w:left w:val="none" w:sz="0" w:space="0" w:color="auto"/>
        <w:bottom w:val="none" w:sz="0" w:space="0" w:color="auto"/>
        <w:right w:val="none" w:sz="0" w:space="0" w:color="auto"/>
      </w:divBdr>
    </w:div>
    <w:div w:id="61636048">
      <w:bodyDiv w:val="1"/>
      <w:marLeft w:val="0"/>
      <w:marRight w:val="0"/>
      <w:marTop w:val="0"/>
      <w:marBottom w:val="0"/>
      <w:divBdr>
        <w:top w:val="none" w:sz="0" w:space="0" w:color="auto"/>
        <w:left w:val="none" w:sz="0" w:space="0" w:color="auto"/>
        <w:bottom w:val="none" w:sz="0" w:space="0" w:color="auto"/>
        <w:right w:val="none" w:sz="0" w:space="0" w:color="auto"/>
      </w:divBdr>
    </w:div>
    <w:div w:id="62487909">
      <w:bodyDiv w:val="1"/>
      <w:marLeft w:val="0"/>
      <w:marRight w:val="0"/>
      <w:marTop w:val="0"/>
      <w:marBottom w:val="0"/>
      <w:divBdr>
        <w:top w:val="none" w:sz="0" w:space="0" w:color="auto"/>
        <w:left w:val="none" w:sz="0" w:space="0" w:color="auto"/>
        <w:bottom w:val="none" w:sz="0" w:space="0" w:color="auto"/>
        <w:right w:val="none" w:sz="0" w:space="0" w:color="auto"/>
      </w:divBdr>
    </w:div>
    <w:div w:id="65031946">
      <w:bodyDiv w:val="1"/>
      <w:marLeft w:val="0"/>
      <w:marRight w:val="0"/>
      <w:marTop w:val="0"/>
      <w:marBottom w:val="0"/>
      <w:divBdr>
        <w:top w:val="none" w:sz="0" w:space="0" w:color="auto"/>
        <w:left w:val="none" w:sz="0" w:space="0" w:color="auto"/>
        <w:bottom w:val="none" w:sz="0" w:space="0" w:color="auto"/>
        <w:right w:val="none" w:sz="0" w:space="0" w:color="auto"/>
      </w:divBdr>
    </w:div>
    <w:div w:id="65956801">
      <w:bodyDiv w:val="1"/>
      <w:marLeft w:val="0"/>
      <w:marRight w:val="0"/>
      <w:marTop w:val="0"/>
      <w:marBottom w:val="0"/>
      <w:divBdr>
        <w:top w:val="none" w:sz="0" w:space="0" w:color="auto"/>
        <w:left w:val="none" w:sz="0" w:space="0" w:color="auto"/>
        <w:bottom w:val="none" w:sz="0" w:space="0" w:color="auto"/>
        <w:right w:val="none" w:sz="0" w:space="0" w:color="auto"/>
      </w:divBdr>
    </w:div>
    <w:div w:id="70394840">
      <w:bodyDiv w:val="1"/>
      <w:marLeft w:val="0"/>
      <w:marRight w:val="0"/>
      <w:marTop w:val="0"/>
      <w:marBottom w:val="0"/>
      <w:divBdr>
        <w:top w:val="none" w:sz="0" w:space="0" w:color="auto"/>
        <w:left w:val="none" w:sz="0" w:space="0" w:color="auto"/>
        <w:bottom w:val="none" w:sz="0" w:space="0" w:color="auto"/>
        <w:right w:val="none" w:sz="0" w:space="0" w:color="auto"/>
      </w:divBdr>
    </w:div>
    <w:div w:id="71900633">
      <w:bodyDiv w:val="1"/>
      <w:marLeft w:val="0"/>
      <w:marRight w:val="0"/>
      <w:marTop w:val="0"/>
      <w:marBottom w:val="0"/>
      <w:divBdr>
        <w:top w:val="none" w:sz="0" w:space="0" w:color="auto"/>
        <w:left w:val="none" w:sz="0" w:space="0" w:color="auto"/>
        <w:bottom w:val="none" w:sz="0" w:space="0" w:color="auto"/>
        <w:right w:val="none" w:sz="0" w:space="0" w:color="auto"/>
      </w:divBdr>
    </w:div>
    <w:div w:id="86578793">
      <w:bodyDiv w:val="1"/>
      <w:marLeft w:val="0"/>
      <w:marRight w:val="0"/>
      <w:marTop w:val="0"/>
      <w:marBottom w:val="0"/>
      <w:divBdr>
        <w:top w:val="none" w:sz="0" w:space="0" w:color="auto"/>
        <w:left w:val="none" w:sz="0" w:space="0" w:color="auto"/>
        <w:bottom w:val="none" w:sz="0" w:space="0" w:color="auto"/>
        <w:right w:val="none" w:sz="0" w:space="0" w:color="auto"/>
      </w:divBdr>
    </w:div>
    <w:div w:id="88742109">
      <w:bodyDiv w:val="1"/>
      <w:marLeft w:val="0"/>
      <w:marRight w:val="0"/>
      <w:marTop w:val="0"/>
      <w:marBottom w:val="0"/>
      <w:divBdr>
        <w:top w:val="none" w:sz="0" w:space="0" w:color="auto"/>
        <w:left w:val="none" w:sz="0" w:space="0" w:color="auto"/>
        <w:bottom w:val="none" w:sz="0" w:space="0" w:color="auto"/>
        <w:right w:val="none" w:sz="0" w:space="0" w:color="auto"/>
      </w:divBdr>
    </w:div>
    <w:div w:id="98527320">
      <w:bodyDiv w:val="1"/>
      <w:marLeft w:val="0"/>
      <w:marRight w:val="0"/>
      <w:marTop w:val="0"/>
      <w:marBottom w:val="0"/>
      <w:divBdr>
        <w:top w:val="none" w:sz="0" w:space="0" w:color="auto"/>
        <w:left w:val="none" w:sz="0" w:space="0" w:color="auto"/>
        <w:bottom w:val="none" w:sz="0" w:space="0" w:color="auto"/>
        <w:right w:val="none" w:sz="0" w:space="0" w:color="auto"/>
      </w:divBdr>
    </w:div>
    <w:div w:id="105732617">
      <w:bodyDiv w:val="1"/>
      <w:marLeft w:val="0"/>
      <w:marRight w:val="0"/>
      <w:marTop w:val="0"/>
      <w:marBottom w:val="0"/>
      <w:divBdr>
        <w:top w:val="none" w:sz="0" w:space="0" w:color="auto"/>
        <w:left w:val="none" w:sz="0" w:space="0" w:color="auto"/>
        <w:bottom w:val="none" w:sz="0" w:space="0" w:color="auto"/>
        <w:right w:val="none" w:sz="0" w:space="0" w:color="auto"/>
      </w:divBdr>
    </w:div>
    <w:div w:id="106047549">
      <w:bodyDiv w:val="1"/>
      <w:marLeft w:val="0"/>
      <w:marRight w:val="0"/>
      <w:marTop w:val="0"/>
      <w:marBottom w:val="0"/>
      <w:divBdr>
        <w:top w:val="none" w:sz="0" w:space="0" w:color="auto"/>
        <w:left w:val="none" w:sz="0" w:space="0" w:color="auto"/>
        <w:bottom w:val="none" w:sz="0" w:space="0" w:color="auto"/>
        <w:right w:val="none" w:sz="0" w:space="0" w:color="auto"/>
      </w:divBdr>
    </w:div>
    <w:div w:id="113335217">
      <w:bodyDiv w:val="1"/>
      <w:marLeft w:val="0"/>
      <w:marRight w:val="0"/>
      <w:marTop w:val="0"/>
      <w:marBottom w:val="0"/>
      <w:divBdr>
        <w:top w:val="none" w:sz="0" w:space="0" w:color="auto"/>
        <w:left w:val="none" w:sz="0" w:space="0" w:color="auto"/>
        <w:bottom w:val="none" w:sz="0" w:space="0" w:color="auto"/>
        <w:right w:val="none" w:sz="0" w:space="0" w:color="auto"/>
      </w:divBdr>
    </w:div>
    <w:div w:id="116872671">
      <w:bodyDiv w:val="1"/>
      <w:marLeft w:val="0"/>
      <w:marRight w:val="0"/>
      <w:marTop w:val="0"/>
      <w:marBottom w:val="0"/>
      <w:divBdr>
        <w:top w:val="none" w:sz="0" w:space="0" w:color="auto"/>
        <w:left w:val="none" w:sz="0" w:space="0" w:color="auto"/>
        <w:bottom w:val="none" w:sz="0" w:space="0" w:color="auto"/>
        <w:right w:val="none" w:sz="0" w:space="0" w:color="auto"/>
      </w:divBdr>
    </w:div>
    <w:div w:id="118189651">
      <w:bodyDiv w:val="1"/>
      <w:marLeft w:val="0"/>
      <w:marRight w:val="0"/>
      <w:marTop w:val="0"/>
      <w:marBottom w:val="0"/>
      <w:divBdr>
        <w:top w:val="none" w:sz="0" w:space="0" w:color="auto"/>
        <w:left w:val="none" w:sz="0" w:space="0" w:color="auto"/>
        <w:bottom w:val="none" w:sz="0" w:space="0" w:color="auto"/>
        <w:right w:val="none" w:sz="0" w:space="0" w:color="auto"/>
      </w:divBdr>
    </w:div>
    <w:div w:id="120612701">
      <w:bodyDiv w:val="1"/>
      <w:marLeft w:val="0"/>
      <w:marRight w:val="0"/>
      <w:marTop w:val="0"/>
      <w:marBottom w:val="0"/>
      <w:divBdr>
        <w:top w:val="none" w:sz="0" w:space="0" w:color="auto"/>
        <w:left w:val="none" w:sz="0" w:space="0" w:color="auto"/>
        <w:bottom w:val="none" w:sz="0" w:space="0" w:color="auto"/>
        <w:right w:val="none" w:sz="0" w:space="0" w:color="auto"/>
      </w:divBdr>
    </w:div>
    <w:div w:id="122162238">
      <w:bodyDiv w:val="1"/>
      <w:marLeft w:val="0"/>
      <w:marRight w:val="0"/>
      <w:marTop w:val="0"/>
      <w:marBottom w:val="0"/>
      <w:divBdr>
        <w:top w:val="none" w:sz="0" w:space="0" w:color="auto"/>
        <w:left w:val="none" w:sz="0" w:space="0" w:color="auto"/>
        <w:bottom w:val="none" w:sz="0" w:space="0" w:color="auto"/>
        <w:right w:val="none" w:sz="0" w:space="0" w:color="auto"/>
      </w:divBdr>
    </w:div>
    <w:div w:id="124081569">
      <w:bodyDiv w:val="1"/>
      <w:marLeft w:val="0"/>
      <w:marRight w:val="0"/>
      <w:marTop w:val="0"/>
      <w:marBottom w:val="0"/>
      <w:divBdr>
        <w:top w:val="none" w:sz="0" w:space="0" w:color="auto"/>
        <w:left w:val="none" w:sz="0" w:space="0" w:color="auto"/>
        <w:bottom w:val="none" w:sz="0" w:space="0" w:color="auto"/>
        <w:right w:val="none" w:sz="0" w:space="0" w:color="auto"/>
      </w:divBdr>
    </w:div>
    <w:div w:id="125437636">
      <w:bodyDiv w:val="1"/>
      <w:marLeft w:val="0"/>
      <w:marRight w:val="0"/>
      <w:marTop w:val="0"/>
      <w:marBottom w:val="0"/>
      <w:divBdr>
        <w:top w:val="none" w:sz="0" w:space="0" w:color="auto"/>
        <w:left w:val="none" w:sz="0" w:space="0" w:color="auto"/>
        <w:bottom w:val="none" w:sz="0" w:space="0" w:color="auto"/>
        <w:right w:val="none" w:sz="0" w:space="0" w:color="auto"/>
      </w:divBdr>
    </w:div>
    <w:div w:id="130027205">
      <w:bodyDiv w:val="1"/>
      <w:marLeft w:val="0"/>
      <w:marRight w:val="0"/>
      <w:marTop w:val="0"/>
      <w:marBottom w:val="0"/>
      <w:divBdr>
        <w:top w:val="none" w:sz="0" w:space="0" w:color="auto"/>
        <w:left w:val="none" w:sz="0" w:space="0" w:color="auto"/>
        <w:bottom w:val="none" w:sz="0" w:space="0" w:color="auto"/>
        <w:right w:val="none" w:sz="0" w:space="0" w:color="auto"/>
      </w:divBdr>
    </w:div>
    <w:div w:id="131218711">
      <w:bodyDiv w:val="1"/>
      <w:marLeft w:val="0"/>
      <w:marRight w:val="0"/>
      <w:marTop w:val="0"/>
      <w:marBottom w:val="0"/>
      <w:divBdr>
        <w:top w:val="none" w:sz="0" w:space="0" w:color="auto"/>
        <w:left w:val="none" w:sz="0" w:space="0" w:color="auto"/>
        <w:bottom w:val="none" w:sz="0" w:space="0" w:color="auto"/>
        <w:right w:val="none" w:sz="0" w:space="0" w:color="auto"/>
      </w:divBdr>
    </w:div>
    <w:div w:id="139882817">
      <w:bodyDiv w:val="1"/>
      <w:marLeft w:val="0"/>
      <w:marRight w:val="0"/>
      <w:marTop w:val="0"/>
      <w:marBottom w:val="0"/>
      <w:divBdr>
        <w:top w:val="none" w:sz="0" w:space="0" w:color="auto"/>
        <w:left w:val="none" w:sz="0" w:space="0" w:color="auto"/>
        <w:bottom w:val="none" w:sz="0" w:space="0" w:color="auto"/>
        <w:right w:val="none" w:sz="0" w:space="0" w:color="auto"/>
      </w:divBdr>
    </w:div>
    <w:div w:id="141241369">
      <w:bodyDiv w:val="1"/>
      <w:marLeft w:val="0"/>
      <w:marRight w:val="0"/>
      <w:marTop w:val="0"/>
      <w:marBottom w:val="0"/>
      <w:divBdr>
        <w:top w:val="none" w:sz="0" w:space="0" w:color="auto"/>
        <w:left w:val="none" w:sz="0" w:space="0" w:color="auto"/>
        <w:bottom w:val="none" w:sz="0" w:space="0" w:color="auto"/>
        <w:right w:val="none" w:sz="0" w:space="0" w:color="auto"/>
      </w:divBdr>
    </w:div>
    <w:div w:id="141581594">
      <w:bodyDiv w:val="1"/>
      <w:marLeft w:val="0"/>
      <w:marRight w:val="0"/>
      <w:marTop w:val="0"/>
      <w:marBottom w:val="0"/>
      <w:divBdr>
        <w:top w:val="none" w:sz="0" w:space="0" w:color="auto"/>
        <w:left w:val="none" w:sz="0" w:space="0" w:color="auto"/>
        <w:bottom w:val="none" w:sz="0" w:space="0" w:color="auto"/>
        <w:right w:val="none" w:sz="0" w:space="0" w:color="auto"/>
      </w:divBdr>
    </w:div>
    <w:div w:id="148789200">
      <w:bodyDiv w:val="1"/>
      <w:marLeft w:val="0"/>
      <w:marRight w:val="0"/>
      <w:marTop w:val="0"/>
      <w:marBottom w:val="0"/>
      <w:divBdr>
        <w:top w:val="none" w:sz="0" w:space="0" w:color="auto"/>
        <w:left w:val="none" w:sz="0" w:space="0" w:color="auto"/>
        <w:bottom w:val="none" w:sz="0" w:space="0" w:color="auto"/>
        <w:right w:val="none" w:sz="0" w:space="0" w:color="auto"/>
      </w:divBdr>
    </w:div>
    <w:div w:id="152723775">
      <w:bodyDiv w:val="1"/>
      <w:marLeft w:val="0"/>
      <w:marRight w:val="0"/>
      <w:marTop w:val="0"/>
      <w:marBottom w:val="0"/>
      <w:divBdr>
        <w:top w:val="none" w:sz="0" w:space="0" w:color="auto"/>
        <w:left w:val="none" w:sz="0" w:space="0" w:color="auto"/>
        <w:bottom w:val="none" w:sz="0" w:space="0" w:color="auto"/>
        <w:right w:val="none" w:sz="0" w:space="0" w:color="auto"/>
      </w:divBdr>
    </w:div>
    <w:div w:id="153490763">
      <w:bodyDiv w:val="1"/>
      <w:marLeft w:val="0"/>
      <w:marRight w:val="0"/>
      <w:marTop w:val="0"/>
      <w:marBottom w:val="0"/>
      <w:divBdr>
        <w:top w:val="none" w:sz="0" w:space="0" w:color="auto"/>
        <w:left w:val="none" w:sz="0" w:space="0" w:color="auto"/>
        <w:bottom w:val="none" w:sz="0" w:space="0" w:color="auto"/>
        <w:right w:val="none" w:sz="0" w:space="0" w:color="auto"/>
      </w:divBdr>
    </w:div>
    <w:div w:id="155070668">
      <w:bodyDiv w:val="1"/>
      <w:marLeft w:val="0"/>
      <w:marRight w:val="0"/>
      <w:marTop w:val="0"/>
      <w:marBottom w:val="0"/>
      <w:divBdr>
        <w:top w:val="none" w:sz="0" w:space="0" w:color="auto"/>
        <w:left w:val="none" w:sz="0" w:space="0" w:color="auto"/>
        <w:bottom w:val="none" w:sz="0" w:space="0" w:color="auto"/>
        <w:right w:val="none" w:sz="0" w:space="0" w:color="auto"/>
      </w:divBdr>
    </w:div>
    <w:div w:id="169761215">
      <w:bodyDiv w:val="1"/>
      <w:marLeft w:val="0"/>
      <w:marRight w:val="0"/>
      <w:marTop w:val="0"/>
      <w:marBottom w:val="0"/>
      <w:divBdr>
        <w:top w:val="none" w:sz="0" w:space="0" w:color="auto"/>
        <w:left w:val="none" w:sz="0" w:space="0" w:color="auto"/>
        <w:bottom w:val="none" w:sz="0" w:space="0" w:color="auto"/>
        <w:right w:val="none" w:sz="0" w:space="0" w:color="auto"/>
      </w:divBdr>
    </w:div>
    <w:div w:id="172376166">
      <w:bodyDiv w:val="1"/>
      <w:marLeft w:val="0"/>
      <w:marRight w:val="0"/>
      <w:marTop w:val="0"/>
      <w:marBottom w:val="0"/>
      <w:divBdr>
        <w:top w:val="none" w:sz="0" w:space="0" w:color="auto"/>
        <w:left w:val="none" w:sz="0" w:space="0" w:color="auto"/>
        <w:bottom w:val="none" w:sz="0" w:space="0" w:color="auto"/>
        <w:right w:val="none" w:sz="0" w:space="0" w:color="auto"/>
      </w:divBdr>
    </w:div>
    <w:div w:id="173301386">
      <w:bodyDiv w:val="1"/>
      <w:marLeft w:val="0"/>
      <w:marRight w:val="0"/>
      <w:marTop w:val="0"/>
      <w:marBottom w:val="0"/>
      <w:divBdr>
        <w:top w:val="none" w:sz="0" w:space="0" w:color="auto"/>
        <w:left w:val="none" w:sz="0" w:space="0" w:color="auto"/>
        <w:bottom w:val="none" w:sz="0" w:space="0" w:color="auto"/>
        <w:right w:val="none" w:sz="0" w:space="0" w:color="auto"/>
      </w:divBdr>
    </w:div>
    <w:div w:id="174467741">
      <w:bodyDiv w:val="1"/>
      <w:marLeft w:val="0"/>
      <w:marRight w:val="0"/>
      <w:marTop w:val="0"/>
      <w:marBottom w:val="0"/>
      <w:divBdr>
        <w:top w:val="none" w:sz="0" w:space="0" w:color="auto"/>
        <w:left w:val="none" w:sz="0" w:space="0" w:color="auto"/>
        <w:bottom w:val="none" w:sz="0" w:space="0" w:color="auto"/>
        <w:right w:val="none" w:sz="0" w:space="0" w:color="auto"/>
      </w:divBdr>
    </w:div>
    <w:div w:id="190652799">
      <w:bodyDiv w:val="1"/>
      <w:marLeft w:val="0"/>
      <w:marRight w:val="0"/>
      <w:marTop w:val="0"/>
      <w:marBottom w:val="0"/>
      <w:divBdr>
        <w:top w:val="none" w:sz="0" w:space="0" w:color="auto"/>
        <w:left w:val="none" w:sz="0" w:space="0" w:color="auto"/>
        <w:bottom w:val="none" w:sz="0" w:space="0" w:color="auto"/>
        <w:right w:val="none" w:sz="0" w:space="0" w:color="auto"/>
      </w:divBdr>
    </w:div>
    <w:div w:id="199127673">
      <w:bodyDiv w:val="1"/>
      <w:marLeft w:val="0"/>
      <w:marRight w:val="0"/>
      <w:marTop w:val="0"/>
      <w:marBottom w:val="0"/>
      <w:divBdr>
        <w:top w:val="none" w:sz="0" w:space="0" w:color="auto"/>
        <w:left w:val="none" w:sz="0" w:space="0" w:color="auto"/>
        <w:bottom w:val="none" w:sz="0" w:space="0" w:color="auto"/>
        <w:right w:val="none" w:sz="0" w:space="0" w:color="auto"/>
      </w:divBdr>
    </w:div>
    <w:div w:id="204145267">
      <w:bodyDiv w:val="1"/>
      <w:marLeft w:val="0"/>
      <w:marRight w:val="0"/>
      <w:marTop w:val="0"/>
      <w:marBottom w:val="0"/>
      <w:divBdr>
        <w:top w:val="none" w:sz="0" w:space="0" w:color="auto"/>
        <w:left w:val="none" w:sz="0" w:space="0" w:color="auto"/>
        <w:bottom w:val="none" w:sz="0" w:space="0" w:color="auto"/>
        <w:right w:val="none" w:sz="0" w:space="0" w:color="auto"/>
      </w:divBdr>
    </w:div>
    <w:div w:id="204145700">
      <w:bodyDiv w:val="1"/>
      <w:marLeft w:val="0"/>
      <w:marRight w:val="0"/>
      <w:marTop w:val="0"/>
      <w:marBottom w:val="0"/>
      <w:divBdr>
        <w:top w:val="none" w:sz="0" w:space="0" w:color="auto"/>
        <w:left w:val="none" w:sz="0" w:space="0" w:color="auto"/>
        <w:bottom w:val="none" w:sz="0" w:space="0" w:color="auto"/>
        <w:right w:val="none" w:sz="0" w:space="0" w:color="auto"/>
      </w:divBdr>
    </w:div>
    <w:div w:id="205408183">
      <w:bodyDiv w:val="1"/>
      <w:marLeft w:val="0"/>
      <w:marRight w:val="0"/>
      <w:marTop w:val="0"/>
      <w:marBottom w:val="0"/>
      <w:divBdr>
        <w:top w:val="none" w:sz="0" w:space="0" w:color="auto"/>
        <w:left w:val="none" w:sz="0" w:space="0" w:color="auto"/>
        <w:bottom w:val="none" w:sz="0" w:space="0" w:color="auto"/>
        <w:right w:val="none" w:sz="0" w:space="0" w:color="auto"/>
      </w:divBdr>
    </w:div>
    <w:div w:id="210652769">
      <w:bodyDiv w:val="1"/>
      <w:marLeft w:val="0"/>
      <w:marRight w:val="0"/>
      <w:marTop w:val="0"/>
      <w:marBottom w:val="0"/>
      <w:divBdr>
        <w:top w:val="none" w:sz="0" w:space="0" w:color="auto"/>
        <w:left w:val="none" w:sz="0" w:space="0" w:color="auto"/>
        <w:bottom w:val="none" w:sz="0" w:space="0" w:color="auto"/>
        <w:right w:val="none" w:sz="0" w:space="0" w:color="auto"/>
      </w:divBdr>
    </w:div>
    <w:div w:id="217128880">
      <w:bodyDiv w:val="1"/>
      <w:marLeft w:val="0"/>
      <w:marRight w:val="0"/>
      <w:marTop w:val="0"/>
      <w:marBottom w:val="0"/>
      <w:divBdr>
        <w:top w:val="none" w:sz="0" w:space="0" w:color="auto"/>
        <w:left w:val="none" w:sz="0" w:space="0" w:color="auto"/>
        <w:bottom w:val="none" w:sz="0" w:space="0" w:color="auto"/>
        <w:right w:val="none" w:sz="0" w:space="0" w:color="auto"/>
      </w:divBdr>
    </w:div>
    <w:div w:id="220599830">
      <w:bodyDiv w:val="1"/>
      <w:marLeft w:val="0"/>
      <w:marRight w:val="0"/>
      <w:marTop w:val="0"/>
      <w:marBottom w:val="0"/>
      <w:divBdr>
        <w:top w:val="none" w:sz="0" w:space="0" w:color="auto"/>
        <w:left w:val="none" w:sz="0" w:space="0" w:color="auto"/>
        <w:bottom w:val="none" w:sz="0" w:space="0" w:color="auto"/>
        <w:right w:val="none" w:sz="0" w:space="0" w:color="auto"/>
      </w:divBdr>
    </w:div>
    <w:div w:id="235209930">
      <w:bodyDiv w:val="1"/>
      <w:marLeft w:val="0"/>
      <w:marRight w:val="0"/>
      <w:marTop w:val="0"/>
      <w:marBottom w:val="0"/>
      <w:divBdr>
        <w:top w:val="none" w:sz="0" w:space="0" w:color="auto"/>
        <w:left w:val="none" w:sz="0" w:space="0" w:color="auto"/>
        <w:bottom w:val="none" w:sz="0" w:space="0" w:color="auto"/>
        <w:right w:val="none" w:sz="0" w:space="0" w:color="auto"/>
      </w:divBdr>
    </w:div>
    <w:div w:id="246615343">
      <w:bodyDiv w:val="1"/>
      <w:marLeft w:val="0"/>
      <w:marRight w:val="0"/>
      <w:marTop w:val="0"/>
      <w:marBottom w:val="0"/>
      <w:divBdr>
        <w:top w:val="none" w:sz="0" w:space="0" w:color="auto"/>
        <w:left w:val="none" w:sz="0" w:space="0" w:color="auto"/>
        <w:bottom w:val="none" w:sz="0" w:space="0" w:color="auto"/>
        <w:right w:val="none" w:sz="0" w:space="0" w:color="auto"/>
      </w:divBdr>
    </w:div>
    <w:div w:id="251089080">
      <w:bodyDiv w:val="1"/>
      <w:marLeft w:val="0"/>
      <w:marRight w:val="0"/>
      <w:marTop w:val="0"/>
      <w:marBottom w:val="0"/>
      <w:divBdr>
        <w:top w:val="none" w:sz="0" w:space="0" w:color="auto"/>
        <w:left w:val="none" w:sz="0" w:space="0" w:color="auto"/>
        <w:bottom w:val="none" w:sz="0" w:space="0" w:color="auto"/>
        <w:right w:val="none" w:sz="0" w:space="0" w:color="auto"/>
      </w:divBdr>
    </w:div>
    <w:div w:id="255408615">
      <w:bodyDiv w:val="1"/>
      <w:marLeft w:val="0"/>
      <w:marRight w:val="0"/>
      <w:marTop w:val="0"/>
      <w:marBottom w:val="0"/>
      <w:divBdr>
        <w:top w:val="none" w:sz="0" w:space="0" w:color="auto"/>
        <w:left w:val="none" w:sz="0" w:space="0" w:color="auto"/>
        <w:bottom w:val="none" w:sz="0" w:space="0" w:color="auto"/>
        <w:right w:val="none" w:sz="0" w:space="0" w:color="auto"/>
      </w:divBdr>
    </w:div>
    <w:div w:id="255673578">
      <w:bodyDiv w:val="1"/>
      <w:marLeft w:val="0"/>
      <w:marRight w:val="0"/>
      <w:marTop w:val="0"/>
      <w:marBottom w:val="0"/>
      <w:divBdr>
        <w:top w:val="none" w:sz="0" w:space="0" w:color="auto"/>
        <w:left w:val="none" w:sz="0" w:space="0" w:color="auto"/>
        <w:bottom w:val="none" w:sz="0" w:space="0" w:color="auto"/>
        <w:right w:val="none" w:sz="0" w:space="0" w:color="auto"/>
      </w:divBdr>
    </w:div>
    <w:div w:id="259064639">
      <w:bodyDiv w:val="1"/>
      <w:marLeft w:val="0"/>
      <w:marRight w:val="0"/>
      <w:marTop w:val="0"/>
      <w:marBottom w:val="0"/>
      <w:divBdr>
        <w:top w:val="none" w:sz="0" w:space="0" w:color="auto"/>
        <w:left w:val="none" w:sz="0" w:space="0" w:color="auto"/>
        <w:bottom w:val="none" w:sz="0" w:space="0" w:color="auto"/>
        <w:right w:val="none" w:sz="0" w:space="0" w:color="auto"/>
      </w:divBdr>
      <w:divsChild>
        <w:div w:id="993798182">
          <w:marLeft w:val="0"/>
          <w:marRight w:val="0"/>
          <w:marTop w:val="0"/>
          <w:marBottom w:val="0"/>
          <w:divBdr>
            <w:top w:val="none" w:sz="0" w:space="0" w:color="auto"/>
            <w:left w:val="none" w:sz="0" w:space="0" w:color="auto"/>
            <w:bottom w:val="none" w:sz="0" w:space="0" w:color="auto"/>
            <w:right w:val="none" w:sz="0" w:space="0" w:color="auto"/>
          </w:divBdr>
        </w:div>
        <w:div w:id="1076634738">
          <w:marLeft w:val="0"/>
          <w:marRight w:val="0"/>
          <w:marTop w:val="0"/>
          <w:marBottom w:val="0"/>
          <w:divBdr>
            <w:top w:val="none" w:sz="0" w:space="0" w:color="auto"/>
            <w:left w:val="none" w:sz="0" w:space="0" w:color="auto"/>
            <w:bottom w:val="none" w:sz="0" w:space="0" w:color="auto"/>
            <w:right w:val="none" w:sz="0" w:space="0" w:color="auto"/>
          </w:divBdr>
        </w:div>
        <w:div w:id="1251620424">
          <w:marLeft w:val="0"/>
          <w:marRight w:val="0"/>
          <w:marTop w:val="0"/>
          <w:marBottom w:val="0"/>
          <w:divBdr>
            <w:top w:val="none" w:sz="0" w:space="0" w:color="auto"/>
            <w:left w:val="none" w:sz="0" w:space="0" w:color="auto"/>
            <w:bottom w:val="none" w:sz="0" w:space="0" w:color="auto"/>
            <w:right w:val="none" w:sz="0" w:space="0" w:color="auto"/>
          </w:divBdr>
        </w:div>
        <w:div w:id="2054310565">
          <w:marLeft w:val="0"/>
          <w:marRight w:val="0"/>
          <w:marTop w:val="0"/>
          <w:marBottom w:val="0"/>
          <w:divBdr>
            <w:top w:val="none" w:sz="0" w:space="0" w:color="auto"/>
            <w:left w:val="none" w:sz="0" w:space="0" w:color="auto"/>
            <w:bottom w:val="none" w:sz="0" w:space="0" w:color="auto"/>
            <w:right w:val="none" w:sz="0" w:space="0" w:color="auto"/>
          </w:divBdr>
        </w:div>
        <w:div w:id="856892690">
          <w:marLeft w:val="0"/>
          <w:marRight w:val="0"/>
          <w:marTop w:val="0"/>
          <w:marBottom w:val="0"/>
          <w:divBdr>
            <w:top w:val="none" w:sz="0" w:space="0" w:color="auto"/>
            <w:left w:val="none" w:sz="0" w:space="0" w:color="auto"/>
            <w:bottom w:val="none" w:sz="0" w:space="0" w:color="auto"/>
            <w:right w:val="none" w:sz="0" w:space="0" w:color="auto"/>
          </w:divBdr>
        </w:div>
        <w:div w:id="819229585">
          <w:marLeft w:val="0"/>
          <w:marRight w:val="0"/>
          <w:marTop w:val="0"/>
          <w:marBottom w:val="0"/>
          <w:divBdr>
            <w:top w:val="none" w:sz="0" w:space="0" w:color="auto"/>
            <w:left w:val="none" w:sz="0" w:space="0" w:color="auto"/>
            <w:bottom w:val="none" w:sz="0" w:space="0" w:color="auto"/>
            <w:right w:val="none" w:sz="0" w:space="0" w:color="auto"/>
          </w:divBdr>
        </w:div>
        <w:div w:id="608852765">
          <w:marLeft w:val="0"/>
          <w:marRight w:val="0"/>
          <w:marTop w:val="0"/>
          <w:marBottom w:val="0"/>
          <w:divBdr>
            <w:top w:val="none" w:sz="0" w:space="0" w:color="auto"/>
            <w:left w:val="none" w:sz="0" w:space="0" w:color="auto"/>
            <w:bottom w:val="none" w:sz="0" w:space="0" w:color="auto"/>
            <w:right w:val="none" w:sz="0" w:space="0" w:color="auto"/>
          </w:divBdr>
        </w:div>
        <w:div w:id="290090122">
          <w:marLeft w:val="0"/>
          <w:marRight w:val="0"/>
          <w:marTop w:val="0"/>
          <w:marBottom w:val="0"/>
          <w:divBdr>
            <w:top w:val="none" w:sz="0" w:space="0" w:color="auto"/>
            <w:left w:val="none" w:sz="0" w:space="0" w:color="auto"/>
            <w:bottom w:val="none" w:sz="0" w:space="0" w:color="auto"/>
            <w:right w:val="none" w:sz="0" w:space="0" w:color="auto"/>
          </w:divBdr>
        </w:div>
        <w:div w:id="556287257">
          <w:marLeft w:val="0"/>
          <w:marRight w:val="0"/>
          <w:marTop w:val="0"/>
          <w:marBottom w:val="0"/>
          <w:divBdr>
            <w:top w:val="none" w:sz="0" w:space="0" w:color="auto"/>
            <w:left w:val="none" w:sz="0" w:space="0" w:color="auto"/>
            <w:bottom w:val="none" w:sz="0" w:space="0" w:color="auto"/>
            <w:right w:val="none" w:sz="0" w:space="0" w:color="auto"/>
          </w:divBdr>
        </w:div>
        <w:div w:id="1664308720">
          <w:marLeft w:val="0"/>
          <w:marRight w:val="0"/>
          <w:marTop w:val="0"/>
          <w:marBottom w:val="0"/>
          <w:divBdr>
            <w:top w:val="none" w:sz="0" w:space="0" w:color="auto"/>
            <w:left w:val="none" w:sz="0" w:space="0" w:color="auto"/>
            <w:bottom w:val="none" w:sz="0" w:space="0" w:color="auto"/>
            <w:right w:val="none" w:sz="0" w:space="0" w:color="auto"/>
          </w:divBdr>
        </w:div>
        <w:div w:id="2141457337">
          <w:marLeft w:val="0"/>
          <w:marRight w:val="0"/>
          <w:marTop w:val="0"/>
          <w:marBottom w:val="0"/>
          <w:divBdr>
            <w:top w:val="none" w:sz="0" w:space="0" w:color="auto"/>
            <w:left w:val="none" w:sz="0" w:space="0" w:color="auto"/>
            <w:bottom w:val="none" w:sz="0" w:space="0" w:color="auto"/>
            <w:right w:val="none" w:sz="0" w:space="0" w:color="auto"/>
          </w:divBdr>
        </w:div>
        <w:div w:id="971447802">
          <w:marLeft w:val="0"/>
          <w:marRight w:val="0"/>
          <w:marTop w:val="0"/>
          <w:marBottom w:val="0"/>
          <w:divBdr>
            <w:top w:val="none" w:sz="0" w:space="0" w:color="auto"/>
            <w:left w:val="none" w:sz="0" w:space="0" w:color="auto"/>
            <w:bottom w:val="none" w:sz="0" w:space="0" w:color="auto"/>
            <w:right w:val="none" w:sz="0" w:space="0" w:color="auto"/>
          </w:divBdr>
        </w:div>
        <w:div w:id="379061409">
          <w:marLeft w:val="0"/>
          <w:marRight w:val="0"/>
          <w:marTop w:val="0"/>
          <w:marBottom w:val="0"/>
          <w:divBdr>
            <w:top w:val="none" w:sz="0" w:space="0" w:color="auto"/>
            <w:left w:val="none" w:sz="0" w:space="0" w:color="auto"/>
            <w:bottom w:val="none" w:sz="0" w:space="0" w:color="auto"/>
            <w:right w:val="none" w:sz="0" w:space="0" w:color="auto"/>
          </w:divBdr>
        </w:div>
        <w:div w:id="599263626">
          <w:marLeft w:val="0"/>
          <w:marRight w:val="0"/>
          <w:marTop w:val="0"/>
          <w:marBottom w:val="0"/>
          <w:divBdr>
            <w:top w:val="none" w:sz="0" w:space="0" w:color="auto"/>
            <w:left w:val="none" w:sz="0" w:space="0" w:color="auto"/>
            <w:bottom w:val="none" w:sz="0" w:space="0" w:color="auto"/>
            <w:right w:val="none" w:sz="0" w:space="0" w:color="auto"/>
          </w:divBdr>
        </w:div>
        <w:div w:id="1951664366">
          <w:marLeft w:val="0"/>
          <w:marRight w:val="0"/>
          <w:marTop w:val="0"/>
          <w:marBottom w:val="0"/>
          <w:divBdr>
            <w:top w:val="none" w:sz="0" w:space="0" w:color="auto"/>
            <w:left w:val="none" w:sz="0" w:space="0" w:color="auto"/>
            <w:bottom w:val="none" w:sz="0" w:space="0" w:color="auto"/>
            <w:right w:val="none" w:sz="0" w:space="0" w:color="auto"/>
          </w:divBdr>
        </w:div>
        <w:div w:id="708839509">
          <w:marLeft w:val="0"/>
          <w:marRight w:val="0"/>
          <w:marTop w:val="0"/>
          <w:marBottom w:val="0"/>
          <w:divBdr>
            <w:top w:val="none" w:sz="0" w:space="0" w:color="auto"/>
            <w:left w:val="none" w:sz="0" w:space="0" w:color="auto"/>
            <w:bottom w:val="none" w:sz="0" w:space="0" w:color="auto"/>
            <w:right w:val="none" w:sz="0" w:space="0" w:color="auto"/>
          </w:divBdr>
        </w:div>
        <w:div w:id="1019618620">
          <w:marLeft w:val="0"/>
          <w:marRight w:val="0"/>
          <w:marTop w:val="0"/>
          <w:marBottom w:val="0"/>
          <w:divBdr>
            <w:top w:val="none" w:sz="0" w:space="0" w:color="auto"/>
            <w:left w:val="none" w:sz="0" w:space="0" w:color="auto"/>
            <w:bottom w:val="none" w:sz="0" w:space="0" w:color="auto"/>
            <w:right w:val="none" w:sz="0" w:space="0" w:color="auto"/>
          </w:divBdr>
        </w:div>
      </w:divsChild>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261577108">
      <w:bodyDiv w:val="1"/>
      <w:marLeft w:val="0"/>
      <w:marRight w:val="0"/>
      <w:marTop w:val="0"/>
      <w:marBottom w:val="0"/>
      <w:divBdr>
        <w:top w:val="none" w:sz="0" w:space="0" w:color="auto"/>
        <w:left w:val="none" w:sz="0" w:space="0" w:color="auto"/>
        <w:bottom w:val="none" w:sz="0" w:space="0" w:color="auto"/>
        <w:right w:val="none" w:sz="0" w:space="0" w:color="auto"/>
      </w:divBdr>
    </w:div>
    <w:div w:id="264265251">
      <w:bodyDiv w:val="1"/>
      <w:marLeft w:val="0"/>
      <w:marRight w:val="0"/>
      <w:marTop w:val="0"/>
      <w:marBottom w:val="0"/>
      <w:divBdr>
        <w:top w:val="none" w:sz="0" w:space="0" w:color="auto"/>
        <w:left w:val="none" w:sz="0" w:space="0" w:color="auto"/>
        <w:bottom w:val="none" w:sz="0" w:space="0" w:color="auto"/>
        <w:right w:val="none" w:sz="0" w:space="0" w:color="auto"/>
      </w:divBdr>
    </w:div>
    <w:div w:id="265625714">
      <w:bodyDiv w:val="1"/>
      <w:marLeft w:val="0"/>
      <w:marRight w:val="0"/>
      <w:marTop w:val="0"/>
      <w:marBottom w:val="0"/>
      <w:divBdr>
        <w:top w:val="none" w:sz="0" w:space="0" w:color="auto"/>
        <w:left w:val="none" w:sz="0" w:space="0" w:color="auto"/>
        <w:bottom w:val="none" w:sz="0" w:space="0" w:color="auto"/>
        <w:right w:val="none" w:sz="0" w:space="0" w:color="auto"/>
      </w:divBdr>
    </w:div>
    <w:div w:id="273245952">
      <w:bodyDiv w:val="1"/>
      <w:marLeft w:val="0"/>
      <w:marRight w:val="0"/>
      <w:marTop w:val="0"/>
      <w:marBottom w:val="0"/>
      <w:divBdr>
        <w:top w:val="none" w:sz="0" w:space="0" w:color="auto"/>
        <w:left w:val="none" w:sz="0" w:space="0" w:color="auto"/>
        <w:bottom w:val="none" w:sz="0" w:space="0" w:color="auto"/>
        <w:right w:val="none" w:sz="0" w:space="0" w:color="auto"/>
      </w:divBdr>
    </w:div>
    <w:div w:id="273753412">
      <w:bodyDiv w:val="1"/>
      <w:marLeft w:val="0"/>
      <w:marRight w:val="0"/>
      <w:marTop w:val="0"/>
      <w:marBottom w:val="0"/>
      <w:divBdr>
        <w:top w:val="none" w:sz="0" w:space="0" w:color="auto"/>
        <w:left w:val="none" w:sz="0" w:space="0" w:color="auto"/>
        <w:bottom w:val="none" w:sz="0" w:space="0" w:color="auto"/>
        <w:right w:val="none" w:sz="0" w:space="0" w:color="auto"/>
      </w:divBdr>
    </w:div>
    <w:div w:id="273829425">
      <w:bodyDiv w:val="1"/>
      <w:marLeft w:val="0"/>
      <w:marRight w:val="0"/>
      <w:marTop w:val="0"/>
      <w:marBottom w:val="0"/>
      <w:divBdr>
        <w:top w:val="none" w:sz="0" w:space="0" w:color="auto"/>
        <w:left w:val="none" w:sz="0" w:space="0" w:color="auto"/>
        <w:bottom w:val="none" w:sz="0" w:space="0" w:color="auto"/>
        <w:right w:val="none" w:sz="0" w:space="0" w:color="auto"/>
      </w:divBdr>
    </w:div>
    <w:div w:id="276647303">
      <w:bodyDiv w:val="1"/>
      <w:marLeft w:val="0"/>
      <w:marRight w:val="0"/>
      <w:marTop w:val="0"/>
      <w:marBottom w:val="0"/>
      <w:divBdr>
        <w:top w:val="none" w:sz="0" w:space="0" w:color="auto"/>
        <w:left w:val="none" w:sz="0" w:space="0" w:color="auto"/>
        <w:bottom w:val="none" w:sz="0" w:space="0" w:color="auto"/>
        <w:right w:val="none" w:sz="0" w:space="0" w:color="auto"/>
      </w:divBdr>
    </w:div>
    <w:div w:id="279651925">
      <w:bodyDiv w:val="1"/>
      <w:marLeft w:val="0"/>
      <w:marRight w:val="0"/>
      <w:marTop w:val="0"/>
      <w:marBottom w:val="0"/>
      <w:divBdr>
        <w:top w:val="none" w:sz="0" w:space="0" w:color="auto"/>
        <w:left w:val="none" w:sz="0" w:space="0" w:color="auto"/>
        <w:bottom w:val="none" w:sz="0" w:space="0" w:color="auto"/>
        <w:right w:val="none" w:sz="0" w:space="0" w:color="auto"/>
      </w:divBdr>
    </w:div>
    <w:div w:id="282658215">
      <w:bodyDiv w:val="1"/>
      <w:marLeft w:val="0"/>
      <w:marRight w:val="0"/>
      <w:marTop w:val="0"/>
      <w:marBottom w:val="0"/>
      <w:divBdr>
        <w:top w:val="none" w:sz="0" w:space="0" w:color="auto"/>
        <w:left w:val="none" w:sz="0" w:space="0" w:color="auto"/>
        <w:bottom w:val="none" w:sz="0" w:space="0" w:color="auto"/>
        <w:right w:val="none" w:sz="0" w:space="0" w:color="auto"/>
      </w:divBdr>
    </w:div>
    <w:div w:id="283461267">
      <w:bodyDiv w:val="1"/>
      <w:marLeft w:val="0"/>
      <w:marRight w:val="0"/>
      <w:marTop w:val="0"/>
      <w:marBottom w:val="0"/>
      <w:divBdr>
        <w:top w:val="none" w:sz="0" w:space="0" w:color="auto"/>
        <w:left w:val="none" w:sz="0" w:space="0" w:color="auto"/>
        <w:bottom w:val="none" w:sz="0" w:space="0" w:color="auto"/>
        <w:right w:val="none" w:sz="0" w:space="0" w:color="auto"/>
      </w:divBdr>
    </w:div>
    <w:div w:id="286664947">
      <w:bodyDiv w:val="1"/>
      <w:marLeft w:val="0"/>
      <w:marRight w:val="0"/>
      <w:marTop w:val="0"/>
      <w:marBottom w:val="0"/>
      <w:divBdr>
        <w:top w:val="none" w:sz="0" w:space="0" w:color="auto"/>
        <w:left w:val="none" w:sz="0" w:space="0" w:color="auto"/>
        <w:bottom w:val="none" w:sz="0" w:space="0" w:color="auto"/>
        <w:right w:val="none" w:sz="0" w:space="0" w:color="auto"/>
      </w:divBdr>
    </w:div>
    <w:div w:id="303045663">
      <w:bodyDiv w:val="1"/>
      <w:marLeft w:val="0"/>
      <w:marRight w:val="0"/>
      <w:marTop w:val="0"/>
      <w:marBottom w:val="0"/>
      <w:divBdr>
        <w:top w:val="none" w:sz="0" w:space="0" w:color="auto"/>
        <w:left w:val="none" w:sz="0" w:space="0" w:color="auto"/>
        <w:bottom w:val="none" w:sz="0" w:space="0" w:color="auto"/>
        <w:right w:val="none" w:sz="0" w:space="0" w:color="auto"/>
      </w:divBdr>
    </w:div>
    <w:div w:id="306053273">
      <w:bodyDiv w:val="1"/>
      <w:marLeft w:val="0"/>
      <w:marRight w:val="0"/>
      <w:marTop w:val="0"/>
      <w:marBottom w:val="0"/>
      <w:divBdr>
        <w:top w:val="none" w:sz="0" w:space="0" w:color="auto"/>
        <w:left w:val="none" w:sz="0" w:space="0" w:color="auto"/>
        <w:bottom w:val="none" w:sz="0" w:space="0" w:color="auto"/>
        <w:right w:val="none" w:sz="0" w:space="0" w:color="auto"/>
      </w:divBdr>
    </w:div>
    <w:div w:id="306126810">
      <w:bodyDiv w:val="1"/>
      <w:marLeft w:val="0"/>
      <w:marRight w:val="0"/>
      <w:marTop w:val="0"/>
      <w:marBottom w:val="0"/>
      <w:divBdr>
        <w:top w:val="none" w:sz="0" w:space="0" w:color="auto"/>
        <w:left w:val="none" w:sz="0" w:space="0" w:color="auto"/>
        <w:bottom w:val="none" w:sz="0" w:space="0" w:color="auto"/>
        <w:right w:val="none" w:sz="0" w:space="0" w:color="auto"/>
      </w:divBdr>
    </w:div>
    <w:div w:id="306322525">
      <w:bodyDiv w:val="1"/>
      <w:marLeft w:val="0"/>
      <w:marRight w:val="0"/>
      <w:marTop w:val="0"/>
      <w:marBottom w:val="0"/>
      <w:divBdr>
        <w:top w:val="none" w:sz="0" w:space="0" w:color="auto"/>
        <w:left w:val="none" w:sz="0" w:space="0" w:color="auto"/>
        <w:bottom w:val="none" w:sz="0" w:space="0" w:color="auto"/>
        <w:right w:val="none" w:sz="0" w:space="0" w:color="auto"/>
      </w:divBdr>
    </w:div>
    <w:div w:id="309595913">
      <w:bodyDiv w:val="1"/>
      <w:marLeft w:val="0"/>
      <w:marRight w:val="0"/>
      <w:marTop w:val="0"/>
      <w:marBottom w:val="0"/>
      <w:divBdr>
        <w:top w:val="none" w:sz="0" w:space="0" w:color="auto"/>
        <w:left w:val="none" w:sz="0" w:space="0" w:color="auto"/>
        <w:bottom w:val="none" w:sz="0" w:space="0" w:color="auto"/>
        <w:right w:val="none" w:sz="0" w:space="0" w:color="auto"/>
      </w:divBdr>
    </w:div>
    <w:div w:id="316109184">
      <w:bodyDiv w:val="1"/>
      <w:marLeft w:val="0"/>
      <w:marRight w:val="0"/>
      <w:marTop w:val="0"/>
      <w:marBottom w:val="0"/>
      <w:divBdr>
        <w:top w:val="none" w:sz="0" w:space="0" w:color="auto"/>
        <w:left w:val="none" w:sz="0" w:space="0" w:color="auto"/>
        <w:bottom w:val="none" w:sz="0" w:space="0" w:color="auto"/>
        <w:right w:val="none" w:sz="0" w:space="0" w:color="auto"/>
      </w:divBdr>
    </w:div>
    <w:div w:id="320232901">
      <w:bodyDiv w:val="1"/>
      <w:marLeft w:val="0"/>
      <w:marRight w:val="0"/>
      <w:marTop w:val="0"/>
      <w:marBottom w:val="0"/>
      <w:divBdr>
        <w:top w:val="none" w:sz="0" w:space="0" w:color="auto"/>
        <w:left w:val="none" w:sz="0" w:space="0" w:color="auto"/>
        <w:bottom w:val="none" w:sz="0" w:space="0" w:color="auto"/>
        <w:right w:val="none" w:sz="0" w:space="0" w:color="auto"/>
      </w:divBdr>
    </w:div>
    <w:div w:id="322392294">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343476591">
      <w:bodyDiv w:val="1"/>
      <w:marLeft w:val="0"/>
      <w:marRight w:val="0"/>
      <w:marTop w:val="0"/>
      <w:marBottom w:val="0"/>
      <w:divBdr>
        <w:top w:val="none" w:sz="0" w:space="0" w:color="auto"/>
        <w:left w:val="none" w:sz="0" w:space="0" w:color="auto"/>
        <w:bottom w:val="none" w:sz="0" w:space="0" w:color="auto"/>
        <w:right w:val="none" w:sz="0" w:space="0" w:color="auto"/>
      </w:divBdr>
    </w:div>
    <w:div w:id="343673279">
      <w:bodyDiv w:val="1"/>
      <w:marLeft w:val="0"/>
      <w:marRight w:val="0"/>
      <w:marTop w:val="0"/>
      <w:marBottom w:val="0"/>
      <w:divBdr>
        <w:top w:val="none" w:sz="0" w:space="0" w:color="auto"/>
        <w:left w:val="none" w:sz="0" w:space="0" w:color="auto"/>
        <w:bottom w:val="none" w:sz="0" w:space="0" w:color="auto"/>
        <w:right w:val="none" w:sz="0" w:space="0" w:color="auto"/>
      </w:divBdr>
    </w:div>
    <w:div w:id="344282558">
      <w:bodyDiv w:val="1"/>
      <w:marLeft w:val="0"/>
      <w:marRight w:val="0"/>
      <w:marTop w:val="0"/>
      <w:marBottom w:val="0"/>
      <w:divBdr>
        <w:top w:val="none" w:sz="0" w:space="0" w:color="auto"/>
        <w:left w:val="none" w:sz="0" w:space="0" w:color="auto"/>
        <w:bottom w:val="none" w:sz="0" w:space="0" w:color="auto"/>
        <w:right w:val="none" w:sz="0" w:space="0" w:color="auto"/>
      </w:divBdr>
    </w:div>
    <w:div w:id="346293242">
      <w:bodyDiv w:val="1"/>
      <w:marLeft w:val="0"/>
      <w:marRight w:val="0"/>
      <w:marTop w:val="0"/>
      <w:marBottom w:val="0"/>
      <w:divBdr>
        <w:top w:val="none" w:sz="0" w:space="0" w:color="auto"/>
        <w:left w:val="none" w:sz="0" w:space="0" w:color="auto"/>
        <w:bottom w:val="none" w:sz="0" w:space="0" w:color="auto"/>
        <w:right w:val="none" w:sz="0" w:space="0" w:color="auto"/>
      </w:divBdr>
      <w:divsChild>
        <w:div w:id="1140659430">
          <w:marLeft w:val="0"/>
          <w:marRight w:val="0"/>
          <w:marTop w:val="0"/>
          <w:marBottom w:val="0"/>
          <w:divBdr>
            <w:top w:val="none" w:sz="0" w:space="0" w:color="auto"/>
            <w:left w:val="none" w:sz="0" w:space="0" w:color="auto"/>
            <w:bottom w:val="none" w:sz="0" w:space="0" w:color="auto"/>
            <w:right w:val="none" w:sz="0" w:space="0" w:color="auto"/>
          </w:divBdr>
        </w:div>
        <w:div w:id="1053388331">
          <w:marLeft w:val="0"/>
          <w:marRight w:val="0"/>
          <w:marTop w:val="0"/>
          <w:marBottom w:val="0"/>
          <w:divBdr>
            <w:top w:val="none" w:sz="0" w:space="0" w:color="auto"/>
            <w:left w:val="none" w:sz="0" w:space="0" w:color="auto"/>
            <w:bottom w:val="none" w:sz="0" w:space="0" w:color="auto"/>
            <w:right w:val="none" w:sz="0" w:space="0" w:color="auto"/>
          </w:divBdr>
        </w:div>
        <w:div w:id="307560730">
          <w:marLeft w:val="0"/>
          <w:marRight w:val="0"/>
          <w:marTop w:val="0"/>
          <w:marBottom w:val="0"/>
          <w:divBdr>
            <w:top w:val="none" w:sz="0" w:space="0" w:color="auto"/>
            <w:left w:val="none" w:sz="0" w:space="0" w:color="auto"/>
            <w:bottom w:val="none" w:sz="0" w:space="0" w:color="auto"/>
            <w:right w:val="none" w:sz="0" w:space="0" w:color="auto"/>
          </w:divBdr>
        </w:div>
        <w:div w:id="1050878898">
          <w:marLeft w:val="0"/>
          <w:marRight w:val="0"/>
          <w:marTop w:val="0"/>
          <w:marBottom w:val="0"/>
          <w:divBdr>
            <w:top w:val="none" w:sz="0" w:space="0" w:color="auto"/>
            <w:left w:val="none" w:sz="0" w:space="0" w:color="auto"/>
            <w:bottom w:val="none" w:sz="0" w:space="0" w:color="auto"/>
            <w:right w:val="none" w:sz="0" w:space="0" w:color="auto"/>
          </w:divBdr>
        </w:div>
        <w:div w:id="1892109391">
          <w:marLeft w:val="0"/>
          <w:marRight w:val="0"/>
          <w:marTop w:val="0"/>
          <w:marBottom w:val="0"/>
          <w:divBdr>
            <w:top w:val="none" w:sz="0" w:space="0" w:color="auto"/>
            <w:left w:val="none" w:sz="0" w:space="0" w:color="auto"/>
            <w:bottom w:val="none" w:sz="0" w:space="0" w:color="auto"/>
            <w:right w:val="none" w:sz="0" w:space="0" w:color="auto"/>
          </w:divBdr>
        </w:div>
        <w:div w:id="295764558">
          <w:marLeft w:val="0"/>
          <w:marRight w:val="0"/>
          <w:marTop w:val="0"/>
          <w:marBottom w:val="0"/>
          <w:divBdr>
            <w:top w:val="none" w:sz="0" w:space="0" w:color="auto"/>
            <w:left w:val="none" w:sz="0" w:space="0" w:color="auto"/>
            <w:bottom w:val="none" w:sz="0" w:space="0" w:color="auto"/>
            <w:right w:val="none" w:sz="0" w:space="0" w:color="auto"/>
          </w:divBdr>
        </w:div>
        <w:div w:id="1941986357">
          <w:marLeft w:val="0"/>
          <w:marRight w:val="0"/>
          <w:marTop w:val="0"/>
          <w:marBottom w:val="0"/>
          <w:divBdr>
            <w:top w:val="none" w:sz="0" w:space="0" w:color="auto"/>
            <w:left w:val="none" w:sz="0" w:space="0" w:color="auto"/>
            <w:bottom w:val="none" w:sz="0" w:space="0" w:color="auto"/>
            <w:right w:val="none" w:sz="0" w:space="0" w:color="auto"/>
          </w:divBdr>
        </w:div>
        <w:div w:id="1937205959">
          <w:marLeft w:val="0"/>
          <w:marRight w:val="0"/>
          <w:marTop w:val="0"/>
          <w:marBottom w:val="0"/>
          <w:divBdr>
            <w:top w:val="none" w:sz="0" w:space="0" w:color="auto"/>
            <w:left w:val="none" w:sz="0" w:space="0" w:color="auto"/>
            <w:bottom w:val="none" w:sz="0" w:space="0" w:color="auto"/>
            <w:right w:val="none" w:sz="0" w:space="0" w:color="auto"/>
          </w:divBdr>
        </w:div>
        <w:div w:id="238029552">
          <w:marLeft w:val="0"/>
          <w:marRight w:val="0"/>
          <w:marTop w:val="0"/>
          <w:marBottom w:val="0"/>
          <w:divBdr>
            <w:top w:val="none" w:sz="0" w:space="0" w:color="auto"/>
            <w:left w:val="none" w:sz="0" w:space="0" w:color="auto"/>
            <w:bottom w:val="none" w:sz="0" w:space="0" w:color="auto"/>
            <w:right w:val="none" w:sz="0" w:space="0" w:color="auto"/>
          </w:divBdr>
        </w:div>
        <w:div w:id="769743485">
          <w:marLeft w:val="0"/>
          <w:marRight w:val="0"/>
          <w:marTop w:val="0"/>
          <w:marBottom w:val="0"/>
          <w:divBdr>
            <w:top w:val="none" w:sz="0" w:space="0" w:color="auto"/>
            <w:left w:val="none" w:sz="0" w:space="0" w:color="auto"/>
            <w:bottom w:val="none" w:sz="0" w:space="0" w:color="auto"/>
            <w:right w:val="none" w:sz="0" w:space="0" w:color="auto"/>
          </w:divBdr>
        </w:div>
        <w:div w:id="178743732">
          <w:marLeft w:val="0"/>
          <w:marRight w:val="0"/>
          <w:marTop w:val="0"/>
          <w:marBottom w:val="0"/>
          <w:divBdr>
            <w:top w:val="none" w:sz="0" w:space="0" w:color="auto"/>
            <w:left w:val="none" w:sz="0" w:space="0" w:color="auto"/>
            <w:bottom w:val="none" w:sz="0" w:space="0" w:color="auto"/>
            <w:right w:val="none" w:sz="0" w:space="0" w:color="auto"/>
          </w:divBdr>
        </w:div>
        <w:div w:id="960838634">
          <w:marLeft w:val="0"/>
          <w:marRight w:val="0"/>
          <w:marTop w:val="0"/>
          <w:marBottom w:val="0"/>
          <w:divBdr>
            <w:top w:val="none" w:sz="0" w:space="0" w:color="auto"/>
            <w:left w:val="none" w:sz="0" w:space="0" w:color="auto"/>
            <w:bottom w:val="none" w:sz="0" w:space="0" w:color="auto"/>
            <w:right w:val="none" w:sz="0" w:space="0" w:color="auto"/>
          </w:divBdr>
        </w:div>
        <w:div w:id="290484069">
          <w:marLeft w:val="0"/>
          <w:marRight w:val="0"/>
          <w:marTop w:val="0"/>
          <w:marBottom w:val="0"/>
          <w:divBdr>
            <w:top w:val="none" w:sz="0" w:space="0" w:color="auto"/>
            <w:left w:val="none" w:sz="0" w:space="0" w:color="auto"/>
            <w:bottom w:val="none" w:sz="0" w:space="0" w:color="auto"/>
            <w:right w:val="none" w:sz="0" w:space="0" w:color="auto"/>
          </w:divBdr>
        </w:div>
        <w:div w:id="244803195">
          <w:marLeft w:val="0"/>
          <w:marRight w:val="0"/>
          <w:marTop w:val="0"/>
          <w:marBottom w:val="0"/>
          <w:divBdr>
            <w:top w:val="none" w:sz="0" w:space="0" w:color="auto"/>
            <w:left w:val="none" w:sz="0" w:space="0" w:color="auto"/>
            <w:bottom w:val="none" w:sz="0" w:space="0" w:color="auto"/>
            <w:right w:val="none" w:sz="0" w:space="0" w:color="auto"/>
          </w:divBdr>
        </w:div>
        <w:div w:id="614558459">
          <w:marLeft w:val="0"/>
          <w:marRight w:val="0"/>
          <w:marTop w:val="0"/>
          <w:marBottom w:val="0"/>
          <w:divBdr>
            <w:top w:val="none" w:sz="0" w:space="0" w:color="auto"/>
            <w:left w:val="none" w:sz="0" w:space="0" w:color="auto"/>
            <w:bottom w:val="none" w:sz="0" w:space="0" w:color="auto"/>
            <w:right w:val="none" w:sz="0" w:space="0" w:color="auto"/>
          </w:divBdr>
        </w:div>
        <w:div w:id="972324296">
          <w:marLeft w:val="0"/>
          <w:marRight w:val="0"/>
          <w:marTop w:val="0"/>
          <w:marBottom w:val="0"/>
          <w:divBdr>
            <w:top w:val="none" w:sz="0" w:space="0" w:color="auto"/>
            <w:left w:val="none" w:sz="0" w:space="0" w:color="auto"/>
            <w:bottom w:val="none" w:sz="0" w:space="0" w:color="auto"/>
            <w:right w:val="none" w:sz="0" w:space="0" w:color="auto"/>
          </w:divBdr>
        </w:div>
        <w:div w:id="234821641">
          <w:marLeft w:val="0"/>
          <w:marRight w:val="0"/>
          <w:marTop w:val="0"/>
          <w:marBottom w:val="0"/>
          <w:divBdr>
            <w:top w:val="none" w:sz="0" w:space="0" w:color="auto"/>
            <w:left w:val="none" w:sz="0" w:space="0" w:color="auto"/>
            <w:bottom w:val="none" w:sz="0" w:space="0" w:color="auto"/>
            <w:right w:val="none" w:sz="0" w:space="0" w:color="auto"/>
          </w:divBdr>
        </w:div>
      </w:divsChild>
    </w:div>
    <w:div w:id="355351070">
      <w:bodyDiv w:val="1"/>
      <w:marLeft w:val="0"/>
      <w:marRight w:val="0"/>
      <w:marTop w:val="0"/>
      <w:marBottom w:val="0"/>
      <w:divBdr>
        <w:top w:val="none" w:sz="0" w:space="0" w:color="auto"/>
        <w:left w:val="none" w:sz="0" w:space="0" w:color="auto"/>
        <w:bottom w:val="none" w:sz="0" w:space="0" w:color="auto"/>
        <w:right w:val="none" w:sz="0" w:space="0" w:color="auto"/>
      </w:divBdr>
    </w:div>
    <w:div w:id="370424758">
      <w:bodyDiv w:val="1"/>
      <w:marLeft w:val="0"/>
      <w:marRight w:val="0"/>
      <w:marTop w:val="0"/>
      <w:marBottom w:val="0"/>
      <w:divBdr>
        <w:top w:val="none" w:sz="0" w:space="0" w:color="auto"/>
        <w:left w:val="none" w:sz="0" w:space="0" w:color="auto"/>
        <w:bottom w:val="none" w:sz="0" w:space="0" w:color="auto"/>
        <w:right w:val="none" w:sz="0" w:space="0" w:color="auto"/>
      </w:divBdr>
    </w:div>
    <w:div w:id="372507942">
      <w:bodyDiv w:val="1"/>
      <w:marLeft w:val="0"/>
      <w:marRight w:val="0"/>
      <w:marTop w:val="0"/>
      <w:marBottom w:val="0"/>
      <w:divBdr>
        <w:top w:val="none" w:sz="0" w:space="0" w:color="auto"/>
        <w:left w:val="none" w:sz="0" w:space="0" w:color="auto"/>
        <w:bottom w:val="none" w:sz="0" w:space="0" w:color="auto"/>
        <w:right w:val="none" w:sz="0" w:space="0" w:color="auto"/>
      </w:divBdr>
    </w:div>
    <w:div w:id="374742238">
      <w:bodyDiv w:val="1"/>
      <w:marLeft w:val="0"/>
      <w:marRight w:val="0"/>
      <w:marTop w:val="0"/>
      <w:marBottom w:val="0"/>
      <w:divBdr>
        <w:top w:val="none" w:sz="0" w:space="0" w:color="auto"/>
        <w:left w:val="none" w:sz="0" w:space="0" w:color="auto"/>
        <w:bottom w:val="none" w:sz="0" w:space="0" w:color="auto"/>
        <w:right w:val="none" w:sz="0" w:space="0" w:color="auto"/>
      </w:divBdr>
    </w:div>
    <w:div w:id="375160285">
      <w:bodyDiv w:val="1"/>
      <w:marLeft w:val="0"/>
      <w:marRight w:val="0"/>
      <w:marTop w:val="0"/>
      <w:marBottom w:val="0"/>
      <w:divBdr>
        <w:top w:val="none" w:sz="0" w:space="0" w:color="auto"/>
        <w:left w:val="none" w:sz="0" w:space="0" w:color="auto"/>
        <w:bottom w:val="none" w:sz="0" w:space="0" w:color="auto"/>
        <w:right w:val="none" w:sz="0" w:space="0" w:color="auto"/>
      </w:divBdr>
    </w:div>
    <w:div w:id="375541888">
      <w:bodyDiv w:val="1"/>
      <w:marLeft w:val="0"/>
      <w:marRight w:val="0"/>
      <w:marTop w:val="0"/>
      <w:marBottom w:val="0"/>
      <w:divBdr>
        <w:top w:val="none" w:sz="0" w:space="0" w:color="auto"/>
        <w:left w:val="none" w:sz="0" w:space="0" w:color="auto"/>
        <w:bottom w:val="none" w:sz="0" w:space="0" w:color="auto"/>
        <w:right w:val="none" w:sz="0" w:space="0" w:color="auto"/>
      </w:divBdr>
    </w:div>
    <w:div w:id="376050577">
      <w:bodyDiv w:val="1"/>
      <w:marLeft w:val="0"/>
      <w:marRight w:val="0"/>
      <w:marTop w:val="0"/>
      <w:marBottom w:val="0"/>
      <w:divBdr>
        <w:top w:val="none" w:sz="0" w:space="0" w:color="auto"/>
        <w:left w:val="none" w:sz="0" w:space="0" w:color="auto"/>
        <w:bottom w:val="none" w:sz="0" w:space="0" w:color="auto"/>
        <w:right w:val="none" w:sz="0" w:space="0" w:color="auto"/>
      </w:divBdr>
    </w:div>
    <w:div w:id="376512884">
      <w:bodyDiv w:val="1"/>
      <w:marLeft w:val="0"/>
      <w:marRight w:val="0"/>
      <w:marTop w:val="0"/>
      <w:marBottom w:val="0"/>
      <w:divBdr>
        <w:top w:val="none" w:sz="0" w:space="0" w:color="auto"/>
        <w:left w:val="none" w:sz="0" w:space="0" w:color="auto"/>
        <w:bottom w:val="none" w:sz="0" w:space="0" w:color="auto"/>
        <w:right w:val="none" w:sz="0" w:space="0" w:color="auto"/>
      </w:divBdr>
    </w:div>
    <w:div w:id="379285706">
      <w:bodyDiv w:val="1"/>
      <w:marLeft w:val="0"/>
      <w:marRight w:val="0"/>
      <w:marTop w:val="0"/>
      <w:marBottom w:val="0"/>
      <w:divBdr>
        <w:top w:val="none" w:sz="0" w:space="0" w:color="auto"/>
        <w:left w:val="none" w:sz="0" w:space="0" w:color="auto"/>
        <w:bottom w:val="none" w:sz="0" w:space="0" w:color="auto"/>
        <w:right w:val="none" w:sz="0" w:space="0" w:color="auto"/>
      </w:divBdr>
    </w:div>
    <w:div w:id="380327363">
      <w:bodyDiv w:val="1"/>
      <w:marLeft w:val="0"/>
      <w:marRight w:val="0"/>
      <w:marTop w:val="0"/>
      <w:marBottom w:val="0"/>
      <w:divBdr>
        <w:top w:val="none" w:sz="0" w:space="0" w:color="auto"/>
        <w:left w:val="none" w:sz="0" w:space="0" w:color="auto"/>
        <w:bottom w:val="none" w:sz="0" w:space="0" w:color="auto"/>
        <w:right w:val="none" w:sz="0" w:space="0" w:color="auto"/>
      </w:divBdr>
    </w:div>
    <w:div w:id="385758187">
      <w:bodyDiv w:val="1"/>
      <w:marLeft w:val="0"/>
      <w:marRight w:val="0"/>
      <w:marTop w:val="0"/>
      <w:marBottom w:val="0"/>
      <w:divBdr>
        <w:top w:val="none" w:sz="0" w:space="0" w:color="auto"/>
        <w:left w:val="none" w:sz="0" w:space="0" w:color="auto"/>
        <w:bottom w:val="none" w:sz="0" w:space="0" w:color="auto"/>
        <w:right w:val="none" w:sz="0" w:space="0" w:color="auto"/>
      </w:divBdr>
    </w:div>
    <w:div w:id="385837571">
      <w:bodyDiv w:val="1"/>
      <w:marLeft w:val="0"/>
      <w:marRight w:val="0"/>
      <w:marTop w:val="0"/>
      <w:marBottom w:val="0"/>
      <w:divBdr>
        <w:top w:val="none" w:sz="0" w:space="0" w:color="auto"/>
        <w:left w:val="none" w:sz="0" w:space="0" w:color="auto"/>
        <w:bottom w:val="none" w:sz="0" w:space="0" w:color="auto"/>
        <w:right w:val="none" w:sz="0" w:space="0" w:color="auto"/>
      </w:divBdr>
    </w:div>
    <w:div w:id="391150710">
      <w:bodyDiv w:val="1"/>
      <w:marLeft w:val="0"/>
      <w:marRight w:val="0"/>
      <w:marTop w:val="0"/>
      <w:marBottom w:val="0"/>
      <w:divBdr>
        <w:top w:val="none" w:sz="0" w:space="0" w:color="auto"/>
        <w:left w:val="none" w:sz="0" w:space="0" w:color="auto"/>
        <w:bottom w:val="none" w:sz="0" w:space="0" w:color="auto"/>
        <w:right w:val="none" w:sz="0" w:space="0" w:color="auto"/>
      </w:divBdr>
    </w:div>
    <w:div w:id="405032027">
      <w:bodyDiv w:val="1"/>
      <w:marLeft w:val="0"/>
      <w:marRight w:val="0"/>
      <w:marTop w:val="0"/>
      <w:marBottom w:val="0"/>
      <w:divBdr>
        <w:top w:val="none" w:sz="0" w:space="0" w:color="auto"/>
        <w:left w:val="none" w:sz="0" w:space="0" w:color="auto"/>
        <w:bottom w:val="none" w:sz="0" w:space="0" w:color="auto"/>
        <w:right w:val="none" w:sz="0" w:space="0" w:color="auto"/>
      </w:divBdr>
    </w:div>
    <w:div w:id="410583422">
      <w:bodyDiv w:val="1"/>
      <w:marLeft w:val="0"/>
      <w:marRight w:val="0"/>
      <w:marTop w:val="0"/>
      <w:marBottom w:val="0"/>
      <w:divBdr>
        <w:top w:val="none" w:sz="0" w:space="0" w:color="auto"/>
        <w:left w:val="none" w:sz="0" w:space="0" w:color="auto"/>
        <w:bottom w:val="none" w:sz="0" w:space="0" w:color="auto"/>
        <w:right w:val="none" w:sz="0" w:space="0" w:color="auto"/>
      </w:divBdr>
    </w:div>
    <w:div w:id="412313983">
      <w:bodyDiv w:val="1"/>
      <w:marLeft w:val="0"/>
      <w:marRight w:val="0"/>
      <w:marTop w:val="0"/>
      <w:marBottom w:val="0"/>
      <w:divBdr>
        <w:top w:val="none" w:sz="0" w:space="0" w:color="auto"/>
        <w:left w:val="none" w:sz="0" w:space="0" w:color="auto"/>
        <w:bottom w:val="none" w:sz="0" w:space="0" w:color="auto"/>
        <w:right w:val="none" w:sz="0" w:space="0" w:color="auto"/>
      </w:divBdr>
    </w:div>
    <w:div w:id="418912820">
      <w:bodyDiv w:val="1"/>
      <w:marLeft w:val="0"/>
      <w:marRight w:val="0"/>
      <w:marTop w:val="0"/>
      <w:marBottom w:val="0"/>
      <w:divBdr>
        <w:top w:val="none" w:sz="0" w:space="0" w:color="auto"/>
        <w:left w:val="none" w:sz="0" w:space="0" w:color="auto"/>
        <w:bottom w:val="none" w:sz="0" w:space="0" w:color="auto"/>
        <w:right w:val="none" w:sz="0" w:space="0" w:color="auto"/>
      </w:divBdr>
    </w:div>
    <w:div w:id="422533538">
      <w:bodyDiv w:val="1"/>
      <w:marLeft w:val="0"/>
      <w:marRight w:val="0"/>
      <w:marTop w:val="0"/>
      <w:marBottom w:val="0"/>
      <w:divBdr>
        <w:top w:val="none" w:sz="0" w:space="0" w:color="auto"/>
        <w:left w:val="none" w:sz="0" w:space="0" w:color="auto"/>
        <w:bottom w:val="none" w:sz="0" w:space="0" w:color="auto"/>
        <w:right w:val="none" w:sz="0" w:space="0" w:color="auto"/>
      </w:divBdr>
    </w:div>
    <w:div w:id="428359357">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447168484">
      <w:bodyDiv w:val="1"/>
      <w:marLeft w:val="0"/>
      <w:marRight w:val="0"/>
      <w:marTop w:val="0"/>
      <w:marBottom w:val="0"/>
      <w:divBdr>
        <w:top w:val="none" w:sz="0" w:space="0" w:color="auto"/>
        <w:left w:val="none" w:sz="0" w:space="0" w:color="auto"/>
        <w:bottom w:val="none" w:sz="0" w:space="0" w:color="auto"/>
        <w:right w:val="none" w:sz="0" w:space="0" w:color="auto"/>
      </w:divBdr>
    </w:div>
    <w:div w:id="449402331">
      <w:bodyDiv w:val="1"/>
      <w:marLeft w:val="0"/>
      <w:marRight w:val="0"/>
      <w:marTop w:val="0"/>
      <w:marBottom w:val="0"/>
      <w:divBdr>
        <w:top w:val="none" w:sz="0" w:space="0" w:color="auto"/>
        <w:left w:val="none" w:sz="0" w:space="0" w:color="auto"/>
        <w:bottom w:val="none" w:sz="0" w:space="0" w:color="auto"/>
        <w:right w:val="none" w:sz="0" w:space="0" w:color="auto"/>
      </w:divBdr>
    </w:div>
    <w:div w:id="450831257">
      <w:bodyDiv w:val="1"/>
      <w:marLeft w:val="0"/>
      <w:marRight w:val="0"/>
      <w:marTop w:val="0"/>
      <w:marBottom w:val="0"/>
      <w:divBdr>
        <w:top w:val="none" w:sz="0" w:space="0" w:color="auto"/>
        <w:left w:val="none" w:sz="0" w:space="0" w:color="auto"/>
        <w:bottom w:val="none" w:sz="0" w:space="0" w:color="auto"/>
        <w:right w:val="none" w:sz="0" w:space="0" w:color="auto"/>
      </w:divBdr>
    </w:div>
    <w:div w:id="451365530">
      <w:bodyDiv w:val="1"/>
      <w:marLeft w:val="0"/>
      <w:marRight w:val="0"/>
      <w:marTop w:val="0"/>
      <w:marBottom w:val="0"/>
      <w:divBdr>
        <w:top w:val="none" w:sz="0" w:space="0" w:color="auto"/>
        <w:left w:val="none" w:sz="0" w:space="0" w:color="auto"/>
        <w:bottom w:val="none" w:sz="0" w:space="0" w:color="auto"/>
        <w:right w:val="none" w:sz="0" w:space="0" w:color="auto"/>
      </w:divBdr>
    </w:div>
    <w:div w:id="461733577">
      <w:bodyDiv w:val="1"/>
      <w:marLeft w:val="0"/>
      <w:marRight w:val="0"/>
      <w:marTop w:val="0"/>
      <w:marBottom w:val="0"/>
      <w:divBdr>
        <w:top w:val="none" w:sz="0" w:space="0" w:color="auto"/>
        <w:left w:val="none" w:sz="0" w:space="0" w:color="auto"/>
        <w:bottom w:val="none" w:sz="0" w:space="0" w:color="auto"/>
        <w:right w:val="none" w:sz="0" w:space="0" w:color="auto"/>
      </w:divBdr>
    </w:div>
    <w:div w:id="471559968">
      <w:bodyDiv w:val="1"/>
      <w:marLeft w:val="0"/>
      <w:marRight w:val="0"/>
      <w:marTop w:val="0"/>
      <w:marBottom w:val="0"/>
      <w:divBdr>
        <w:top w:val="none" w:sz="0" w:space="0" w:color="auto"/>
        <w:left w:val="none" w:sz="0" w:space="0" w:color="auto"/>
        <w:bottom w:val="none" w:sz="0" w:space="0" w:color="auto"/>
        <w:right w:val="none" w:sz="0" w:space="0" w:color="auto"/>
      </w:divBdr>
    </w:div>
    <w:div w:id="472408948">
      <w:bodyDiv w:val="1"/>
      <w:marLeft w:val="0"/>
      <w:marRight w:val="0"/>
      <w:marTop w:val="0"/>
      <w:marBottom w:val="0"/>
      <w:divBdr>
        <w:top w:val="none" w:sz="0" w:space="0" w:color="auto"/>
        <w:left w:val="none" w:sz="0" w:space="0" w:color="auto"/>
        <w:bottom w:val="none" w:sz="0" w:space="0" w:color="auto"/>
        <w:right w:val="none" w:sz="0" w:space="0" w:color="auto"/>
      </w:divBdr>
    </w:div>
    <w:div w:id="472719673">
      <w:bodyDiv w:val="1"/>
      <w:marLeft w:val="0"/>
      <w:marRight w:val="0"/>
      <w:marTop w:val="0"/>
      <w:marBottom w:val="0"/>
      <w:divBdr>
        <w:top w:val="none" w:sz="0" w:space="0" w:color="auto"/>
        <w:left w:val="none" w:sz="0" w:space="0" w:color="auto"/>
        <w:bottom w:val="none" w:sz="0" w:space="0" w:color="auto"/>
        <w:right w:val="none" w:sz="0" w:space="0" w:color="auto"/>
      </w:divBdr>
    </w:div>
    <w:div w:id="476652374">
      <w:bodyDiv w:val="1"/>
      <w:marLeft w:val="0"/>
      <w:marRight w:val="0"/>
      <w:marTop w:val="0"/>
      <w:marBottom w:val="0"/>
      <w:divBdr>
        <w:top w:val="none" w:sz="0" w:space="0" w:color="auto"/>
        <w:left w:val="none" w:sz="0" w:space="0" w:color="auto"/>
        <w:bottom w:val="none" w:sz="0" w:space="0" w:color="auto"/>
        <w:right w:val="none" w:sz="0" w:space="0" w:color="auto"/>
      </w:divBdr>
    </w:div>
    <w:div w:id="481124039">
      <w:bodyDiv w:val="1"/>
      <w:marLeft w:val="0"/>
      <w:marRight w:val="0"/>
      <w:marTop w:val="0"/>
      <w:marBottom w:val="0"/>
      <w:divBdr>
        <w:top w:val="none" w:sz="0" w:space="0" w:color="auto"/>
        <w:left w:val="none" w:sz="0" w:space="0" w:color="auto"/>
        <w:bottom w:val="none" w:sz="0" w:space="0" w:color="auto"/>
        <w:right w:val="none" w:sz="0" w:space="0" w:color="auto"/>
      </w:divBdr>
    </w:div>
    <w:div w:id="481433235">
      <w:bodyDiv w:val="1"/>
      <w:marLeft w:val="0"/>
      <w:marRight w:val="0"/>
      <w:marTop w:val="0"/>
      <w:marBottom w:val="0"/>
      <w:divBdr>
        <w:top w:val="none" w:sz="0" w:space="0" w:color="auto"/>
        <w:left w:val="none" w:sz="0" w:space="0" w:color="auto"/>
        <w:bottom w:val="none" w:sz="0" w:space="0" w:color="auto"/>
        <w:right w:val="none" w:sz="0" w:space="0" w:color="auto"/>
      </w:divBdr>
    </w:div>
    <w:div w:id="482087318">
      <w:bodyDiv w:val="1"/>
      <w:marLeft w:val="0"/>
      <w:marRight w:val="0"/>
      <w:marTop w:val="0"/>
      <w:marBottom w:val="0"/>
      <w:divBdr>
        <w:top w:val="none" w:sz="0" w:space="0" w:color="auto"/>
        <w:left w:val="none" w:sz="0" w:space="0" w:color="auto"/>
        <w:bottom w:val="none" w:sz="0" w:space="0" w:color="auto"/>
        <w:right w:val="none" w:sz="0" w:space="0" w:color="auto"/>
      </w:divBdr>
    </w:div>
    <w:div w:id="485828219">
      <w:bodyDiv w:val="1"/>
      <w:marLeft w:val="0"/>
      <w:marRight w:val="0"/>
      <w:marTop w:val="0"/>
      <w:marBottom w:val="0"/>
      <w:divBdr>
        <w:top w:val="none" w:sz="0" w:space="0" w:color="auto"/>
        <w:left w:val="none" w:sz="0" w:space="0" w:color="auto"/>
        <w:bottom w:val="none" w:sz="0" w:space="0" w:color="auto"/>
        <w:right w:val="none" w:sz="0" w:space="0" w:color="auto"/>
      </w:divBdr>
    </w:div>
    <w:div w:id="486440611">
      <w:bodyDiv w:val="1"/>
      <w:marLeft w:val="0"/>
      <w:marRight w:val="0"/>
      <w:marTop w:val="0"/>
      <w:marBottom w:val="0"/>
      <w:divBdr>
        <w:top w:val="none" w:sz="0" w:space="0" w:color="auto"/>
        <w:left w:val="none" w:sz="0" w:space="0" w:color="auto"/>
        <w:bottom w:val="none" w:sz="0" w:space="0" w:color="auto"/>
        <w:right w:val="none" w:sz="0" w:space="0" w:color="auto"/>
      </w:divBdr>
      <w:divsChild>
        <w:div w:id="56638457">
          <w:marLeft w:val="0"/>
          <w:marRight w:val="0"/>
          <w:marTop w:val="0"/>
          <w:marBottom w:val="0"/>
          <w:divBdr>
            <w:top w:val="none" w:sz="0" w:space="0" w:color="auto"/>
            <w:left w:val="none" w:sz="0" w:space="0" w:color="auto"/>
            <w:bottom w:val="none" w:sz="0" w:space="0" w:color="auto"/>
            <w:right w:val="none" w:sz="0" w:space="0" w:color="auto"/>
          </w:divBdr>
        </w:div>
        <w:div w:id="1813936213">
          <w:marLeft w:val="0"/>
          <w:marRight w:val="0"/>
          <w:marTop w:val="0"/>
          <w:marBottom w:val="0"/>
          <w:divBdr>
            <w:top w:val="none" w:sz="0" w:space="0" w:color="auto"/>
            <w:left w:val="none" w:sz="0" w:space="0" w:color="auto"/>
            <w:bottom w:val="none" w:sz="0" w:space="0" w:color="auto"/>
            <w:right w:val="none" w:sz="0" w:space="0" w:color="auto"/>
          </w:divBdr>
        </w:div>
        <w:div w:id="70854586">
          <w:marLeft w:val="0"/>
          <w:marRight w:val="0"/>
          <w:marTop w:val="0"/>
          <w:marBottom w:val="0"/>
          <w:divBdr>
            <w:top w:val="none" w:sz="0" w:space="0" w:color="auto"/>
            <w:left w:val="none" w:sz="0" w:space="0" w:color="auto"/>
            <w:bottom w:val="none" w:sz="0" w:space="0" w:color="auto"/>
            <w:right w:val="none" w:sz="0" w:space="0" w:color="auto"/>
          </w:divBdr>
        </w:div>
        <w:div w:id="270169050">
          <w:marLeft w:val="0"/>
          <w:marRight w:val="0"/>
          <w:marTop w:val="0"/>
          <w:marBottom w:val="0"/>
          <w:divBdr>
            <w:top w:val="none" w:sz="0" w:space="0" w:color="auto"/>
            <w:left w:val="none" w:sz="0" w:space="0" w:color="auto"/>
            <w:bottom w:val="none" w:sz="0" w:space="0" w:color="auto"/>
            <w:right w:val="none" w:sz="0" w:space="0" w:color="auto"/>
          </w:divBdr>
        </w:div>
        <w:div w:id="643970395">
          <w:marLeft w:val="0"/>
          <w:marRight w:val="0"/>
          <w:marTop w:val="0"/>
          <w:marBottom w:val="0"/>
          <w:divBdr>
            <w:top w:val="none" w:sz="0" w:space="0" w:color="auto"/>
            <w:left w:val="none" w:sz="0" w:space="0" w:color="auto"/>
            <w:bottom w:val="none" w:sz="0" w:space="0" w:color="auto"/>
            <w:right w:val="none" w:sz="0" w:space="0" w:color="auto"/>
          </w:divBdr>
        </w:div>
        <w:div w:id="253168425">
          <w:marLeft w:val="0"/>
          <w:marRight w:val="0"/>
          <w:marTop w:val="0"/>
          <w:marBottom w:val="0"/>
          <w:divBdr>
            <w:top w:val="none" w:sz="0" w:space="0" w:color="auto"/>
            <w:left w:val="none" w:sz="0" w:space="0" w:color="auto"/>
            <w:bottom w:val="none" w:sz="0" w:space="0" w:color="auto"/>
            <w:right w:val="none" w:sz="0" w:space="0" w:color="auto"/>
          </w:divBdr>
        </w:div>
        <w:div w:id="867571282">
          <w:marLeft w:val="0"/>
          <w:marRight w:val="0"/>
          <w:marTop w:val="0"/>
          <w:marBottom w:val="0"/>
          <w:divBdr>
            <w:top w:val="none" w:sz="0" w:space="0" w:color="auto"/>
            <w:left w:val="none" w:sz="0" w:space="0" w:color="auto"/>
            <w:bottom w:val="none" w:sz="0" w:space="0" w:color="auto"/>
            <w:right w:val="none" w:sz="0" w:space="0" w:color="auto"/>
          </w:divBdr>
        </w:div>
        <w:div w:id="1577058843">
          <w:marLeft w:val="0"/>
          <w:marRight w:val="0"/>
          <w:marTop w:val="0"/>
          <w:marBottom w:val="0"/>
          <w:divBdr>
            <w:top w:val="none" w:sz="0" w:space="0" w:color="auto"/>
            <w:left w:val="none" w:sz="0" w:space="0" w:color="auto"/>
            <w:bottom w:val="none" w:sz="0" w:space="0" w:color="auto"/>
            <w:right w:val="none" w:sz="0" w:space="0" w:color="auto"/>
          </w:divBdr>
        </w:div>
        <w:div w:id="1186870373">
          <w:marLeft w:val="0"/>
          <w:marRight w:val="0"/>
          <w:marTop w:val="0"/>
          <w:marBottom w:val="0"/>
          <w:divBdr>
            <w:top w:val="none" w:sz="0" w:space="0" w:color="auto"/>
            <w:left w:val="none" w:sz="0" w:space="0" w:color="auto"/>
            <w:bottom w:val="none" w:sz="0" w:space="0" w:color="auto"/>
            <w:right w:val="none" w:sz="0" w:space="0" w:color="auto"/>
          </w:divBdr>
        </w:div>
        <w:div w:id="713162763">
          <w:marLeft w:val="0"/>
          <w:marRight w:val="0"/>
          <w:marTop w:val="0"/>
          <w:marBottom w:val="0"/>
          <w:divBdr>
            <w:top w:val="none" w:sz="0" w:space="0" w:color="auto"/>
            <w:left w:val="none" w:sz="0" w:space="0" w:color="auto"/>
            <w:bottom w:val="none" w:sz="0" w:space="0" w:color="auto"/>
            <w:right w:val="none" w:sz="0" w:space="0" w:color="auto"/>
          </w:divBdr>
        </w:div>
        <w:div w:id="1052848624">
          <w:marLeft w:val="0"/>
          <w:marRight w:val="0"/>
          <w:marTop w:val="0"/>
          <w:marBottom w:val="0"/>
          <w:divBdr>
            <w:top w:val="none" w:sz="0" w:space="0" w:color="auto"/>
            <w:left w:val="none" w:sz="0" w:space="0" w:color="auto"/>
            <w:bottom w:val="none" w:sz="0" w:space="0" w:color="auto"/>
            <w:right w:val="none" w:sz="0" w:space="0" w:color="auto"/>
          </w:divBdr>
        </w:div>
        <w:div w:id="1673489817">
          <w:marLeft w:val="0"/>
          <w:marRight w:val="0"/>
          <w:marTop w:val="0"/>
          <w:marBottom w:val="0"/>
          <w:divBdr>
            <w:top w:val="none" w:sz="0" w:space="0" w:color="auto"/>
            <w:left w:val="none" w:sz="0" w:space="0" w:color="auto"/>
            <w:bottom w:val="none" w:sz="0" w:space="0" w:color="auto"/>
            <w:right w:val="none" w:sz="0" w:space="0" w:color="auto"/>
          </w:divBdr>
        </w:div>
        <w:div w:id="633488595">
          <w:marLeft w:val="0"/>
          <w:marRight w:val="0"/>
          <w:marTop w:val="0"/>
          <w:marBottom w:val="0"/>
          <w:divBdr>
            <w:top w:val="none" w:sz="0" w:space="0" w:color="auto"/>
            <w:left w:val="none" w:sz="0" w:space="0" w:color="auto"/>
            <w:bottom w:val="none" w:sz="0" w:space="0" w:color="auto"/>
            <w:right w:val="none" w:sz="0" w:space="0" w:color="auto"/>
          </w:divBdr>
        </w:div>
        <w:div w:id="1833446694">
          <w:marLeft w:val="0"/>
          <w:marRight w:val="0"/>
          <w:marTop w:val="0"/>
          <w:marBottom w:val="0"/>
          <w:divBdr>
            <w:top w:val="none" w:sz="0" w:space="0" w:color="auto"/>
            <w:left w:val="none" w:sz="0" w:space="0" w:color="auto"/>
            <w:bottom w:val="none" w:sz="0" w:space="0" w:color="auto"/>
            <w:right w:val="none" w:sz="0" w:space="0" w:color="auto"/>
          </w:divBdr>
        </w:div>
        <w:div w:id="495729103">
          <w:marLeft w:val="0"/>
          <w:marRight w:val="0"/>
          <w:marTop w:val="0"/>
          <w:marBottom w:val="0"/>
          <w:divBdr>
            <w:top w:val="none" w:sz="0" w:space="0" w:color="auto"/>
            <w:left w:val="none" w:sz="0" w:space="0" w:color="auto"/>
            <w:bottom w:val="none" w:sz="0" w:space="0" w:color="auto"/>
            <w:right w:val="none" w:sz="0" w:space="0" w:color="auto"/>
          </w:divBdr>
        </w:div>
        <w:div w:id="1491173215">
          <w:marLeft w:val="0"/>
          <w:marRight w:val="0"/>
          <w:marTop w:val="0"/>
          <w:marBottom w:val="0"/>
          <w:divBdr>
            <w:top w:val="none" w:sz="0" w:space="0" w:color="auto"/>
            <w:left w:val="none" w:sz="0" w:space="0" w:color="auto"/>
            <w:bottom w:val="none" w:sz="0" w:space="0" w:color="auto"/>
            <w:right w:val="none" w:sz="0" w:space="0" w:color="auto"/>
          </w:divBdr>
        </w:div>
        <w:div w:id="2086761648">
          <w:marLeft w:val="0"/>
          <w:marRight w:val="0"/>
          <w:marTop w:val="0"/>
          <w:marBottom w:val="0"/>
          <w:divBdr>
            <w:top w:val="none" w:sz="0" w:space="0" w:color="auto"/>
            <w:left w:val="none" w:sz="0" w:space="0" w:color="auto"/>
            <w:bottom w:val="none" w:sz="0" w:space="0" w:color="auto"/>
            <w:right w:val="none" w:sz="0" w:space="0" w:color="auto"/>
          </w:divBdr>
        </w:div>
      </w:divsChild>
    </w:div>
    <w:div w:id="492961826">
      <w:bodyDiv w:val="1"/>
      <w:marLeft w:val="0"/>
      <w:marRight w:val="0"/>
      <w:marTop w:val="0"/>
      <w:marBottom w:val="0"/>
      <w:divBdr>
        <w:top w:val="none" w:sz="0" w:space="0" w:color="auto"/>
        <w:left w:val="none" w:sz="0" w:space="0" w:color="auto"/>
        <w:bottom w:val="none" w:sz="0" w:space="0" w:color="auto"/>
        <w:right w:val="none" w:sz="0" w:space="0" w:color="auto"/>
      </w:divBdr>
    </w:div>
    <w:div w:id="493491663">
      <w:bodyDiv w:val="1"/>
      <w:marLeft w:val="0"/>
      <w:marRight w:val="0"/>
      <w:marTop w:val="0"/>
      <w:marBottom w:val="0"/>
      <w:divBdr>
        <w:top w:val="none" w:sz="0" w:space="0" w:color="auto"/>
        <w:left w:val="none" w:sz="0" w:space="0" w:color="auto"/>
        <w:bottom w:val="none" w:sz="0" w:space="0" w:color="auto"/>
        <w:right w:val="none" w:sz="0" w:space="0" w:color="auto"/>
      </w:divBdr>
    </w:div>
    <w:div w:id="496769425">
      <w:bodyDiv w:val="1"/>
      <w:marLeft w:val="0"/>
      <w:marRight w:val="0"/>
      <w:marTop w:val="0"/>
      <w:marBottom w:val="0"/>
      <w:divBdr>
        <w:top w:val="none" w:sz="0" w:space="0" w:color="auto"/>
        <w:left w:val="none" w:sz="0" w:space="0" w:color="auto"/>
        <w:bottom w:val="none" w:sz="0" w:space="0" w:color="auto"/>
        <w:right w:val="none" w:sz="0" w:space="0" w:color="auto"/>
      </w:divBdr>
    </w:div>
    <w:div w:id="497772728">
      <w:bodyDiv w:val="1"/>
      <w:marLeft w:val="0"/>
      <w:marRight w:val="0"/>
      <w:marTop w:val="0"/>
      <w:marBottom w:val="0"/>
      <w:divBdr>
        <w:top w:val="none" w:sz="0" w:space="0" w:color="auto"/>
        <w:left w:val="none" w:sz="0" w:space="0" w:color="auto"/>
        <w:bottom w:val="none" w:sz="0" w:space="0" w:color="auto"/>
        <w:right w:val="none" w:sz="0" w:space="0" w:color="auto"/>
      </w:divBdr>
    </w:div>
    <w:div w:id="503016532">
      <w:bodyDiv w:val="1"/>
      <w:marLeft w:val="0"/>
      <w:marRight w:val="0"/>
      <w:marTop w:val="0"/>
      <w:marBottom w:val="0"/>
      <w:divBdr>
        <w:top w:val="none" w:sz="0" w:space="0" w:color="auto"/>
        <w:left w:val="none" w:sz="0" w:space="0" w:color="auto"/>
        <w:bottom w:val="none" w:sz="0" w:space="0" w:color="auto"/>
        <w:right w:val="none" w:sz="0" w:space="0" w:color="auto"/>
      </w:divBdr>
    </w:div>
    <w:div w:id="507601517">
      <w:bodyDiv w:val="1"/>
      <w:marLeft w:val="0"/>
      <w:marRight w:val="0"/>
      <w:marTop w:val="0"/>
      <w:marBottom w:val="0"/>
      <w:divBdr>
        <w:top w:val="none" w:sz="0" w:space="0" w:color="auto"/>
        <w:left w:val="none" w:sz="0" w:space="0" w:color="auto"/>
        <w:bottom w:val="none" w:sz="0" w:space="0" w:color="auto"/>
        <w:right w:val="none" w:sz="0" w:space="0" w:color="auto"/>
      </w:divBdr>
    </w:div>
    <w:div w:id="508446618">
      <w:bodyDiv w:val="1"/>
      <w:marLeft w:val="0"/>
      <w:marRight w:val="0"/>
      <w:marTop w:val="0"/>
      <w:marBottom w:val="0"/>
      <w:divBdr>
        <w:top w:val="none" w:sz="0" w:space="0" w:color="auto"/>
        <w:left w:val="none" w:sz="0" w:space="0" w:color="auto"/>
        <w:bottom w:val="none" w:sz="0" w:space="0" w:color="auto"/>
        <w:right w:val="none" w:sz="0" w:space="0" w:color="auto"/>
      </w:divBdr>
    </w:div>
    <w:div w:id="524052199">
      <w:bodyDiv w:val="1"/>
      <w:marLeft w:val="0"/>
      <w:marRight w:val="0"/>
      <w:marTop w:val="0"/>
      <w:marBottom w:val="0"/>
      <w:divBdr>
        <w:top w:val="none" w:sz="0" w:space="0" w:color="auto"/>
        <w:left w:val="none" w:sz="0" w:space="0" w:color="auto"/>
        <w:bottom w:val="none" w:sz="0" w:space="0" w:color="auto"/>
        <w:right w:val="none" w:sz="0" w:space="0" w:color="auto"/>
      </w:divBdr>
    </w:div>
    <w:div w:id="528421760">
      <w:bodyDiv w:val="1"/>
      <w:marLeft w:val="0"/>
      <w:marRight w:val="0"/>
      <w:marTop w:val="0"/>
      <w:marBottom w:val="0"/>
      <w:divBdr>
        <w:top w:val="none" w:sz="0" w:space="0" w:color="auto"/>
        <w:left w:val="none" w:sz="0" w:space="0" w:color="auto"/>
        <w:bottom w:val="none" w:sz="0" w:space="0" w:color="auto"/>
        <w:right w:val="none" w:sz="0" w:space="0" w:color="auto"/>
      </w:divBdr>
    </w:div>
    <w:div w:id="528569149">
      <w:bodyDiv w:val="1"/>
      <w:marLeft w:val="0"/>
      <w:marRight w:val="0"/>
      <w:marTop w:val="0"/>
      <w:marBottom w:val="0"/>
      <w:divBdr>
        <w:top w:val="none" w:sz="0" w:space="0" w:color="auto"/>
        <w:left w:val="none" w:sz="0" w:space="0" w:color="auto"/>
        <w:bottom w:val="none" w:sz="0" w:space="0" w:color="auto"/>
        <w:right w:val="none" w:sz="0" w:space="0" w:color="auto"/>
      </w:divBdr>
    </w:div>
    <w:div w:id="528834957">
      <w:bodyDiv w:val="1"/>
      <w:marLeft w:val="0"/>
      <w:marRight w:val="0"/>
      <w:marTop w:val="0"/>
      <w:marBottom w:val="0"/>
      <w:divBdr>
        <w:top w:val="none" w:sz="0" w:space="0" w:color="auto"/>
        <w:left w:val="none" w:sz="0" w:space="0" w:color="auto"/>
        <w:bottom w:val="none" w:sz="0" w:space="0" w:color="auto"/>
        <w:right w:val="none" w:sz="0" w:space="0" w:color="auto"/>
      </w:divBdr>
    </w:div>
    <w:div w:id="531651864">
      <w:bodyDiv w:val="1"/>
      <w:marLeft w:val="0"/>
      <w:marRight w:val="0"/>
      <w:marTop w:val="0"/>
      <w:marBottom w:val="0"/>
      <w:divBdr>
        <w:top w:val="none" w:sz="0" w:space="0" w:color="auto"/>
        <w:left w:val="none" w:sz="0" w:space="0" w:color="auto"/>
        <w:bottom w:val="none" w:sz="0" w:space="0" w:color="auto"/>
        <w:right w:val="none" w:sz="0" w:space="0" w:color="auto"/>
      </w:divBdr>
    </w:div>
    <w:div w:id="534001655">
      <w:bodyDiv w:val="1"/>
      <w:marLeft w:val="0"/>
      <w:marRight w:val="0"/>
      <w:marTop w:val="0"/>
      <w:marBottom w:val="0"/>
      <w:divBdr>
        <w:top w:val="none" w:sz="0" w:space="0" w:color="auto"/>
        <w:left w:val="none" w:sz="0" w:space="0" w:color="auto"/>
        <w:bottom w:val="none" w:sz="0" w:space="0" w:color="auto"/>
        <w:right w:val="none" w:sz="0" w:space="0" w:color="auto"/>
      </w:divBdr>
    </w:div>
    <w:div w:id="538129003">
      <w:bodyDiv w:val="1"/>
      <w:marLeft w:val="0"/>
      <w:marRight w:val="0"/>
      <w:marTop w:val="0"/>
      <w:marBottom w:val="0"/>
      <w:divBdr>
        <w:top w:val="none" w:sz="0" w:space="0" w:color="auto"/>
        <w:left w:val="none" w:sz="0" w:space="0" w:color="auto"/>
        <w:bottom w:val="none" w:sz="0" w:space="0" w:color="auto"/>
        <w:right w:val="none" w:sz="0" w:space="0" w:color="auto"/>
      </w:divBdr>
    </w:div>
    <w:div w:id="538934447">
      <w:bodyDiv w:val="1"/>
      <w:marLeft w:val="0"/>
      <w:marRight w:val="0"/>
      <w:marTop w:val="0"/>
      <w:marBottom w:val="0"/>
      <w:divBdr>
        <w:top w:val="none" w:sz="0" w:space="0" w:color="auto"/>
        <w:left w:val="none" w:sz="0" w:space="0" w:color="auto"/>
        <w:bottom w:val="none" w:sz="0" w:space="0" w:color="auto"/>
        <w:right w:val="none" w:sz="0" w:space="0" w:color="auto"/>
      </w:divBdr>
    </w:div>
    <w:div w:id="540559087">
      <w:bodyDiv w:val="1"/>
      <w:marLeft w:val="0"/>
      <w:marRight w:val="0"/>
      <w:marTop w:val="0"/>
      <w:marBottom w:val="0"/>
      <w:divBdr>
        <w:top w:val="none" w:sz="0" w:space="0" w:color="auto"/>
        <w:left w:val="none" w:sz="0" w:space="0" w:color="auto"/>
        <w:bottom w:val="none" w:sz="0" w:space="0" w:color="auto"/>
        <w:right w:val="none" w:sz="0" w:space="0" w:color="auto"/>
      </w:divBdr>
    </w:div>
    <w:div w:id="544371265">
      <w:bodyDiv w:val="1"/>
      <w:marLeft w:val="0"/>
      <w:marRight w:val="0"/>
      <w:marTop w:val="0"/>
      <w:marBottom w:val="0"/>
      <w:divBdr>
        <w:top w:val="none" w:sz="0" w:space="0" w:color="auto"/>
        <w:left w:val="none" w:sz="0" w:space="0" w:color="auto"/>
        <w:bottom w:val="none" w:sz="0" w:space="0" w:color="auto"/>
        <w:right w:val="none" w:sz="0" w:space="0" w:color="auto"/>
      </w:divBdr>
    </w:div>
    <w:div w:id="546264731">
      <w:bodyDiv w:val="1"/>
      <w:marLeft w:val="0"/>
      <w:marRight w:val="0"/>
      <w:marTop w:val="0"/>
      <w:marBottom w:val="0"/>
      <w:divBdr>
        <w:top w:val="none" w:sz="0" w:space="0" w:color="auto"/>
        <w:left w:val="none" w:sz="0" w:space="0" w:color="auto"/>
        <w:bottom w:val="none" w:sz="0" w:space="0" w:color="auto"/>
        <w:right w:val="none" w:sz="0" w:space="0" w:color="auto"/>
      </w:divBdr>
    </w:div>
    <w:div w:id="546991966">
      <w:bodyDiv w:val="1"/>
      <w:marLeft w:val="0"/>
      <w:marRight w:val="0"/>
      <w:marTop w:val="0"/>
      <w:marBottom w:val="0"/>
      <w:divBdr>
        <w:top w:val="none" w:sz="0" w:space="0" w:color="auto"/>
        <w:left w:val="none" w:sz="0" w:space="0" w:color="auto"/>
        <w:bottom w:val="none" w:sz="0" w:space="0" w:color="auto"/>
        <w:right w:val="none" w:sz="0" w:space="0" w:color="auto"/>
      </w:divBdr>
    </w:div>
    <w:div w:id="550384718">
      <w:bodyDiv w:val="1"/>
      <w:marLeft w:val="0"/>
      <w:marRight w:val="0"/>
      <w:marTop w:val="0"/>
      <w:marBottom w:val="0"/>
      <w:divBdr>
        <w:top w:val="none" w:sz="0" w:space="0" w:color="auto"/>
        <w:left w:val="none" w:sz="0" w:space="0" w:color="auto"/>
        <w:bottom w:val="none" w:sz="0" w:space="0" w:color="auto"/>
        <w:right w:val="none" w:sz="0" w:space="0" w:color="auto"/>
      </w:divBdr>
    </w:div>
    <w:div w:id="557206466">
      <w:bodyDiv w:val="1"/>
      <w:marLeft w:val="0"/>
      <w:marRight w:val="0"/>
      <w:marTop w:val="0"/>
      <w:marBottom w:val="0"/>
      <w:divBdr>
        <w:top w:val="none" w:sz="0" w:space="0" w:color="auto"/>
        <w:left w:val="none" w:sz="0" w:space="0" w:color="auto"/>
        <w:bottom w:val="none" w:sz="0" w:space="0" w:color="auto"/>
        <w:right w:val="none" w:sz="0" w:space="0" w:color="auto"/>
      </w:divBdr>
    </w:div>
    <w:div w:id="558902079">
      <w:bodyDiv w:val="1"/>
      <w:marLeft w:val="0"/>
      <w:marRight w:val="0"/>
      <w:marTop w:val="0"/>
      <w:marBottom w:val="0"/>
      <w:divBdr>
        <w:top w:val="none" w:sz="0" w:space="0" w:color="auto"/>
        <w:left w:val="none" w:sz="0" w:space="0" w:color="auto"/>
        <w:bottom w:val="none" w:sz="0" w:space="0" w:color="auto"/>
        <w:right w:val="none" w:sz="0" w:space="0" w:color="auto"/>
      </w:divBdr>
    </w:div>
    <w:div w:id="561910540">
      <w:bodyDiv w:val="1"/>
      <w:marLeft w:val="0"/>
      <w:marRight w:val="0"/>
      <w:marTop w:val="0"/>
      <w:marBottom w:val="0"/>
      <w:divBdr>
        <w:top w:val="none" w:sz="0" w:space="0" w:color="auto"/>
        <w:left w:val="none" w:sz="0" w:space="0" w:color="auto"/>
        <w:bottom w:val="none" w:sz="0" w:space="0" w:color="auto"/>
        <w:right w:val="none" w:sz="0" w:space="0" w:color="auto"/>
      </w:divBdr>
    </w:div>
    <w:div w:id="566963839">
      <w:bodyDiv w:val="1"/>
      <w:marLeft w:val="0"/>
      <w:marRight w:val="0"/>
      <w:marTop w:val="0"/>
      <w:marBottom w:val="0"/>
      <w:divBdr>
        <w:top w:val="none" w:sz="0" w:space="0" w:color="auto"/>
        <w:left w:val="none" w:sz="0" w:space="0" w:color="auto"/>
        <w:bottom w:val="none" w:sz="0" w:space="0" w:color="auto"/>
        <w:right w:val="none" w:sz="0" w:space="0" w:color="auto"/>
      </w:divBdr>
    </w:div>
    <w:div w:id="573978622">
      <w:bodyDiv w:val="1"/>
      <w:marLeft w:val="0"/>
      <w:marRight w:val="0"/>
      <w:marTop w:val="0"/>
      <w:marBottom w:val="0"/>
      <w:divBdr>
        <w:top w:val="none" w:sz="0" w:space="0" w:color="auto"/>
        <w:left w:val="none" w:sz="0" w:space="0" w:color="auto"/>
        <w:bottom w:val="none" w:sz="0" w:space="0" w:color="auto"/>
        <w:right w:val="none" w:sz="0" w:space="0" w:color="auto"/>
      </w:divBdr>
    </w:div>
    <w:div w:id="583030593">
      <w:bodyDiv w:val="1"/>
      <w:marLeft w:val="0"/>
      <w:marRight w:val="0"/>
      <w:marTop w:val="0"/>
      <w:marBottom w:val="0"/>
      <w:divBdr>
        <w:top w:val="none" w:sz="0" w:space="0" w:color="auto"/>
        <w:left w:val="none" w:sz="0" w:space="0" w:color="auto"/>
        <w:bottom w:val="none" w:sz="0" w:space="0" w:color="auto"/>
        <w:right w:val="none" w:sz="0" w:space="0" w:color="auto"/>
      </w:divBdr>
    </w:div>
    <w:div w:id="585500827">
      <w:bodyDiv w:val="1"/>
      <w:marLeft w:val="0"/>
      <w:marRight w:val="0"/>
      <w:marTop w:val="0"/>
      <w:marBottom w:val="0"/>
      <w:divBdr>
        <w:top w:val="none" w:sz="0" w:space="0" w:color="auto"/>
        <w:left w:val="none" w:sz="0" w:space="0" w:color="auto"/>
        <w:bottom w:val="none" w:sz="0" w:space="0" w:color="auto"/>
        <w:right w:val="none" w:sz="0" w:space="0" w:color="auto"/>
      </w:divBdr>
    </w:div>
    <w:div w:id="588201193">
      <w:bodyDiv w:val="1"/>
      <w:marLeft w:val="0"/>
      <w:marRight w:val="0"/>
      <w:marTop w:val="0"/>
      <w:marBottom w:val="0"/>
      <w:divBdr>
        <w:top w:val="none" w:sz="0" w:space="0" w:color="auto"/>
        <w:left w:val="none" w:sz="0" w:space="0" w:color="auto"/>
        <w:bottom w:val="none" w:sz="0" w:space="0" w:color="auto"/>
        <w:right w:val="none" w:sz="0" w:space="0" w:color="auto"/>
      </w:divBdr>
    </w:div>
    <w:div w:id="588201717">
      <w:bodyDiv w:val="1"/>
      <w:marLeft w:val="0"/>
      <w:marRight w:val="0"/>
      <w:marTop w:val="0"/>
      <w:marBottom w:val="0"/>
      <w:divBdr>
        <w:top w:val="none" w:sz="0" w:space="0" w:color="auto"/>
        <w:left w:val="none" w:sz="0" w:space="0" w:color="auto"/>
        <w:bottom w:val="none" w:sz="0" w:space="0" w:color="auto"/>
        <w:right w:val="none" w:sz="0" w:space="0" w:color="auto"/>
      </w:divBdr>
    </w:div>
    <w:div w:id="588318498">
      <w:bodyDiv w:val="1"/>
      <w:marLeft w:val="0"/>
      <w:marRight w:val="0"/>
      <w:marTop w:val="0"/>
      <w:marBottom w:val="0"/>
      <w:divBdr>
        <w:top w:val="none" w:sz="0" w:space="0" w:color="auto"/>
        <w:left w:val="none" w:sz="0" w:space="0" w:color="auto"/>
        <w:bottom w:val="none" w:sz="0" w:space="0" w:color="auto"/>
        <w:right w:val="none" w:sz="0" w:space="0" w:color="auto"/>
      </w:divBdr>
    </w:div>
    <w:div w:id="606087313">
      <w:bodyDiv w:val="1"/>
      <w:marLeft w:val="0"/>
      <w:marRight w:val="0"/>
      <w:marTop w:val="0"/>
      <w:marBottom w:val="0"/>
      <w:divBdr>
        <w:top w:val="none" w:sz="0" w:space="0" w:color="auto"/>
        <w:left w:val="none" w:sz="0" w:space="0" w:color="auto"/>
        <w:bottom w:val="none" w:sz="0" w:space="0" w:color="auto"/>
        <w:right w:val="none" w:sz="0" w:space="0" w:color="auto"/>
      </w:divBdr>
    </w:div>
    <w:div w:id="607154444">
      <w:bodyDiv w:val="1"/>
      <w:marLeft w:val="0"/>
      <w:marRight w:val="0"/>
      <w:marTop w:val="0"/>
      <w:marBottom w:val="0"/>
      <w:divBdr>
        <w:top w:val="none" w:sz="0" w:space="0" w:color="auto"/>
        <w:left w:val="none" w:sz="0" w:space="0" w:color="auto"/>
        <w:bottom w:val="none" w:sz="0" w:space="0" w:color="auto"/>
        <w:right w:val="none" w:sz="0" w:space="0" w:color="auto"/>
      </w:divBdr>
    </w:div>
    <w:div w:id="610480078">
      <w:bodyDiv w:val="1"/>
      <w:marLeft w:val="0"/>
      <w:marRight w:val="0"/>
      <w:marTop w:val="0"/>
      <w:marBottom w:val="0"/>
      <w:divBdr>
        <w:top w:val="none" w:sz="0" w:space="0" w:color="auto"/>
        <w:left w:val="none" w:sz="0" w:space="0" w:color="auto"/>
        <w:bottom w:val="none" w:sz="0" w:space="0" w:color="auto"/>
        <w:right w:val="none" w:sz="0" w:space="0" w:color="auto"/>
      </w:divBdr>
    </w:div>
    <w:div w:id="628436137">
      <w:bodyDiv w:val="1"/>
      <w:marLeft w:val="0"/>
      <w:marRight w:val="0"/>
      <w:marTop w:val="0"/>
      <w:marBottom w:val="0"/>
      <w:divBdr>
        <w:top w:val="none" w:sz="0" w:space="0" w:color="auto"/>
        <w:left w:val="none" w:sz="0" w:space="0" w:color="auto"/>
        <w:bottom w:val="none" w:sz="0" w:space="0" w:color="auto"/>
        <w:right w:val="none" w:sz="0" w:space="0" w:color="auto"/>
      </w:divBdr>
    </w:div>
    <w:div w:id="634531508">
      <w:bodyDiv w:val="1"/>
      <w:marLeft w:val="0"/>
      <w:marRight w:val="0"/>
      <w:marTop w:val="0"/>
      <w:marBottom w:val="0"/>
      <w:divBdr>
        <w:top w:val="none" w:sz="0" w:space="0" w:color="auto"/>
        <w:left w:val="none" w:sz="0" w:space="0" w:color="auto"/>
        <w:bottom w:val="none" w:sz="0" w:space="0" w:color="auto"/>
        <w:right w:val="none" w:sz="0" w:space="0" w:color="auto"/>
      </w:divBdr>
    </w:div>
    <w:div w:id="638538794">
      <w:bodyDiv w:val="1"/>
      <w:marLeft w:val="0"/>
      <w:marRight w:val="0"/>
      <w:marTop w:val="0"/>
      <w:marBottom w:val="0"/>
      <w:divBdr>
        <w:top w:val="none" w:sz="0" w:space="0" w:color="auto"/>
        <w:left w:val="none" w:sz="0" w:space="0" w:color="auto"/>
        <w:bottom w:val="none" w:sz="0" w:space="0" w:color="auto"/>
        <w:right w:val="none" w:sz="0" w:space="0" w:color="auto"/>
      </w:divBdr>
    </w:div>
    <w:div w:id="646209946">
      <w:bodyDiv w:val="1"/>
      <w:marLeft w:val="0"/>
      <w:marRight w:val="0"/>
      <w:marTop w:val="0"/>
      <w:marBottom w:val="0"/>
      <w:divBdr>
        <w:top w:val="none" w:sz="0" w:space="0" w:color="auto"/>
        <w:left w:val="none" w:sz="0" w:space="0" w:color="auto"/>
        <w:bottom w:val="none" w:sz="0" w:space="0" w:color="auto"/>
        <w:right w:val="none" w:sz="0" w:space="0" w:color="auto"/>
      </w:divBdr>
    </w:div>
    <w:div w:id="652368647">
      <w:bodyDiv w:val="1"/>
      <w:marLeft w:val="0"/>
      <w:marRight w:val="0"/>
      <w:marTop w:val="0"/>
      <w:marBottom w:val="0"/>
      <w:divBdr>
        <w:top w:val="none" w:sz="0" w:space="0" w:color="auto"/>
        <w:left w:val="none" w:sz="0" w:space="0" w:color="auto"/>
        <w:bottom w:val="none" w:sz="0" w:space="0" w:color="auto"/>
        <w:right w:val="none" w:sz="0" w:space="0" w:color="auto"/>
      </w:divBdr>
    </w:div>
    <w:div w:id="652566216">
      <w:bodyDiv w:val="1"/>
      <w:marLeft w:val="0"/>
      <w:marRight w:val="0"/>
      <w:marTop w:val="0"/>
      <w:marBottom w:val="0"/>
      <w:divBdr>
        <w:top w:val="none" w:sz="0" w:space="0" w:color="auto"/>
        <w:left w:val="none" w:sz="0" w:space="0" w:color="auto"/>
        <w:bottom w:val="none" w:sz="0" w:space="0" w:color="auto"/>
        <w:right w:val="none" w:sz="0" w:space="0" w:color="auto"/>
      </w:divBdr>
    </w:div>
    <w:div w:id="654458471">
      <w:bodyDiv w:val="1"/>
      <w:marLeft w:val="0"/>
      <w:marRight w:val="0"/>
      <w:marTop w:val="0"/>
      <w:marBottom w:val="0"/>
      <w:divBdr>
        <w:top w:val="none" w:sz="0" w:space="0" w:color="auto"/>
        <w:left w:val="none" w:sz="0" w:space="0" w:color="auto"/>
        <w:bottom w:val="none" w:sz="0" w:space="0" w:color="auto"/>
        <w:right w:val="none" w:sz="0" w:space="0" w:color="auto"/>
      </w:divBdr>
    </w:div>
    <w:div w:id="655258369">
      <w:bodyDiv w:val="1"/>
      <w:marLeft w:val="0"/>
      <w:marRight w:val="0"/>
      <w:marTop w:val="0"/>
      <w:marBottom w:val="0"/>
      <w:divBdr>
        <w:top w:val="none" w:sz="0" w:space="0" w:color="auto"/>
        <w:left w:val="none" w:sz="0" w:space="0" w:color="auto"/>
        <w:bottom w:val="none" w:sz="0" w:space="0" w:color="auto"/>
        <w:right w:val="none" w:sz="0" w:space="0" w:color="auto"/>
      </w:divBdr>
    </w:div>
    <w:div w:id="656030251">
      <w:bodyDiv w:val="1"/>
      <w:marLeft w:val="0"/>
      <w:marRight w:val="0"/>
      <w:marTop w:val="0"/>
      <w:marBottom w:val="0"/>
      <w:divBdr>
        <w:top w:val="none" w:sz="0" w:space="0" w:color="auto"/>
        <w:left w:val="none" w:sz="0" w:space="0" w:color="auto"/>
        <w:bottom w:val="none" w:sz="0" w:space="0" w:color="auto"/>
        <w:right w:val="none" w:sz="0" w:space="0" w:color="auto"/>
      </w:divBdr>
    </w:div>
    <w:div w:id="667247459">
      <w:bodyDiv w:val="1"/>
      <w:marLeft w:val="0"/>
      <w:marRight w:val="0"/>
      <w:marTop w:val="0"/>
      <w:marBottom w:val="0"/>
      <w:divBdr>
        <w:top w:val="none" w:sz="0" w:space="0" w:color="auto"/>
        <w:left w:val="none" w:sz="0" w:space="0" w:color="auto"/>
        <w:bottom w:val="none" w:sz="0" w:space="0" w:color="auto"/>
        <w:right w:val="none" w:sz="0" w:space="0" w:color="auto"/>
      </w:divBdr>
    </w:div>
    <w:div w:id="667440187">
      <w:bodyDiv w:val="1"/>
      <w:marLeft w:val="0"/>
      <w:marRight w:val="0"/>
      <w:marTop w:val="0"/>
      <w:marBottom w:val="0"/>
      <w:divBdr>
        <w:top w:val="none" w:sz="0" w:space="0" w:color="auto"/>
        <w:left w:val="none" w:sz="0" w:space="0" w:color="auto"/>
        <w:bottom w:val="none" w:sz="0" w:space="0" w:color="auto"/>
        <w:right w:val="none" w:sz="0" w:space="0" w:color="auto"/>
      </w:divBdr>
    </w:div>
    <w:div w:id="674111065">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695889595">
      <w:bodyDiv w:val="1"/>
      <w:marLeft w:val="0"/>
      <w:marRight w:val="0"/>
      <w:marTop w:val="0"/>
      <w:marBottom w:val="0"/>
      <w:divBdr>
        <w:top w:val="none" w:sz="0" w:space="0" w:color="auto"/>
        <w:left w:val="none" w:sz="0" w:space="0" w:color="auto"/>
        <w:bottom w:val="none" w:sz="0" w:space="0" w:color="auto"/>
        <w:right w:val="none" w:sz="0" w:space="0" w:color="auto"/>
      </w:divBdr>
    </w:div>
    <w:div w:id="697586807">
      <w:bodyDiv w:val="1"/>
      <w:marLeft w:val="0"/>
      <w:marRight w:val="0"/>
      <w:marTop w:val="0"/>
      <w:marBottom w:val="0"/>
      <w:divBdr>
        <w:top w:val="none" w:sz="0" w:space="0" w:color="auto"/>
        <w:left w:val="none" w:sz="0" w:space="0" w:color="auto"/>
        <w:bottom w:val="none" w:sz="0" w:space="0" w:color="auto"/>
        <w:right w:val="none" w:sz="0" w:space="0" w:color="auto"/>
      </w:divBdr>
    </w:div>
    <w:div w:id="703755662">
      <w:bodyDiv w:val="1"/>
      <w:marLeft w:val="0"/>
      <w:marRight w:val="0"/>
      <w:marTop w:val="0"/>
      <w:marBottom w:val="0"/>
      <w:divBdr>
        <w:top w:val="none" w:sz="0" w:space="0" w:color="auto"/>
        <w:left w:val="none" w:sz="0" w:space="0" w:color="auto"/>
        <w:bottom w:val="none" w:sz="0" w:space="0" w:color="auto"/>
        <w:right w:val="none" w:sz="0" w:space="0" w:color="auto"/>
      </w:divBdr>
      <w:divsChild>
        <w:div w:id="820271423">
          <w:marLeft w:val="0"/>
          <w:marRight w:val="0"/>
          <w:marTop w:val="0"/>
          <w:marBottom w:val="0"/>
          <w:divBdr>
            <w:top w:val="none" w:sz="0" w:space="0" w:color="auto"/>
            <w:left w:val="none" w:sz="0" w:space="0" w:color="auto"/>
            <w:bottom w:val="none" w:sz="0" w:space="0" w:color="auto"/>
            <w:right w:val="none" w:sz="0" w:space="0" w:color="auto"/>
          </w:divBdr>
        </w:div>
        <w:div w:id="1813523496">
          <w:marLeft w:val="0"/>
          <w:marRight w:val="0"/>
          <w:marTop w:val="0"/>
          <w:marBottom w:val="0"/>
          <w:divBdr>
            <w:top w:val="none" w:sz="0" w:space="0" w:color="auto"/>
            <w:left w:val="none" w:sz="0" w:space="0" w:color="auto"/>
            <w:bottom w:val="none" w:sz="0" w:space="0" w:color="auto"/>
            <w:right w:val="none" w:sz="0" w:space="0" w:color="auto"/>
          </w:divBdr>
        </w:div>
        <w:div w:id="492987874">
          <w:marLeft w:val="0"/>
          <w:marRight w:val="0"/>
          <w:marTop w:val="0"/>
          <w:marBottom w:val="0"/>
          <w:divBdr>
            <w:top w:val="none" w:sz="0" w:space="0" w:color="auto"/>
            <w:left w:val="none" w:sz="0" w:space="0" w:color="auto"/>
            <w:bottom w:val="none" w:sz="0" w:space="0" w:color="auto"/>
            <w:right w:val="none" w:sz="0" w:space="0" w:color="auto"/>
          </w:divBdr>
        </w:div>
        <w:div w:id="1016075727">
          <w:marLeft w:val="0"/>
          <w:marRight w:val="0"/>
          <w:marTop w:val="0"/>
          <w:marBottom w:val="0"/>
          <w:divBdr>
            <w:top w:val="none" w:sz="0" w:space="0" w:color="auto"/>
            <w:left w:val="none" w:sz="0" w:space="0" w:color="auto"/>
            <w:bottom w:val="none" w:sz="0" w:space="0" w:color="auto"/>
            <w:right w:val="none" w:sz="0" w:space="0" w:color="auto"/>
          </w:divBdr>
        </w:div>
        <w:div w:id="1131442299">
          <w:marLeft w:val="0"/>
          <w:marRight w:val="0"/>
          <w:marTop w:val="0"/>
          <w:marBottom w:val="0"/>
          <w:divBdr>
            <w:top w:val="none" w:sz="0" w:space="0" w:color="auto"/>
            <w:left w:val="none" w:sz="0" w:space="0" w:color="auto"/>
            <w:bottom w:val="none" w:sz="0" w:space="0" w:color="auto"/>
            <w:right w:val="none" w:sz="0" w:space="0" w:color="auto"/>
          </w:divBdr>
        </w:div>
        <w:div w:id="1378891977">
          <w:marLeft w:val="0"/>
          <w:marRight w:val="0"/>
          <w:marTop w:val="0"/>
          <w:marBottom w:val="0"/>
          <w:divBdr>
            <w:top w:val="none" w:sz="0" w:space="0" w:color="auto"/>
            <w:left w:val="none" w:sz="0" w:space="0" w:color="auto"/>
            <w:bottom w:val="none" w:sz="0" w:space="0" w:color="auto"/>
            <w:right w:val="none" w:sz="0" w:space="0" w:color="auto"/>
          </w:divBdr>
        </w:div>
        <w:div w:id="360742033">
          <w:marLeft w:val="0"/>
          <w:marRight w:val="0"/>
          <w:marTop w:val="0"/>
          <w:marBottom w:val="0"/>
          <w:divBdr>
            <w:top w:val="none" w:sz="0" w:space="0" w:color="auto"/>
            <w:left w:val="none" w:sz="0" w:space="0" w:color="auto"/>
            <w:bottom w:val="none" w:sz="0" w:space="0" w:color="auto"/>
            <w:right w:val="none" w:sz="0" w:space="0" w:color="auto"/>
          </w:divBdr>
        </w:div>
        <w:div w:id="1802645868">
          <w:marLeft w:val="0"/>
          <w:marRight w:val="0"/>
          <w:marTop w:val="0"/>
          <w:marBottom w:val="0"/>
          <w:divBdr>
            <w:top w:val="none" w:sz="0" w:space="0" w:color="auto"/>
            <w:left w:val="none" w:sz="0" w:space="0" w:color="auto"/>
            <w:bottom w:val="none" w:sz="0" w:space="0" w:color="auto"/>
            <w:right w:val="none" w:sz="0" w:space="0" w:color="auto"/>
          </w:divBdr>
        </w:div>
        <w:div w:id="26614110">
          <w:marLeft w:val="0"/>
          <w:marRight w:val="0"/>
          <w:marTop w:val="0"/>
          <w:marBottom w:val="0"/>
          <w:divBdr>
            <w:top w:val="none" w:sz="0" w:space="0" w:color="auto"/>
            <w:left w:val="none" w:sz="0" w:space="0" w:color="auto"/>
            <w:bottom w:val="none" w:sz="0" w:space="0" w:color="auto"/>
            <w:right w:val="none" w:sz="0" w:space="0" w:color="auto"/>
          </w:divBdr>
        </w:div>
        <w:div w:id="1029796452">
          <w:marLeft w:val="0"/>
          <w:marRight w:val="0"/>
          <w:marTop w:val="0"/>
          <w:marBottom w:val="0"/>
          <w:divBdr>
            <w:top w:val="none" w:sz="0" w:space="0" w:color="auto"/>
            <w:left w:val="none" w:sz="0" w:space="0" w:color="auto"/>
            <w:bottom w:val="none" w:sz="0" w:space="0" w:color="auto"/>
            <w:right w:val="none" w:sz="0" w:space="0" w:color="auto"/>
          </w:divBdr>
        </w:div>
        <w:div w:id="46269366">
          <w:marLeft w:val="0"/>
          <w:marRight w:val="0"/>
          <w:marTop w:val="0"/>
          <w:marBottom w:val="0"/>
          <w:divBdr>
            <w:top w:val="none" w:sz="0" w:space="0" w:color="auto"/>
            <w:left w:val="none" w:sz="0" w:space="0" w:color="auto"/>
            <w:bottom w:val="none" w:sz="0" w:space="0" w:color="auto"/>
            <w:right w:val="none" w:sz="0" w:space="0" w:color="auto"/>
          </w:divBdr>
        </w:div>
        <w:div w:id="1497453058">
          <w:marLeft w:val="0"/>
          <w:marRight w:val="0"/>
          <w:marTop w:val="0"/>
          <w:marBottom w:val="0"/>
          <w:divBdr>
            <w:top w:val="none" w:sz="0" w:space="0" w:color="auto"/>
            <w:left w:val="none" w:sz="0" w:space="0" w:color="auto"/>
            <w:bottom w:val="none" w:sz="0" w:space="0" w:color="auto"/>
            <w:right w:val="none" w:sz="0" w:space="0" w:color="auto"/>
          </w:divBdr>
        </w:div>
        <w:div w:id="976372177">
          <w:marLeft w:val="0"/>
          <w:marRight w:val="0"/>
          <w:marTop w:val="0"/>
          <w:marBottom w:val="0"/>
          <w:divBdr>
            <w:top w:val="none" w:sz="0" w:space="0" w:color="auto"/>
            <w:left w:val="none" w:sz="0" w:space="0" w:color="auto"/>
            <w:bottom w:val="none" w:sz="0" w:space="0" w:color="auto"/>
            <w:right w:val="none" w:sz="0" w:space="0" w:color="auto"/>
          </w:divBdr>
        </w:div>
        <w:div w:id="216357717">
          <w:marLeft w:val="0"/>
          <w:marRight w:val="0"/>
          <w:marTop w:val="0"/>
          <w:marBottom w:val="0"/>
          <w:divBdr>
            <w:top w:val="none" w:sz="0" w:space="0" w:color="auto"/>
            <w:left w:val="none" w:sz="0" w:space="0" w:color="auto"/>
            <w:bottom w:val="none" w:sz="0" w:space="0" w:color="auto"/>
            <w:right w:val="none" w:sz="0" w:space="0" w:color="auto"/>
          </w:divBdr>
        </w:div>
        <w:div w:id="1846170368">
          <w:marLeft w:val="0"/>
          <w:marRight w:val="0"/>
          <w:marTop w:val="0"/>
          <w:marBottom w:val="0"/>
          <w:divBdr>
            <w:top w:val="none" w:sz="0" w:space="0" w:color="auto"/>
            <w:left w:val="none" w:sz="0" w:space="0" w:color="auto"/>
            <w:bottom w:val="none" w:sz="0" w:space="0" w:color="auto"/>
            <w:right w:val="none" w:sz="0" w:space="0" w:color="auto"/>
          </w:divBdr>
        </w:div>
        <w:div w:id="990865755">
          <w:marLeft w:val="0"/>
          <w:marRight w:val="0"/>
          <w:marTop w:val="0"/>
          <w:marBottom w:val="0"/>
          <w:divBdr>
            <w:top w:val="none" w:sz="0" w:space="0" w:color="auto"/>
            <w:left w:val="none" w:sz="0" w:space="0" w:color="auto"/>
            <w:bottom w:val="none" w:sz="0" w:space="0" w:color="auto"/>
            <w:right w:val="none" w:sz="0" w:space="0" w:color="auto"/>
          </w:divBdr>
        </w:div>
        <w:div w:id="2120446278">
          <w:marLeft w:val="0"/>
          <w:marRight w:val="0"/>
          <w:marTop w:val="0"/>
          <w:marBottom w:val="0"/>
          <w:divBdr>
            <w:top w:val="none" w:sz="0" w:space="0" w:color="auto"/>
            <w:left w:val="none" w:sz="0" w:space="0" w:color="auto"/>
            <w:bottom w:val="none" w:sz="0" w:space="0" w:color="auto"/>
            <w:right w:val="none" w:sz="0" w:space="0" w:color="auto"/>
          </w:divBdr>
        </w:div>
      </w:divsChild>
    </w:div>
    <w:div w:id="711275040">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718282982">
      <w:bodyDiv w:val="1"/>
      <w:marLeft w:val="0"/>
      <w:marRight w:val="0"/>
      <w:marTop w:val="0"/>
      <w:marBottom w:val="0"/>
      <w:divBdr>
        <w:top w:val="none" w:sz="0" w:space="0" w:color="auto"/>
        <w:left w:val="none" w:sz="0" w:space="0" w:color="auto"/>
        <w:bottom w:val="none" w:sz="0" w:space="0" w:color="auto"/>
        <w:right w:val="none" w:sz="0" w:space="0" w:color="auto"/>
      </w:divBdr>
    </w:div>
    <w:div w:id="721247801">
      <w:bodyDiv w:val="1"/>
      <w:marLeft w:val="0"/>
      <w:marRight w:val="0"/>
      <w:marTop w:val="0"/>
      <w:marBottom w:val="0"/>
      <w:divBdr>
        <w:top w:val="none" w:sz="0" w:space="0" w:color="auto"/>
        <w:left w:val="none" w:sz="0" w:space="0" w:color="auto"/>
        <w:bottom w:val="none" w:sz="0" w:space="0" w:color="auto"/>
        <w:right w:val="none" w:sz="0" w:space="0" w:color="auto"/>
      </w:divBdr>
    </w:div>
    <w:div w:id="724065270">
      <w:bodyDiv w:val="1"/>
      <w:marLeft w:val="0"/>
      <w:marRight w:val="0"/>
      <w:marTop w:val="0"/>
      <w:marBottom w:val="0"/>
      <w:divBdr>
        <w:top w:val="none" w:sz="0" w:space="0" w:color="auto"/>
        <w:left w:val="none" w:sz="0" w:space="0" w:color="auto"/>
        <w:bottom w:val="none" w:sz="0" w:space="0" w:color="auto"/>
        <w:right w:val="none" w:sz="0" w:space="0" w:color="auto"/>
      </w:divBdr>
    </w:div>
    <w:div w:id="725228790">
      <w:bodyDiv w:val="1"/>
      <w:marLeft w:val="0"/>
      <w:marRight w:val="0"/>
      <w:marTop w:val="0"/>
      <w:marBottom w:val="0"/>
      <w:divBdr>
        <w:top w:val="none" w:sz="0" w:space="0" w:color="auto"/>
        <w:left w:val="none" w:sz="0" w:space="0" w:color="auto"/>
        <w:bottom w:val="none" w:sz="0" w:space="0" w:color="auto"/>
        <w:right w:val="none" w:sz="0" w:space="0" w:color="auto"/>
      </w:divBdr>
    </w:div>
    <w:div w:id="726034590">
      <w:bodyDiv w:val="1"/>
      <w:marLeft w:val="0"/>
      <w:marRight w:val="0"/>
      <w:marTop w:val="0"/>
      <w:marBottom w:val="0"/>
      <w:divBdr>
        <w:top w:val="none" w:sz="0" w:space="0" w:color="auto"/>
        <w:left w:val="none" w:sz="0" w:space="0" w:color="auto"/>
        <w:bottom w:val="none" w:sz="0" w:space="0" w:color="auto"/>
        <w:right w:val="none" w:sz="0" w:space="0" w:color="auto"/>
      </w:divBdr>
    </w:div>
    <w:div w:id="726761123">
      <w:bodyDiv w:val="1"/>
      <w:marLeft w:val="0"/>
      <w:marRight w:val="0"/>
      <w:marTop w:val="0"/>
      <w:marBottom w:val="0"/>
      <w:divBdr>
        <w:top w:val="none" w:sz="0" w:space="0" w:color="auto"/>
        <w:left w:val="none" w:sz="0" w:space="0" w:color="auto"/>
        <w:bottom w:val="none" w:sz="0" w:space="0" w:color="auto"/>
        <w:right w:val="none" w:sz="0" w:space="0" w:color="auto"/>
      </w:divBdr>
    </w:div>
    <w:div w:id="730226499">
      <w:bodyDiv w:val="1"/>
      <w:marLeft w:val="0"/>
      <w:marRight w:val="0"/>
      <w:marTop w:val="0"/>
      <w:marBottom w:val="0"/>
      <w:divBdr>
        <w:top w:val="none" w:sz="0" w:space="0" w:color="auto"/>
        <w:left w:val="none" w:sz="0" w:space="0" w:color="auto"/>
        <w:bottom w:val="none" w:sz="0" w:space="0" w:color="auto"/>
        <w:right w:val="none" w:sz="0" w:space="0" w:color="auto"/>
      </w:divBdr>
    </w:div>
    <w:div w:id="736783787">
      <w:bodyDiv w:val="1"/>
      <w:marLeft w:val="0"/>
      <w:marRight w:val="0"/>
      <w:marTop w:val="0"/>
      <w:marBottom w:val="0"/>
      <w:divBdr>
        <w:top w:val="none" w:sz="0" w:space="0" w:color="auto"/>
        <w:left w:val="none" w:sz="0" w:space="0" w:color="auto"/>
        <w:bottom w:val="none" w:sz="0" w:space="0" w:color="auto"/>
        <w:right w:val="none" w:sz="0" w:space="0" w:color="auto"/>
      </w:divBdr>
    </w:div>
    <w:div w:id="739525041">
      <w:bodyDiv w:val="1"/>
      <w:marLeft w:val="0"/>
      <w:marRight w:val="0"/>
      <w:marTop w:val="0"/>
      <w:marBottom w:val="0"/>
      <w:divBdr>
        <w:top w:val="none" w:sz="0" w:space="0" w:color="auto"/>
        <w:left w:val="none" w:sz="0" w:space="0" w:color="auto"/>
        <w:bottom w:val="none" w:sz="0" w:space="0" w:color="auto"/>
        <w:right w:val="none" w:sz="0" w:space="0" w:color="auto"/>
      </w:divBdr>
    </w:div>
    <w:div w:id="741222045">
      <w:bodyDiv w:val="1"/>
      <w:marLeft w:val="0"/>
      <w:marRight w:val="0"/>
      <w:marTop w:val="0"/>
      <w:marBottom w:val="0"/>
      <w:divBdr>
        <w:top w:val="none" w:sz="0" w:space="0" w:color="auto"/>
        <w:left w:val="none" w:sz="0" w:space="0" w:color="auto"/>
        <w:bottom w:val="none" w:sz="0" w:space="0" w:color="auto"/>
        <w:right w:val="none" w:sz="0" w:space="0" w:color="auto"/>
      </w:divBdr>
    </w:div>
    <w:div w:id="748307054">
      <w:bodyDiv w:val="1"/>
      <w:marLeft w:val="0"/>
      <w:marRight w:val="0"/>
      <w:marTop w:val="0"/>
      <w:marBottom w:val="0"/>
      <w:divBdr>
        <w:top w:val="none" w:sz="0" w:space="0" w:color="auto"/>
        <w:left w:val="none" w:sz="0" w:space="0" w:color="auto"/>
        <w:bottom w:val="none" w:sz="0" w:space="0" w:color="auto"/>
        <w:right w:val="none" w:sz="0" w:space="0" w:color="auto"/>
      </w:divBdr>
    </w:div>
    <w:div w:id="752164638">
      <w:bodyDiv w:val="1"/>
      <w:marLeft w:val="0"/>
      <w:marRight w:val="0"/>
      <w:marTop w:val="0"/>
      <w:marBottom w:val="0"/>
      <w:divBdr>
        <w:top w:val="none" w:sz="0" w:space="0" w:color="auto"/>
        <w:left w:val="none" w:sz="0" w:space="0" w:color="auto"/>
        <w:bottom w:val="none" w:sz="0" w:space="0" w:color="auto"/>
        <w:right w:val="none" w:sz="0" w:space="0" w:color="auto"/>
      </w:divBdr>
    </w:div>
    <w:div w:id="754665147">
      <w:bodyDiv w:val="1"/>
      <w:marLeft w:val="0"/>
      <w:marRight w:val="0"/>
      <w:marTop w:val="0"/>
      <w:marBottom w:val="0"/>
      <w:divBdr>
        <w:top w:val="none" w:sz="0" w:space="0" w:color="auto"/>
        <w:left w:val="none" w:sz="0" w:space="0" w:color="auto"/>
        <w:bottom w:val="none" w:sz="0" w:space="0" w:color="auto"/>
        <w:right w:val="none" w:sz="0" w:space="0" w:color="auto"/>
      </w:divBdr>
    </w:div>
    <w:div w:id="756563664">
      <w:bodyDiv w:val="1"/>
      <w:marLeft w:val="0"/>
      <w:marRight w:val="0"/>
      <w:marTop w:val="0"/>
      <w:marBottom w:val="0"/>
      <w:divBdr>
        <w:top w:val="none" w:sz="0" w:space="0" w:color="auto"/>
        <w:left w:val="none" w:sz="0" w:space="0" w:color="auto"/>
        <w:bottom w:val="none" w:sz="0" w:space="0" w:color="auto"/>
        <w:right w:val="none" w:sz="0" w:space="0" w:color="auto"/>
      </w:divBdr>
    </w:div>
    <w:div w:id="760612621">
      <w:bodyDiv w:val="1"/>
      <w:marLeft w:val="0"/>
      <w:marRight w:val="0"/>
      <w:marTop w:val="0"/>
      <w:marBottom w:val="0"/>
      <w:divBdr>
        <w:top w:val="none" w:sz="0" w:space="0" w:color="auto"/>
        <w:left w:val="none" w:sz="0" w:space="0" w:color="auto"/>
        <w:bottom w:val="none" w:sz="0" w:space="0" w:color="auto"/>
        <w:right w:val="none" w:sz="0" w:space="0" w:color="auto"/>
      </w:divBdr>
    </w:div>
    <w:div w:id="761071481">
      <w:bodyDiv w:val="1"/>
      <w:marLeft w:val="0"/>
      <w:marRight w:val="0"/>
      <w:marTop w:val="0"/>
      <w:marBottom w:val="0"/>
      <w:divBdr>
        <w:top w:val="none" w:sz="0" w:space="0" w:color="auto"/>
        <w:left w:val="none" w:sz="0" w:space="0" w:color="auto"/>
        <w:bottom w:val="none" w:sz="0" w:space="0" w:color="auto"/>
        <w:right w:val="none" w:sz="0" w:space="0" w:color="auto"/>
      </w:divBdr>
    </w:div>
    <w:div w:id="763913907">
      <w:bodyDiv w:val="1"/>
      <w:marLeft w:val="0"/>
      <w:marRight w:val="0"/>
      <w:marTop w:val="0"/>
      <w:marBottom w:val="0"/>
      <w:divBdr>
        <w:top w:val="none" w:sz="0" w:space="0" w:color="auto"/>
        <w:left w:val="none" w:sz="0" w:space="0" w:color="auto"/>
        <w:bottom w:val="none" w:sz="0" w:space="0" w:color="auto"/>
        <w:right w:val="none" w:sz="0" w:space="0" w:color="auto"/>
      </w:divBdr>
    </w:div>
    <w:div w:id="776175029">
      <w:bodyDiv w:val="1"/>
      <w:marLeft w:val="0"/>
      <w:marRight w:val="0"/>
      <w:marTop w:val="0"/>
      <w:marBottom w:val="0"/>
      <w:divBdr>
        <w:top w:val="none" w:sz="0" w:space="0" w:color="auto"/>
        <w:left w:val="none" w:sz="0" w:space="0" w:color="auto"/>
        <w:bottom w:val="none" w:sz="0" w:space="0" w:color="auto"/>
        <w:right w:val="none" w:sz="0" w:space="0" w:color="auto"/>
      </w:divBdr>
    </w:div>
    <w:div w:id="777720961">
      <w:bodyDiv w:val="1"/>
      <w:marLeft w:val="0"/>
      <w:marRight w:val="0"/>
      <w:marTop w:val="0"/>
      <w:marBottom w:val="0"/>
      <w:divBdr>
        <w:top w:val="none" w:sz="0" w:space="0" w:color="auto"/>
        <w:left w:val="none" w:sz="0" w:space="0" w:color="auto"/>
        <w:bottom w:val="none" w:sz="0" w:space="0" w:color="auto"/>
        <w:right w:val="none" w:sz="0" w:space="0" w:color="auto"/>
      </w:divBdr>
    </w:div>
    <w:div w:id="782723926">
      <w:bodyDiv w:val="1"/>
      <w:marLeft w:val="0"/>
      <w:marRight w:val="0"/>
      <w:marTop w:val="0"/>
      <w:marBottom w:val="0"/>
      <w:divBdr>
        <w:top w:val="none" w:sz="0" w:space="0" w:color="auto"/>
        <w:left w:val="none" w:sz="0" w:space="0" w:color="auto"/>
        <w:bottom w:val="none" w:sz="0" w:space="0" w:color="auto"/>
        <w:right w:val="none" w:sz="0" w:space="0" w:color="auto"/>
      </w:divBdr>
    </w:div>
    <w:div w:id="782727388">
      <w:bodyDiv w:val="1"/>
      <w:marLeft w:val="0"/>
      <w:marRight w:val="0"/>
      <w:marTop w:val="0"/>
      <w:marBottom w:val="0"/>
      <w:divBdr>
        <w:top w:val="none" w:sz="0" w:space="0" w:color="auto"/>
        <w:left w:val="none" w:sz="0" w:space="0" w:color="auto"/>
        <w:bottom w:val="none" w:sz="0" w:space="0" w:color="auto"/>
        <w:right w:val="none" w:sz="0" w:space="0" w:color="auto"/>
      </w:divBdr>
    </w:div>
    <w:div w:id="785463162">
      <w:bodyDiv w:val="1"/>
      <w:marLeft w:val="0"/>
      <w:marRight w:val="0"/>
      <w:marTop w:val="0"/>
      <w:marBottom w:val="0"/>
      <w:divBdr>
        <w:top w:val="none" w:sz="0" w:space="0" w:color="auto"/>
        <w:left w:val="none" w:sz="0" w:space="0" w:color="auto"/>
        <w:bottom w:val="none" w:sz="0" w:space="0" w:color="auto"/>
        <w:right w:val="none" w:sz="0" w:space="0" w:color="auto"/>
      </w:divBdr>
    </w:div>
    <w:div w:id="798762175">
      <w:bodyDiv w:val="1"/>
      <w:marLeft w:val="0"/>
      <w:marRight w:val="0"/>
      <w:marTop w:val="0"/>
      <w:marBottom w:val="0"/>
      <w:divBdr>
        <w:top w:val="none" w:sz="0" w:space="0" w:color="auto"/>
        <w:left w:val="none" w:sz="0" w:space="0" w:color="auto"/>
        <w:bottom w:val="none" w:sz="0" w:space="0" w:color="auto"/>
        <w:right w:val="none" w:sz="0" w:space="0" w:color="auto"/>
      </w:divBdr>
    </w:div>
    <w:div w:id="800535360">
      <w:bodyDiv w:val="1"/>
      <w:marLeft w:val="0"/>
      <w:marRight w:val="0"/>
      <w:marTop w:val="0"/>
      <w:marBottom w:val="0"/>
      <w:divBdr>
        <w:top w:val="none" w:sz="0" w:space="0" w:color="auto"/>
        <w:left w:val="none" w:sz="0" w:space="0" w:color="auto"/>
        <w:bottom w:val="none" w:sz="0" w:space="0" w:color="auto"/>
        <w:right w:val="none" w:sz="0" w:space="0" w:color="auto"/>
      </w:divBdr>
    </w:div>
    <w:div w:id="803547396">
      <w:bodyDiv w:val="1"/>
      <w:marLeft w:val="0"/>
      <w:marRight w:val="0"/>
      <w:marTop w:val="0"/>
      <w:marBottom w:val="0"/>
      <w:divBdr>
        <w:top w:val="none" w:sz="0" w:space="0" w:color="auto"/>
        <w:left w:val="none" w:sz="0" w:space="0" w:color="auto"/>
        <w:bottom w:val="none" w:sz="0" w:space="0" w:color="auto"/>
        <w:right w:val="none" w:sz="0" w:space="0" w:color="auto"/>
      </w:divBdr>
      <w:divsChild>
        <w:div w:id="1939674810">
          <w:marLeft w:val="0"/>
          <w:marRight w:val="0"/>
          <w:marTop w:val="0"/>
          <w:marBottom w:val="0"/>
          <w:divBdr>
            <w:top w:val="none" w:sz="0" w:space="0" w:color="auto"/>
            <w:left w:val="none" w:sz="0" w:space="0" w:color="auto"/>
            <w:bottom w:val="none" w:sz="0" w:space="0" w:color="auto"/>
            <w:right w:val="none" w:sz="0" w:space="0" w:color="auto"/>
          </w:divBdr>
        </w:div>
        <w:div w:id="1576434747">
          <w:marLeft w:val="0"/>
          <w:marRight w:val="0"/>
          <w:marTop w:val="0"/>
          <w:marBottom w:val="0"/>
          <w:divBdr>
            <w:top w:val="none" w:sz="0" w:space="0" w:color="auto"/>
            <w:left w:val="none" w:sz="0" w:space="0" w:color="auto"/>
            <w:bottom w:val="none" w:sz="0" w:space="0" w:color="auto"/>
            <w:right w:val="none" w:sz="0" w:space="0" w:color="auto"/>
          </w:divBdr>
        </w:div>
        <w:div w:id="383137424">
          <w:marLeft w:val="0"/>
          <w:marRight w:val="0"/>
          <w:marTop w:val="0"/>
          <w:marBottom w:val="0"/>
          <w:divBdr>
            <w:top w:val="none" w:sz="0" w:space="0" w:color="auto"/>
            <w:left w:val="none" w:sz="0" w:space="0" w:color="auto"/>
            <w:bottom w:val="none" w:sz="0" w:space="0" w:color="auto"/>
            <w:right w:val="none" w:sz="0" w:space="0" w:color="auto"/>
          </w:divBdr>
        </w:div>
        <w:div w:id="1123421087">
          <w:marLeft w:val="0"/>
          <w:marRight w:val="0"/>
          <w:marTop w:val="0"/>
          <w:marBottom w:val="0"/>
          <w:divBdr>
            <w:top w:val="none" w:sz="0" w:space="0" w:color="auto"/>
            <w:left w:val="none" w:sz="0" w:space="0" w:color="auto"/>
            <w:bottom w:val="none" w:sz="0" w:space="0" w:color="auto"/>
            <w:right w:val="none" w:sz="0" w:space="0" w:color="auto"/>
          </w:divBdr>
        </w:div>
        <w:div w:id="1475176746">
          <w:marLeft w:val="0"/>
          <w:marRight w:val="0"/>
          <w:marTop w:val="0"/>
          <w:marBottom w:val="0"/>
          <w:divBdr>
            <w:top w:val="none" w:sz="0" w:space="0" w:color="auto"/>
            <w:left w:val="none" w:sz="0" w:space="0" w:color="auto"/>
            <w:bottom w:val="none" w:sz="0" w:space="0" w:color="auto"/>
            <w:right w:val="none" w:sz="0" w:space="0" w:color="auto"/>
          </w:divBdr>
        </w:div>
        <w:div w:id="591475797">
          <w:marLeft w:val="0"/>
          <w:marRight w:val="0"/>
          <w:marTop w:val="0"/>
          <w:marBottom w:val="0"/>
          <w:divBdr>
            <w:top w:val="none" w:sz="0" w:space="0" w:color="auto"/>
            <w:left w:val="none" w:sz="0" w:space="0" w:color="auto"/>
            <w:bottom w:val="none" w:sz="0" w:space="0" w:color="auto"/>
            <w:right w:val="none" w:sz="0" w:space="0" w:color="auto"/>
          </w:divBdr>
        </w:div>
        <w:div w:id="836110617">
          <w:marLeft w:val="0"/>
          <w:marRight w:val="0"/>
          <w:marTop w:val="0"/>
          <w:marBottom w:val="0"/>
          <w:divBdr>
            <w:top w:val="none" w:sz="0" w:space="0" w:color="auto"/>
            <w:left w:val="none" w:sz="0" w:space="0" w:color="auto"/>
            <w:bottom w:val="none" w:sz="0" w:space="0" w:color="auto"/>
            <w:right w:val="none" w:sz="0" w:space="0" w:color="auto"/>
          </w:divBdr>
        </w:div>
        <w:div w:id="375083396">
          <w:marLeft w:val="0"/>
          <w:marRight w:val="0"/>
          <w:marTop w:val="0"/>
          <w:marBottom w:val="0"/>
          <w:divBdr>
            <w:top w:val="none" w:sz="0" w:space="0" w:color="auto"/>
            <w:left w:val="none" w:sz="0" w:space="0" w:color="auto"/>
            <w:bottom w:val="none" w:sz="0" w:space="0" w:color="auto"/>
            <w:right w:val="none" w:sz="0" w:space="0" w:color="auto"/>
          </w:divBdr>
        </w:div>
        <w:div w:id="1719469790">
          <w:marLeft w:val="0"/>
          <w:marRight w:val="0"/>
          <w:marTop w:val="0"/>
          <w:marBottom w:val="0"/>
          <w:divBdr>
            <w:top w:val="none" w:sz="0" w:space="0" w:color="auto"/>
            <w:left w:val="none" w:sz="0" w:space="0" w:color="auto"/>
            <w:bottom w:val="none" w:sz="0" w:space="0" w:color="auto"/>
            <w:right w:val="none" w:sz="0" w:space="0" w:color="auto"/>
          </w:divBdr>
        </w:div>
        <w:div w:id="2126845269">
          <w:marLeft w:val="0"/>
          <w:marRight w:val="0"/>
          <w:marTop w:val="0"/>
          <w:marBottom w:val="0"/>
          <w:divBdr>
            <w:top w:val="none" w:sz="0" w:space="0" w:color="auto"/>
            <w:left w:val="none" w:sz="0" w:space="0" w:color="auto"/>
            <w:bottom w:val="none" w:sz="0" w:space="0" w:color="auto"/>
            <w:right w:val="none" w:sz="0" w:space="0" w:color="auto"/>
          </w:divBdr>
        </w:div>
        <w:div w:id="1636377210">
          <w:marLeft w:val="0"/>
          <w:marRight w:val="0"/>
          <w:marTop w:val="0"/>
          <w:marBottom w:val="0"/>
          <w:divBdr>
            <w:top w:val="none" w:sz="0" w:space="0" w:color="auto"/>
            <w:left w:val="none" w:sz="0" w:space="0" w:color="auto"/>
            <w:bottom w:val="none" w:sz="0" w:space="0" w:color="auto"/>
            <w:right w:val="none" w:sz="0" w:space="0" w:color="auto"/>
          </w:divBdr>
        </w:div>
        <w:div w:id="611282230">
          <w:marLeft w:val="0"/>
          <w:marRight w:val="0"/>
          <w:marTop w:val="0"/>
          <w:marBottom w:val="0"/>
          <w:divBdr>
            <w:top w:val="none" w:sz="0" w:space="0" w:color="auto"/>
            <w:left w:val="none" w:sz="0" w:space="0" w:color="auto"/>
            <w:bottom w:val="none" w:sz="0" w:space="0" w:color="auto"/>
            <w:right w:val="none" w:sz="0" w:space="0" w:color="auto"/>
          </w:divBdr>
        </w:div>
        <w:div w:id="1664968083">
          <w:marLeft w:val="0"/>
          <w:marRight w:val="0"/>
          <w:marTop w:val="0"/>
          <w:marBottom w:val="0"/>
          <w:divBdr>
            <w:top w:val="none" w:sz="0" w:space="0" w:color="auto"/>
            <w:left w:val="none" w:sz="0" w:space="0" w:color="auto"/>
            <w:bottom w:val="none" w:sz="0" w:space="0" w:color="auto"/>
            <w:right w:val="none" w:sz="0" w:space="0" w:color="auto"/>
          </w:divBdr>
        </w:div>
        <w:div w:id="1449280420">
          <w:marLeft w:val="0"/>
          <w:marRight w:val="0"/>
          <w:marTop w:val="0"/>
          <w:marBottom w:val="0"/>
          <w:divBdr>
            <w:top w:val="none" w:sz="0" w:space="0" w:color="auto"/>
            <w:left w:val="none" w:sz="0" w:space="0" w:color="auto"/>
            <w:bottom w:val="none" w:sz="0" w:space="0" w:color="auto"/>
            <w:right w:val="none" w:sz="0" w:space="0" w:color="auto"/>
          </w:divBdr>
        </w:div>
        <w:div w:id="2137286154">
          <w:marLeft w:val="0"/>
          <w:marRight w:val="0"/>
          <w:marTop w:val="0"/>
          <w:marBottom w:val="0"/>
          <w:divBdr>
            <w:top w:val="none" w:sz="0" w:space="0" w:color="auto"/>
            <w:left w:val="none" w:sz="0" w:space="0" w:color="auto"/>
            <w:bottom w:val="none" w:sz="0" w:space="0" w:color="auto"/>
            <w:right w:val="none" w:sz="0" w:space="0" w:color="auto"/>
          </w:divBdr>
        </w:div>
      </w:divsChild>
    </w:div>
    <w:div w:id="805703606">
      <w:bodyDiv w:val="1"/>
      <w:marLeft w:val="0"/>
      <w:marRight w:val="0"/>
      <w:marTop w:val="0"/>
      <w:marBottom w:val="0"/>
      <w:divBdr>
        <w:top w:val="none" w:sz="0" w:space="0" w:color="auto"/>
        <w:left w:val="none" w:sz="0" w:space="0" w:color="auto"/>
        <w:bottom w:val="none" w:sz="0" w:space="0" w:color="auto"/>
        <w:right w:val="none" w:sz="0" w:space="0" w:color="auto"/>
      </w:divBdr>
    </w:div>
    <w:div w:id="811217696">
      <w:bodyDiv w:val="1"/>
      <w:marLeft w:val="0"/>
      <w:marRight w:val="0"/>
      <w:marTop w:val="0"/>
      <w:marBottom w:val="0"/>
      <w:divBdr>
        <w:top w:val="none" w:sz="0" w:space="0" w:color="auto"/>
        <w:left w:val="none" w:sz="0" w:space="0" w:color="auto"/>
        <w:bottom w:val="none" w:sz="0" w:space="0" w:color="auto"/>
        <w:right w:val="none" w:sz="0" w:space="0" w:color="auto"/>
      </w:divBdr>
    </w:div>
    <w:div w:id="811481046">
      <w:bodyDiv w:val="1"/>
      <w:marLeft w:val="0"/>
      <w:marRight w:val="0"/>
      <w:marTop w:val="0"/>
      <w:marBottom w:val="0"/>
      <w:divBdr>
        <w:top w:val="none" w:sz="0" w:space="0" w:color="auto"/>
        <w:left w:val="none" w:sz="0" w:space="0" w:color="auto"/>
        <w:bottom w:val="none" w:sz="0" w:space="0" w:color="auto"/>
        <w:right w:val="none" w:sz="0" w:space="0" w:color="auto"/>
      </w:divBdr>
    </w:div>
    <w:div w:id="811748547">
      <w:bodyDiv w:val="1"/>
      <w:marLeft w:val="0"/>
      <w:marRight w:val="0"/>
      <w:marTop w:val="0"/>
      <w:marBottom w:val="0"/>
      <w:divBdr>
        <w:top w:val="none" w:sz="0" w:space="0" w:color="auto"/>
        <w:left w:val="none" w:sz="0" w:space="0" w:color="auto"/>
        <w:bottom w:val="none" w:sz="0" w:space="0" w:color="auto"/>
        <w:right w:val="none" w:sz="0" w:space="0" w:color="auto"/>
      </w:divBdr>
    </w:div>
    <w:div w:id="812134553">
      <w:bodyDiv w:val="1"/>
      <w:marLeft w:val="0"/>
      <w:marRight w:val="0"/>
      <w:marTop w:val="0"/>
      <w:marBottom w:val="0"/>
      <w:divBdr>
        <w:top w:val="none" w:sz="0" w:space="0" w:color="auto"/>
        <w:left w:val="none" w:sz="0" w:space="0" w:color="auto"/>
        <w:bottom w:val="none" w:sz="0" w:space="0" w:color="auto"/>
        <w:right w:val="none" w:sz="0" w:space="0" w:color="auto"/>
      </w:divBdr>
    </w:div>
    <w:div w:id="813109583">
      <w:bodyDiv w:val="1"/>
      <w:marLeft w:val="0"/>
      <w:marRight w:val="0"/>
      <w:marTop w:val="0"/>
      <w:marBottom w:val="0"/>
      <w:divBdr>
        <w:top w:val="none" w:sz="0" w:space="0" w:color="auto"/>
        <w:left w:val="none" w:sz="0" w:space="0" w:color="auto"/>
        <w:bottom w:val="none" w:sz="0" w:space="0" w:color="auto"/>
        <w:right w:val="none" w:sz="0" w:space="0" w:color="auto"/>
      </w:divBdr>
    </w:div>
    <w:div w:id="817038920">
      <w:bodyDiv w:val="1"/>
      <w:marLeft w:val="0"/>
      <w:marRight w:val="0"/>
      <w:marTop w:val="0"/>
      <w:marBottom w:val="0"/>
      <w:divBdr>
        <w:top w:val="none" w:sz="0" w:space="0" w:color="auto"/>
        <w:left w:val="none" w:sz="0" w:space="0" w:color="auto"/>
        <w:bottom w:val="none" w:sz="0" w:space="0" w:color="auto"/>
        <w:right w:val="none" w:sz="0" w:space="0" w:color="auto"/>
      </w:divBdr>
    </w:div>
    <w:div w:id="817962329">
      <w:bodyDiv w:val="1"/>
      <w:marLeft w:val="0"/>
      <w:marRight w:val="0"/>
      <w:marTop w:val="0"/>
      <w:marBottom w:val="0"/>
      <w:divBdr>
        <w:top w:val="none" w:sz="0" w:space="0" w:color="auto"/>
        <w:left w:val="none" w:sz="0" w:space="0" w:color="auto"/>
        <w:bottom w:val="none" w:sz="0" w:space="0" w:color="auto"/>
        <w:right w:val="none" w:sz="0" w:space="0" w:color="auto"/>
      </w:divBdr>
    </w:div>
    <w:div w:id="818883711">
      <w:bodyDiv w:val="1"/>
      <w:marLeft w:val="0"/>
      <w:marRight w:val="0"/>
      <w:marTop w:val="0"/>
      <w:marBottom w:val="0"/>
      <w:divBdr>
        <w:top w:val="none" w:sz="0" w:space="0" w:color="auto"/>
        <w:left w:val="none" w:sz="0" w:space="0" w:color="auto"/>
        <w:bottom w:val="none" w:sz="0" w:space="0" w:color="auto"/>
        <w:right w:val="none" w:sz="0" w:space="0" w:color="auto"/>
      </w:divBdr>
    </w:div>
    <w:div w:id="821234185">
      <w:bodyDiv w:val="1"/>
      <w:marLeft w:val="0"/>
      <w:marRight w:val="0"/>
      <w:marTop w:val="0"/>
      <w:marBottom w:val="0"/>
      <w:divBdr>
        <w:top w:val="none" w:sz="0" w:space="0" w:color="auto"/>
        <w:left w:val="none" w:sz="0" w:space="0" w:color="auto"/>
        <w:bottom w:val="none" w:sz="0" w:space="0" w:color="auto"/>
        <w:right w:val="none" w:sz="0" w:space="0" w:color="auto"/>
      </w:divBdr>
    </w:div>
    <w:div w:id="822039321">
      <w:bodyDiv w:val="1"/>
      <w:marLeft w:val="0"/>
      <w:marRight w:val="0"/>
      <w:marTop w:val="0"/>
      <w:marBottom w:val="0"/>
      <w:divBdr>
        <w:top w:val="none" w:sz="0" w:space="0" w:color="auto"/>
        <w:left w:val="none" w:sz="0" w:space="0" w:color="auto"/>
        <w:bottom w:val="none" w:sz="0" w:space="0" w:color="auto"/>
        <w:right w:val="none" w:sz="0" w:space="0" w:color="auto"/>
      </w:divBdr>
    </w:div>
    <w:div w:id="823282813">
      <w:bodyDiv w:val="1"/>
      <w:marLeft w:val="0"/>
      <w:marRight w:val="0"/>
      <w:marTop w:val="0"/>
      <w:marBottom w:val="0"/>
      <w:divBdr>
        <w:top w:val="none" w:sz="0" w:space="0" w:color="auto"/>
        <w:left w:val="none" w:sz="0" w:space="0" w:color="auto"/>
        <w:bottom w:val="none" w:sz="0" w:space="0" w:color="auto"/>
        <w:right w:val="none" w:sz="0" w:space="0" w:color="auto"/>
      </w:divBdr>
    </w:div>
    <w:div w:id="827406663">
      <w:bodyDiv w:val="1"/>
      <w:marLeft w:val="0"/>
      <w:marRight w:val="0"/>
      <w:marTop w:val="0"/>
      <w:marBottom w:val="0"/>
      <w:divBdr>
        <w:top w:val="none" w:sz="0" w:space="0" w:color="auto"/>
        <w:left w:val="none" w:sz="0" w:space="0" w:color="auto"/>
        <w:bottom w:val="none" w:sz="0" w:space="0" w:color="auto"/>
        <w:right w:val="none" w:sz="0" w:space="0" w:color="auto"/>
      </w:divBdr>
      <w:divsChild>
        <w:div w:id="1750345169">
          <w:marLeft w:val="0"/>
          <w:marRight w:val="0"/>
          <w:marTop w:val="0"/>
          <w:marBottom w:val="0"/>
          <w:divBdr>
            <w:top w:val="none" w:sz="0" w:space="0" w:color="auto"/>
            <w:left w:val="none" w:sz="0" w:space="0" w:color="auto"/>
            <w:bottom w:val="none" w:sz="0" w:space="0" w:color="auto"/>
            <w:right w:val="none" w:sz="0" w:space="0" w:color="auto"/>
          </w:divBdr>
        </w:div>
        <w:div w:id="1609002366">
          <w:marLeft w:val="0"/>
          <w:marRight w:val="0"/>
          <w:marTop w:val="0"/>
          <w:marBottom w:val="0"/>
          <w:divBdr>
            <w:top w:val="none" w:sz="0" w:space="0" w:color="auto"/>
            <w:left w:val="none" w:sz="0" w:space="0" w:color="auto"/>
            <w:bottom w:val="none" w:sz="0" w:space="0" w:color="auto"/>
            <w:right w:val="none" w:sz="0" w:space="0" w:color="auto"/>
          </w:divBdr>
        </w:div>
        <w:div w:id="667951601">
          <w:marLeft w:val="0"/>
          <w:marRight w:val="0"/>
          <w:marTop w:val="0"/>
          <w:marBottom w:val="0"/>
          <w:divBdr>
            <w:top w:val="none" w:sz="0" w:space="0" w:color="auto"/>
            <w:left w:val="none" w:sz="0" w:space="0" w:color="auto"/>
            <w:bottom w:val="none" w:sz="0" w:space="0" w:color="auto"/>
            <w:right w:val="none" w:sz="0" w:space="0" w:color="auto"/>
          </w:divBdr>
        </w:div>
        <w:div w:id="886646206">
          <w:marLeft w:val="0"/>
          <w:marRight w:val="0"/>
          <w:marTop w:val="0"/>
          <w:marBottom w:val="0"/>
          <w:divBdr>
            <w:top w:val="none" w:sz="0" w:space="0" w:color="auto"/>
            <w:left w:val="none" w:sz="0" w:space="0" w:color="auto"/>
            <w:bottom w:val="none" w:sz="0" w:space="0" w:color="auto"/>
            <w:right w:val="none" w:sz="0" w:space="0" w:color="auto"/>
          </w:divBdr>
        </w:div>
        <w:div w:id="137650902">
          <w:marLeft w:val="0"/>
          <w:marRight w:val="0"/>
          <w:marTop w:val="0"/>
          <w:marBottom w:val="0"/>
          <w:divBdr>
            <w:top w:val="none" w:sz="0" w:space="0" w:color="auto"/>
            <w:left w:val="none" w:sz="0" w:space="0" w:color="auto"/>
            <w:bottom w:val="none" w:sz="0" w:space="0" w:color="auto"/>
            <w:right w:val="none" w:sz="0" w:space="0" w:color="auto"/>
          </w:divBdr>
        </w:div>
        <w:div w:id="1043217284">
          <w:marLeft w:val="0"/>
          <w:marRight w:val="0"/>
          <w:marTop w:val="0"/>
          <w:marBottom w:val="0"/>
          <w:divBdr>
            <w:top w:val="none" w:sz="0" w:space="0" w:color="auto"/>
            <w:left w:val="none" w:sz="0" w:space="0" w:color="auto"/>
            <w:bottom w:val="none" w:sz="0" w:space="0" w:color="auto"/>
            <w:right w:val="none" w:sz="0" w:space="0" w:color="auto"/>
          </w:divBdr>
        </w:div>
        <w:div w:id="1626154566">
          <w:marLeft w:val="0"/>
          <w:marRight w:val="0"/>
          <w:marTop w:val="0"/>
          <w:marBottom w:val="0"/>
          <w:divBdr>
            <w:top w:val="none" w:sz="0" w:space="0" w:color="auto"/>
            <w:left w:val="none" w:sz="0" w:space="0" w:color="auto"/>
            <w:bottom w:val="none" w:sz="0" w:space="0" w:color="auto"/>
            <w:right w:val="none" w:sz="0" w:space="0" w:color="auto"/>
          </w:divBdr>
        </w:div>
        <w:div w:id="1510482102">
          <w:marLeft w:val="0"/>
          <w:marRight w:val="0"/>
          <w:marTop w:val="0"/>
          <w:marBottom w:val="0"/>
          <w:divBdr>
            <w:top w:val="none" w:sz="0" w:space="0" w:color="auto"/>
            <w:left w:val="none" w:sz="0" w:space="0" w:color="auto"/>
            <w:bottom w:val="none" w:sz="0" w:space="0" w:color="auto"/>
            <w:right w:val="none" w:sz="0" w:space="0" w:color="auto"/>
          </w:divBdr>
        </w:div>
        <w:div w:id="2013412197">
          <w:marLeft w:val="0"/>
          <w:marRight w:val="0"/>
          <w:marTop w:val="0"/>
          <w:marBottom w:val="0"/>
          <w:divBdr>
            <w:top w:val="none" w:sz="0" w:space="0" w:color="auto"/>
            <w:left w:val="none" w:sz="0" w:space="0" w:color="auto"/>
            <w:bottom w:val="none" w:sz="0" w:space="0" w:color="auto"/>
            <w:right w:val="none" w:sz="0" w:space="0" w:color="auto"/>
          </w:divBdr>
        </w:div>
        <w:div w:id="760032245">
          <w:marLeft w:val="0"/>
          <w:marRight w:val="0"/>
          <w:marTop w:val="0"/>
          <w:marBottom w:val="0"/>
          <w:divBdr>
            <w:top w:val="none" w:sz="0" w:space="0" w:color="auto"/>
            <w:left w:val="none" w:sz="0" w:space="0" w:color="auto"/>
            <w:bottom w:val="none" w:sz="0" w:space="0" w:color="auto"/>
            <w:right w:val="none" w:sz="0" w:space="0" w:color="auto"/>
          </w:divBdr>
        </w:div>
        <w:div w:id="1883132123">
          <w:marLeft w:val="0"/>
          <w:marRight w:val="0"/>
          <w:marTop w:val="0"/>
          <w:marBottom w:val="0"/>
          <w:divBdr>
            <w:top w:val="none" w:sz="0" w:space="0" w:color="auto"/>
            <w:left w:val="none" w:sz="0" w:space="0" w:color="auto"/>
            <w:bottom w:val="none" w:sz="0" w:space="0" w:color="auto"/>
            <w:right w:val="none" w:sz="0" w:space="0" w:color="auto"/>
          </w:divBdr>
        </w:div>
        <w:div w:id="2060129985">
          <w:marLeft w:val="0"/>
          <w:marRight w:val="0"/>
          <w:marTop w:val="0"/>
          <w:marBottom w:val="0"/>
          <w:divBdr>
            <w:top w:val="none" w:sz="0" w:space="0" w:color="auto"/>
            <w:left w:val="none" w:sz="0" w:space="0" w:color="auto"/>
            <w:bottom w:val="none" w:sz="0" w:space="0" w:color="auto"/>
            <w:right w:val="none" w:sz="0" w:space="0" w:color="auto"/>
          </w:divBdr>
        </w:div>
        <w:div w:id="30737679">
          <w:marLeft w:val="0"/>
          <w:marRight w:val="0"/>
          <w:marTop w:val="0"/>
          <w:marBottom w:val="0"/>
          <w:divBdr>
            <w:top w:val="none" w:sz="0" w:space="0" w:color="auto"/>
            <w:left w:val="none" w:sz="0" w:space="0" w:color="auto"/>
            <w:bottom w:val="none" w:sz="0" w:space="0" w:color="auto"/>
            <w:right w:val="none" w:sz="0" w:space="0" w:color="auto"/>
          </w:divBdr>
        </w:div>
        <w:div w:id="326901688">
          <w:marLeft w:val="0"/>
          <w:marRight w:val="0"/>
          <w:marTop w:val="0"/>
          <w:marBottom w:val="0"/>
          <w:divBdr>
            <w:top w:val="none" w:sz="0" w:space="0" w:color="auto"/>
            <w:left w:val="none" w:sz="0" w:space="0" w:color="auto"/>
            <w:bottom w:val="none" w:sz="0" w:space="0" w:color="auto"/>
            <w:right w:val="none" w:sz="0" w:space="0" w:color="auto"/>
          </w:divBdr>
        </w:div>
        <w:div w:id="1562012405">
          <w:marLeft w:val="0"/>
          <w:marRight w:val="0"/>
          <w:marTop w:val="0"/>
          <w:marBottom w:val="0"/>
          <w:divBdr>
            <w:top w:val="none" w:sz="0" w:space="0" w:color="auto"/>
            <w:left w:val="none" w:sz="0" w:space="0" w:color="auto"/>
            <w:bottom w:val="none" w:sz="0" w:space="0" w:color="auto"/>
            <w:right w:val="none" w:sz="0" w:space="0" w:color="auto"/>
          </w:divBdr>
        </w:div>
        <w:div w:id="1595627267">
          <w:marLeft w:val="0"/>
          <w:marRight w:val="0"/>
          <w:marTop w:val="0"/>
          <w:marBottom w:val="0"/>
          <w:divBdr>
            <w:top w:val="none" w:sz="0" w:space="0" w:color="auto"/>
            <w:left w:val="none" w:sz="0" w:space="0" w:color="auto"/>
            <w:bottom w:val="none" w:sz="0" w:space="0" w:color="auto"/>
            <w:right w:val="none" w:sz="0" w:space="0" w:color="auto"/>
          </w:divBdr>
        </w:div>
        <w:div w:id="764618479">
          <w:marLeft w:val="0"/>
          <w:marRight w:val="0"/>
          <w:marTop w:val="0"/>
          <w:marBottom w:val="0"/>
          <w:divBdr>
            <w:top w:val="none" w:sz="0" w:space="0" w:color="auto"/>
            <w:left w:val="none" w:sz="0" w:space="0" w:color="auto"/>
            <w:bottom w:val="none" w:sz="0" w:space="0" w:color="auto"/>
            <w:right w:val="none" w:sz="0" w:space="0" w:color="auto"/>
          </w:divBdr>
        </w:div>
      </w:divsChild>
    </w:div>
    <w:div w:id="832454739">
      <w:bodyDiv w:val="1"/>
      <w:marLeft w:val="0"/>
      <w:marRight w:val="0"/>
      <w:marTop w:val="0"/>
      <w:marBottom w:val="0"/>
      <w:divBdr>
        <w:top w:val="none" w:sz="0" w:space="0" w:color="auto"/>
        <w:left w:val="none" w:sz="0" w:space="0" w:color="auto"/>
        <w:bottom w:val="none" w:sz="0" w:space="0" w:color="auto"/>
        <w:right w:val="none" w:sz="0" w:space="0" w:color="auto"/>
      </w:divBdr>
      <w:divsChild>
        <w:div w:id="335380313">
          <w:marLeft w:val="0"/>
          <w:marRight w:val="0"/>
          <w:marTop w:val="0"/>
          <w:marBottom w:val="0"/>
          <w:divBdr>
            <w:top w:val="none" w:sz="0" w:space="0" w:color="auto"/>
            <w:left w:val="none" w:sz="0" w:space="0" w:color="auto"/>
            <w:bottom w:val="none" w:sz="0" w:space="0" w:color="auto"/>
            <w:right w:val="none" w:sz="0" w:space="0" w:color="auto"/>
          </w:divBdr>
        </w:div>
        <w:div w:id="606431011">
          <w:marLeft w:val="0"/>
          <w:marRight w:val="0"/>
          <w:marTop w:val="0"/>
          <w:marBottom w:val="0"/>
          <w:divBdr>
            <w:top w:val="none" w:sz="0" w:space="0" w:color="auto"/>
            <w:left w:val="none" w:sz="0" w:space="0" w:color="auto"/>
            <w:bottom w:val="none" w:sz="0" w:space="0" w:color="auto"/>
            <w:right w:val="none" w:sz="0" w:space="0" w:color="auto"/>
          </w:divBdr>
        </w:div>
        <w:div w:id="1612780206">
          <w:marLeft w:val="0"/>
          <w:marRight w:val="0"/>
          <w:marTop w:val="0"/>
          <w:marBottom w:val="0"/>
          <w:divBdr>
            <w:top w:val="none" w:sz="0" w:space="0" w:color="auto"/>
            <w:left w:val="none" w:sz="0" w:space="0" w:color="auto"/>
            <w:bottom w:val="none" w:sz="0" w:space="0" w:color="auto"/>
            <w:right w:val="none" w:sz="0" w:space="0" w:color="auto"/>
          </w:divBdr>
        </w:div>
        <w:div w:id="909923359">
          <w:marLeft w:val="0"/>
          <w:marRight w:val="0"/>
          <w:marTop w:val="0"/>
          <w:marBottom w:val="0"/>
          <w:divBdr>
            <w:top w:val="none" w:sz="0" w:space="0" w:color="auto"/>
            <w:left w:val="none" w:sz="0" w:space="0" w:color="auto"/>
            <w:bottom w:val="none" w:sz="0" w:space="0" w:color="auto"/>
            <w:right w:val="none" w:sz="0" w:space="0" w:color="auto"/>
          </w:divBdr>
        </w:div>
        <w:div w:id="1443643518">
          <w:marLeft w:val="0"/>
          <w:marRight w:val="0"/>
          <w:marTop w:val="0"/>
          <w:marBottom w:val="0"/>
          <w:divBdr>
            <w:top w:val="none" w:sz="0" w:space="0" w:color="auto"/>
            <w:left w:val="none" w:sz="0" w:space="0" w:color="auto"/>
            <w:bottom w:val="none" w:sz="0" w:space="0" w:color="auto"/>
            <w:right w:val="none" w:sz="0" w:space="0" w:color="auto"/>
          </w:divBdr>
        </w:div>
        <w:div w:id="1342656876">
          <w:marLeft w:val="0"/>
          <w:marRight w:val="0"/>
          <w:marTop w:val="0"/>
          <w:marBottom w:val="0"/>
          <w:divBdr>
            <w:top w:val="none" w:sz="0" w:space="0" w:color="auto"/>
            <w:left w:val="none" w:sz="0" w:space="0" w:color="auto"/>
            <w:bottom w:val="none" w:sz="0" w:space="0" w:color="auto"/>
            <w:right w:val="none" w:sz="0" w:space="0" w:color="auto"/>
          </w:divBdr>
        </w:div>
        <w:div w:id="1141726932">
          <w:marLeft w:val="0"/>
          <w:marRight w:val="0"/>
          <w:marTop w:val="0"/>
          <w:marBottom w:val="0"/>
          <w:divBdr>
            <w:top w:val="none" w:sz="0" w:space="0" w:color="auto"/>
            <w:left w:val="none" w:sz="0" w:space="0" w:color="auto"/>
            <w:bottom w:val="none" w:sz="0" w:space="0" w:color="auto"/>
            <w:right w:val="none" w:sz="0" w:space="0" w:color="auto"/>
          </w:divBdr>
        </w:div>
        <w:div w:id="344985708">
          <w:marLeft w:val="0"/>
          <w:marRight w:val="0"/>
          <w:marTop w:val="0"/>
          <w:marBottom w:val="0"/>
          <w:divBdr>
            <w:top w:val="none" w:sz="0" w:space="0" w:color="auto"/>
            <w:left w:val="none" w:sz="0" w:space="0" w:color="auto"/>
            <w:bottom w:val="none" w:sz="0" w:space="0" w:color="auto"/>
            <w:right w:val="none" w:sz="0" w:space="0" w:color="auto"/>
          </w:divBdr>
        </w:div>
        <w:div w:id="126895348">
          <w:marLeft w:val="0"/>
          <w:marRight w:val="0"/>
          <w:marTop w:val="0"/>
          <w:marBottom w:val="0"/>
          <w:divBdr>
            <w:top w:val="none" w:sz="0" w:space="0" w:color="auto"/>
            <w:left w:val="none" w:sz="0" w:space="0" w:color="auto"/>
            <w:bottom w:val="none" w:sz="0" w:space="0" w:color="auto"/>
            <w:right w:val="none" w:sz="0" w:space="0" w:color="auto"/>
          </w:divBdr>
        </w:div>
        <w:div w:id="1577737724">
          <w:marLeft w:val="0"/>
          <w:marRight w:val="0"/>
          <w:marTop w:val="0"/>
          <w:marBottom w:val="0"/>
          <w:divBdr>
            <w:top w:val="none" w:sz="0" w:space="0" w:color="auto"/>
            <w:left w:val="none" w:sz="0" w:space="0" w:color="auto"/>
            <w:bottom w:val="none" w:sz="0" w:space="0" w:color="auto"/>
            <w:right w:val="none" w:sz="0" w:space="0" w:color="auto"/>
          </w:divBdr>
        </w:div>
        <w:div w:id="835262683">
          <w:marLeft w:val="0"/>
          <w:marRight w:val="0"/>
          <w:marTop w:val="0"/>
          <w:marBottom w:val="0"/>
          <w:divBdr>
            <w:top w:val="none" w:sz="0" w:space="0" w:color="auto"/>
            <w:left w:val="none" w:sz="0" w:space="0" w:color="auto"/>
            <w:bottom w:val="none" w:sz="0" w:space="0" w:color="auto"/>
            <w:right w:val="none" w:sz="0" w:space="0" w:color="auto"/>
          </w:divBdr>
        </w:div>
        <w:div w:id="641156869">
          <w:marLeft w:val="0"/>
          <w:marRight w:val="0"/>
          <w:marTop w:val="0"/>
          <w:marBottom w:val="0"/>
          <w:divBdr>
            <w:top w:val="none" w:sz="0" w:space="0" w:color="auto"/>
            <w:left w:val="none" w:sz="0" w:space="0" w:color="auto"/>
            <w:bottom w:val="none" w:sz="0" w:space="0" w:color="auto"/>
            <w:right w:val="none" w:sz="0" w:space="0" w:color="auto"/>
          </w:divBdr>
        </w:div>
        <w:div w:id="741217490">
          <w:marLeft w:val="0"/>
          <w:marRight w:val="0"/>
          <w:marTop w:val="0"/>
          <w:marBottom w:val="0"/>
          <w:divBdr>
            <w:top w:val="none" w:sz="0" w:space="0" w:color="auto"/>
            <w:left w:val="none" w:sz="0" w:space="0" w:color="auto"/>
            <w:bottom w:val="none" w:sz="0" w:space="0" w:color="auto"/>
            <w:right w:val="none" w:sz="0" w:space="0" w:color="auto"/>
          </w:divBdr>
        </w:div>
        <w:div w:id="1080517330">
          <w:marLeft w:val="0"/>
          <w:marRight w:val="0"/>
          <w:marTop w:val="0"/>
          <w:marBottom w:val="0"/>
          <w:divBdr>
            <w:top w:val="none" w:sz="0" w:space="0" w:color="auto"/>
            <w:left w:val="none" w:sz="0" w:space="0" w:color="auto"/>
            <w:bottom w:val="none" w:sz="0" w:space="0" w:color="auto"/>
            <w:right w:val="none" w:sz="0" w:space="0" w:color="auto"/>
          </w:divBdr>
        </w:div>
        <w:div w:id="1041709551">
          <w:marLeft w:val="0"/>
          <w:marRight w:val="0"/>
          <w:marTop w:val="0"/>
          <w:marBottom w:val="0"/>
          <w:divBdr>
            <w:top w:val="none" w:sz="0" w:space="0" w:color="auto"/>
            <w:left w:val="none" w:sz="0" w:space="0" w:color="auto"/>
            <w:bottom w:val="none" w:sz="0" w:space="0" w:color="auto"/>
            <w:right w:val="none" w:sz="0" w:space="0" w:color="auto"/>
          </w:divBdr>
        </w:div>
      </w:divsChild>
    </w:div>
    <w:div w:id="832839668">
      <w:bodyDiv w:val="1"/>
      <w:marLeft w:val="0"/>
      <w:marRight w:val="0"/>
      <w:marTop w:val="0"/>
      <w:marBottom w:val="0"/>
      <w:divBdr>
        <w:top w:val="none" w:sz="0" w:space="0" w:color="auto"/>
        <w:left w:val="none" w:sz="0" w:space="0" w:color="auto"/>
        <w:bottom w:val="none" w:sz="0" w:space="0" w:color="auto"/>
        <w:right w:val="none" w:sz="0" w:space="0" w:color="auto"/>
      </w:divBdr>
    </w:div>
    <w:div w:id="850334296">
      <w:bodyDiv w:val="1"/>
      <w:marLeft w:val="0"/>
      <w:marRight w:val="0"/>
      <w:marTop w:val="0"/>
      <w:marBottom w:val="0"/>
      <w:divBdr>
        <w:top w:val="none" w:sz="0" w:space="0" w:color="auto"/>
        <w:left w:val="none" w:sz="0" w:space="0" w:color="auto"/>
        <w:bottom w:val="none" w:sz="0" w:space="0" w:color="auto"/>
        <w:right w:val="none" w:sz="0" w:space="0" w:color="auto"/>
      </w:divBdr>
    </w:div>
    <w:div w:id="855852294">
      <w:bodyDiv w:val="1"/>
      <w:marLeft w:val="0"/>
      <w:marRight w:val="0"/>
      <w:marTop w:val="0"/>
      <w:marBottom w:val="0"/>
      <w:divBdr>
        <w:top w:val="none" w:sz="0" w:space="0" w:color="auto"/>
        <w:left w:val="none" w:sz="0" w:space="0" w:color="auto"/>
        <w:bottom w:val="none" w:sz="0" w:space="0" w:color="auto"/>
        <w:right w:val="none" w:sz="0" w:space="0" w:color="auto"/>
      </w:divBdr>
    </w:div>
    <w:div w:id="857231516">
      <w:bodyDiv w:val="1"/>
      <w:marLeft w:val="0"/>
      <w:marRight w:val="0"/>
      <w:marTop w:val="0"/>
      <w:marBottom w:val="0"/>
      <w:divBdr>
        <w:top w:val="none" w:sz="0" w:space="0" w:color="auto"/>
        <w:left w:val="none" w:sz="0" w:space="0" w:color="auto"/>
        <w:bottom w:val="none" w:sz="0" w:space="0" w:color="auto"/>
        <w:right w:val="none" w:sz="0" w:space="0" w:color="auto"/>
      </w:divBdr>
    </w:div>
    <w:div w:id="861896276">
      <w:bodyDiv w:val="1"/>
      <w:marLeft w:val="0"/>
      <w:marRight w:val="0"/>
      <w:marTop w:val="0"/>
      <w:marBottom w:val="0"/>
      <w:divBdr>
        <w:top w:val="none" w:sz="0" w:space="0" w:color="auto"/>
        <w:left w:val="none" w:sz="0" w:space="0" w:color="auto"/>
        <w:bottom w:val="none" w:sz="0" w:space="0" w:color="auto"/>
        <w:right w:val="none" w:sz="0" w:space="0" w:color="auto"/>
      </w:divBdr>
    </w:div>
    <w:div w:id="864561000">
      <w:bodyDiv w:val="1"/>
      <w:marLeft w:val="0"/>
      <w:marRight w:val="0"/>
      <w:marTop w:val="0"/>
      <w:marBottom w:val="0"/>
      <w:divBdr>
        <w:top w:val="none" w:sz="0" w:space="0" w:color="auto"/>
        <w:left w:val="none" w:sz="0" w:space="0" w:color="auto"/>
        <w:bottom w:val="none" w:sz="0" w:space="0" w:color="auto"/>
        <w:right w:val="none" w:sz="0" w:space="0" w:color="auto"/>
      </w:divBdr>
    </w:div>
    <w:div w:id="865292054">
      <w:bodyDiv w:val="1"/>
      <w:marLeft w:val="0"/>
      <w:marRight w:val="0"/>
      <w:marTop w:val="0"/>
      <w:marBottom w:val="0"/>
      <w:divBdr>
        <w:top w:val="none" w:sz="0" w:space="0" w:color="auto"/>
        <w:left w:val="none" w:sz="0" w:space="0" w:color="auto"/>
        <w:bottom w:val="none" w:sz="0" w:space="0" w:color="auto"/>
        <w:right w:val="none" w:sz="0" w:space="0" w:color="auto"/>
      </w:divBdr>
    </w:div>
    <w:div w:id="872419381">
      <w:bodyDiv w:val="1"/>
      <w:marLeft w:val="0"/>
      <w:marRight w:val="0"/>
      <w:marTop w:val="0"/>
      <w:marBottom w:val="0"/>
      <w:divBdr>
        <w:top w:val="none" w:sz="0" w:space="0" w:color="auto"/>
        <w:left w:val="none" w:sz="0" w:space="0" w:color="auto"/>
        <w:bottom w:val="none" w:sz="0" w:space="0" w:color="auto"/>
        <w:right w:val="none" w:sz="0" w:space="0" w:color="auto"/>
      </w:divBdr>
    </w:div>
    <w:div w:id="876041355">
      <w:bodyDiv w:val="1"/>
      <w:marLeft w:val="0"/>
      <w:marRight w:val="0"/>
      <w:marTop w:val="0"/>
      <w:marBottom w:val="0"/>
      <w:divBdr>
        <w:top w:val="none" w:sz="0" w:space="0" w:color="auto"/>
        <w:left w:val="none" w:sz="0" w:space="0" w:color="auto"/>
        <w:bottom w:val="none" w:sz="0" w:space="0" w:color="auto"/>
        <w:right w:val="none" w:sz="0" w:space="0" w:color="auto"/>
      </w:divBdr>
    </w:div>
    <w:div w:id="881552347">
      <w:bodyDiv w:val="1"/>
      <w:marLeft w:val="0"/>
      <w:marRight w:val="0"/>
      <w:marTop w:val="0"/>
      <w:marBottom w:val="0"/>
      <w:divBdr>
        <w:top w:val="none" w:sz="0" w:space="0" w:color="auto"/>
        <w:left w:val="none" w:sz="0" w:space="0" w:color="auto"/>
        <w:bottom w:val="none" w:sz="0" w:space="0" w:color="auto"/>
        <w:right w:val="none" w:sz="0" w:space="0" w:color="auto"/>
      </w:divBdr>
    </w:div>
    <w:div w:id="885261468">
      <w:bodyDiv w:val="1"/>
      <w:marLeft w:val="0"/>
      <w:marRight w:val="0"/>
      <w:marTop w:val="0"/>
      <w:marBottom w:val="0"/>
      <w:divBdr>
        <w:top w:val="none" w:sz="0" w:space="0" w:color="auto"/>
        <w:left w:val="none" w:sz="0" w:space="0" w:color="auto"/>
        <w:bottom w:val="none" w:sz="0" w:space="0" w:color="auto"/>
        <w:right w:val="none" w:sz="0" w:space="0" w:color="auto"/>
      </w:divBdr>
    </w:div>
    <w:div w:id="886840975">
      <w:bodyDiv w:val="1"/>
      <w:marLeft w:val="0"/>
      <w:marRight w:val="0"/>
      <w:marTop w:val="0"/>
      <w:marBottom w:val="0"/>
      <w:divBdr>
        <w:top w:val="none" w:sz="0" w:space="0" w:color="auto"/>
        <w:left w:val="none" w:sz="0" w:space="0" w:color="auto"/>
        <w:bottom w:val="none" w:sz="0" w:space="0" w:color="auto"/>
        <w:right w:val="none" w:sz="0" w:space="0" w:color="auto"/>
      </w:divBdr>
    </w:div>
    <w:div w:id="896748785">
      <w:bodyDiv w:val="1"/>
      <w:marLeft w:val="0"/>
      <w:marRight w:val="0"/>
      <w:marTop w:val="0"/>
      <w:marBottom w:val="0"/>
      <w:divBdr>
        <w:top w:val="none" w:sz="0" w:space="0" w:color="auto"/>
        <w:left w:val="none" w:sz="0" w:space="0" w:color="auto"/>
        <w:bottom w:val="none" w:sz="0" w:space="0" w:color="auto"/>
        <w:right w:val="none" w:sz="0" w:space="0" w:color="auto"/>
      </w:divBdr>
    </w:div>
    <w:div w:id="897713751">
      <w:bodyDiv w:val="1"/>
      <w:marLeft w:val="0"/>
      <w:marRight w:val="0"/>
      <w:marTop w:val="0"/>
      <w:marBottom w:val="0"/>
      <w:divBdr>
        <w:top w:val="none" w:sz="0" w:space="0" w:color="auto"/>
        <w:left w:val="none" w:sz="0" w:space="0" w:color="auto"/>
        <w:bottom w:val="none" w:sz="0" w:space="0" w:color="auto"/>
        <w:right w:val="none" w:sz="0" w:space="0" w:color="auto"/>
      </w:divBdr>
    </w:div>
    <w:div w:id="902370308">
      <w:bodyDiv w:val="1"/>
      <w:marLeft w:val="0"/>
      <w:marRight w:val="0"/>
      <w:marTop w:val="0"/>
      <w:marBottom w:val="0"/>
      <w:divBdr>
        <w:top w:val="none" w:sz="0" w:space="0" w:color="auto"/>
        <w:left w:val="none" w:sz="0" w:space="0" w:color="auto"/>
        <w:bottom w:val="none" w:sz="0" w:space="0" w:color="auto"/>
        <w:right w:val="none" w:sz="0" w:space="0" w:color="auto"/>
      </w:divBdr>
    </w:div>
    <w:div w:id="904687355">
      <w:bodyDiv w:val="1"/>
      <w:marLeft w:val="0"/>
      <w:marRight w:val="0"/>
      <w:marTop w:val="0"/>
      <w:marBottom w:val="0"/>
      <w:divBdr>
        <w:top w:val="none" w:sz="0" w:space="0" w:color="auto"/>
        <w:left w:val="none" w:sz="0" w:space="0" w:color="auto"/>
        <w:bottom w:val="none" w:sz="0" w:space="0" w:color="auto"/>
        <w:right w:val="none" w:sz="0" w:space="0" w:color="auto"/>
      </w:divBdr>
    </w:div>
    <w:div w:id="906960112">
      <w:bodyDiv w:val="1"/>
      <w:marLeft w:val="0"/>
      <w:marRight w:val="0"/>
      <w:marTop w:val="0"/>
      <w:marBottom w:val="0"/>
      <w:divBdr>
        <w:top w:val="none" w:sz="0" w:space="0" w:color="auto"/>
        <w:left w:val="none" w:sz="0" w:space="0" w:color="auto"/>
        <w:bottom w:val="none" w:sz="0" w:space="0" w:color="auto"/>
        <w:right w:val="none" w:sz="0" w:space="0" w:color="auto"/>
      </w:divBdr>
    </w:div>
    <w:div w:id="908006122">
      <w:bodyDiv w:val="1"/>
      <w:marLeft w:val="0"/>
      <w:marRight w:val="0"/>
      <w:marTop w:val="0"/>
      <w:marBottom w:val="0"/>
      <w:divBdr>
        <w:top w:val="none" w:sz="0" w:space="0" w:color="auto"/>
        <w:left w:val="none" w:sz="0" w:space="0" w:color="auto"/>
        <w:bottom w:val="none" w:sz="0" w:space="0" w:color="auto"/>
        <w:right w:val="none" w:sz="0" w:space="0" w:color="auto"/>
      </w:divBdr>
    </w:div>
    <w:div w:id="911810673">
      <w:bodyDiv w:val="1"/>
      <w:marLeft w:val="0"/>
      <w:marRight w:val="0"/>
      <w:marTop w:val="0"/>
      <w:marBottom w:val="0"/>
      <w:divBdr>
        <w:top w:val="none" w:sz="0" w:space="0" w:color="auto"/>
        <w:left w:val="none" w:sz="0" w:space="0" w:color="auto"/>
        <w:bottom w:val="none" w:sz="0" w:space="0" w:color="auto"/>
        <w:right w:val="none" w:sz="0" w:space="0" w:color="auto"/>
      </w:divBdr>
    </w:div>
    <w:div w:id="914121327">
      <w:bodyDiv w:val="1"/>
      <w:marLeft w:val="0"/>
      <w:marRight w:val="0"/>
      <w:marTop w:val="0"/>
      <w:marBottom w:val="0"/>
      <w:divBdr>
        <w:top w:val="none" w:sz="0" w:space="0" w:color="auto"/>
        <w:left w:val="none" w:sz="0" w:space="0" w:color="auto"/>
        <w:bottom w:val="none" w:sz="0" w:space="0" w:color="auto"/>
        <w:right w:val="none" w:sz="0" w:space="0" w:color="auto"/>
      </w:divBdr>
    </w:div>
    <w:div w:id="917128331">
      <w:bodyDiv w:val="1"/>
      <w:marLeft w:val="0"/>
      <w:marRight w:val="0"/>
      <w:marTop w:val="0"/>
      <w:marBottom w:val="0"/>
      <w:divBdr>
        <w:top w:val="none" w:sz="0" w:space="0" w:color="auto"/>
        <w:left w:val="none" w:sz="0" w:space="0" w:color="auto"/>
        <w:bottom w:val="none" w:sz="0" w:space="0" w:color="auto"/>
        <w:right w:val="none" w:sz="0" w:space="0" w:color="auto"/>
      </w:divBdr>
    </w:div>
    <w:div w:id="924261472">
      <w:bodyDiv w:val="1"/>
      <w:marLeft w:val="0"/>
      <w:marRight w:val="0"/>
      <w:marTop w:val="0"/>
      <w:marBottom w:val="0"/>
      <w:divBdr>
        <w:top w:val="none" w:sz="0" w:space="0" w:color="auto"/>
        <w:left w:val="none" w:sz="0" w:space="0" w:color="auto"/>
        <w:bottom w:val="none" w:sz="0" w:space="0" w:color="auto"/>
        <w:right w:val="none" w:sz="0" w:space="0" w:color="auto"/>
      </w:divBdr>
    </w:div>
    <w:div w:id="925959481">
      <w:bodyDiv w:val="1"/>
      <w:marLeft w:val="0"/>
      <w:marRight w:val="0"/>
      <w:marTop w:val="0"/>
      <w:marBottom w:val="0"/>
      <w:divBdr>
        <w:top w:val="none" w:sz="0" w:space="0" w:color="auto"/>
        <w:left w:val="none" w:sz="0" w:space="0" w:color="auto"/>
        <w:bottom w:val="none" w:sz="0" w:space="0" w:color="auto"/>
        <w:right w:val="none" w:sz="0" w:space="0" w:color="auto"/>
      </w:divBdr>
    </w:div>
    <w:div w:id="937325376">
      <w:bodyDiv w:val="1"/>
      <w:marLeft w:val="0"/>
      <w:marRight w:val="0"/>
      <w:marTop w:val="0"/>
      <w:marBottom w:val="0"/>
      <w:divBdr>
        <w:top w:val="none" w:sz="0" w:space="0" w:color="auto"/>
        <w:left w:val="none" w:sz="0" w:space="0" w:color="auto"/>
        <w:bottom w:val="none" w:sz="0" w:space="0" w:color="auto"/>
        <w:right w:val="none" w:sz="0" w:space="0" w:color="auto"/>
      </w:divBdr>
    </w:div>
    <w:div w:id="941189347">
      <w:bodyDiv w:val="1"/>
      <w:marLeft w:val="0"/>
      <w:marRight w:val="0"/>
      <w:marTop w:val="0"/>
      <w:marBottom w:val="0"/>
      <w:divBdr>
        <w:top w:val="none" w:sz="0" w:space="0" w:color="auto"/>
        <w:left w:val="none" w:sz="0" w:space="0" w:color="auto"/>
        <w:bottom w:val="none" w:sz="0" w:space="0" w:color="auto"/>
        <w:right w:val="none" w:sz="0" w:space="0" w:color="auto"/>
      </w:divBdr>
    </w:div>
    <w:div w:id="942960589">
      <w:bodyDiv w:val="1"/>
      <w:marLeft w:val="0"/>
      <w:marRight w:val="0"/>
      <w:marTop w:val="0"/>
      <w:marBottom w:val="0"/>
      <w:divBdr>
        <w:top w:val="none" w:sz="0" w:space="0" w:color="auto"/>
        <w:left w:val="none" w:sz="0" w:space="0" w:color="auto"/>
        <w:bottom w:val="none" w:sz="0" w:space="0" w:color="auto"/>
        <w:right w:val="none" w:sz="0" w:space="0" w:color="auto"/>
      </w:divBdr>
    </w:div>
    <w:div w:id="945039456">
      <w:bodyDiv w:val="1"/>
      <w:marLeft w:val="0"/>
      <w:marRight w:val="0"/>
      <w:marTop w:val="0"/>
      <w:marBottom w:val="0"/>
      <w:divBdr>
        <w:top w:val="none" w:sz="0" w:space="0" w:color="auto"/>
        <w:left w:val="none" w:sz="0" w:space="0" w:color="auto"/>
        <w:bottom w:val="none" w:sz="0" w:space="0" w:color="auto"/>
        <w:right w:val="none" w:sz="0" w:space="0" w:color="auto"/>
      </w:divBdr>
    </w:div>
    <w:div w:id="963078503">
      <w:bodyDiv w:val="1"/>
      <w:marLeft w:val="0"/>
      <w:marRight w:val="0"/>
      <w:marTop w:val="0"/>
      <w:marBottom w:val="0"/>
      <w:divBdr>
        <w:top w:val="none" w:sz="0" w:space="0" w:color="auto"/>
        <w:left w:val="none" w:sz="0" w:space="0" w:color="auto"/>
        <w:bottom w:val="none" w:sz="0" w:space="0" w:color="auto"/>
        <w:right w:val="none" w:sz="0" w:space="0" w:color="auto"/>
      </w:divBdr>
    </w:div>
    <w:div w:id="969090466">
      <w:bodyDiv w:val="1"/>
      <w:marLeft w:val="0"/>
      <w:marRight w:val="0"/>
      <w:marTop w:val="0"/>
      <w:marBottom w:val="0"/>
      <w:divBdr>
        <w:top w:val="none" w:sz="0" w:space="0" w:color="auto"/>
        <w:left w:val="none" w:sz="0" w:space="0" w:color="auto"/>
        <w:bottom w:val="none" w:sz="0" w:space="0" w:color="auto"/>
        <w:right w:val="none" w:sz="0" w:space="0" w:color="auto"/>
      </w:divBdr>
    </w:div>
    <w:div w:id="969479104">
      <w:bodyDiv w:val="1"/>
      <w:marLeft w:val="0"/>
      <w:marRight w:val="0"/>
      <w:marTop w:val="0"/>
      <w:marBottom w:val="0"/>
      <w:divBdr>
        <w:top w:val="none" w:sz="0" w:space="0" w:color="auto"/>
        <w:left w:val="none" w:sz="0" w:space="0" w:color="auto"/>
        <w:bottom w:val="none" w:sz="0" w:space="0" w:color="auto"/>
        <w:right w:val="none" w:sz="0" w:space="0" w:color="auto"/>
      </w:divBdr>
    </w:div>
    <w:div w:id="970860473">
      <w:bodyDiv w:val="1"/>
      <w:marLeft w:val="0"/>
      <w:marRight w:val="0"/>
      <w:marTop w:val="0"/>
      <w:marBottom w:val="0"/>
      <w:divBdr>
        <w:top w:val="none" w:sz="0" w:space="0" w:color="auto"/>
        <w:left w:val="none" w:sz="0" w:space="0" w:color="auto"/>
        <w:bottom w:val="none" w:sz="0" w:space="0" w:color="auto"/>
        <w:right w:val="none" w:sz="0" w:space="0" w:color="auto"/>
      </w:divBdr>
    </w:div>
    <w:div w:id="971793117">
      <w:bodyDiv w:val="1"/>
      <w:marLeft w:val="0"/>
      <w:marRight w:val="0"/>
      <w:marTop w:val="0"/>
      <w:marBottom w:val="0"/>
      <w:divBdr>
        <w:top w:val="none" w:sz="0" w:space="0" w:color="auto"/>
        <w:left w:val="none" w:sz="0" w:space="0" w:color="auto"/>
        <w:bottom w:val="none" w:sz="0" w:space="0" w:color="auto"/>
        <w:right w:val="none" w:sz="0" w:space="0" w:color="auto"/>
      </w:divBdr>
    </w:div>
    <w:div w:id="979577986">
      <w:bodyDiv w:val="1"/>
      <w:marLeft w:val="0"/>
      <w:marRight w:val="0"/>
      <w:marTop w:val="0"/>
      <w:marBottom w:val="0"/>
      <w:divBdr>
        <w:top w:val="none" w:sz="0" w:space="0" w:color="auto"/>
        <w:left w:val="none" w:sz="0" w:space="0" w:color="auto"/>
        <w:bottom w:val="none" w:sz="0" w:space="0" w:color="auto"/>
        <w:right w:val="none" w:sz="0" w:space="0" w:color="auto"/>
      </w:divBdr>
    </w:div>
    <w:div w:id="983587266">
      <w:bodyDiv w:val="1"/>
      <w:marLeft w:val="0"/>
      <w:marRight w:val="0"/>
      <w:marTop w:val="0"/>
      <w:marBottom w:val="0"/>
      <w:divBdr>
        <w:top w:val="none" w:sz="0" w:space="0" w:color="auto"/>
        <w:left w:val="none" w:sz="0" w:space="0" w:color="auto"/>
        <w:bottom w:val="none" w:sz="0" w:space="0" w:color="auto"/>
        <w:right w:val="none" w:sz="0" w:space="0" w:color="auto"/>
      </w:divBdr>
    </w:div>
    <w:div w:id="987319413">
      <w:bodyDiv w:val="1"/>
      <w:marLeft w:val="0"/>
      <w:marRight w:val="0"/>
      <w:marTop w:val="0"/>
      <w:marBottom w:val="0"/>
      <w:divBdr>
        <w:top w:val="none" w:sz="0" w:space="0" w:color="auto"/>
        <w:left w:val="none" w:sz="0" w:space="0" w:color="auto"/>
        <w:bottom w:val="none" w:sz="0" w:space="0" w:color="auto"/>
        <w:right w:val="none" w:sz="0" w:space="0" w:color="auto"/>
      </w:divBdr>
    </w:div>
    <w:div w:id="992292349">
      <w:bodyDiv w:val="1"/>
      <w:marLeft w:val="0"/>
      <w:marRight w:val="0"/>
      <w:marTop w:val="0"/>
      <w:marBottom w:val="0"/>
      <w:divBdr>
        <w:top w:val="none" w:sz="0" w:space="0" w:color="auto"/>
        <w:left w:val="none" w:sz="0" w:space="0" w:color="auto"/>
        <w:bottom w:val="none" w:sz="0" w:space="0" w:color="auto"/>
        <w:right w:val="none" w:sz="0" w:space="0" w:color="auto"/>
      </w:divBdr>
    </w:div>
    <w:div w:id="1001354301">
      <w:bodyDiv w:val="1"/>
      <w:marLeft w:val="0"/>
      <w:marRight w:val="0"/>
      <w:marTop w:val="0"/>
      <w:marBottom w:val="0"/>
      <w:divBdr>
        <w:top w:val="none" w:sz="0" w:space="0" w:color="auto"/>
        <w:left w:val="none" w:sz="0" w:space="0" w:color="auto"/>
        <w:bottom w:val="none" w:sz="0" w:space="0" w:color="auto"/>
        <w:right w:val="none" w:sz="0" w:space="0" w:color="auto"/>
      </w:divBdr>
    </w:div>
    <w:div w:id="1001465070">
      <w:bodyDiv w:val="1"/>
      <w:marLeft w:val="0"/>
      <w:marRight w:val="0"/>
      <w:marTop w:val="0"/>
      <w:marBottom w:val="0"/>
      <w:divBdr>
        <w:top w:val="none" w:sz="0" w:space="0" w:color="auto"/>
        <w:left w:val="none" w:sz="0" w:space="0" w:color="auto"/>
        <w:bottom w:val="none" w:sz="0" w:space="0" w:color="auto"/>
        <w:right w:val="none" w:sz="0" w:space="0" w:color="auto"/>
      </w:divBdr>
    </w:div>
    <w:div w:id="1003901558">
      <w:bodyDiv w:val="1"/>
      <w:marLeft w:val="0"/>
      <w:marRight w:val="0"/>
      <w:marTop w:val="0"/>
      <w:marBottom w:val="0"/>
      <w:divBdr>
        <w:top w:val="none" w:sz="0" w:space="0" w:color="auto"/>
        <w:left w:val="none" w:sz="0" w:space="0" w:color="auto"/>
        <w:bottom w:val="none" w:sz="0" w:space="0" w:color="auto"/>
        <w:right w:val="none" w:sz="0" w:space="0" w:color="auto"/>
      </w:divBdr>
    </w:div>
    <w:div w:id="1004749304">
      <w:bodyDiv w:val="1"/>
      <w:marLeft w:val="0"/>
      <w:marRight w:val="0"/>
      <w:marTop w:val="0"/>
      <w:marBottom w:val="0"/>
      <w:divBdr>
        <w:top w:val="none" w:sz="0" w:space="0" w:color="auto"/>
        <w:left w:val="none" w:sz="0" w:space="0" w:color="auto"/>
        <w:bottom w:val="none" w:sz="0" w:space="0" w:color="auto"/>
        <w:right w:val="none" w:sz="0" w:space="0" w:color="auto"/>
      </w:divBdr>
    </w:div>
    <w:div w:id="1005011059">
      <w:bodyDiv w:val="1"/>
      <w:marLeft w:val="0"/>
      <w:marRight w:val="0"/>
      <w:marTop w:val="0"/>
      <w:marBottom w:val="0"/>
      <w:divBdr>
        <w:top w:val="none" w:sz="0" w:space="0" w:color="auto"/>
        <w:left w:val="none" w:sz="0" w:space="0" w:color="auto"/>
        <w:bottom w:val="none" w:sz="0" w:space="0" w:color="auto"/>
        <w:right w:val="none" w:sz="0" w:space="0" w:color="auto"/>
      </w:divBdr>
    </w:div>
    <w:div w:id="1006245199">
      <w:bodyDiv w:val="1"/>
      <w:marLeft w:val="0"/>
      <w:marRight w:val="0"/>
      <w:marTop w:val="0"/>
      <w:marBottom w:val="0"/>
      <w:divBdr>
        <w:top w:val="none" w:sz="0" w:space="0" w:color="auto"/>
        <w:left w:val="none" w:sz="0" w:space="0" w:color="auto"/>
        <w:bottom w:val="none" w:sz="0" w:space="0" w:color="auto"/>
        <w:right w:val="none" w:sz="0" w:space="0" w:color="auto"/>
      </w:divBdr>
    </w:div>
    <w:div w:id="1010133644">
      <w:bodyDiv w:val="1"/>
      <w:marLeft w:val="0"/>
      <w:marRight w:val="0"/>
      <w:marTop w:val="0"/>
      <w:marBottom w:val="0"/>
      <w:divBdr>
        <w:top w:val="none" w:sz="0" w:space="0" w:color="auto"/>
        <w:left w:val="none" w:sz="0" w:space="0" w:color="auto"/>
        <w:bottom w:val="none" w:sz="0" w:space="0" w:color="auto"/>
        <w:right w:val="none" w:sz="0" w:space="0" w:color="auto"/>
      </w:divBdr>
    </w:div>
    <w:div w:id="1012486373">
      <w:bodyDiv w:val="1"/>
      <w:marLeft w:val="0"/>
      <w:marRight w:val="0"/>
      <w:marTop w:val="0"/>
      <w:marBottom w:val="0"/>
      <w:divBdr>
        <w:top w:val="none" w:sz="0" w:space="0" w:color="auto"/>
        <w:left w:val="none" w:sz="0" w:space="0" w:color="auto"/>
        <w:bottom w:val="none" w:sz="0" w:space="0" w:color="auto"/>
        <w:right w:val="none" w:sz="0" w:space="0" w:color="auto"/>
      </w:divBdr>
    </w:div>
    <w:div w:id="1014694504">
      <w:bodyDiv w:val="1"/>
      <w:marLeft w:val="0"/>
      <w:marRight w:val="0"/>
      <w:marTop w:val="0"/>
      <w:marBottom w:val="0"/>
      <w:divBdr>
        <w:top w:val="none" w:sz="0" w:space="0" w:color="auto"/>
        <w:left w:val="none" w:sz="0" w:space="0" w:color="auto"/>
        <w:bottom w:val="none" w:sz="0" w:space="0" w:color="auto"/>
        <w:right w:val="none" w:sz="0" w:space="0" w:color="auto"/>
      </w:divBdr>
    </w:div>
    <w:div w:id="1019968220">
      <w:bodyDiv w:val="1"/>
      <w:marLeft w:val="0"/>
      <w:marRight w:val="0"/>
      <w:marTop w:val="0"/>
      <w:marBottom w:val="0"/>
      <w:divBdr>
        <w:top w:val="none" w:sz="0" w:space="0" w:color="auto"/>
        <w:left w:val="none" w:sz="0" w:space="0" w:color="auto"/>
        <w:bottom w:val="none" w:sz="0" w:space="0" w:color="auto"/>
        <w:right w:val="none" w:sz="0" w:space="0" w:color="auto"/>
      </w:divBdr>
    </w:div>
    <w:div w:id="1020358404">
      <w:bodyDiv w:val="1"/>
      <w:marLeft w:val="0"/>
      <w:marRight w:val="0"/>
      <w:marTop w:val="0"/>
      <w:marBottom w:val="0"/>
      <w:divBdr>
        <w:top w:val="none" w:sz="0" w:space="0" w:color="auto"/>
        <w:left w:val="none" w:sz="0" w:space="0" w:color="auto"/>
        <w:bottom w:val="none" w:sz="0" w:space="0" w:color="auto"/>
        <w:right w:val="none" w:sz="0" w:space="0" w:color="auto"/>
      </w:divBdr>
    </w:div>
    <w:div w:id="1023094909">
      <w:bodyDiv w:val="1"/>
      <w:marLeft w:val="0"/>
      <w:marRight w:val="0"/>
      <w:marTop w:val="0"/>
      <w:marBottom w:val="0"/>
      <w:divBdr>
        <w:top w:val="none" w:sz="0" w:space="0" w:color="auto"/>
        <w:left w:val="none" w:sz="0" w:space="0" w:color="auto"/>
        <w:bottom w:val="none" w:sz="0" w:space="0" w:color="auto"/>
        <w:right w:val="none" w:sz="0" w:space="0" w:color="auto"/>
      </w:divBdr>
    </w:div>
    <w:div w:id="1023554201">
      <w:bodyDiv w:val="1"/>
      <w:marLeft w:val="0"/>
      <w:marRight w:val="0"/>
      <w:marTop w:val="0"/>
      <w:marBottom w:val="0"/>
      <w:divBdr>
        <w:top w:val="none" w:sz="0" w:space="0" w:color="auto"/>
        <w:left w:val="none" w:sz="0" w:space="0" w:color="auto"/>
        <w:bottom w:val="none" w:sz="0" w:space="0" w:color="auto"/>
        <w:right w:val="none" w:sz="0" w:space="0" w:color="auto"/>
      </w:divBdr>
    </w:div>
    <w:div w:id="1032078278">
      <w:bodyDiv w:val="1"/>
      <w:marLeft w:val="0"/>
      <w:marRight w:val="0"/>
      <w:marTop w:val="0"/>
      <w:marBottom w:val="0"/>
      <w:divBdr>
        <w:top w:val="none" w:sz="0" w:space="0" w:color="auto"/>
        <w:left w:val="none" w:sz="0" w:space="0" w:color="auto"/>
        <w:bottom w:val="none" w:sz="0" w:space="0" w:color="auto"/>
        <w:right w:val="none" w:sz="0" w:space="0" w:color="auto"/>
      </w:divBdr>
    </w:div>
    <w:div w:id="1034110447">
      <w:bodyDiv w:val="1"/>
      <w:marLeft w:val="0"/>
      <w:marRight w:val="0"/>
      <w:marTop w:val="0"/>
      <w:marBottom w:val="0"/>
      <w:divBdr>
        <w:top w:val="none" w:sz="0" w:space="0" w:color="auto"/>
        <w:left w:val="none" w:sz="0" w:space="0" w:color="auto"/>
        <w:bottom w:val="none" w:sz="0" w:space="0" w:color="auto"/>
        <w:right w:val="none" w:sz="0" w:space="0" w:color="auto"/>
      </w:divBdr>
    </w:div>
    <w:div w:id="1034228016">
      <w:bodyDiv w:val="1"/>
      <w:marLeft w:val="0"/>
      <w:marRight w:val="0"/>
      <w:marTop w:val="0"/>
      <w:marBottom w:val="0"/>
      <w:divBdr>
        <w:top w:val="none" w:sz="0" w:space="0" w:color="auto"/>
        <w:left w:val="none" w:sz="0" w:space="0" w:color="auto"/>
        <w:bottom w:val="none" w:sz="0" w:space="0" w:color="auto"/>
        <w:right w:val="none" w:sz="0" w:space="0" w:color="auto"/>
      </w:divBdr>
      <w:divsChild>
        <w:div w:id="941644196">
          <w:marLeft w:val="0"/>
          <w:marRight w:val="0"/>
          <w:marTop w:val="0"/>
          <w:marBottom w:val="0"/>
          <w:divBdr>
            <w:top w:val="none" w:sz="0" w:space="0" w:color="auto"/>
            <w:left w:val="none" w:sz="0" w:space="0" w:color="auto"/>
            <w:bottom w:val="none" w:sz="0" w:space="0" w:color="auto"/>
            <w:right w:val="none" w:sz="0" w:space="0" w:color="auto"/>
          </w:divBdr>
        </w:div>
        <w:div w:id="300352680">
          <w:marLeft w:val="0"/>
          <w:marRight w:val="0"/>
          <w:marTop w:val="0"/>
          <w:marBottom w:val="0"/>
          <w:divBdr>
            <w:top w:val="none" w:sz="0" w:space="0" w:color="auto"/>
            <w:left w:val="none" w:sz="0" w:space="0" w:color="auto"/>
            <w:bottom w:val="none" w:sz="0" w:space="0" w:color="auto"/>
            <w:right w:val="none" w:sz="0" w:space="0" w:color="auto"/>
          </w:divBdr>
        </w:div>
        <w:div w:id="972759921">
          <w:marLeft w:val="0"/>
          <w:marRight w:val="0"/>
          <w:marTop w:val="0"/>
          <w:marBottom w:val="0"/>
          <w:divBdr>
            <w:top w:val="none" w:sz="0" w:space="0" w:color="auto"/>
            <w:left w:val="none" w:sz="0" w:space="0" w:color="auto"/>
            <w:bottom w:val="none" w:sz="0" w:space="0" w:color="auto"/>
            <w:right w:val="none" w:sz="0" w:space="0" w:color="auto"/>
          </w:divBdr>
        </w:div>
        <w:div w:id="1098329419">
          <w:marLeft w:val="0"/>
          <w:marRight w:val="0"/>
          <w:marTop w:val="0"/>
          <w:marBottom w:val="0"/>
          <w:divBdr>
            <w:top w:val="none" w:sz="0" w:space="0" w:color="auto"/>
            <w:left w:val="none" w:sz="0" w:space="0" w:color="auto"/>
            <w:bottom w:val="none" w:sz="0" w:space="0" w:color="auto"/>
            <w:right w:val="none" w:sz="0" w:space="0" w:color="auto"/>
          </w:divBdr>
        </w:div>
        <w:div w:id="605112011">
          <w:marLeft w:val="0"/>
          <w:marRight w:val="0"/>
          <w:marTop w:val="0"/>
          <w:marBottom w:val="0"/>
          <w:divBdr>
            <w:top w:val="none" w:sz="0" w:space="0" w:color="auto"/>
            <w:left w:val="none" w:sz="0" w:space="0" w:color="auto"/>
            <w:bottom w:val="none" w:sz="0" w:space="0" w:color="auto"/>
            <w:right w:val="none" w:sz="0" w:space="0" w:color="auto"/>
          </w:divBdr>
        </w:div>
        <w:div w:id="1823428888">
          <w:marLeft w:val="0"/>
          <w:marRight w:val="0"/>
          <w:marTop w:val="0"/>
          <w:marBottom w:val="0"/>
          <w:divBdr>
            <w:top w:val="none" w:sz="0" w:space="0" w:color="auto"/>
            <w:left w:val="none" w:sz="0" w:space="0" w:color="auto"/>
            <w:bottom w:val="none" w:sz="0" w:space="0" w:color="auto"/>
            <w:right w:val="none" w:sz="0" w:space="0" w:color="auto"/>
          </w:divBdr>
        </w:div>
        <w:div w:id="617104322">
          <w:marLeft w:val="0"/>
          <w:marRight w:val="0"/>
          <w:marTop w:val="0"/>
          <w:marBottom w:val="0"/>
          <w:divBdr>
            <w:top w:val="none" w:sz="0" w:space="0" w:color="auto"/>
            <w:left w:val="none" w:sz="0" w:space="0" w:color="auto"/>
            <w:bottom w:val="none" w:sz="0" w:space="0" w:color="auto"/>
            <w:right w:val="none" w:sz="0" w:space="0" w:color="auto"/>
          </w:divBdr>
        </w:div>
        <w:div w:id="2064864375">
          <w:marLeft w:val="0"/>
          <w:marRight w:val="0"/>
          <w:marTop w:val="0"/>
          <w:marBottom w:val="0"/>
          <w:divBdr>
            <w:top w:val="none" w:sz="0" w:space="0" w:color="auto"/>
            <w:left w:val="none" w:sz="0" w:space="0" w:color="auto"/>
            <w:bottom w:val="none" w:sz="0" w:space="0" w:color="auto"/>
            <w:right w:val="none" w:sz="0" w:space="0" w:color="auto"/>
          </w:divBdr>
        </w:div>
        <w:div w:id="1979073313">
          <w:marLeft w:val="0"/>
          <w:marRight w:val="0"/>
          <w:marTop w:val="0"/>
          <w:marBottom w:val="0"/>
          <w:divBdr>
            <w:top w:val="none" w:sz="0" w:space="0" w:color="auto"/>
            <w:left w:val="none" w:sz="0" w:space="0" w:color="auto"/>
            <w:bottom w:val="none" w:sz="0" w:space="0" w:color="auto"/>
            <w:right w:val="none" w:sz="0" w:space="0" w:color="auto"/>
          </w:divBdr>
        </w:div>
        <w:div w:id="1432892165">
          <w:marLeft w:val="0"/>
          <w:marRight w:val="0"/>
          <w:marTop w:val="0"/>
          <w:marBottom w:val="0"/>
          <w:divBdr>
            <w:top w:val="none" w:sz="0" w:space="0" w:color="auto"/>
            <w:left w:val="none" w:sz="0" w:space="0" w:color="auto"/>
            <w:bottom w:val="none" w:sz="0" w:space="0" w:color="auto"/>
            <w:right w:val="none" w:sz="0" w:space="0" w:color="auto"/>
          </w:divBdr>
        </w:div>
        <w:div w:id="1447693026">
          <w:marLeft w:val="0"/>
          <w:marRight w:val="0"/>
          <w:marTop w:val="0"/>
          <w:marBottom w:val="0"/>
          <w:divBdr>
            <w:top w:val="none" w:sz="0" w:space="0" w:color="auto"/>
            <w:left w:val="none" w:sz="0" w:space="0" w:color="auto"/>
            <w:bottom w:val="none" w:sz="0" w:space="0" w:color="auto"/>
            <w:right w:val="none" w:sz="0" w:space="0" w:color="auto"/>
          </w:divBdr>
        </w:div>
        <w:div w:id="455872328">
          <w:marLeft w:val="0"/>
          <w:marRight w:val="0"/>
          <w:marTop w:val="0"/>
          <w:marBottom w:val="0"/>
          <w:divBdr>
            <w:top w:val="none" w:sz="0" w:space="0" w:color="auto"/>
            <w:left w:val="none" w:sz="0" w:space="0" w:color="auto"/>
            <w:bottom w:val="none" w:sz="0" w:space="0" w:color="auto"/>
            <w:right w:val="none" w:sz="0" w:space="0" w:color="auto"/>
          </w:divBdr>
        </w:div>
        <w:div w:id="1407070270">
          <w:marLeft w:val="0"/>
          <w:marRight w:val="0"/>
          <w:marTop w:val="0"/>
          <w:marBottom w:val="0"/>
          <w:divBdr>
            <w:top w:val="none" w:sz="0" w:space="0" w:color="auto"/>
            <w:left w:val="none" w:sz="0" w:space="0" w:color="auto"/>
            <w:bottom w:val="none" w:sz="0" w:space="0" w:color="auto"/>
            <w:right w:val="none" w:sz="0" w:space="0" w:color="auto"/>
          </w:divBdr>
        </w:div>
        <w:div w:id="1161894418">
          <w:marLeft w:val="0"/>
          <w:marRight w:val="0"/>
          <w:marTop w:val="0"/>
          <w:marBottom w:val="0"/>
          <w:divBdr>
            <w:top w:val="none" w:sz="0" w:space="0" w:color="auto"/>
            <w:left w:val="none" w:sz="0" w:space="0" w:color="auto"/>
            <w:bottom w:val="none" w:sz="0" w:space="0" w:color="auto"/>
            <w:right w:val="none" w:sz="0" w:space="0" w:color="auto"/>
          </w:divBdr>
        </w:div>
        <w:div w:id="837354830">
          <w:marLeft w:val="0"/>
          <w:marRight w:val="0"/>
          <w:marTop w:val="0"/>
          <w:marBottom w:val="0"/>
          <w:divBdr>
            <w:top w:val="none" w:sz="0" w:space="0" w:color="auto"/>
            <w:left w:val="none" w:sz="0" w:space="0" w:color="auto"/>
            <w:bottom w:val="none" w:sz="0" w:space="0" w:color="auto"/>
            <w:right w:val="none" w:sz="0" w:space="0" w:color="auto"/>
          </w:divBdr>
        </w:div>
        <w:div w:id="168300378">
          <w:marLeft w:val="0"/>
          <w:marRight w:val="0"/>
          <w:marTop w:val="0"/>
          <w:marBottom w:val="0"/>
          <w:divBdr>
            <w:top w:val="none" w:sz="0" w:space="0" w:color="auto"/>
            <w:left w:val="none" w:sz="0" w:space="0" w:color="auto"/>
            <w:bottom w:val="none" w:sz="0" w:space="0" w:color="auto"/>
            <w:right w:val="none" w:sz="0" w:space="0" w:color="auto"/>
          </w:divBdr>
        </w:div>
        <w:div w:id="1782262088">
          <w:marLeft w:val="0"/>
          <w:marRight w:val="0"/>
          <w:marTop w:val="0"/>
          <w:marBottom w:val="0"/>
          <w:divBdr>
            <w:top w:val="none" w:sz="0" w:space="0" w:color="auto"/>
            <w:left w:val="none" w:sz="0" w:space="0" w:color="auto"/>
            <w:bottom w:val="none" w:sz="0" w:space="0" w:color="auto"/>
            <w:right w:val="none" w:sz="0" w:space="0" w:color="auto"/>
          </w:divBdr>
        </w:div>
      </w:divsChild>
    </w:div>
    <w:div w:id="1035471103">
      <w:bodyDiv w:val="1"/>
      <w:marLeft w:val="0"/>
      <w:marRight w:val="0"/>
      <w:marTop w:val="0"/>
      <w:marBottom w:val="0"/>
      <w:divBdr>
        <w:top w:val="none" w:sz="0" w:space="0" w:color="auto"/>
        <w:left w:val="none" w:sz="0" w:space="0" w:color="auto"/>
        <w:bottom w:val="none" w:sz="0" w:space="0" w:color="auto"/>
        <w:right w:val="none" w:sz="0" w:space="0" w:color="auto"/>
      </w:divBdr>
    </w:div>
    <w:div w:id="1041518394">
      <w:bodyDiv w:val="1"/>
      <w:marLeft w:val="0"/>
      <w:marRight w:val="0"/>
      <w:marTop w:val="0"/>
      <w:marBottom w:val="0"/>
      <w:divBdr>
        <w:top w:val="none" w:sz="0" w:space="0" w:color="auto"/>
        <w:left w:val="none" w:sz="0" w:space="0" w:color="auto"/>
        <w:bottom w:val="none" w:sz="0" w:space="0" w:color="auto"/>
        <w:right w:val="none" w:sz="0" w:space="0" w:color="auto"/>
      </w:divBdr>
    </w:div>
    <w:div w:id="1042825768">
      <w:bodyDiv w:val="1"/>
      <w:marLeft w:val="0"/>
      <w:marRight w:val="0"/>
      <w:marTop w:val="0"/>
      <w:marBottom w:val="0"/>
      <w:divBdr>
        <w:top w:val="none" w:sz="0" w:space="0" w:color="auto"/>
        <w:left w:val="none" w:sz="0" w:space="0" w:color="auto"/>
        <w:bottom w:val="none" w:sz="0" w:space="0" w:color="auto"/>
        <w:right w:val="none" w:sz="0" w:space="0" w:color="auto"/>
      </w:divBdr>
    </w:div>
    <w:div w:id="1044331871">
      <w:bodyDiv w:val="1"/>
      <w:marLeft w:val="0"/>
      <w:marRight w:val="0"/>
      <w:marTop w:val="0"/>
      <w:marBottom w:val="0"/>
      <w:divBdr>
        <w:top w:val="none" w:sz="0" w:space="0" w:color="auto"/>
        <w:left w:val="none" w:sz="0" w:space="0" w:color="auto"/>
        <w:bottom w:val="none" w:sz="0" w:space="0" w:color="auto"/>
        <w:right w:val="none" w:sz="0" w:space="0" w:color="auto"/>
      </w:divBdr>
    </w:div>
    <w:div w:id="1044671340">
      <w:bodyDiv w:val="1"/>
      <w:marLeft w:val="0"/>
      <w:marRight w:val="0"/>
      <w:marTop w:val="0"/>
      <w:marBottom w:val="0"/>
      <w:divBdr>
        <w:top w:val="none" w:sz="0" w:space="0" w:color="auto"/>
        <w:left w:val="none" w:sz="0" w:space="0" w:color="auto"/>
        <w:bottom w:val="none" w:sz="0" w:space="0" w:color="auto"/>
        <w:right w:val="none" w:sz="0" w:space="0" w:color="auto"/>
      </w:divBdr>
    </w:div>
    <w:div w:id="1045956276">
      <w:bodyDiv w:val="1"/>
      <w:marLeft w:val="0"/>
      <w:marRight w:val="0"/>
      <w:marTop w:val="0"/>
      <w:marBottom w:val="0"/>
      <w:divBdr>
        <w:top w:val="none" w:sz="0" w:space="0" w:color="auto"/>
        <w:left w:val="none" w:sz="0" w:space="0" w:color="auto"/>
        <w:bottom w:val="none" w:sz="0" w:space="0" w:color="auto"/>
        <w:right w:val="none" w:sz="0" w:space="0" w:color="auto"/>
      </w:divBdr>
    </w:div>
    <w:div w:id="1048602485">
      <w:bodyDiv w:val="1"/>
      <w:marLeft w:val="0"/>
      <w:marRight w:val="0"/>
      <w:marTop w:val="0"/>
      <w:marBottom w:val="0"/>
      <w:divBdr>
        <w:top w:val="none" w:sz="0" w:space="0" w:color="auto"/>
        <w:left w:val="none" w:sz="0" w:space="0" w:color="auto"/>
        <w:bottom w:val="none" w:sz="0" w:space="0" w:color="auto"/>
        <w:right w:val="none" w:sz="0" w:space="0" w:color="auto"/>
      </w:divBdr>
    </w:div>
    <w:div w:id="1056128513">
      <w:bodyDiv w:val="1"/>
      <w:marLeft w:val="0"/>
      <w:marRight w:val="0"/>
      <w:marTop w:val="0"/>
      <w:marBottom w:val="0"/>
      <w:divBdr>
        <w:top w:val="none" w:sz="0" w:space="0" w:color="auto"/>
        <w:left w:val="none" w:sz="0" w:space="0" w:color="auto"/>
        <w:bottom w:val="none" w:sz="0" w:space="0" w:color="auto"/>
        <w:right w:val="none" w:sz="0" w:space="0" w:color="auto"/>
      </w:divBdr>
    </w:div>
    <w:div w:id="1057631862">
      <w:bodyDiv w:val="1"/>
      <w:marLeft w:val="0"/>
      <w:marRight w:val="0"/>
      <w:marTop w:val="0"/>
      <w:marBottom w:val="0"/>
      <w:divBdr>
        <w:top w:val="none" w:sz="0" w:space="0" w:color="auto"/>
        <w:left w:val="none" w:sz="0" w:space="0" w:color="auto"/>
        <w:bottom w:val="none" w:sz="0" w:space="0" w:color="auto"/>
        <w:right w:val="none" w:sz="0" w:space="0" w:color="auto"/>
      </w:divBdr>
    </w:div>
    <w:div w:id="1061948584">
      <w:bodyDiv w:val="1"/>
      <w:marLeft w:val="0"/>
      <w:marRight w:val="0"/>
      <w:marTop w:val="0"/>
      <w:marBottom w:val="0"/>
      <w:divBdr>
        <w:top w:val="none" w:sz="0" w:space="0" w:color="auto"/>
        <w:left w:val="none" w:sz="0" w:space="0" w:color="auto"/>
        <w:bottom w:val="none" w:sz="0" w:space="0" w:color="auto"/>
        <w:right w:val="none" w:sz="0" w:space="0" w:color="auto"/>
      </w:divBdr>
    </w:div>
    <w:div w:id="1063020159">
      <w:bodyDiv w:val="1"/>
      <w:marLeft w:val="0"/>
      <w:marRight w:val="0"/>
      <w:marTop w:val="0"/>
      <w:marBottom w:val="0"/>
      <w:divBdr>
        <w:top w:val="none" w:sz="0" w:space="0" w:color="auto"/>
        <w:left w:val="none" w:sz="0" w:space="0" w:color="auto"/>
        <w:bottom w:val="none" w:sz="0" w:space="0" w:color="auto"/>
        <w:right w:val="none" w:sz="0" w:space="0" w:color="auto"/>
      </w:divBdr>
    </w:div>
    <w:div w:id="1067453701">
      <w:bodyDiv w:val="1"/>
      <w:marLeft w:val="0"/>
      <w:marRight w:val="0"/>
      <w:marTop w:val="0"/>
      <w:marBottom w:val="0"/>
      <w:divBdr>
        <w:top w:val="none" w:sz="0" w:space="0" w:color="auto"/>
        <w:left w:val="none" w:sz="0" w:space="0" w:color="auto"/>
        <w:bottom w:val="none" w:sz="0" w:space="0" w:color="auto"/>
        <w:right w:val="none" w:sz="0" w:space="0" w:color="auto"/>
      </w:divBdr>
    </w:div>
    <w:div w:id="1068264271">
      <w:bodyDiv w:val="1"/>
      <w:marLeft w:val="0"/>
      <w:marRight w:val="0"/>
      <w:marTop w:val="0"/>
      <w:marBottom w:val="0"/>
      <w:divBdr>
        <w:top w:val="none" w:sz="0" w:space="0" w:color="auto"/>
        <w:left w:val="none" w:sz="0" w:space="0" w:color="auto"/>
        <w:bottom w:val="none" w:sz="0" w:space="0" w:color="auto"/>
        <w:right w:val="none" w:sz="0" w:space="0" w:color="auto"/>
      </w:divBdr>
    </w:div>
    <w:div w:id="1068310354">
      <w:bodyDiv w:val="1"/>
      <w:marLeft w:val="0"/>
      <w:marRight w:val="0"/>
      <w:marTop w:val="0"/>
      <w:marBottom w:val="0"/>
      <w:divBdr>
        <w:top w:val="none" w:sz="0" w:space="0" w:color="auto"/>
        <w:left w:val="none" w:sz="0" w:space="0" w:color="auto"/>
        <w:bottom w:val="none" w:sz="0" w:space="0" w:color="auto"/>
        <w:right w:val="none" w:sz="0" w:space="0" w:color="auto"/>
      </w:divBdr>
    </w:div>
    <w:div w:id="1070688939">
      <w:bodyDiv w:val="1"/>
      <w:marLeft w:val="0"/>
      <w:marRight w:val="0"/>
      <w:marTop w:val="0"/>
      <w:marBottom w:val="0"/>
      <w:divBdr>
        <w:top w:val="none" w:sz="0" w:space="0" w:color="auto"/>
        <w:left w:val="none" w:sz="0" w:space="0" w:color="auto"/>
        <w:bottom w:val="none" w:sz="0" w:space="0" w:color="auto"/>
        <w:right w:val="none" w:sz="0" w:space="0" w:color="auto"/>
      </w:divBdr>
    </w:div>
    <w:div w:id="1076440290">
      <w:bodyDiv w:val="1"/>
      <w:marLeft w:val="0"/>
      <w:marRight w:val="0"/>
      <w:marTop w:val="0"/>
      <w:marBottom w:val="0"/>
      <w:divBdr>
        <w:top w:val="none" w:sz="0" w:space="0" w:color="auto"/>
        <w:left w:val="none" w:sz="0" w:space="0" w:color="auto"/>
        <w:bottom w:val="none" w:sz="0" w:space="0" w:color="auto"/>
        <w:right w:val="none" w:sz="0" w:space="0" w:color="auto"/>
      </w:divBdr>
    </w:div>
    <w:div w:id="1080786250">
      <w:bodyDiv w:val="1"/>
      <w:marLeft w:val="0"/>
      <w:marRight w:val="0"/>
      <w:marTop w:val="0"/>
      <w:marBottom w:val="0"/>
      <w:divBdr>
        <w:top w:val="none" w:sz="0" w:space="0" w:color="auto"/>
        <w:left w:val="none" w:sz="0" w:space="0" w:color="auto"/>
        <w:bottom w:val="none" w:sz="0" w:space="0" w:color="auto"/>
        <w:right w:val="none" w:sz="0" w:space="0" w:color="auto"/>
      </w:divBdr>
    </w:div>
    <w:div w:id="1083070230">
      <w:bodyDiv w:val="1"/>
      <w:marLeft w:val="0"/>
      <w:marRight w:val="0"/>
      <w:marTop w:val="0"/>
      <w:marBottom w:val="0"/>
      <w:divBdr>
        <w:top w:val="none" w:sz="0" w:space="0" w:color="auto"/>
        <w:left w:val="none" w:sz="0" w:space="0" w:color="auto"/>
        <w:bottom w:val="none" w:sz="0" w:space="0" w:color="auto"/>
        <w:right w:val="none" w:sz="0" w:space="0" w:color="auto"/>
      </w:divBdr>
    </w:div>
    <w:div w:id="1083336687">
      <w:bodyDiv w:val="1"/>
      <w:marLeft w:val="0"/>
      <w:marRight w:val="0"/>
      <w:marTop w:val="0"/>
      <w:marBottom w:val="0"/>
      <w:divBdr>
        <w:top w:val="none" w:sz="0" w:space="0" w:color="auto"/>
        <w:left w:val="none" w:sz="0" w:space="0" w:color="auto"/>
        <w:bottom w:val="none" w:sz="0" w:space="0" w:color="auto"/>
        <w:right w:val="none" w:sz="0" w:space="0" w:color="auto"/>
      </w:divBdr>
    </w:div>
    <w:div w:id="1088380982">
      <w:bodyDiv w:val="1"/>
      <w:marLeft w:val="0"/>
      <w:marRight w:val="0"/>
      <w:marTop w:val="0"/>
      <w:marBottom w:val="0"/>
      <w:divBdr>
        <w:top w:val="none" w:sz="0" w:space="0" w:color="auto"/>
        <w:left w:val="none" w:sz="0" w:space="0" w:color="auto"/>
        <w:bottom w:val="none" w:sz="0" w:space="0" w:color="auto"/>
        <w:right w:val="none" w:sz="0" w:space="0" w:color="auto"/>
      </w:divBdr>
    </w:div>
    <w:div w:id="1093626643">
      <w:bodyDiv w:val="1"/>
      <w:marLeft w:val="0"/>
      <w:marRight w:val="0"/>
      <w:marTop w:val="0"/>
      <w:marBottom w:val="0"/>
      <w:divBdr>
        <w:top w:val="none" w:sz="0" w:space="0" w:color="auto"/>
        <w:left w:val="none" w:sz="0" w:space="0" w:color="auto"/>
        <w:bottom w:val="none" w:sz="0" w:space="0" w:color="auto"/>
        <w:right w:val="none" w:sz="0" w:space="0" w:color="auto"/>
      </w:divBdr>
    </w:div>
    <w:div w:id="1095201012">
      <w:bodyDiv w:val="1"/>
      <w:marLeft w:val="0"/>
      <w:marRight w:val="0"/>
      <w:marTop w:val="0"/>
      <w:marBottom w:val="0"/>
      <w:divBdr>
        <w:top w:val="none" w:sz="0" w:space="0" w:color="auto"/>
        <w:left w:val="none" w:sz="0" w:space="0" w:color="auto"/>
        <w:bottom w:val="none" w:sz="0" w:space="0" w:color="auto"/>
        <w:right w:val="none" w:sz="0" w:space="0" w:color="auto"/>
      </w:divBdr>
    </w:div>
    <w:div w:id="1097554740">
      <w:bodyDiv w:val="1"/>
      <w:marLeft w:val="0"/>
      <w:marRight w:val="0"/>
      <w:marTop w:val="0"/>
      <w:marBottom w:val="0"/>
      <w:divBdr>
        <w:top w:val="none" w:sz="0" w:space="0" w:color="auto"/>
        <w:left w:val="none" w:sz="0" w:space="0" w:color="auto"/>
        <w:bottom w:val="none" w:sz="0" w:space="0" w:color="auto"/>
        <w:right w:val="none" w:sz="0" w:space="0" w:color="auto"/>
      </w:divBdr>
    </w:div>
    <w:div w:id="1097945617">
      <w:bodyDiv w:val="1"/>
      <w:marLeft w:val="0"/>
      <w:marRight w:val="0"/>
      <w:marTop w:val="0"/>
      <w:marBottom w:val="0"/>
      <w:divBdr>
        <w:top w:val="none" w:sz="0" w:space="0" w:color="auto"/>
        <w:left w:val="none" w:sz="0" w:space="0" w:color="auto"/>
        <w:bottom w:val="none" w:sz="0" w:space="0" w:color="auto"/>
        <w:right w:val="none" w:sz="0" w:space="0" w:color="auto"/>
      </w:divBdr>
    </w:div>
    <w:div w:id="1101297560">
      <w:bodyDiv w:val="1"/>
      <w:marLeft w:val="0"/>
      <w:marRight w:val="0"/>
      <w:marTop w:val="0"/>
      <w:marBottom w:val="0"/>
      <w:divBdr>
        <w:top w:val="none" w:sz="0" w:space="0" w:color="auto"/>
        <w:left w:val="none" w:sz="0" w:space="0" w:color="auto"/>
        <w:bottom w:val="none" w:sz="0" w:space="0" w:color="auto"/>
        <w:right w:val="none" w:sz="0" w:space="0" w:color="auto"/>
      </w:divBdr>
    </w:div>
    <w:div w:id="1119300384">
      <w:bodyDiv w:val="1"/>
      <w:marLeft w:val="0"/>
      <w:marRight w:val="0"/>
      <w:marTop w:val="0"/>
      <w:marBottom w:val="0"/>
      <w:divBdr>
        <w:top w:val="none" w:sz="0" w:space="0" w:color="auto"/>
        <w:left w:val="none" w:sz="0" w:space="0" w:color="auto"/>
        <w:bottom w:val="none" w:sz="0" w:space="0" w:color="auto"/>
        <w:right w:val="none" w:sz="0" w:space="0" w:color="auto"/>
      </w:divBdr>
    </w:div>
    <w:div w:id="1119379523">
      <w:bodyDiv w:val="1"/>
      <w:marLeft w:val="0"/>
      <w:marRight w:val="0"/>
      <w:marTop w:val="0"/>
      <w:marBottom w:val="0"/>
      <w:divBdr>
        <w:top w:val="none" w:sz="0" w:space="0" w:color="auto"/>
        <w:left w:val="none" w:sz="0" w:space="0" w:color="auto"/>
        <w:bottom w:val="none" w:sz="0" w:space="0" w:color="auto"/>
        <w:right w:val="none" w:sz="0" w:space="0" w:color="auto"/>
      </w:divBdr>
    </w:div>
    <w:div w:id="1121849778">
      <w:bodyDiv w:val="1"/>
      <w:marLeft w:val="0"/>
      <w:marRight w:val="0"/>
      <w:marTop w:val="0"/>
      <w:marBottom w:val="0"/>
      <w:divBdr>
        <w:top w:val="none" w:sz="0" w:space="0" w:color="auto"/>
        <w:left w:val="none" w:sz="0" w:space="0" w:color="auto"/>
        <w:bottom w:val="none" w:sz="0" w:space="0" w:color="auto"/>
        <w:right w:val="none" w:sz="0" w:space="0" w:color="auto"/>
      </w:divBdr>
    </w:div>
    <w:div w:id="1123765541">
      <w:bodyDiv w:val="1"/>
      <w:marLeft w:val="0"/>
      <w:marRight w:val="0"/>
      <w:marTop w:val="0"/>
      <w:marBottom w:val="0"/>
      <w:divBdr>
        <w:top w:val="none" w:sz="0" w:space="0" w:color="auto"/>
        <w:left w:val="none" w:sz="0" w:space="0" w:color="auto"/>
        <w:bottom w:val="none" w:sz="0" w:space="0" w:color="auto"/>
        <w:right w:val="none" w:sz="0" w:space="0" w:color="auto"/>
      </w:divBdr>
    </w:div>
    <w:div w:id="1125318690">
      <w:bodyDiv w:val="1"/>
      <w:marLeft w:val="0"/>
      <w:marRight w:val="0"/>
      <w:marTop w:val="0"/>
      <w:marBottom w:val="0"/>
      <w:divBdr>
        <w:top w:val="none" w:sz="0" w:space="0" w:color="auto"/>
        <w:left w:val="none" w:sz="0" w:space="0" w:color="auto"/>
        <w:bottom w:val="none" w:sz="0" w:space="0" w:color="auto"/>
        <w:right w:val="none" w:sz="0" w:space="0" w:color="auto"/>
      </w:divBdr>
    </w:div>
    <w:div w:id="1126580488">
      <w:bodyDiv w:val="1"/>
      <w:marLeft w:val="0"/>
      <w:marRight w:val="0"/>
      <w:marTop w:val="0"/>
      <w:marBottom w:val="0"/>
      <w:divBdr>
        <w:top w:val="none" w:sz="0" w:space="0" w:color="auto"/>
        <w:left w:val="none" w:sz="0" w:space="0" w:color="auto"/>
        <w:bottom w:val="none" w:sz="0" w:space="0" w:color="auto"/>
        <w:right w:val="none" w:sz="0" w:space="0" w:color="auto"/>
      </w:divBdr>
    </w:div>
    <w:div w:id="1135681309">
      <w:bodyDiv w:val="1"/>
      <w:marLeft w:val="0"/>
      <w:marRight w:val="0"/>
      <w:marTop w:val="0"/>
      <w:marBottom w:val="0"/>
      <w:divBdr>
        <w:top w:val="none" w:sz="0" w:space="0" w:color="auto"/>
        <w:left w:val="none" w:sz="0" w:space="0" w:color="auto"/>
        <w:bottom w:val="none" w:sz="0" w:space="0" w:color="auto"/>
        <w:right w:val="none" w:sz="0" w:space="0" w:color="auto"/>
      </w:divBdr>
    </w:div>
    <w:div w:id="1139956444">
      <w:bodyDiv w:val="1"/>
      <w:marLeft w:val="0"/>
      <w:marRight w:val="0"/>
      <w:marTop w:val="0"/>
      <w:marBottom w:val="0"/>
      <w:divBdr>
        <w:top w:val="none" w:sz="0" w:space="0" w:color="auto"/>
        <w:left w:val="none" w:sz="0" w:space="0" w:color="auto"/>
        <w:bottom w:val="none" w:sz="0" w:space="0" w:color="auto"/>
        <w:right w:val="none" w:sz="0" w:space="0" w:color="auto"/>
      </w:divBdr>
    </w:div>
    <w:div w:id="1142966211">
      <w:bodyDiv w:val="1"/>
      <w:marLeft w:val="0"/>
      <w:marRight w:val="0"/>
      <w:marTop w:val="0"/>
      <w:marBottom w:val="0"/>
      <w:divBdr>
        <w:top w:val="none" w:sz="0" w:space="0" w:color="auto"/>
        <w:left w:val="none" w:sz="0" w:space="0" w:color="auto"/>
        <w:bottom w:val="none" w:sz="0" w:space="0" w:color="auto"/>
        <w:right w:val="none" w:sz="0" w:space="0" w:color="auto"/>
      </w:divBdr>
    </w:div>
    <w:div w:id="1143696647">
      <w:bodyDiv w:val="1"/>
      <w:marLeft w:val="0"/>
      <w:marRight w:val="0"/>
      <w:marTop w:val="0"/>
      <w:marBottom w:val="0"/>
      <w:divBdr>
        <w:top w:val="none" w:sz="0" w:space="0" w:color="auto"/>
        <w:left w:val="none" w:sz="0" w:space="0" w:color="auto"/>
        <w:bottom w:val="none" w:sz="0" w:space="0" w:color="auto"/>
        <w:right w:val="none" w:sz="0" w:space="0" w:color="auto"/>
      </w:divBdr>
    </w:div>
    <w:div w:id="1144853156">
      <w:bodyDiv w:val="1"/>
      <w:marLeft w:val="0"/>
      <w:marRight w:val="0"/>
      <w:marTop w:val="0"/>
      <w:marBottom w:val="0"/>
      <w:divBdr>
        <w:top w:val="none" w:sz="0" w:space="0" w:color="auto"/>
        <w:left w:val="none" w:sz="0" w:space="0" w:color="auto"/>
        <w:bottom w:val="none" w:sz="0" w:space="0" w:color="auto"/>
        <w:right w:val="none" w:sz="0" w:space="0" w:color="auto"/>
      </w:divBdr>
    </w:div>
    <w:div w:id="1146624192">
      <w:bodyDiv w:val="1"/>
      <w:marLeft w:val="0"/>
      <w:marRight w:val="0"/>
      <w:marTop w:val="0"/>
      <w:marBottom w:val="0"/>
      <w:divBdr>
        <w:top w:val="none" w:sz="0" w:space="0" w:color="auto"/>
        <w:left w:val="none" w:sz="0" w:space="0" w:color="auto"/>
        <w:bottom w:val="none" w:sz="0" w:space="0" w:color="auto"/>
        <w:right w:val="none" w:sz="0" w:space="0" w:color="auto"/>
      </w:divBdr>
    </w:div>
    <w:div w:id="1149978293">
      <w:bodyDiv w:val="1"/>
      <w:marLeft w:val="0"/>
      <w:marRight w:val="0"/>
      <w:marTop w:val="0"/>
      <w:marBottom w:val="0"/>
      <w:divBdr>
        <w:top w:val="none" w:sz="0" w:space="0" w:color="auto"/>
        <w:left w:val="none" w:sz="0" w:space="0" w:color="auto"/>
        <w:bottom w:val="none" w:sz="0" w:space="0" w:color="auto"/>
        <w:right w:val="none" w:sz="0" w:space="0" w:color="auto"/>
      </w:divBdr>
    </w:div>
    <w:div w:id="1151865806">
      <w:bodyDiv w:val="1"/>
      <w:marLeft w:val="0"/>
      <w:marRight w:val="0"/>
      <w:marTop w:val="0"/>
      <w:marBottom w:val="0"/>
      <w:divBdr>
        <w:top w:val="none" w:sz="0" w:space="0" w:color="auto"/>
        <w:left w:val="none" w:sz="0" w:space="0" w:color="auto"/>
        <w:bottom w:val="none" w:sz="0" w:space="0" w:color="auto"/>
        <w:right w:val="none" w:sz="0" w:space="0" w:color="auto"/>
      </w:divBdr>
    </w:div>
    <w:div w:id="1152721018">
      <w:bodyDiv w:val="1"/>
      <w:marLeft w:val="0"/>
      <w:marRight w:val="0"/>
      <w:marTop w:val="0"/>
      <w:marBottom w:val="0"/>
      <w:divBdr>
        <w:top w:val="none" w:sz="0" w:space="0" w:color="auto"/>
        <w:left w:val="none" w:sz="0" w:space="0" w:color="auto"/>
        <w:bottom w:val="none" w:sz="0" w:space="0" w:color="auto"/>
        <w:right w:val="none" w:sz="0" w:space="0" w:color="auto"/>
      </w:divBdr>
    </w:div>
    <w:div w:id="1154105560">
      <w:bodyDiv w:val="1"/>
      <w:marLeft w:val="0"/>
      <w:marRight w:val="0"/>
      <w:marTop w:val="0"/>
      <w:marBottom w:val="0"/>
      <w:divBdr>
        <w:top w:val="none" w:sz="0" w:space="0" w:color="auto"/>
        <w:left w:val="none" w:sz="0" w:space="0" w:color="auto"/>
        <w:bottom w:val="none" w:sz="0" w:space="0" w:color="auto"/>
        <w:right w:val="none" w:sz="0" w:space="0" w:color="auto"/>
      </w:divBdr>
      <w:divsChild>
        <w:div w:id="736249306">
          <w:marLeft w:val="0"/>
          <w:marRight w:val="0"/>
          <w:marTop w:val="0"/>
          <w:marBottom w:val="0"/>
          <w:divBdr>
            <w:top w:val="none" w:sz="0" w:space="0" w:color="auto"/>
            <w:left w:val="none" w:sz="0" w:space="0" w:color="auto"/>
            <w:bottom w:val="none" w:sz="0" w:space="0" w:color="auto"/>
            <w:right w:val="none" w:sz="0" w:space="0" w:color="auto"/>
          </w:divBdr>
        </w:div>
        <w:div w:id="1746681313">
          <w:marLeft w:val="0"/>
          <w:marRight w:val="0"/>
          <w:marTop w:val="0"/>
          <w:marBottom w:val="0"/>
          <w:divBdr>
            <w:top w:val="none" w:sz="0" w:space="0" w:color="auto"/>
            <w:left w:val="none" w:sz="0" w:space="0" w:color="auto"/>
            <w:bottom w:val="none" w:sz="0" w:space="0" w:color="auto"/>
            <w:right w:val="none" w:sz="0" w:space="0" w:color="auto"/>
          </w:divBdr>
        </w:div>
        <w:div w:id="194461548">
          <w:marLeft w:val="0"/>
          <w:marRight w:val="0"/>
          <w:marTop w:val="0"/>
          <w:marBottom w:val="0"/>
          <w:divBdr>
            <w:top w:val="none" w:sz="0" w:space="0" w:color="auto"/>
            <w:left w:val="none" w:sz="0" w:space="0" w:color="auto"/>
            <w:bottom w:val="none" w:sz="0" w:space="0" w:color="auto"/>
            <w:right w:val="none" w:sz="0" w:space="0" w:color="auto"/>
          </w:divBdr>
        </w:div>
        <w:div w:id="926157024">
          <w:marLeft w:val="0"/>
          <w:marRight w:val="0"/>
          <w:marTop w:val="0"/>
          <w:marBottom w:val="0"/>
          <w:divBdr>
            <w:top w:val="none" w:sz="0" w:space="0" w:color="auto"/>
            <w:left w:val="none" w:sz="0" w:space="0" w:color="auto"/>
            <w:bottom w:val="none" w:sz="0" w:space="0" w:color="auto"/>
            <w:right w:val="none" w:sz="0" w:space="0" w:color="auto"/>
          </w:divBdr>
        </w:div>
        <w:div w:id="190850306">
          <w:marLeft w:val="0"/>
          <w:marRight w:val="0"/>
          <w:marTop w:val="0"/>
          <w:marBottom w:val="0"/>
          <w:divBdr>
            <w:top w:val="none" w:sz="0" w:space="0" w:color="auto"/>
            <w:left w:val="none" w:sz="0" w:space="0" w:color="auto"/>
            <w:bottom w:val="none" w:sz="0" w:space="0" w:color="auto"/>
            <w:right w:val="none" w:sz="0" w:space="0" w:color="auto"/>
          </w:divBdr>
        </w:div>
        <w:div w:id="1451239978">
          <w:marLeft w:val="0"/>
          <w:marRight w:val="0"/>
          <w:marTop w:val="0"/>
          <w:marBottom w:val="0"/>
          <w:divBdr>
            <w:top w:val="none" w:sz="0" w:space="0" w:color="auto"/>
            <w:left w:val="none" w:sz="0" w:space="0" w:color="auto"/>
            <w:bottom w:val="none" w:sz="0" w:space="0" w:color="auto"/>
            <w:right w:val="none" w:sz="0" w:space="0" w:color="auto"/>
          </w:divBdr>
        </w:div>
        <w:div w:id="715395275">
          <w:marLeft w:val="0"/>
          <w:marRight w:val="0"/>
          <w:marTop w:val="0"/>
          <w:marBottom w:val="0"/>
          <w:divBdr>
            <w:top w:val="none" w:sz="0" w:space="0" w:color="auto"/>
            <w:left w:val="none" w:sz="0" w:space="0" w:color="auto"/>
            <w:bottom w:val="none" w:sz="0" w:space="0" w:color="auto"/>
            <w:right w:val="none" w:sz="0" w:space="0" w:color="auto"/>
          </w:divBdr>
        </w:div>
        <w:div w:id="971329278">
          <w:marLeft w:val="0"/>
          <w:marRight w:val="0"/>
          <w:marTop w:val="0"/>
          <w:marBottom w:val="0"/>
          <w:divBdr>
            <w:top w:val="none" w:sz="0" w:space="0" w:color="auto"/>
            <w:left w:val="none" w:sz="0" w:space="0" w:color="auto"/>
            <w:bottom w:val="none" w:sz="0" w:space="0" w:color="auto"/>
            <w:right w:val="none" w:sz="0" w:space="0" w:color="auto"/>
          </w:divBdr>
        </w:div>
        <w:div w:id="307829903">
          <w:marLeft w:val="0"/>
          <w:marRight w:val="0"/>
          <w:marTop w:val="0"/>
          <w:marBottom w:val="0"/>
          <w:divBdr>
            <w:top w:val="none" w:sz="0" w:space="0" w:color="auto"/>
            <w:left w:val="none" w:sz="0" w:space="0" w:color="auto"/>
            <w:bottom w:val="none" w:sz="0" w:space="0" w:color="auto"/>
            <w:right w:val="none" w:sz="0" w:space="0" w:color="auto"/>
          </w:divBdr>
        </w:div>
        <w:div w:id="395397877">
          <w:marLeft w:val="0"/>
          <w:marRight w:val="0"/>
          <w:marTop w:val="0"/>
          <w:marBottom w:val="0"/>
          <w:divBdr>
            <w:top w:val="none" w:sz="0" w:space="0" w:color="auto"/>
            <w:left w:val="none" w:sz="0" w:space="0" w:color="auto"/>
            <w:bottom w:val="none" w:sz="0" w:space="0" w:color="auto"/>
            <w:right w:val="none" w:sz="0" w:space="0" w:color="auto"/>
          </w:divBdr>
        </w:div>
        <w:div w:id="1232037756">
          <w:marLeft w:val="0"/>
          <w:marRight w:val="0"/>
          <w:marTop w:val="0"/>
          <w:marBottom w:val="0"/>
          <w:divBdr>
            <w:top w:val="none" w:sz="0" w:space="0" w:color="auto"/>
            <w:left w:val="none" w:sz="0" w:space="0" w:color="auto"/>
            <w:bottom w:val="none" w:sz="0" w:space="0" w:color="auto"/>
            <w:right w:val="none" w:sz="0" w:space="0" w:color="auto"/>
          </w:divBdr>
        </w:div>
        <w:div w:id="500240204">
          <w:marLeft w:val="0"/>
          <w:marRight w:val="0"/>
          <w:marTop w:val="0"/>
          <w:marBottom w:val="0"/>
          <w:divBdr>
            <w:top w:val="none" w:sz="0" w:space="0" w:color="auto"/>
            <w:left w:val="none" w:sz="0" w:space="0" w:color="auto"/>
            <w:bottom w:val="none" w:sz="0" w:space="0" w:color="auto"/>
            <w:right w:val="none" w:sz="0" w:space="0" w:color="auto"/>
          </w:divBdr>
        </w:div>
        <w:div w:id="1540631355">
          <w:marLeft w:val="0"/>
          <w:marRight w:val="0"/>
          <w:marTop w:val="0"/>
          <w:marBottom w:val="0"/>
          <w:divBdr>
            <w:top w:val="none" w:sz="0" w:space="0" w:color="auto"/>
            <w:left w:val="none" w:sz="0" w:space="0" w:color="auto"/>
            <w:bottom w:val="none" w:sz="0" w:space="0" w:color="auto"/>
            <w:right w:val="none" w:sz="0" w:space="0" w:color="auto"/>
          </w:divBdr>
        </w:div>
        <w:div w:id="2115051598">
          <w:marLeft w:val="0"/>
          <w:marRight w:val="0"/>
          <w:marTop w:val="0"/>
          <w:marBottom w:val="0"/>
          <w:divBdr>
            <w:top w:val="none" w:sz="0" w:space="0" w:color="auto"/>
            <w:left w:val="none" w:sz="0" w:space="0" w:color="auto"/>
            <w:bottom w:val="none" w:sz="0" w:space="0" w:color="auto"/>
            <w:right w:val="none" w:sz="0" w:space="0" w:color="auto"/>
          </w:divBdr>
        </w:div>
        <w:div w:id="1793590183">
          <w:marLeft w:val="0"/>
          <w:marRight w:val="0"/>
          <w:marTop w:val="0"/>
          <w:marBottom w:val="0"/>
          <w:divBdr>
            <w:top w:val="none" w:sz="0" w:space="0" w:color="auto"/>
            <w:left w:val="none" w:sz="0" w:space="0" w:color="auto"/>
            <w:bottom w:val="none" w:sz="0" w:space="0" w:color="auto"/>
            <w:right w:val="none" w:sz="0" w:space="0" w:color="auto"/>
          </w:divBdr>
        </w:div>
        <w:div w:id="865413865">
          <w:marLeft w:val="0"/>
          <w:marRight w:val="0"/>
          <w:marTop w:val="0"/>
          <w:marBottom w:val="0"/>
          <w:divBdr>
            <w:top w:val="none" w:sz="0" w:space="0" w:color="auto"/>
            <w:left w:val="none" w:sz="0" w:space="0" w:color="auto"/>
            <w:bottom w:val="none" w:sz="0" w:space="0" w:color="auto"/>
            <w:right w:val="none" w:sz="0" w:space="0" w:color="auto"/>
          </w:divBdr>
        </w:div>
      </w:divsChild>
    </w:div>
    <w:div w:id="1157455589">
      <w:bodyDiv w:val="1"/>
      <w:marLeft w:val="0"/>
      <w:marRight w:val="0"/>
      <w:marTop w:val="0"/>
      <w:marBottom w:val="0"/>
      <w:divBdr>
        <w:top w:val="none" w:sz="0" w:space="0" w:color="auto"/>
        <w:left w:val="none" w:sz="0" w:space="0" w:color="auto"/>
        <w:bottom w:val="none" w:sz="0" w:space="0" w:color="auto"/>
        <w:right w:val="none" w:sz="0" w:space="0" w:color="auto"/>
      </w:divBdr>
    </w:div>
    <w:div w:id="1159275075">
      <w:bodyDiv w:val="1"/>
      <w:marLeft w:val="0"/>
      <w:marRight w:val="0"/>
      <w:marTop w:val="0"/>
      <w:marBottom w:val="0"/>
      <w:divBdr>
        <w:top w:val="none" w:sz="0" w:space="0" w:color="auto"/>
        <w:left w:val="none" w:sz="0" w:space="0" w:color="auto"/>
        <w:bottom w:val="none" w:sz="0" w:space="0" w:color="auto"/>
        <w:right w:val="none" w:sz="0" w:space="0" w:color="auto"/>
      </w:divBdr>
    </w:div>
    <w:div w:id="1162625580">
      <w:bodyDiv w:val="1"/>
      <w:marLeft w:val="0"/>
      <w:marRight w:val="0"/>
      <w:marTop w:val="0"/>
      <w:marBottom w:val="0"/>
      <w:divBdr>
        <w:top w:val="none" w:sz="0" w:space="0" w:color="auto"/>
        <w:left w:val="none" w:sz="0" w:space="0" w:color="auto"/>
        <w:bottom w:val="none" w:sz="0" w:space="0" w:color="auto"/>
        <w:right w:val="none" w:sz="0" w:space="0" w:color="auto"/>
      </w:divBdr>
    </w:div>
    <w:div w:id="1165320216">
      <w:bodyDiv w:val="1"/>
      <w:marLeft w:val="0"/>
      <w:marRight w:val="0"/>
      <w:marTop w:val="0"/>
      <w:marBottom w:val="0"/>
      <w:divBdr>
        <w:top w:val="none" w:sz="0" w:space="0" w:color="auto"/>
        <w:left w:val="none" w:sz="0" w:space="0" w:color="auto"/>
        <w:bottom w:val="none" w:sz="0" w:space="0" w:color="auto"/>
        <w:right w:val="none" w:sz="0" w:space="0" w:color="auto"/>
      </w:divBdr>
    </w:div>
    <w:div w:id="1165433159">
      <w:bodyDiv w:val="1"/>
      <w:marLeft w:val="0"/>
      <w:marRight w:val="0"/>
      <w:marTop w:val="0"/>
      <w:marBottom w:val="0"/>
      <w:divBdr>
        <w:top w:val="none" w:sz="0" w:space="0" w:color="auto"/>
        <w:left w:val="none" w:sz="0" w:space="0" w:color="auto"/>
        <w:bottom w:val="none" w:sz="0" w:space="0" w:color="auto"/>
        <w:right w:val="none" w:sz="0" w:space="0" w:color="auto"/>
      </w:divBdr>
    </w:div>
    <w:div w:id="1165510276">
      <w:bodyDiv w:val="1"/>
      <w:marLeft w:val="0"/>
      <w:marRight w:val="0"/>
      <w:marTop w:val="0"/>
      <w:marBottom w:val="0"/>
      <w:divBdr>
        <w:top w:val="none" w:sz="0" w:space="0" w:color="auto"/>
        <w:left w:val="none" w:sz="0" w:space="0" w:color="auto"/>
        <w:bottom w:val="none" w:sz="0" w:space="0" w:color="auto"/>
        <w:right w:val="none" w:sz="0" w:space="0" w:color="auto"/>
      </w:divBdr>
    </w:div>
    <w:div w:id="1166626062">
      <w:bodyDiv w:val="1"/>
      <w:marLeft w:val="0"/>
      <w:marRight w:val="0"/>
      <w:marTop w:val="0"/>
      <w:marBottom w:val="0"/>
      <w:divBdr>
        <w:top w:val="none" w:sz="0" w:space="0" w:color="auto"/>
        <w:left w:val="none" w:sz="0" w:space="0" w:color="auto"/>
        <w:bottom w:val="none" w:sz="0" w:space="0" w:color="auto"/>
        <w:right w:val="none" w:sz="0" w:space="0" w:color="auto"/>
      </w:divBdr>
    </w:div>
    <w:div w:id="1166750963">
      <w:bodyDiv w:val="1"/>
      <w:marLeft w:val="0"/>
      <w:marRight w:val="0"/>
      <w:marTop w:val="0"/>
      <w:marBottom w:val="0"/>
      <w:divBdr>
        <w:top w:val="none" w:sz="0" w:space="0" w:color="auto"/>
        <w:left w:val="none" w:sz="0" w:space="0" w:color="auto"/>
        <w:bottom w:val="none" w:sz="0" w:space="0" w:color="auto"/>
        <w:right w:val="none" w:sz="0" w:space="0" w:color="auto"/>
      </w:divBdr>
    </w:div>
    <w:div w:id="1167019945">
      <w:bodyDiv w:val="1"/>
      <w:marLeft w:val="0"/>
      <w:marRight w:val="0"/>
      <w:marTop w:val="0"/>
      <w:marBottom w:val="0"/>
      <w:divBdr>
        <w:top w:val="none" w:sz="0" w:space="0" w:color="auto"/>
        <w:left w:val="none" w:sz="0" w:space="0" w:color="auto"/>
        <w:bottom w:val="none" w:sz="0" w:space="0" w:color="auto"/>
        <w:right w:val="none" w:sz="0" w:space="0" w:color="auto"/>
      </w:divBdr>
    </w:div>
    <w:div w:id="1183937535">
      <w:bodyDiv w:val="1"/>
      <w:marLeft w:val="0"/>
      <w:marRight w:val="0"/>
      <w:marTop w:val="0"/>
      <w:marBottom w:val="0"/>
      <w:divBdr>
        <w:top w:val="none" w:sz="0" w:space="0" w:color="auto"/>
        <w:left w:val="none" w:sz="0" w:space="0" w:color="auto"/>
        <w:bottom w:val="none" w:sz="0" w:space="0" w:color="auto"/>
        <w:right w:val="none" w:sz="0" w:space="0" w:color="auto"/>
      </w:divBdr>
    </w:div>
    <w:div w:id="1191455013">
      <w:bodyDiv w:val="1"/>
      <w:marLeft w:val="0"/>
      <w:marRight w:val="0"/>
      <w:marTop w:val="0"/>
      <w:marBottom w:val="0"/>
      <w:divBdr>
        <w:top w:val="none" w:sz="0" w:space="0" w:color="auto"/>
        <w:left w:val="none" w:sz="0" w:space="0" w:color="auto"/>
        <w:bottom w:val="none" w:sz="0" w:space="0" w:color="auto"/>
        <w:right w:val="none" w:sz="0" w:space="0" w:color="auto"/>
      </w:divBdr>
    </w:div>
    <w:div w:id="1203782347">
      <w:bodyDiv w:val="1"/>
      <w:marLeft w:val="0"/>
      <w:marRight w:val="0"/>
      <w:marTop w:val="0"/>
      <w:marBottom w:val="0"/>
      <w:divBdr>
        <w:top w:val="none" w:sz="0" w:space="0" w:color="auto"/>
        <w:left w:val="none" w:sz="0" w:space="0" w:color="auto"/>
        <w:bottom w:val="none" w:sz="0" w:space="0" w:color="auto"/>
        <w:right w:val="none" w:sz="0" w:space="0" w:color="auto"/>
      </w:divBdr>
    </w:div>
    <w:div w:id="1206409761">
      <w:bodyDiv w:val="1"/>
      <w:marLeft w:val="0"/>
      <w:marRight w:val="0"/>
      <w:marTop w:val="0"/>
      <w:marBottom w:val="0"/>
      <w:divBdr>
        <w:top w:val="none" w:sz="0" w:space="0" w:color="auto"/>
        <w:left w:val="none" w:sz="0" w:space="0" w:color="auto"/>
        <w:bottom w:val="none" w:sz="0" w:space="0" w:color="auto"/>
        <w:right w:val="none" w:sz="0" w:space="0" w:color="auto"/>
      </w:divBdr>
    </w:div>
    <w:div w:id="1206717954">
      <w:bodyDiv w:val="1"/>
      <w:marLeft w:val="0"/>
      <w:marRight w:val="0"/>
      <w:marTop w:val="0"/>
      <w:marBottom w:val="0"/>
      <w:divBdr>
        <w:top w:val="none" w:sz="0" w:space="0" w:color="auto"/>
        <w:left w:val="none" w:sz="0" w:space="0" w:color="auto"/>
        <w:bottom w:val="none" w:sz="0" w:space="0" w:color="auto"/>
        <w:right w:val="none" w:sz="0" w:space="0" w:color="auto"/>
      </w:divBdr>
    </w:div>
    <w:div w:id="1207643009">
      <w:bodyDiv w:val="1"/>
      <w:marLeft w:val="0"/>
      <w:marRight w:val="0"/>
      <w:marTop w:val="0"/>
      <w:marBottom w:val="0"/>
      <w:divBdr>
        <w:top w:val="none" w:sz="0" w:space="0" w:color="auto"/>
        <w:left w:val="none" w:sz="0" w:space="0" w:color="auto"/>
        <w:bottom w:val="none" w:sz="0" w:space="0" w:color="auto"/>
        <w:right w:val="none" w:sz="0" w:space="0" w:color="auto"/>
      </w:divBdr>
    </w:div>
    <w:div w:id="1208712883">
      <w:bodyDiv w:val="1"/>
      <w:marLeft w:val="0"/>
      <w:marRight w:val="0"/>
      <w:marTop w:val="0"/>
      <w:marBottom w:val="0"/>
      <w:divBdr>
        <w:top w:val="none" w:sz="0" w:space="0" w:color="auto"/>
        <w:left w:val="none" w:sz="0" w:space="0" w:color="auto"/>
        <w:bottom w:val="none" w:sz="0" w:space="0" w:color="auto"/>
        <w:right w:val="none" w:sz="0" w:space="0" w:color="auto"/>
      </w:divBdr>
    </w:div>
    <w:div w:id="1214347944">
      <w:bodyDiv w:val="1"/>
      <w:marLeft w:val="0"/>
      <w:marRight w:val="0"/>
      <w:marTop w:val="0"/>
      <w:marBottom w:val="0"/>
      <w:divBdr>
        <w:top w:val="none" w:sz="0" w:space="0" w:color="auto"/>
        <w:left w:val="none" w:sz="0" w:space="0" w:color="auto"/>
        <w:bottom w:val="none" w:sz="0" w:space="0" w:color="auto"/>
        <w:right w:val="none" w:sz="0" w:space="0" w:color="auto"/>
      </w:divBdr>
    </w:div>
    <w:div w:id="1221012640">
      <w:bodyDiv w:val="1"/>
      <w:marLeft w:val="0"/>
      <w:marRight w:val="0"/>
      <w:marTop w:val="0"/>
      <w:marBottom w:val="0"/>
      <w:divBdr>
        <w:top w:val="none" w:sz="0" w:space="0" w:color="auto"/>
        <w:left w:val="none" w:sz="0" w:space="0" w:color="auto"/>
        <w:bottom w:val="none" w:sz="0" w:space="0" w:color="auto"/>
        <w:right w:val="none" w:sz="0" w:space="0" w:color="auto"/>
      </w:divBdr>
    </w:div>
    <w:div w:id="1236165577">
      <w:bodyDiv w:val="1"/>
      <w:marLeft w:val="0"/>
      <w:marRight w:val="0"/>
      <w:marTop w:val="0"/>
      <w:marBottom w:val="0"/>
      <w:divBdr>
        <w:top w:val="none" w:sz="0" w:space="0" w:color="auto"/>
        <w:left w:val="none" w:sz="0" w:space="0" w:color="auto"/>
        <w:bottom w:val="none" w:sz="0" w:space="0" w:color="auto"/>
        <w:right w:val="none" w:sz="0" w:space="0" w:color="auto"/>
      </w:divBdr>
    </w:div>
    <w:div w:id="1236741228">
      <w:bodyDiv w:val="1"/>
      <w:marLeft w:val="0"/>
      <w:marRight w:val="0"/>
      <w:marTop w:val="0"/>
      <w:marBottom w:val="0"/>
      <w:divBdr>
        <w:top w:val="none" w:sz="0" w:space="0" w:color="auto"/>
        <w:left w:val="none" w:sz="0" w:space="0" w:color="auto"/>
        <w:bottom w:val="none" w:sz="0" w:space="0" w:color="auto"/>
        <w:right w:val="none" w:sz="0" w:space="0" w:color="auto"/>
      </w:divBdr>
    </w:div>
    <w:div w:id="1250772313">
      <w:bodyDiv w:val="1"/>
      <w:marLeft w:val="0"/>
      <w:marRight w:val="0"/>
      <w:marTop w:val="0"/>
      <w:marBottom w:val="0"/>
      <w:divBdr>
        <w:top w:val="none" w:sz="0" w:space="0" w:color="auto"/>
        <w:left w:val="none" w:sz="0" w:space="0" w:color="auto"/>
        <w:bottom w:val="none" w:sz="0" w:space="0" w:color="auto"/>
        <w:right w:val="none" w:sz="0" w:space="0" w:color="auto"/>
      </w:divBdr>
    </w:div>
    <w:div w:id="1252589841">
      <w:bodyDiv w:val="1"/>
      <w:marLeft w:val="0"/>
      <w:marRight w:val="0"/>
      <w:marTop w:val="0"/>
      <w:marBottom w:val="0"/>
      <w:divBdr>
        <w:top w:val="none" w:sz="0" w:space="0" w:color="auto"/>
        <w:left w:val="none" w:sz="0" w:space="0" w:color="auto"/>
        <w:bottom w:val="none" w:sz="0" w:space="0" w:color="auto"/>
        <w:right w:val="none" w:sz="0" w:space="0" w:color="auto"/>
      </w:divBdr>
    </w:div>
    <w:div w:id="1254051529">
      <w:bodyDiv w:val="1"/>
      <w:marLeft w:val="0"/>
      <w:marRight w:val="0"/>
      <w:marTop w:val="0"/>
      <w:marBottom w:val="0"/>
      <w:divBdr>
        <w:top w:val="none" w:sz="0" w:space="0" w:color="auto"/>
        <w:left w:val="none" w:sz="0" w:space="0" w:color="auto"/>
        <w:bottom w:val="none" w:sz="0" w:space="0" w:color="auto"/>
        <w:right w:val="none" w:sz="0" w:space="0" w:color="auto"/>
      </w:divBdr>
    </w:div>
    <w:div w:id="1255481607">
      <w:bodyDiv w:val="1"/>
      <w:marLeft w:val="0"/>
      <w:marRight w:val="0"/>
      <w:marTop w:val="0"/>
      <w:marBottom w:val="0"/>
      <w:divBdr>
        <w:top w:val="none" w:sz="0" w:space="0" w:color="auto"/>
        <w:left w:val="none" w:sz="0" w:space="0" w:color="auto"/>
        <w:bottom w:val="none" w:sz="0" w:space="0" w:color="auto"/>
        <w:right w:val="none" w:sz="0" w:space="0" w:color="auto"/>
      </w:divBdr>
    </w:div>
    <w:div w:id="1262569717">
      <w:bodyDiv w:val="1"/>
      <w:marLeft w:val="0"/>
      <w:marRight w:val="0"/>
      <w:marTop w:val="0"/>
      <w:marBottom w:val="0"/>
      <w:divBdr>
        <w:top w:val="none" w:sz="0" w:space="0" w:color="auto"/>
        <w:left w:val="none" w:sz="0" w:space="0" w:color="auto"/>
        <w:bottom w:val="none" w:sz="0" w:space="0" w:color="auto"/>
        <w:right w:val="none" w:sz="0" w:space="0" w:color="auto"/>
      </w:divBdr>
    </w:div>
    <w:div w:id="1268657328">
      <w:bodyDiv w:val="1"/>
      <w:marLeft w:val="0"/>
      <w:marRight w:val="0"/>
      <w:marTop w:val="0"/>
      <w:marBottom w:val="0"/>
      <w:divBdr>
        <w:top w:val="none" w:sz="0" w:space="0" w:color="auto"/>
        <w:left w:val="none" w:sz="0" w:space="0" w:color="auto"/>
        <w:bottom w:val="none" w:sz="0" w:space="0" w:color="auto"/>
        <w:right w:val="none" w:sz="0" w:space="0" w:color="auto"/>
      </w:divBdr>
    </w:div>
    <w:div w:id="1275288114">
      <w:bodyDiv w:val="1"/>
      <w:marLeft w:val="0"/>
      <w:marRight w:val="0"/>
      <w:marTop w:val="0"/>
      <w:marBottom w:val="0"/>
      <w:divBdr>
        <w:top w:val="none" w:sz="0" w:space="0" w:color="auto"/>
        <w:left w:val="none" w:sz="0" w:space="0" w:color="auto"/>
        <w:bottom w:val="none" w:sz="0" w:space="0" w:color="auto"/>
        <w:right w:val="none" w:sz="0" w:space="0" w:color="auto"/>
      </w:divBdr>
    </w:div>
    <w:div w:id="1282421032">
      <w:bodyDiv w:val="1"/>
      <w:marLeft w:val="0"/>
      <w:marRight w:val="0"/>
      <w:marTop w:val="0"/>
      <w:marBottom w:val="0"/>
      <w:divBdr>
        <w:top w:val="none" w:sz="0" w:space="0" w:color="auto"/>
        <w:left w:val="none" w:sz="0" w:space="0" w:color="auto"/>
        <w:bottom w:val="none" w:sz="0" w:space="0" w:color="auto"/>
        <w:right w:val="none" w:sz="0" w:space="0" w:color="auto"/>
      </w:divBdr>
    </w:div>
    <w:div w:id="1282959051">
      <w:bodyDiv w:val="1"/>
      <w:marLeft w:val="0"/>
      <w:marRight w:val="0"/>
      <w:marTop w:val="0"/>
      <w:marBottom w:val="0"/>
      <w:divBdr>
        <w:top w:val="none" w:sz="0" w:space="0" w:color="auto"/>
        <w:left w:val="none" w:sz="0" w:space="0" w:color="auto"/>
        <w:bottom w:val="none" w:sz="0" w:space="0" w:color="auto"/>
        <w:right w:val="none" w:sz="0" w:space="0" w:color="auto"/>
      </w:divBdr>
    </w:div>
    <w:div w:id="1284533129">
      <w:bodyDiv w:val="1"/>
      <w:marLeft w:val="0"/>
      <w:marRight w:val="0"/>
      <w:marTop w:val="0"/>
      <w:marBottom w:val="0"/>
      <w:divBdr>
        <w:top w:val="none" w:sz="0" w:space="0" w:color="auto"/>
        <w:left w:val="none" w:sz="0" w:space="0" w:color="auto"/>
        <w:bottom w:val="none" w:sz="0" w:space="0" w:color="auto"/>
        <w:right w:val="none" w:sz="0" w:space="0" w:color="auto"/>
      </w:divBdr>
    </w:div>
    <w:div w:id="1287347891">
      <w:bodyDiv w:val="1"/>
      <w:marLeft w:val="0"/>
      <w:marRight w:val="0"/>
      <w:marTop w:val="0"/>
      <w:marBottom w:val="0"/>
      <w:divBdr>
        <w:top w:val="none" w:sz="0" w:space="0" w:color="auto"/>
        <w:left w:val="none" w:sz="0" w:space="0" w:color="auto"/>
        <w:bottom w:val="none" w:sz="0" w:space="0" w:color="auto"/>
        <w:right w:val="none" w:sz="0" w:space="0" w:color="auto"/>
      </w:divBdr>
    </w:div>
    <w:div w:id="1290011494">
      <w:bodyDiv w:val="1"/>
      <w:marLeft w:val="0"/>
      <w:marRight w:val="0"/>
      <w:marTop w:val="0"/>
      <w:marBottom w:val="0"/>
      <w:divBdr>
        <w:top w:val="none" w:sz="0" w:space="0" w:color="auto"/>
        <w:left w:val="none" w:sz="0" w:space="0" w:color="auto"/>
        <w:bottom w:val="none" w:sz="0" w:space="0" w:color="auto"/>
        <w:right w:val="none" w:sz="0" w:space="0" w:color="auto"/>
      </w:divBdr>
    </w:div>
    <w:div w:id="1295604728">
      <w:bodyDiv w:val="1"/>
      <w:marLeft w:val="0"/>
      <w:marRight w:val="0"/>
      <w:marTop w:val="0"/>
      <w:marBottom w:val="0"/>
      <w:divBdr>
        <w:top w:val="none" w:sz="0" w:space="0" w:color="auto"/>
        <w:left w:val="none" w:sz="0" w:space="0" w:color="auto"/>
        <w:bottom w:val="none" w:sz="0" w:space="0" w:color="auto"/>
        <w:right w:val="none" w:sz="0" w:space="0" w:color="auto"/>
      </w:divBdr>
    </w:div>
    <w:div w:id="1298874233">
      <w:bodyDiv w:val="1"/>
      <w:marLeft w:val="0"/>
      <w:marRight w:val="0"/>
      <w:marTop w:val="0"/>
      <w:marBottom w:val="0"/>
      <w:divBdr>
        <w:top w:val="none" w:sz="0" w:space="0" w:color="auto"/>
        <w:left w:val="none" w:sz="0" w:space="0" w:color="auto"/>
        <w:bottom w:val="none" w:sz="0" w:space="0" w:color="auto"/>
        <w:right w:val="none" w:sz="0" w:space="0" w:color="auto"/>
      </w:divBdr>
    </w:div>
    <w:div w:id="1302616697">
      <w:bodyDiv w:val="1"/>
      <w:marLeft w:val="0"/>
      <w:marRight w:val="0"/>
      <w:marTop w:val="0"/>
      <w:marBottom w:val="0"/>
      <w:divBdr>
        <w:top w:val="none" w:sz="0" w:space="0" w:color="auto"/>
        <w:left w:val="none" w:sz="0" w:space="0" w:color="auto"/>
        <w:bottom w:val="none" w:sz="0" w:space="0" w:color="auto"/>
        <w:right w:val="none" w:sz="0" w:space="0" w:color="auto"/>
      </w:divBdr>
    </w:div>
    <w:div w:id="1303150038">
      <w:bodyDiv w:val="1"/>
      <w:marLeft w:val="0"/>
      <w:marRight w:val="0"/>
      <w:marTop w:val="0"/>
      <w:marBottom w:val="0"/>
      <w:divBdr>
        <w:top w:val="none" w:sz="0" w:space="0" w:color="auto"/>
        <w:left w:val="none" w:sz="0" w:space="0" w:color="auto"/>
        <w:bottom w:val="none" w:sz="0" w:space="0" w:color="auto"/>
        <w:right w:val="none" w:sz="0" w:space="0" w:color="auto"/>
      </w:divBdr>
    </w:div>
    <w:div w:id="1303272394">
      <w:bodyDiv w:val="1"/>
      <w:marLeft w:val="0"/>
      <w:marRight w:val="0"/>
      <w:marTop w:val="0"/>
      <w:marBottom w:val="0"/>
      <w:divBdr>
        <w:top w:val="none" w:sz="0" w:space="0" w:color="auto"/>
        <w:left w:val="none" w:sz="0" w:space="0" w:color="auto"/>
        <w:bottom w:val="none" w:sz="0" w:space="0" w:color="auto"/>
        <w:right w:val="none" w:sz="0" w:space="0" w:color="auto"/>
      </w:divBdr>
    </w:div>
    <w:div w:id="1305433820">
      <w:bodyDiv w:val="1"/>
      <w:marLeft w:val="0"/>
      <w:marRight w:val="0"/>
      <w:marTop w:val="0"/>
      <w:marBottom w:val="0"/>
      <w:divBdr>
        <w:top w:val="none" w:sz="0" w:space="0" w:color="auto"/>
        <w:left w:val="none" w:sz="0" w:space="0" w:color="auto"/>
        <w:bottom w:val="none" w:sz="0" w:space="0" w:color="auto"/>
        <w:right w:val="none" w:sz="0" w:space="0" w:color="auto"/>
      </w:divBdr>
    </w:div>
    <w:div w:id="1307009455">
      <w:bodyDiv w:val="1"/>
      <w:marLeft w:val="0"/>
      <w:marRight w:val="0"/>
      <w:marTop w:val="0"/>
      <w:marBottom w:val="0"/>
      <w:divBdr>
        <w:top w:val="none" w:sz="0" w:space="0" w:color="auto"/>
        <w:left w:val="none" w:sz="0" w:space="0" w:color="auto"/>
        <w:bottom w:val="none" w:sz="0" w:space="0" w:color="auto"/>
        <w:right w:val="none" w:sz="0" w:space="0" w:color="auto"/>
      </w:divBdr>
      <w:divsChild>
        <w:div w:id="1671836854">
          <w:marLeft w:val="0"/>
          <w:marRight w:val="0"/>
          <w:marTop w:val="0"/>
          <w:marBottom w:val="0"/>
          <w:divBdr>
            <w:top w:val="none" w:sz="0" w:space="0" w:color="auto"/>
            <w:left w:val="none" w:sz="0" w:space="0" w:color="auto"/>
            <w:bottom w:val="none" w:sz="0" w:space="0" w:color="auto"/>
            <w:right w:val="none" w:sz="0" w:space="0" w:color="auto"/>
          </w:divBdr>
        </w:div>
        <w:div w:id="1224369012">
          <w:marLeft w:val="0"/>
          <w:marRight w:val="0"/>
          <w:marTop w:val="0"/>
          <w:marBottom w:val="0"/>
          <w:divBdr>
            <w:top w:val="none" w:sz="0" w:space="0" w:color="auto"/>
            <w:left w:val="none" w:sz="0" w:space="0" w:color="auto"/>
            <w:bottom w:val="none" w:sz="0" w:space="0" w:color="auto"/>
            <w:right w:val="none" w:sz="0" w:space="0" w:color="auto"/>
          </w:divBdr>
        </w:div>
        <w:div w:id="2043699850">
          <w:marLeft w:val="0"/>
          <w:marRight w:val="0"/>
          <w:marTop w:val="0"/>
          <w:marBottom w:val="0"/>
          <w:divBdr>
            <w:top w:val="none" w:sz="0" w:space="0" w:color="auto"/>
            <w:left w:val="none" w:sz="0" w:space="0" w:color="auto"/>
            <w:bottom w:val="none" w:sz="0" w:space="0" w:color="auto"/>
            <w:right w:val="none" w:sz="0" w:space="0" w:color="auto"/>
          </w:divBdr>
        </w:div>
        <w:div w:id="1763259891">
          <w:marLeft w:val="0"/>
          <w:marRight w:val="0"/>
          <w:marTop w:val="0"/>
          <w:marBottom w:val="0"/>
          <w:divBdr>
            <w:top w:val="none" w:sz="0" w:space="0" w:color="auto"/>
            <w:left w:val="none" w:sz="0" w:space="0" w:color="auto"/>
            <w:bottom w:val="none" w:sz="0" w:space="0" w:color="auto"/>
            <w:right w:val="none" w:sz="0" w:space="0" w:color="auto"/>
          </w:divBdr>
        </w:div>
        <w:div w:id="851528965">
          <w:marLeft w:val="0"/>
          <w:marRight w:val="0"/>
          <w:marTop w:val="0"/>
          <w:marBottom w:val="0"/>
          <w:divBdr>
            <w:top w:val="none" w:sz="0" w:space="0" w:color="auto"/>
            <w:left w:val="none" w:sz="0" w:space="0" w:color="auto"/>
            <w:bottom w:val="none" w:sz="0" w:space="0" w:color="auto"/>
            <w:right w:val="none" w:sz="0" w:space="0" w:color="auto"/>
          </w:divBdr>
        </w:div>
        <w:div w:id="1775205383">
          <w:marLeft w:val="0"/>
          <w:marRight w:val="0"/>
          <w:marTop w:val="0"/>
          <w:marBottom w:val="0"/>
          <w:divBdr>
            <w:top w:val="none" w:sz="0" w:space="0" w:color="auto"/>
            <w:left w:val="none" w:sz="0" w:space="0" w:color="auto"/>
            <w:bottom w:val="none" w:sz="0" w:space="0" w:color="auto"/>
            <w:right w:val="none" w:sz="0" w:space="0" w:color="auto"/>
          </w:divBdr>
        </w:div>
        <w:div w:id="1015307569">
          <w:marLeft w:val="0"/>
          <w:marRight w:val="0"/>
          <w:marTop w:val="0"/>
          <w:marBottom w:val="0"/>
          <w:divBdr>
            <w:top w:val="none" w:sz="0" w:space="0" w:color="auto"/>
            <w:left w:val="none" w:sz="0" w:space="0" w:color="auto"/>
            <w:bottom w:val="none" w:sz="0" w:space="0" w:color="auto"/>
            <w:right w:val="none" w:sz="0" w:space="0" w:color="auto"/>
          </w:divBdr>
        </w:div>
        <w:div w:id="1076122459">
          <w:marLeft w:val="0"/>
          <w:marRight w:val="0"/>
          <w:marTop w:val="0"/>
          <w:marBottom w:val="0"/>
          <w:divBdr>
            <w:top w:val="none" w:sz="0" w:space="0" w:color="auto"/>
            <w:left w:val="none" w:sz="0" w:space="0" w:color="auto"/>
            <w:bottom w:val="none" w:sz="0" w:space="0" w:color="auto"/>
            <w:right w:val="none" w:sz="0" w:space="0" w:color="auto"/>
          </w:divBdr>
        </w:div>
        <w:div w:id="2005161236">
          <w:marLeft w:val="0"/>
          <w:marRight w:val="0"/>
          <w:marTop w:val="0"/>
          <w:marBottom w:val="0"/>
          <w:divBdr>
            <w:top w:val="none" w:sz="0" w:space="0" w:color="auto"/>
            <w:left w:val="none" w:sz="0" w:space="0" w:color="auto"/>
            <w:bottom w:val="none" w:sz="0" w:space="0" w:color="auto"/>
            <w:right w:val="none" w:sz="0" w:space="0" w:color="auto"/>
          </w:divBdr>
        </w:div>
        <w:div w:id="1985237972">
          <w:marLeft w:val="0"/>
          <w:marRight w:val="0"/>
          <w:marTop w:val="0"/>
          <w:marBottom w:val="0"/>
          <w:divBdr>
            <w:top w:val="none" w:sz="0" w:space="0" w:color="auto"/>
            <w:left w:val="none" w:sz="0" w:space="0" w:color="auto"/>
            <w:bottom w:val="none" w:sz="0" w:space="0" w:color="auto"/>
            <w:right w:val="none" w:sz="0" w:space="0" w:color="auto"/>
          </w:divBdr>
        </w:div>
        <w:div w:id="46271122">
          <w:marLeft w:val="0"/>
          <w:marRight w:val="0"/>
          <w:marTop w:val="0"/>
          <w:marBottom w:val="0"/>
          <w:divBdr>
            <w:top w:val="none" w:sz="0" w:space="0" w:color="auto"/>
            <w:left w:val="none" w:sz="0" w:space="0" w:color="auto"/>
            <w:bottom w:val="none" w:sz="0" w:space="0" w:color="auto"/>
            <w:right w:val="none" w:sz="0" w:space="0" w:color="auto"/>
          </w:divBdr>
        </w:div>
        <w:div w:id="381948340">
          <w:marLeft w:val="0"/>
          <w:marRight w:val="0"/>
          <w:marTop w:val="0"/>
          <w:marBottom w:val="0"/>
          <w:divBdr>
            <w:top w:val="none" w:sz="0" w:space="0" w:color="auto"/>
            <w:left w:val="none" w:sz="0" w:space="0" w:color="auto"/>
            <w:bottom w:val="none" w:sz="0" w:space="0" w:color="auto"/>
            <w:right w:val="none" w:sz="0" w:space="0" w:color="auto"/>
          </w:divBdr>
        </w:div>
        <w:div w:id="807630526">
          <w:marLeft w:val="0"/>
          <w:marRight w:val="0"/>
          <w:marTop w:val="0"/>
          <w:marBottom w:val="0"/>
          <w:divBdr>
            <w:top w:val="none" w:sz="0" w:space="0" w:color="auto"/>
            <w:left w:val="none" w:sz="0" w:space="0" w:color="auto"/>
            <w:bottom w:val="none" w:sz="0" w:space="0" w:color="auto"/>
            <w:right w:val="none" w:sz="0" w:space="0" w:color="auto"/>
          </w:divBdr>
        </w:div>
        <w:div w:id="2113939987">
          <w:marLeft w:val="0"/>
          <w:marRight w:val="0"/>
          <w:marTop w:val="0"/>
          <w:marBottom w:val="0"/>
          <w:divBdr>
            <w:top w:val="none" w:sz="0" w:space="0" w:color="auto"/>
            <w:left w:val="none" w:sz="0" w:space="0" w:color="auto"/>
            <w:bottom w:val="none" w:sz="0" w:space="0" w:color="auto"/>
            <w:right w:val="none" w:sz="0" w:space="0" w:color="auto"/>
          </w:divBdr>
        </w:div>
        <w:div w:id="697123932">
          <w:marLeft w:val="0"/>
          <w:marRight w:val="0"/>
          <w:marTop w:val="0"/>
          <w:marBottom w:val="0"/>
          <w:divBdr>
            <w:top w:val="none" w:sz="0" w:space="0" w:color="auto"/>
            <w:left w:val="none" w:sz="0" w:space="0" w:color="auto"/>
            <w:bottom w:val="none" w:sz="0" w:space="0" w:color="auto"/>
            <w:right w:val="none" w:sz="0" w:space="0" w:color="auto"/>
          </w:divBdr>
        </w:div>
        <w:div w:id="455291268">
          <w:marLeft w:val="0"/>
          <w:marRight w:val="0"/>
          <w:marTop w:val="0"/>
          <w:marBottom w:val="0"/>
          <w:divBdr>
            <w:top w:val="none" w:sz="0" w:space="0" w:color="auto"/>
            <w:left w:val="none" w:sz="0" w:space="0" w:color="auto"/>
            <w:bottom w:val="none" w:sz="0" w:space="0" w:color="auto"/>
            <w:right w:val="none" w:sz="0" w:space="0" w:color="auto"/>
          </w:divBdr>
        </w:div>
        <w:div w:id="702635890">
          <w:marLeft w:val="0"/>
          <w:marRight w:val="0"/>
          <w:marTop w:val="0"/>
          <w:marBottom w:val="0"/>
          <w:divBdr>
            <w:top w:val="none" w:sz="0" w:space="0" w:color="auto"/>
            <w:left w:val="none" w:sz="0" w:space="0" w:color="auto"/>
            <w:bottom w:val="none" w:sz="0" w:space="0" w:color="auto"/>
            <w:right w:val="none" w:sz="0" w:space="0" w:color="auto"/>
          </w:divBdr>
        </w:div>
      </w:divsChild>
    </w:div>
    <w:div w:id="1308511475">
      <w:bodyDiv w:val="1"/>
      <w:marLeft w:val="0"/>
      <w:marRight w:val="0"/>
      <w:marTop w:val="0"/>
      <w:marBottom w:val="0"/>
      <w:divBdr>
        <w:top w:val="none" w:sz="0" w:space="0" w:color="auto"/>
        <w:left w:val="none" w:sz="0" w:space="0" w:color="auto"/>
        <w:bottom w:val="none" w:sz="0" w:space="0" w:color="auto"/>
        <w:right w:val="none" w:sz="0" w:space="0" w:color="auto"/>
      </w:divBdr>
    </w:div>
    <w:div w:id="1308978046">
      <w:bodyDiv w:val="1"/>
      <w:marLeft w:val="0"/>
      <w:marRight w:val="0"/>
      <w:marTop w:val="0"/>
      <w:marBottom w:val="0"/>
      <w:divBdr>
        <w:top w:val="none" w:sz="0" w:space="0" w:color="auto"/>
        <w:left w:val="none" w:sz="0" w:space="0" w:color="auto"/>
        <w:bottom w:val="none" w:sz="0" w:space="0" w:color="auto"/>
        <w:right w:val="none" w:sz="0" w:space="0" w:color="auto"/>
      </w:divBdr>
    </w:div>
    <w:div w:id="1312756681">
      <w:bodyDiv w:val="1"/>
      <w:marLeft w:val="0"/>
      <w:marRight w:val="0"/>
      <w:marTop w:val="0"/>
      <w:marBottom w:val="0"/>
      <w:divBdr>
        <w:top w:val="none" w:sz="0" w:space="0" w:color="auto"/>
        <w:left w:val="none" w:sz="0" w:space="0" w:color="auto"/>
        <w:bottom w:val="none" w:sz="0" w:space="0" w:color="auto"/>
        <w:right w:val="none" w:sz="0" w:space="0" w:color="auto"/>
      </w:divBdr>
    </w:div>
    <w:div w:id="1313409915">
      <w:bodyDiv w:val="1"/>
      <w:marLeft w:val="0"/>
      <w:marRight w:val="0"/>
      <w:marTop w:val="0"/>
      <w:marBottom w:val="0"/>
      <w:divBdr>
        <w:top w:val="none" w:sz="0" w:space="0" w:color="auto"/>
        <w:left w:val="none" w:sz="0" w:space="0" w:color="auto"/>
        <w:bottom w:val="none" w:sz="0" w:space="0" w:color="auto"/>
        <w:right w:val="none" w:sz="0" w:space="0" w:color="auto"/>
      </w:divBdr>
      <w:divsChild>
        <w:div w:id="779491037">
          <w:marLeft w:val="0"/>
          <w:marRight w:val="0"/>
          <w:marTop w:val="0"/>
          <w:marBottom w:val="0"/>
          <w:divBdr>
            <w:top w:val="none" w:sz="0" w:space="0" w:color="auto"/>
            <w:left w:val="none" w:sz="0" w:space="0" w:color="auto"/>
            <w:bottom w:val="none" w:sz="0" w:space="0" w:color="auto"/>
            <w:right w:val="none" w:sz="0" w:space="0" w:color="auto"/>
          </w:divBdr>
        </w:div>
        <w:div w:id="598686616">
          <w:marLeft w:val="0"/>
          <w:marRight w:val="0"/>
          <w:marTop w:val="0"/>
          <w:marBottom w:val="0"/>
          <w:divBdr>
            <w:top w:val="none" w:sz="0" w:space="0" w:color="auto"/>
            <w:left w:val="none" w:sz="0" w:space="0" w:color="auto"/>
            <w:bottom w:val="none" w:sz="0" w:space="0" w:color="auto"/>
            <w:right w:val="none" w:sz="0" w:space="0" w:color="auto"/>
          </w:divBdr>
        </w:div>
        <w:div w:id="1242594886">
          <w:marLeft w:val="0"/>
          <w:marRight w:val="0"/>
          <w:marTop w:val="0"/>
          <w:marBottom w:val="0"/>
          <w:divBdr>
            <w:top w:val="none" w:sz="0" w:space="0" w:color="auto"/>
            <w:left w:val="none" w:sz="0" w:space="0" w:color="auto"/>
            <w:bottom w:val="none" w:sz="0" w:space="0" w:color="auto"/>
            <w:right w:val="none" w:sz="0" w:space="0" w:color="auto"/>
          </w:divBdr>
        </w:div>
        <w:div w:id="1884977070">
          <w:marLeft w:val="0"/>
          <w:marRight w:val="0"/>
          <w:marTop w:val="0"/>
          <w:marBottom w:val="0"/>
          <w:divBdr>
            <w:top w:val="none" w:sz="0" w:space="0" w:color="auto"/>
            <w:left w:val="none" w:sz="0" w:space="0" w:color="auto"/>
            <w:bottom w:val="none" w:sz="0" w:space="0" w:color="auto"/>
            <w:right w:val="none" w:sz="0" w:space="0" w:color="auto"/>
          </w:divBdr>
        </w:div>
        <w:div w:id="2025090763">
          <w:marLeft w:val="0"/>
          <w:marRight w:val="0"/>
          <w:marTop w:val="0"/>
          <w:marBottom w:val="0"/>
          <w:divBdr>
            <w:top w:val="none" w:sz="0" w:space="0" w:color="auto"/>
            <w:left w:val="none" w:sz="0" w:space="0" w:color="auto"/>
            <w:bottom w:val="none" w:sz="0" w:space="0" w:color="auto"/>
            <w:right w:val="none" w:sz="0" w:space="0" w:color="auto"/>
          </w:divBdr>
        </w:div>
        <w:div w:id="440732584">
          <w:marLeft w:val="0"/>
          <w:marRight w:val="0"/>
          <w:marTop w:val="0"/>
          <w:marBottom w:val="0"/>
          <w:divBdr>
            <w:top w:val="none" w:sz="0" w:space="0" w:color="auto"/>
            <w:left w:val="none" w:sz="0" w:space="0" w:color="auto"/>
            <w:bottom w:val="none" w:sz="0" w:space="0" w:color="auto"/>
            <w:right w:val="none" w:sz="0" w:space="0" w:color="auto"/>
          </w:divBdr>
        </w:div>
        <w:div w:id="677466491">
          <w:marLeft w:val="0"/>
          <w:marRight w:val="0"/>
          <w:marTop w:val="0"/>
          <w:marBottom w:val="0"/>
          <w:divBdr>
            <w:top w:val="none" w:sz="0" w:space="0" w:color="auto"/>
            <w:left w:val="none" w:sz="0" w:space="0" w:color="auto"/>
            <w:bottom w:val="none" w:sz="0" w:space="0" w:color="auto"/>
            <w:right w:val="none" w:sz="0" w:space="0" w:color="auto"/>
          </w:divBdr>
        </w:div>
        <w:div w:id="94063725">
          <w:marLeft w:val="0"/>
          <w:marRight w:val="0"/>
          <w:marTop w:val="0"/>
          <w:marBottom w:val="0"/>
          <w:divBdr>
            <w:top w:val="none" w:sz="0" w:space="0" w:color="auto"/>
            <w:left w:val="none" w:sz="0" w:space="0" w:color="auto"/>
            <w:bottom w:val="none" w:sz="0" w:space="0" w:color="auto"/>
            <w:right w:val="none" w:sz="0" w:space="0" w:color="auto"/>
          </w:divBdr>
        </w:div>
        <w:div w:id="154927613">
          <w:marLeft w:val="0"/>
          <w:marRight w:val="0"/>
          <w:marTop w:val="0"/>
          <w:marBottom w:val="0"/>
          <w:divBdr>
            <w:top w:val="none" w:sz="0" w:space="0" w:color="auto"/>
            <w:left w:val="none" w:sz="0" w:space="0" w:color="auto"/>
            <w:bottom w:val="none" w:sz="0" w:space="0" w:color="auto"/>
            <w:right w:val="none" w:sz="0" w:space="0" w:color="auto"/>
          </w:divBdr>
        </w:div>
        <w:div w:id="1084763295">
          <w:marLeft w:val="0"/>
          <w:marRight w:val="0"/>
          <w:marTop w:val="0"/>
          <w:marBottom w:val="0"/>
          <w:divBdr>
            <w:top w:val="none" w:sz="0" w:space="0" w:color="auto"/>
            <w:left w:val="none" w:sz="0" w:space="0" w:color="auto"/>
            <w:bottom w:val="none" w:sz="0" w:space="0" w:color="auto"/>
            <w:right w:val="none" w:sz="0" w:space="0" w:color="auto"/>
          </w:divBdr>
        </w:div>
        <w:div w:id="1907832904">
          <w:marLeft w:val="0"/>
          <w:marRight w:val="0"/>
          <w:marTop w:val="0"/>
          <w:marBottom w:val="0"/>
          <w:divBdr>
            <w:top w:val="none" w:sz="0" w:space="0" w:color="auto"/>
            <w:left w:val="none" w:sz="0" w:space="0" w:color="auto"/>
            <w:bottom w:val="none" w:sz="0" w:space="0" w:color="auto"/>
            <w:right w:val="none" w:sz="0" w:space="0" w:color="auto"/>
          </w:divBdr>
        </w:div>
        <w:div w:id="975837081">
          <w:marLeft w:val="0"/>
          <w:marRight w:val="0"/>
          <w:marTop w:val="0"/>
          <w:marBottom w:val="0"/>
          <w:divBdr>
            <w:top w:val="none" w:sz="0" w:space="0" w:color="auto"/>
            <w:left w:val="none" w:sz="0" w:space="0" w:color="auto"/>
            <w:bottom w:val="none" w:sz="0" w:space="0" w:color="auto"/>
            <w:right w:val="none" w:sz="0" w:space="0" w:color="auto"/>
          </w:divBdr>
        </w:div>
        <w:div w:id="1192451494">
          <w:marLeft w:val="0"/>
          <w:marRight w:val="0"/>
          <w:marTop w:val="0"/>
          <w:marBottom w:val="0"/>
          <w:divBdr>
            <w:top w:val="none" w:sz="0" w:space="0" w:color="auto"/>
            <w:left w:val="none" w:sz="0" w:space="0" w:color="auto"/>
            <w:bottom w:val="none" w:sz="0" w:space="0" w:color="auto"/>
            <w:right w:val="none" w:sz="0" w:space="0" w:color="auto"/>
          </w:divBdr>
        </w:div>
        <w:div w:id="1297104811">
          <w:marLeft w:val="0"/>
          <w:marRight w:val="0"/>
          <w:marTop w:val="0"/>
          <w:marBottom w:val="0"/>
          <w:divBdr>
            <w:top w:val="none" w:sz="0" w:space="0" w:color="auto"/>
            <w:left w:val="none" w:sz="0" w:space="0" w:color="auto"/>
            <w:bottom w:val="none" w:sz="0" w:space="0" w:color="auto"/>
            <w:right w:val="none" w:sz="0" w:space="0" w:color="auto"/>
          </w:divBdr>
        </w:div>
        <w:div w:id="384574200">
          <w:marLeft w:val="0"/>
          <w:marRight w:val="0"/>
          <w:marTop w:val="0"/>
          <w:marBottom w:val="0"/>
          <w:divBdr>
            <w:top w:val="none" w:sz="0" w:space="0" w:color="auto"/>
            <w:left w:val="none" w:sz="0" w:space="0" w:color="auto"/>
            <w:bottom w:val="none" w:sz="0" w:space="0" w:color="auto"/>
            <w:right w:val="none" w:sz="0" w:space="0" w:color="auto"/>
          </w:divBdr>
        </w:div>
        <w:div w:id="408190747">
          <w:marLeft w:val="0"/>
          <w:marRight w:val="0"/>
          <w:marTop w:val="0"/>
          <w:marBottom w:val="0"/>
          <w:divBdr>
            <w:top w:val="none" w:sz="0" w:space="0" w:color="auto"/>
            <w:left w:val="none" w:sz="0" w:space="0" w:color="auto"/>
            <w:bottom w:val="none" w:sz="0" w:space="0" w:color="auto"/>
            <w:right w:val="none" w:sz="0" w:space="0" w:color="auto"/>
          </w:divBdr>
        </w:div>
        <w:div w:id="1242786966">
          <w:marLeft w:val="0"/>
          <w:marRight w:val="0"/>
          <w:marTop w:val="0"/>
          <w:marBottom w:val="0"/>
          <w:divBdr>
            <w:top w:val="none" w:sz="0" w:space="0" w:color="auto"/>
            <w:left w:val="none" w:sz="0" w:space="0" w:color="auto"/>
            <w:bottom w:val="none" w:sz="0" w:space="0" w:color="auto"/>
            <w:right w:val="none" w:sz="0" w:space="0" w:color="auto"/>
          </w:divBdr>
        </w:div>
      </w:divsChild>
    </w:div>
    <w:div w:id="1315986724">
      <w:bodyDiv w:val="1"/>
      <w:marLeft w:val="0"/>
      <w:marRight w:val="0"/>
      <w:marTop w:val="0"/>
      <w:marBottom w:val="0"/>
      <w:divBdr>
        <w:top w:val="none" w:sz="0" w:space="0" w:color="auto"/>
        <w:left w:val="none" w:sz="0" w:space="0" w:color="auto"/>
        <w:bottom w:val="none" w:sz="0" w:space="0" w:color="auto"/>
        <w:right w:val="none" w:sz="0" w:space="0" w:color="auto"/>
      </w:divBdr>
    </w:div>
    <w:div w:id="1316882203">
      <w:bodyDiv w:val="1"/>
      <w:marLeft w:val="0"/>
      <w:marRight w:val="0"/>
      <w:marTop w:val="0"/>
      <w:marBottom w:val="0"/>
      <w:divBdr>
        <w:top w:val="none" w:sz="0" w:space="0" w:color="auto"/>
        <w:left w:val="none" w:sz="0" w:space="0" w:color="auto"/>
        <w:bottom w:val="none" w:sz="0" w:space="0" w:color="auto"/>
        <w:right w:val="none" w:sz="0" w:space="0" w:color="auto"/>
      </w:divBdr>
    </w:div>
    <w:div w:id="1326205833">
      <w:bodyDiv w:val="1"/>
      <w:marLeft w:val="0"/>
      <w:marRight w:val="0"/>
      <w:marTop w:val="0"/>
      <w:marBottom w:val="0"/>
      <w:divBdr>
        <w:top w:val="none" w:sz="0" w:space="0" w:color="auto"/>
        <w:left w:val="none" w:sz="0" w:space="0" w:color="auto"/>
        <w:bottom w:val="none" w:sz="0" w:space="0" w:color="auto"/>
        <w:right w:val="none" w:sz="0" w:space="0" w:color="auto"/>
      </w:divBdr>
    </w:div>
    <w:div w:id="1331250411">
      <w:bodyDiv w:val="1"/>
      <w:marLeft w:val="0"/>
      <w:marRight w:val="0"/>
      <w:marTop w:val="0"/>
      <w:marBottom w:val="0"/>
      <w:divBdr>
        <w:top w:val="none" w:sz="0" w:space="0" w:color="auto"/>
        <w:left w:val="none" w:sz="0" w:space="0" w:color="auto"/>
        <w:bottom w:val="none" w:sz="0" w:space="0" w:color="auto"/>
        <w:right w:val="none" w:sz="0" w:space="0" w:color="auto"/>
      </w:divBdr>
    </w:div>
    <w:div w:id="1353335924">
      <w:bodyDiv w:val="1"/>
      <w:marLeft w:val="0"/>
      <w:marRight w:val="0"/>
      <w:marTop w:val="0"/>
      <w:marBottom w:val="0"/>
      <w:divBdr>
        <w:top w:val="none" w:sz="0" w:space="0" w:color="auto"/>
        <w:left w:val="none" w:sz="0" w:space="0" w:color="auto"/>
        <w:bottom w:val="none" w:sz="0" w:space="0" w:color="auto"/>
        <w:right w:val="none" w:sz="0" w:space="0" w:color="auto"/>
      </w:divBdr>
    </w:div>
    <w:div w:id="1362317249">
      <w:bodyDiv w:val="1"/>
      <w:marLeft w:val="0"/>
      <w:marRight w:val="0"/>
      <w:marTop w:val="0"/>
      <w:marBottom w:val="0"/>
      <w:divBdr>
        <w:top w:val="none" w:sz="0" w:space="0" w:color="auto"/>
        <w:left w:val="none" w:sz="0" w:space="0" w:color="auto"/>
        <w:bottom w:val="none" w:sz="0" w:space="0" w:color="auto"/>
        <w:right w:val="none" w:sz="0" w:space="0" w:color="auto"/>
      </w:divBdr>
    </w:div>
    <w:div w:id="1366298017">
      <w:bodyDiv w:val="1"/>
      <w:marLeft w:val="0"/>
      <w:marRight w:val="0"/>
      <w:marTop w:val="0"/>
      <w:marBottom w:val="0"/>
      <w:divBdr>
        <w:top w:val="none" w:sz="0" w:space="0" w:color="auto"/>
        <w:left w:val="none" w:sz="0" w:space="0" w:color="auto"/>
        <w:bottom w:val="none" w:sz="0" w:space="0" w:color="auto"/>
        <w:right w:val="none" w:sz="0" w:space="0" w:color="auto"/>
      </w:divBdr>
    </w:div>
    <w:div w:id="1371765887">
      <w:bodyDiv w:val="1"/>
      <w:marLeft w:val="0"/>
      <w:marRight w:val="0"/>
      <w:marTop w:val="0"/>
      <w:marBottom w:val="0"/>
      <w:divBdr>
        <w:top w:val="none" w:sz="0" w:space="0" w:color="auto"/>
        <w:left w:val="none" w:sz="0" w:space="0" w:color="auto"/>
        <w:bottom w:val="none" w:sz="0" w:space="0" w:color="auto"/>
        <w:right w:val="none" w:sz="0" w:space="0" w:color="auto"/>
      </w:divBdr>
    </w:div>
    <w:div w:id="1377043922">
      <w:bodyDiv w:val="1"/>
      <w:marLeft w:val="0"/>
      <w:marRight w:val="0"/>
      <w:marTop w:val="0"/>
      <w:marBottom w:val="0"/>
      <w:divBdr>
        <w:top w:val="none" w:sz="0" w:space="0" w:color="auto"/>
        <w:left w:val="none" w:sz="0" w:space="0" w:color="auto"/>
        <w:bottom w:val="none" w:sz="0" w:space="0" w:color="auto"/>
        <w:right w:val="none" w:sz="0" w:space="0" w:color="auto"/>
      </w:divBdr>
    </w:div>
    <w:div w:id="1379889844">
      <w:bodyDiv w:val="1"/>
      <w:marLeft w:val="0"/>
      <w:marRight w:val="0"/>
      <w:marTop w:val="0"/>
      <w:marBottom w:val="0"/>
      <w:divBdr>
        <w:top w:val="none" w:sz="0" w:space="0" w:color="auto"/>
        <w:left w:val="none" w:sz="0" w:space="0" w:color="auto"/>
        <w:bottom w:val="none" w:sz="0" w:space="0" w:color="auto"/>
        <w:right w:val="none" w:sz="0" w:space="0" w:color="auto"/>
      </w:divBdr>
    </w:div>
    <w:div w:id="1389915815">
      <w:bodyDiv w:val="1"/>
      <w:marLeft w:val="0"/>
      <w:marRight w:val="0"/>
      <w:marTop w:val="0"/>
      <w:marBottom w:val="0"/>
      <w:divBdr>
        <w:top w:val="none" w:sz="0" w:space="0" w:color="auto"/>
        <w:left w:val="none" w:sz="0" w:space="0" w:color="auto"/>
        <w:bottom w:val="none" w:sz="0" w:space="0" w:color="auto"/>
        <w:right w:val="none" w:sz="0" w:space="0" w:color="auto"/>
      </w:divBdr>
    </w:div>
    <w:div w:id="1396661240">
      <w:bodyDiv w:val="1"/>
      <w:marLeft w:val="0"/>
      <w:marRight w:val="0"/>
      <w:marTop w:val="0"/>
      <w:marBottom w:val="0"/>
      <w:divBdr>
        <w:top w:val="none" w:sz="0" w:space="0" w:color="auto"/>
        <w:left w:val="none" w:sz="0" w:space="0" w:color="auto"/>
        <w:bottom w:val="none" w:sz="0" w:space="0" w:color="auto"/>
        <w:right w:val="none" w:sz="0" w:space="0" w:color="auto"/>
      </w:divBdr>
    </w:div>
    <w:div w:id="1399327379">
      <w:bodyDiv w:val="1"/>
      <w:marLeft w:val="0"/>
      <w:marRight w:val="0"/>
      <w:marTop w:val="0"/>
      <w:marBottom w:val="0"/>
      <w:divBdr>
        <w:top w:val="none" w:sz="0" w:space="0" w:color="auto"/>
        <w:left w:val="none" w:sz="0" w:space="0" w:color="auto"/>
        <w:bottom w:val="none" w:sz="0" w:space="0" w:color="auto"/>
        <w:right w:val="none" w:sz="0" w:space="0" w:color="auto"/>
      </w:divBdr>
    </w:div>
    <w:div w:id="1401059280">
      <w:bodyDiv w:val="1"/>
      <w:marLeft w:val="0"/>
      <w:marRight w:val="0"/>
      <w:marTop w:val="0"/>
      <w:marBottom w:val="0"/>
      <w:divBdr>
        <w:top w:val="none" w:sz="0" w:space="0" w:color="auto"/>
        <w:left w:val="none" w:sz="0" w:space="0" w:color="auto"/>
        <w:bottom w:val="none" w:sz="0" w:space="0" w:color="auto"/>
        <w:right w:val="none" w:sz="0" w:space="0" w:color="auto"/>
      </w:divBdr>
    </w:div>
    <w:div w:id="1406106930">
      <w:bodyDiv w:val="1"/>
      <w:marLeft w:val="0"/>
      <w:marRight w:val="0"/>
      <w:marTop w:val="0"/>
      <w:marBottom w:val="0"/>
      <w:divBdr>
        <w:top w:val="none" w:sz="0" w:space="0" w:color="auto"/>
        <w:left w:val="none" w:sz="0" w:space="0" w:color="auto"/>
        <w:bottom w:val="none" w:sz="0" w:space="0" w:color="auto"/>
        <w:right w:val="none" w:sz="0" w:space="0" w:color="auto"/>
      </w:divBdr>
    </w:div>
    <w:div w:id="1410038910">
      <w:bodyDiv w:val="1"/>
      <w:marLeft w:val="0"/>
      <w:marRight w:val="0"/>
      <w:marTop w:val="0"/>
      <w:marBottom w:val="0"/>
      <w:divBdr>
        <w:top w:val="none" w:sz="0" w:space="0" w:color="auto"/>
        <w:left w:val="none" w:sz="0" w:space="0" w:color="auto"/>
        <w:bottom w:val="none" w:sz="0" w:space="0" w:color="auto"/>
        <w:right w:val="none" w:sz="0" w:space="0" w:color="auto"/>
      </w:divBdr>
    </w:div>
    <w:div w:id="1411807917">
      <w:bodyDiv w:val="1"/>
      <w:marLeft w:val="0"/>
      <w:marRight w:val="0"/>
      <w:marTop w:val="0"/>
      <w:marBottom w:val="0"/>
      <w:divBdr>
        <w:top w:val="none" w:sz="0" w:space="0" w:color="auto"/>
        <w:left w:val="none" w:sz="0" w:space="0" w:color="auto"/>
        <w:bottom w:val="none" w:sz="0" w:space="0" w:color="auto"/>
        <w:right w:val="none" w:sz="0" w:space="0" w:color="auto"/>
      </w:divBdr>
    </w:div>
    <w:div w:id="1412046700">
      <w:bodyDiv w:val="1"/>
      <w:marLeft w:val="0"/>
      <w:marRight w:val="0"/>
      <w:marTop w:val="0"/>
      <w:marBottom w:val="0"/>
      <w:divBdr>
        <w:top w:val="none" w:sz="0" w:space="0" w:color="auto"/>
        <w:left w:val="none" w:sz="0" w:space="0" w:color="auto"/>
        <w:bottom w:val="none" w:sz="0" w:space="0" w:color="auto"/>
        <w:right w:val="none" w:sz="0" w:space="0" w:color="auto"/>
      </w:divBdr>
    </w:div>
    <w:div w:id="1412701663">
      <w:bodyDiv w:val="1"/>
      <w:marLeft w:val="0"/>
      <w:marRight w:val="0"/>
      <w:marTop w:val="0"/>
      <w:marBottom w:val="0"/>
      <w:divBdr>
        <w:top w:val="none" w:sz="0" w:space="0" w:color="auto"/>
        <w:left w:val="none" w:sz="0" w:space="0" w:color="auto"/>
        <w:bottom w:val="none" w:sz="0" w:space="0" w:color="auto"/>
        <w:right w:val="none" w:sz="0" w:space="0" w:color="auto"/>
      </w:divBdr>
    </w:div>
    <w:div w:id="1414623104">
      <w:bodyDiv w:val="1"/>
      <w:marLeft w:val="0"/>
      <w:marRight w:val="0"/>
      <w:marTop w:val="0"/>
      <w:marBottom w:val="0"/>
      <w:divBdr>
        <w:top w:val="none" w:sz="0" w:space="0" w:color="auto"/>
        <w:left w:val="none" w:sz="0" w:space="0" w:color="auto"/>
        <w:bottom w:val="none" w:sz="0" w:space="0" w:color="auto"/>
        <w:right w:val="none" w:sz="0" w:space="0" w:color="auto"/>
      </w:divBdr>
      <w:divsChild>
        <w:div w:id="15087543">
          <w:marLeft w:val="0"/>
          <w:marRight w:val="0"/>
          <w:marTop w:val="0"/>
          <w:marBottom w:val="0"/>
          <w:divBdr>
            <w:top w:val="none" w:sz="0" w:space="0" w:color="auto"/>
            <w:left w:val="none" w:sz="0" w:space="0" w:color="auto"/>
            <w:bottom w:val="none" w:sz="0" w:space="0" w:color="auto"/>
            <w:right w:val="none" w:sz="0" w:space="0" w:color="auto"/>
          </w:divBdr>
        </w:div>
        <w:div w:id="1906990317">
          <w:marLeft w:val="0"/>
          <w:marRight w:val="0"/>
          <w:marTop w:val="0"/>
          <w:marBottom w:val="0"/>
          <w:divBdr>
            <w:top w:val="none" w:sz="0" w:space="0" w:color="auto"/>
            <w:left w:val="none" w:sz="0" w:space="0" w:color="auto"/>
            <w:bottom w:val="none" w:sz="0" w:space="0" w:color="auto"/>
            <w:right w:val="none" w:sz="0" w:space="0" w:color="auto"/>
          </w:divBdr>
        </w:div>
        <w:div w:id="248588483">
          <w:marLeft w:val="0"/>
          <w:marRight w:val="0"/>
          <w:marTop w:val="0"/>
          <w:marBottom w:val="0"/>
          <w:divBdr>
            <w:top w:val="none" w:sz="0" w:space="0" w:color="auto"/>
            <w:left w:val="none" w:sz="0" w:space="0" w:color="auto"/>
            <w:bottom w:val="none" w:sz="0" w:space="0" w:color="auto"/>
            <w:right w:val="none" w:sz="0" w:space="0" w:color="auto"/>
          </w:divBdr>
        </w:div>
        <w:div w:id="1189831201">
          <w:marLeft w:val="0"/>
          <w:marRight w:val="0"/>
          <w:marTop w:val="0"/>
          <w:marBottom w:val="0"/>
          <w:divBdr>
            <w:top w:val="none" w:sz="0" w:space="0" w:color="auto"/>
            <w:left w:val="none" w:sz="0" w:space="0" w:color="auto"/>
            <w:bottom w:val="none" w:sz="0" w:space="0" w:color="auto"/>
            <w:right w:val="none" w:sz="0" w:space="0" w:color="auto"/>
          </w:divBdr>
        </w:div>
        <w:div w:id="632561586">
          <w:marLeft w:val="0"/>
          <w:marRight w:val="0"/>
          <w:marTop w:val="0"/>
          <w:marBottom w:val="0"/>
          <w:divBdr>
            <w:top w:val="none" w:sz="0" w:space="0" w:color="auto"/>
            <w:left w:val="none" w:sz="0" w:space="0" w:color="auto"/>
            <w:bottom w:val="none" w:sz="0" w:space="0" w:color="auto"/>
            <w:right w:val="none" w:sz="0" w:space="0" w:color="auto"/>
          </w:divBdr>
        </w:div>
        <w:div w:id="1987469533">
          <w:marLeft w:val="0"/>
          <w:marRight w:val="0"/>
          <w:marTop w:val="0"/>
          <w:marBottom w:val="0"/>
          <w:divBdr>
            <w:top w:val="none" w:sz="0" w:space="0" w:color="auto"/>
            <w:left w:val="none" w:sz="0" w:space="0" w:color="auto"/>
            <w:bottom w:val="none" w:sz="0" w:space="0" w:color="auto"/>
            <w:right w:val="none" w:sz="0" w:space="0" w:color="auto"/>
          </w:divBdr>
        </w:div>
        <w:div w:id="319889383">
          <w:marLeft w:val="0"/>
          <w:marRight w:val="0"/>
          <w:marTop w:val="0"/>
          <w:marBottom w:val="0"/>
          <w:divBdr>
            <w:top w:val="none" w:sz="0" w:space="0" w:color="auto"/>
            <w:left w:val="none" w:sz="0" w:space="0" w:color="auto"/>
            <w:bottom w:val="none" w:sz="0" w:space="0" w:color="auto"/>
            <w:right w:val="none" w:sz="0" w:space="0" w:color="auto"/>
          </w:divBdr>
        </w:div>
        <w:div w:id="2105606351">
          <w:marLeft w:val="0"/>
          <w:marRight w:val="0"/>
          <w:marTop w:val="0"/>
          <w:marBottom w:val="0"/>
          <w:divBdr>
            <w:top w:val="none" w:sz="0" w:space="0" w:color="auto"/>
            <w:left w:val="none" w:sz="0" w:space="0" w:color="auto"/>
            <w:bottom w:val="none" w:sz="0" w:space="0" w:color="auto"/>
            <w:right w:val="none" w:sz="0" w:space="0" w:color="auto"/>
          </w:divBdr>
        </w:div>
        <w:div w:id="59600306">
          <w:marLeft w:val="0"/>
          <w:marRight w:val="0"/>
          <w:marTop w:val="0"/>
          <w:marBottom w:val="0"/>
          <w:divBdr>
            <w:top w:val="none" w:sz="0" w:space="0" w:color="auto"/>
            <w:left w:val="none" w:sz="0" w:space="0" w:color="auto"/>
            <w:bottom w:val="none" w:sz="0" w:space="0" w:color="auto"/>
            <w:right w:val="none" w:sz="0" w:space="0" w:color="auto"/>
          </w:divBdr>
        </w:div>
        <w:div w:id="2144886692">
          <w:marLeft w:val="0"/>
          <w:marRight w:val="0"/>
          <w:marTop w:val="0"/>
          <w:marBottom w:val="0"/>
          <w:divBdr>
            <w:top w:val="none" w:sz="0" w:space="0" w:color="auto"/>
            <w:left w:val="none" w:sz="0" w:space="0" w:color="auto"/>
            <w:bottom w:val="none" w:sz="0" w:space="0" w:color="auto"/>
            <w:right w:val="none" w:sz="0" w:space="0" w:color="auto"/>
          </w:divBdr>
        </w:div>
        <w:div w:id="1166940074">
          <w:marLeft w:val="0"/>
          <w:marRight w:val="0"/>
          <w:marTop w:val="0"/>
          <w:marBottom w:val="0"/>
          <w:divBdr>
            <w:top w:val="none" w:sz="0" w:space="0" w:color="auto"/>
            <w:left w:val="none" w:sz="0" w:space="0" w:color="auto"/>
            <w:bottom w:val="none" w:sz="0" w:space="0" w:color="auto"/>
            <w:right w:val="none" w:sz="0" w:space="0" w:color="auto"/>
          </w:divBdr>
        </w:div>
        <w:div w:id="1354457633">
          <w:marLeft w:val="0"/>
          <w:marRight w:val="0"/>
          <w:marTop w:val="0"/>
          <w:marBottom w:val="0"/>
          <w:divBdr>
            <w:top w:val="none" w:sz="0" w:space="0" w:color="auto"/>
            <w:left w:val="none" w:sz="0" w:space="0" w:color="auto"/>
            <w:bottom w:val="none" w:sz="0" w:space="0" w:color="auto"/>
            <w:right w:val="none" w:sz="0" w:space="0" w:color="auto"/>
          </w:divBdr>
        </w:div>
        <w:div w:id="1086456811">
          <w:marLeft w:val="0"/>
          <w:marRight w:val="0"/>
          <w:marTop w:val="0"/>
          <w:marBottom w:val="0"/>
          <w:divBdr>
            <w:top w:val="none" w:sz="0" w:space="0" w:color="auto"/>
            <w:left w:val="none" w:sz="0" w:space="0" w:color="auto"/>
            <w:bottom w:val="none" w:sz="0" w:space="0" w:color="auto"/>
            <w:right w:val="none" w:sz="0" w:space="0" w:color="auto"/>
          </w:divBdr>
        </w:div>
        <w:div w:id="1544905636">
          <w:marLeft w:val="0"/>
          <w:marRight w:val="0"/>
          <w:marTop w:val="0"/>
          <w:marBottom w:val="0"/>
          <w:divBdr>
            <w:top w:val="none" w:sz="0" w:space="0" w:color="auto"/>
            <w:left w:val="none" w:sz="0" w:space="0" w:color="auto"/>
            <w:bottom w:val="none" w:sz="0" w:space="0" w:color="auto"/>
            <w:right w:val="none" w:sz="0" w:space="0" w:color="auto"/>
          </w:divBdr>
        </w:div>
        <w:div w:id="736902208">
          <w:marLeft w:val="0"/>
          <w:marRight w:val="0"/>
          <w:marTop w:val="0"/>
          <w:marBottom w:val="0"/>
          <w:divBdr>
            <w:top w:val="none" w:sz="0" w:space="0" w:color="auto"/>
            <w:left w:val="none" w:sz="0" w:space="0" w:color="auto"/>
            <w:bottom w:val="none" w:sz="0" w:space="0" w:color="auto"/>
            <w:right w:val="none" w:sz="0" w:space="0" w:color="auto"/>
          </w:divBdr>
        </w:div>
        <w:div w:id="2050571028">
          <w:marLeft w:val="0"/>
          <w:marRight w:val="0"/>
          <w:marTop w:val="0"/>
          <w:marBottom w:val="0"/>
          <w:divBdr>
            <w:top w:val="none" w:sz="0" w:space="0" w:color="auto"/>
            <w:left w:val="none" w:sz="0" w:space="0" w:color="auto"/>
            <w:bottom w:val="none" w:sz="0" w:space="0" w:color="auto"/>
            <w:right w:val="none" w:sz="0" w:space="0" w:color="auto"/>
          </w:divBdr>
        </w:div>
        <w:div w:id="10373981">
          <w:marLeft w:val="0"/>
          <w:marRight w:val="0"/>
          <w:marTop w:val="0"/>
          <w:marBottom w:val="0"/>
          <w:divBdr>
            <w:top w:val="none" w:sz="0" w:space="0" w:color="auto"/>
            <w:left w:val="none" w:sz="0" w:space="0" w:color="auto"/>
            <w:bottom w:val="none" w:sz="0" w:space="0" w:color="auto"/>
            <w:right w:val="none" w:sz="0" w:space="0" w:color="auto"/>
          </w:divBdr>
        </w:div>
      </w:divsChild>
    </w:div>
    <w:div w:id="1418867459">
      <w:bodyDiv w:val="1"/>
      <w:marLeft w:val="0"/>
      <w:marRight w:val="0"/>
      <w:marTop w:val="0"/>
      <w:marBottom w:val="0"/>
      <w:divBdr>
        <w:top w:val="none" w:sz="0" w:space="0" w:color="auto"/>
        <w:left w:val="none" w:sz="0" w:space="0" w:color="auto"/>
        <w:bottom w:val="none" w:sz="0" w:space="0" w:color="auto"/>
        <w:right w:val="none" w:sz="0" w:space="0" w:color="auto"/>
      </w:divBdr>
    </w:div>
    <w:div w:id="1427076234">
      <w:bodyDiv w:val="1"/>
      <w:marLeft w:val="0"/>
      <w:marRight w:val="0"/>
      <w:marTop w:val="0"/>
      <w:marBottom w:val="0"/>
      <w:divBdr>
        <w:top w:val="none" w:sz="0" w:space="0" w:color="auto"/>
        <w:left w:val="none" w:sz="0" w:space="0" w:color="auto"/>
        <w:bottom w:val="none" w:sz="0" w:space="0" w:color="auto"/>
        <w:right w:val="none" w:sz="0" w:space="0" w:color="auto"/>
      </w:divBdr>
    </w:div>
    <w:div w:id="1427190465">
      <w:bodyDiv w:val="1"/>
      <w:marLeft w:val="0"/>
      <w:marRight w:val="0"/>
      <w:marTop w:val="0"/>
      <w:marBottom w:val="0"/>
      <w:divBdr>
        <w:top w:val="none" w:sz="0" w:space="0" w:color="auto"/>
        <w:left w:val="none" w:sz="0" w:space="0" w:color="auto"/>
        <w:bottom w:val="none" w:sz="0" w:space="0" w:color="auto"/>
        <w:right w:val="none" w:sz="0" w:space="0" w:color="auto"/>
      </w:divBdr>
    </w:div>
    <w:div w:id="1431271865">
      <w:bodyDiv w:val="1"/>
      <w:marLeft w:val="0"/>
      <w:marRight w:val="0"/>
      <w:marTop w:val="0"/>
      <w:marBottom w:val="0"/>
      <w:divBdr>
        <w:top w:val="none" w:sz="0" w:space="0" w:color="auto"/>
        <w:left w:val="none" w:sz="0" w:space="0" w:color="auto"/>
        <w:bottom w:val="none" w:sz="0" w:space="0" w:color="auto"/>
        <w:right w:val="none" w:sz="0" w:space="0" w:color="auto"/>
      </w:divBdr>
    </w:div>
    <w:div w:id="1441224061">
      <w:bodyDiv w:val="1"/>
      <w:marLeft w:val="0"/>
      <w:marRight w:val="0"/>
      <w:marTop w:val="0"/>
      <w:marBottom w:val="0"/>
      <w:divBdr>
        <w:top w:val="none" w:sz="0" w:space="0" w:color="auto"/>
        <w:left w:val="none" w:sz="0" w:space="0" w:color="auto"/>
        <w:bottom w:val="none" w:sz="0" w:space="0" w:color="auto"/>
        <w:right w:val="none" w:sz="0" w:space="0" w:color="auto"/>
      </w:divBdr>
    </w:div>
    <w:div w:id="1443955527">
      <w:bodyDiv w:val="1"/>
      <w:marLeft w:val="0"/>
      <w:marRight w:val="0"/>
      <w:marTop w:val="0"/>
      <w:marBottom w:val="0"/>
      <w:divBdr>
        <w:top w:val="none" w:sz="0" w:space="0" w:color="auto"/>
        <w:left w:val="none" w:sz="0" w:space="0" w:color="auto"/>
        <w:bottom w:val="none" w:sz="0" w:space="0" w:color="auto"/>
        <w:right w:val="none" w:sz="0" w:space="0" w:color="auto"/>
      </w:divBdr>
    </w:div>
    <w:div w:id="1450707993">
      <w:bodyDiv w:val="1"/>
      <w:marLeft w:val="0"/>
      <w:marRight w:val="0"/>
      <w:marTop w:val="0"/>
      <w:marBottom w:val="0"/>
      <w:divBdr>
        <w:top w:val="none" w:sz="0" w:space="0" w:color="auto"/>
        <w:left w:val="none" w:sz="0" w:space="0" w:color="auto"/>
        <w:bottom w:val="none" w:sz="0" w:space="0" w:color="auto"/>
        <w:right w:val="none" w:sz="0" w:space="0" w:color="auto"/>
      </w:divBdr>
    </w:div>
    <w:div w:id="1474759804">
      <w:bodyDiv w:val="1"/>
      <w:marLeft w:val="0"/>
      <w:marRight w:val="0"/>
      <w:marTop w:val="0"/>
      <w:marBottom w:val="0"/>
      <w:divBdr>
        <w:top w:val="none" w:sz="0" w:space="0" w:color="auto"/>
        <w:left w:val="none" w:sz="0" w:space="0" w:color="auto"/>
        <w:bottom w:val="none" w:sz="0" w:space="0" w:color="auto"/>
        <w:right w:val="none" w:sz="0" w:space="0" w:color="auto"/>
      </w:divBdr>
    </w:div>
    <w:div w:id="1482112614">
      <w:bodyDiv w:val="1"/>
      <w:marLeft w:val="0"/>
      <w:marRight w:val="0"/>
      <w:marTop w:val="0"/>
      <w:marBottom w:val="0"/>
      <w:divBdr>
        <w:top w:val="none" w:sz="0" w:space="0" w:color="auto"/>
        <w:left w:val="none" w:sz="0" w:space="0" w:color="auto"/>
        <w:bottom w:val="none" w:sz="0" w:space="0" w:color="auto"/>
        <w:right w:val="none" w:sz="0" w:space="0" w:color="auto"/>
      </w:divBdr>
    </w:div>
    <w:div w:id="1482379887">
      <w:bodyDiv w:val="1"/>
      <w:marLeft w:val="0"/>
      <w:marRight w:val="0"/>
      <w:marTop w:val="0"/>
      <w:marBottom w:val="0"/>
      <w:divBdr>
        <w:top w:val="none" w:sz="0" w:space="0" w:color="auto"/>
        <w:left w:val="none" w:sz="0" w:space="0" w:color="auto"/>
        <w:bottom w:val="none" w:sz="0" w:space="0" w:color="auto"/>
        <w:right w:val="none" w:sz="0" w:space="0" w:color="auto"/>
      </w:divBdr>
    </w:div>
    <w:div w:id="1486317220">
      <w:bodyDiv w:val="1"/>
      <w:marLeft w:val="0"/>
      <w:marRight w:val="0"/>
      <w:marTop w:val="0"/>
      <w:marBottom w:val="0"/>
      <w:divBdr>
        <w:top w:val="none" w:sz="0" w:space="0" w:color="auto"/>
        <w:left w:val="none" w:sz="0" w:space="0" w:color="auto"/>
        <w:bottom w:val="none" w:sz="0" w:space="0" w:color="auto"/>
        <w:right w:val="none" w:sz="0" w:space="0" w:color="auto"/>
      </w:divBdr>
    </w:div>
    <w:div w:id="1487556018">
      <w:bodyDiv w:val="1"/>
      <w:marLeft w:val="0"/>
      <w:marRight w:val="0"/>
      <w:marTop w:val="0"/>
      <w:marBottom w:val="0"/>
      <w:divBdr>
        <w:top w:val="none" w:sz="0" w:space="0" w:color="auto"/>
        <w:left w:val="none" w:sz="0" w:space="0" w:color="auto"/>
        <w:bottom w:val="none" w:sz="0" w:space="0" w:color="auto"/>
        <w:right w:val="none" w:sz="0" w:space="0" w:color="auto"/>
      </w:divBdr>
    </w:div>
    <w:div w:id="1492990841">
      <w:bodyDiv w:val="1"/>
      <w:marLeft w:val="0"/>
      <w:marRight w:val="0"/>
      <w:marTop w:val="0"/>
      <w:marBottom w:val="0"/>
      <w:divBdr>
        <w:top w:val="none" w:sz="0" w:space="0" w:color="auto"/>
        <w:left w:val="none" w:sz="0" w:space="0" w:color="auto"/>
        <w:bottom w:val="none" w:sz="0" w:space="0" w:color="auto"/>
        <w:right w:val="none" w:sz="0" w:space="0" w:color="auto"/>
      </w:divBdr>
    </w:div>
    <w:div w:id="1498963326">
      <w:bodyDiv w:val="1"/>
      <w:marLeft w:val="0"/>
      <w:marRight w:val="0"/>
      <w:marTop w:val="0"/>
      <w:marBottom w:val="0"/>
      <w:divBdr>
        <w:top w:val="none" w:sz="0" w:space="0" w:color="auto"/>
        <w:left w:val="none" w:sz="0" w:space="0" w:color="auto"/>
        <w:bottom w:val="none" w:sz="0" w:space="0" w:color="auto"/>
        <w:right w:val="none" w:sz="0" w:space="0" w:color="auto"/>
      </w:divBdr>
    </w:div>
    <w:div w:id="1500267221">
      <w:bodyDiv w:val="1"/>
      <w:marLeft w:val="0"/>
      <w:marRight w:val="0"/>
      <w:marTop w:val="0"/>
      <w:marBottom w:val="0"/>
      <w:divBdr>
        <w:top w:val="none" w:sz="0" w:space="0" w:color="auto"/>
        <w:left w:val="none" w:sz="0" w:space="0" w:color="auto"/>
        <w:bottom w:val="none" w:sz="0" w:space="0" w:color="auto"/>
        <w:right w:val="none" w:sz="0" w:space="0" w:color="auto"/>
      </w:divBdr>
    </w:div>
    <w:div w:id="1501047884">
      <w:bodyDiv w:val="1"/>
      <w:marLeft w:val="0"/>
      <w:marRight w:val="0"/>
      <w:marTop w:val="0"/>
      <w:marBottom w:val="0"/>
      <w:divBdr>
        <w:top w:val="none" w:sz="0" w:space="0" w:color="auto"/>
        <w:left w:val="none" w:sz="0" w:space="0" w:color="auto"/>
        <w:bottom w:val="none" w:sz="0" w:space="0" w:color="auto"/>
        <w:right w:val="none" w:sz="0" w:space="0" w:color="auto"/>
      </w:divBdr>
    </w:div>
    <w:div w:id="1504127162">
      <w:bodyDiv w:val="1"/>
      <w:marLeft w:val="0"/>
      <w:marRight w:val="0"/>
      <w:marTop w:val="0"/>
      <w:marBottom w:val="0"/>
      <w:divBdr>
        <w:top w:val="none" w:sz="0" w:space="0" w:color="auto"/>
        <w:left w:val="none" w:sz="0" w:space="0" w:color="auto"/>
        <w:bottom w:val="none" w:sz="0" w:space="0" w:color="auto"/>
        <w:right w:val="none" w:sz="0" w:space="0" w:color="auto"/>
      </w:divBdr>
    </w:div>
    <w:div w:id="1507405064">
      <w:bodyDiv w:val="1"/>
      <w:marLeft w:val="0"/>
      <w:marRight w:val="0"/>
      <w:marTop w:val="0"/>
      <w:marBottom w:val="0"/>
      <w:divBdr>
        <w:top w:val="none" w:sz="0" w:space="0" w:color="auto"/>
        <w:left w:val="none" w:sz="0" w:space="0" w:color="auto"/>
        <w:bottom w:val="none" w:sz="0" w:space="0" w:color="auto"/>
        <w:right w:val="none" w:sz="0" w:space="0" w:color="auto"/>
      </w:divBdr>
    </w:div>
    <w:div w:id="1507748932">
      <w:bodyDiv w:val="1"/>
      <w:marLeft w:val="0"/>
      <w:marRight w:val="0"/>
      <w:marTop w:val="0"/>
      <w:marBottom w:val="0"/>
      <w:divBdr>
        <w:top w:val="none" w:sz="0" w:space="0" w:color="auto"/>
        <w:left w:val="none" w:sz="0" w:space="0" w:color="auto"/>
        <w:bottom w:val="none" w:sz="0" w:space="0" w:color="auto"/>
        <w:right w:val="none" w:sz="0" w:space="0" w:color="auto"/>
      </w:divBdr>
    </w:div>
    <w:div w:id="1510949755">
      <w:bodyDiv w:val="1"/>
      <w:marLeft w:val="0"/>
      <w:marRight w:val="0"/>
      <w:marTop w:val="0"/>
      <w:marBottom w:val="0"/>
      <w:divBdr>
        <w:top w:val="none" w:sz="0" w:space="0" w:color="auto"/>
        <w:left w:val="none" w:sz="0" w:space="0" w:color="auto"/>
        <w:bottom w:val="none" w:sz="0" w:space="0" w:color="auto"/>
        <w:right w:val="none" w:sz="0" w:space="0" w:color="auto"/>
      </w:divBdr>
    </w:div>
    <w:div w:id="1516263441">
      <w:bodyDiv w:val="1"/>
      <w:marLeft w:val="0"/>
      <w:marRight w:val="0"/>
      <w:marTop w:val="0"/>
      <w:marBottom w:val="0"/>
      <w:divBdr>
        <w:top w:val="none" w:sz="0" w:space="0" w:color="auto"/>
        <w:left w:val="none" w:sz="0" w:space="0" w:color="auto"/>
        <w:bottom w:val="none" w:sz="0" w:space="0" w:color="auto"/>
        <w:right w:val="none" w:sz="0" w:space="0" w:color="auto"/>
      </w:divBdr>
    </w:div>
    <w:div w:id="1517966986">
      <w:bodyDiv w:val="1"/>
      <w:marLeft w:val="0"/>
      <w:marRight w:val="0"/>
      <w:marTop w:val="0"/>
      <w:marBottom w:val="0"/>
      <w:divBdr>
        <w:top w:val="none" w:sz="0" w:space="0" w:color="auto"/>
        <w:left w:val="none" w:sz="0" w:space="0" w:color="auto"/>
        <w:bottom w:val="none" w:sz="0" w:space="0" w:color="auto"/>
        <w:right w:val="none" w:sz="0" w:space="0" w:color="auto"/>
      </w:divBdr>
    </w:div>
    <w:div w:id="1528060345">
      <w:bodyDiv w:val="1"/>
      <w:marLeft w:val="0"/>
      <w:marRight w:val="0"/>
      <w:marTop w:val="0"/>
      <w:marBottom w:val="0"/>
      <w:divBdr>
        <w:top w:val="none" w:sz="0" w:space="0" w:color="auto"/>
        <w:left w:val="none" w:sz="0" w:space="0" w:color="auto"/>
        <w:bottom w:val="none" w:sz="0" w:space="0" w:color="auto"/>
        <w:right w:val="none" w:sz="0" w:space="0" w:color="auto"/>
      </w:divBdr>
    </w:div>
    <w:div w:id="1532299681">
      <w:bodyDiv w:val="1"/>
      <w:marLeft w:val="0"/>
      <w:marRight w:val="0"/>
      <w:marTop w:val="0"/>
      <w:marBottom w:val="0"/>
      <w:divBdr>
        <w:top w:val="none" w:sz="0" w:space="0" w:color="auto"/>
        <w:left w:val="none" w:sz="0" w:space="0" w:color="auto"/>
        <w:bottom w:val="none" w:sz="0" w:space="0" w:color="auto"/>
        <w:right w:val="none" w:sz="0" w:space="0" w:color="auto"/>
      </w:divBdr>
    </w:div>
    <w:div w:id="1535771840">
      <w:bodyDiv w:val="1"/>
      <w:marLeft w:val="0"/>
      <w:marRight w:val="0"/>
      <w:marTop w:val="0"/>
      <w:marBottom w:val="0"/>
      <w:divBdr>
        <w:top w:val="none" w:sz="0" w:space="0" w:color="auto"/>
        <w:left w:val="none" w:sz="0" w:space="0" w:color="auto"/>
        <w:bottom w:val="none" w:sz="0" w:space="0" w:color="auto"/>
        <w:right w:val="none" w:sz="0" w:space="0" w:color="auto"/>
      </w:divBdr>
    </w:div>
    <w:div w:id="1535851830">
      <w:bodyDiv w:val="1"/>
      <w:marLeft w:val="0"/>
      <w:marRight w:val="0"/>
      <w:marTop w:val="0"/>
      <w:marBottom w:val="0"/>
      <w:divBdr>
        <w:top w:val="none" w:sz="0" w:space="0" w:color="auto"/>
        <w:left w:val="none" w:sz="0" w:space="0" w:color="auto"/>
        <w:bottom w:val="none" w:sz="0" w:space="0" w:color="auto"/>
        <w:right w:val="none" w:sz="0" w:space="0" w:color="auto"/>
      </w:divBdr>
    </w:div>
    <w:div w:id="1539010919">
      <w:bodyDiv w:val="1"/>
      <w:marLeft w:val="0"/>
      <w:marRight w:val="0"/>
      <w:marTop w:val="0"/>
      <w:marBottom w:val="0"/>
      <w:divBdr>
        <w:top w:val="none" w:sz="0" w:space="0" w:color="auto"/>
        <w:left w:val="none" w:sz="0" w:space="0" w:color="auto"/>
        <w:bottom w:val="none" w:sz="0" w:space="0" w:color="auto"/>
        <w:right w:val="none" w:sz="0" w:space="0" w:color="auto"/>
      </w:divBdr>
    </w:div>
    <w:div w:id="1541821692">
      <w:bodyDiv w:val="1"/>
      <w:marLeft w:val="0"/>
      <w:marRight w:val="0"/>
      <w:marTop w:val="0"/>
      <w:marBottom w:val="0"/>
      <w:divBdr>
        <w:top w:val="none" w:sz="0" w:space="0" w:color="auto"/>
        <w:left w:val="none" w:sz="0" w:space="0" w:color="auto"/>
        <w:bottom w:val="none" w:sz="0" w:space="0" w:color="auto"/>
        <w:right w:val="none" w:sz="0" w:space="0" w:color="auto"/>
      </w:divBdr>
    </w:div>
    <w:div w:id="1546454821">
      <w:bodyDiv w:val="1"/>
      <w:marLeft w:val="0"/>
      <w:marRight w:val="0"/>
      <w:marTop w:val="0"/>
      <w:marBottom w:val="0"/>
      <w:divBdr>
        <w:top w:val="none" w:sz="0" w:space="0" w:color="auto"/>
        <w:left w:val="none" w:sz="0" w:space="0" w:color="auto"/>
        <w:bottom w:val="none" w:sz="0" w:space="0" w:color="auto"/>
        <w:right w:val="none" w:sz="0" w:space="0" w:color="auto"/>
      </w:divBdr>
    </w:div>
    <w:div w:id="1547571898">
      <w:bodyDiv w:val="1"/>
      <w:marLeft w:val="0"/>
      <w:marRight w:val="0"/>
      <w:marTop w:val="0"/>
      <w:marBottom w:val="0"/>
      <w:divBdr>
        <w:top w:val="none" w:sz="0" w:space="0" w:color="auto"/>
        <w:left w:val="none" w:sz="0" w:space="0" w:color="auto"/>
        <w:bottom w:val="none" w:sz="0" w:space="0" w:color="auto"/>
        <w:right w:val="none" w:sz="0" w:space="0" w:color="auto"/>
      </w:divBdr>
    </w:div>
    <w:div w:id="1548101172">
      <w:bodyDiv w:val="1"/>
      <w:marLeft w:val="0"/>
      <w:marRight w:val="0"/>
      <w:marTop w:val="0"/>
      <w:marBottom w:val="0"/>
      <w:divBdr>
        <w:top w:val="none" w:sz="0" w:space="0" w:color="auto"/>
        <w:left w:val="none" w:sz="0" w:space="0" w:color="auto"/>
        <w:bottom w:val="none" w:sz="0" w:space="0" w:color="auto"/>
        <w:right w:val="none" w:sz="0" w:space="0" w:color="auto"/>
      </w:divBdr>
    </w:div>
    <w:div w:id="1552691403">
      <w:bodyDiv w:val="1"/>
      <w:marLeft w:val="0"/>
      <w:marRight w:val="0"/>
      <w:marTop w:val="0"/>
      <w:marBottom w:val="0"/>
      <w:divBdr>
        <w:top w:val="none" w:sz="0" w:space="0" w:color="auto"/>
        <w:left w:val="none" w:sz="0" w:space="0" w:color="auto"/>
        <w:bottom w:val="none" w:sz="0" w:space="0" w:color="auto"/>
        <w:right w:val="none" w:sz="0" w:space="0" w:color="auto"/>
      </w:divBdr>
    </w:div>
    <w:div w:id="1553229566">
      <w:bodyDiv w:val="1"/>
      <w:marLeft w:val="0"/>
      <w:marRight w:val="0"/>
      <w:marTop w:val="0"/>
      <w:marBottom w:val="0"/>
      <w:divBdr>
        <w:top w:val="none" w:sz="0" w:space="0" w:color="auto"/>
        <w:left w:val="none" w:sz="0" w:space="0" w:color="auto"/>
        <w:bottom w:val="none" w:sz="0" w:space="0" w:color="auto"/>
        <w:right w:val="none" w:sz="0" w:space="0" w:color="auto"/>
      </w:divBdr>
      <w:divsChild>
        <w:div w:id="69891770">
          <w:marLeft w:val="0"/>
          <w:marRight w:val="0"/>
          <w:marTop w:val="0"/>
          <w:marBottom w:val="0"/>
          <w:divBdr>
            <w:top w:val="none" w:sz="0" w:space="0" w:color="auto"/>
            <w:left w:val="none" w:sz="0" w:space="0" w:color="auto"/>
            <w:bottom w:val="none" w:sz="0" w:space="0" w:color="auto"/>
            <w:right w:val="none" w:sz="0" w:space="0" w:color="auto"/>
          </w:divBdr>
        </w:div>
        <w:div w:id="1561205690">
          <w:marLeft w:val="0"/>
          <w:marRight w:val="0"/>
          <w:marTop w:val="0"/>
          <w:marBottom w:val="0"/>
          <w:divBdr>
            <w:top w:val="none" w:sz="0" w:space="0" w:color="auto"/>
            <w:left w:val="none" w:sz="0" w:space="0" w:color="auto"/>
            <w:bottom w:val="none" w:sz="0" w:space="0" w:color="auto"/>
            <w:right w:val="none" w:sz="0" w:space="0" w:color="auto"/>
          </w:divBdr>
        </w:div>
        <w:div w:id="1143427331">
          <w:marLeft w:val="0"/>
          <w:marRight w:val="0"/>
          <w:marTop w:val="0"/>
          <w:marBottom w:val="0"/>
          <w:divBdr>
            <w:top w:val="none" w:sz="0" w:space="0" w:color="auto"/>
            <w:left w:val="none" w:sz="0" w:space="0" w:color="auto"/>
            <w:bottom w:val="none" w:sz="0" w:space="0" w:color="auto"/>
            <w:right w:val="none" w:sz="0" w:space="0" w:color="auto"/>
          </w:divBdr>
        </w:div>
        <w:div w:id="79959255">
          <w:marLeft w:val="0"/>
          <w:marRight w:val="0"/>
          <w:marTop w:val="0"/>
          <w:marBottom w:val="0"/>
          <w:divBdr>
            <w:top w:val="none" w:sz="0" w:space="0" w:color="auto"/>
            <w:left w:val="none" w:sz="0" w:space="0" w:color="auto"/>
            <w:bottom w:val="none" w:sz="0" w:space="0" w:color="auto"/>
            <w:right w:val="none" w:sz="0" w:space="0" w:color="auto"/>
          </w:divBdr>
        </w:div>
        <w:div w:id="323777839">
          <w:marLeft w:val="0"/>
          <w:marRight w:val="0"/>
          <w:marTop w:val="0"/>
          <w:marBottom w:val="0"/>
          <w:divBdr>
            <w:top w:val="none" w:sz="0" w:space="0" w:color="auto"/>
            <w:left w:val="none" w:sz="0" w:space="0" w:color="auto"/>
            <w:bottom w:val="none" w:sz="0" w:space="0" w:color="auto"/>
            <w:right w:val="none" w:sz="0" w:space="0" w:color="auto"/>
          </w:divBdr>
        </w:div>
        <w:div w:id="1185899201">
          <w:marLeft w:val="0"/>
          <w:marRight w:val="0"/>
          <w:marTop w:val="0"/>
          <w:marBottom w:val="0"/>
          <w:divBdr>
            <w:top w:val="none" w:sz="0" w:space="0" w:color="auto"/>
            <w:left w:val="none" w:sz="0" w:space="0" w:color="auto"/>
            <w:bottom w:val="none" w:sz="0" w:space="0" w:color="auto"/>
            <w:right w:val="none" w:sz="0" w:space="0" w:color="auto"/>
          </w:divBdr>
        </w:div>
        <w:div w:id="701974509">
          <w:marLeft w:val="0"/>
          <w:marRight w:val="0"/>
          <w:marTop w:val="0"/>
          <w:marBottom w:val="0"/>
          <w:divBdr>
            <w:top w:val="none" w:sz="0" w:space="0" w:color="auto"/>
            <w:left w:val="none" w:sz="0" w:space="0" w:color="auto"/>
            <w:bottom w:val="none" w:sz="0" w:space="0" w:color="auto"/>
            <w:right w:val="none" w:sz="0" w:space="0" w:color="auto"/>
          </w:divBdr>
        </w:div>
        <w:div w:id="1518805968">
          <w:marLeft w:val="0"/>
          <w:marRight w:val="0"/>
          <w:marTop w:val="0"/>
          <w:marBottom w:val="0"/>
          <w:divBdr>
            <w:top w:val="none" w:sz="0" w:space="0" w:color="auto"/>
            <w:left w:val="none" w:sz="0" w:space="0" w:color="auto"/>
            <w:bottom w:val="none" w:sz="0" w:space="0" w:color="auto"/>
            <w:right w:val="none" w:sz="0" w:space="0" w:color="auto"/>
          </w:divBdr>
        </w:div>
        <w:div w:id="1783039656">
          <w:marLeft w:val="0"/>
          <w:marRight w:val="0"/>
          <w:marTop w:val="0"/>
          <w:marBottom w:val="0"/>
          <w:divBdr>
            <w:top w:val="none" w:sz="0" w:space="0" w:color="auto"/>
            <w:left w:val="none" w:sz="0" w:space="0" w:color="auto"/>
            <w:bottom w:val="none" w:sz="0" w:space="0" w:color="auto"/>
            <w:right w:val="none" w:sz="0" w:space="0" w:color="auto"/>
          </w:divBdr>
        </w:div>
        <w:div w:id="1835417809">
          <w:marLeft w:val="0"/>
          <w:marRight w:val="0"/>
          <w:marTop w:val="0"/>
          <w:marBottom w:val="0"/>
          <w:divBdr>
            <w:top w:val="none" w:sz="0" w:space="0" w:color="auto"/>
            <w:left w:val="none" w:sz="0" w:space="0" w:color="auto"/>
            <w:bottom w:val="none" w:sz="0" w:space="0" w:color="auto"/>
            <w:right w:val="none" w:sz="0" w:space="0" w:color="auto"/>
          </w:divBdr>
        </w:div>
        <w:div w:id="644552829">
          <w:marLeft w:val="0"/>
          <w:marRight w:val="0"/>
          <w:marTop w:val="0"/>
          <w:marBottom w:val="0"/>
          <w:divBdr>
            <w:top w:val="none" w:sz="0" w:space="0" w:color="auto"/>
            <w:left w:val="none" w:sz="0" w:space="0" w:color="auto"/>
            <w:bottom w:val="none" w:sz="0" w:space="0" w:color="auto"/>
            <w:right w:val="none" w:sz="0" w:space="0" w:color="auto"/>
          </w:divBdr>
        </w:div>
        <w:div w:id="129252800">
          <w:marLeft w:val="0"/>
          <w:marRight w:val="0"/>
          <w:marTop w:val="0"/>
          <w:marBottom w:val="0"/>
          <w:divBdr>
            <w:top w:val="none" w:sz="0" w:space="0" w:color="auto"/>
            <w:left w:val="none" w:sz="0" w:space="0" w:color="auto"/>
            <w:bottom w:val="none" w:sz="0" w:space="0" w:color="auto"/>
            <w:right w:val="none" w:sz="0" w:space="0" w:color="auto"/>
          </w:divBdr>
        </w:div>
        <w:div w:id="145830208">
          <w:marLeft w:val="0"/>
          <w:marRight w:val="0"/>
          <w:marTop w:val="0"/>
          <w:marBottom w:val="0"/>
          <w:divBdr>
            <w:top w:val="none" w:sz="0" w:space="0" w:color="auto"/>
            <w:left w:val="none" w:sz="0" w:space="0" w:color="auto"/>
            <w:bottom w:val="none" w:sz="0" w:space="0" w:color="auto"/>
            <w:right w:val="none" w:sz="0" w:space="0" w:color="auto"/>
          </w:divBdr>
        </w:div>
        <w:div w:id="1814251267">
          <w:marLeft w:val="0"/>
          <w:marRight w:val="0"/>
          <w:marTop w:val="0"/>
          <w:marBottom w:val="0"/>
          <w:divBdr>
            <w:top w:val="none" w:sz="0" w:space="0" w:color="auto"/>
            <w:left w:val="none" w:sz="0" w:space="0" w:color="auto"/>
            <w:bottom w:val="none" w:sz="0" w:space="0" w:color="auto"/>
            <w:right w:val="none" w:sz="0" w:space="0" w:color="auto"/>
          </w:divBdr>
        </w:div>
        <w:div w:id="1740205472">
          <w:marLeft w:val="0"/>
          <w:marRight w:val="0"/>
          <w:marTop w:val="0"/>
          <w:marBottom w:val="0"/>
          <w:divBdr>
            <w:top w:val="none" w:sz="0" w:space="0" w:color="auto"/>
            <w:left w:val="none" w:sz="0" w:space="0" w:color="auto"/>
            <w:bottom w:val="none" w:sz="0" w:space="0" w:color="auto"/>
            <w:right w:val="none" w:sz="0" w:space="0" w:color="auto"/>
          </w:divBdr>
        </w:div>
        <w:div w:id="1023244182">
          <w:marLeft w:val="0"/>
          <w:marRight w:val="0"/>
          <w:marTop w:val="0"/>
          <w:marBottom w:val="0"/>
          <w:divBdr>
            <w:top w:val="none" w:sz="0" w:space="0" w:color="auto"/>
            <w:left w:val="none" w:sz="0" w:space="0" w:color="auto"/>
            <w:bottom w:val="none" w:sz="0" w:space="0" w:color="auto"/>
            <w:right w:val="none" w:sz="0" w:space="0" w:color="auto"/>
          </w:divBdr>
        </w:div>
        <w:div w:id="1770271259">
          <w:marLeft w:val="0"/>
          <w:marRight w:val="0"/>
          <w:marTop w:val="0"/>
          <w:marBottom w:val="0"/>
          <w:divBdr>
            <w:top w:val="none" w:sz="0" w:space="0" w:color="auto"/>
            <w:left w:val="none" w:sz="0" w:space="0" w:color="auto"/>
            <w:bottom w:val="none" w:sz="0" w:space="0" w:color="auto"/>
            <w:right w:val="none" w:sz="0" w:space="0" w:color="auto"/>
          </w:divBdr>
        </w:div>
      </w:divsChild>
    </w:div>
    <w:div w:id="1553466185">
      <w:bodyDiv w:val="1"/>
      <w:marLeft w:val="0"/>
      <w:marRight w:val="0"/>
      <w:marTop w:val="0"/>
      <w:marBottom w:val="0"/>
      <w:divBdr>
        <w:top w:val="none" w:sz="0" w:space="0" w:color="auto"/>
        <w:left w:val="none" w:sz="0" w:space="0" w:color="auto"/>
        <w:bottom w:val="none" w:sz="0" w:space="0" w:color="auto"/>
        <w:right w:val="none" w:sz="0" w:space="0" w:color="auto"/>
      </w:divBdr>
    </w:div>
    <w:div w:id="1556619185">
      <w:bodyDiv w:val="1"/>
      <w:marLeft w:val="0"/>
      <w:marRight w:val="0"/>
      <w:marTop w:val="0"/>
      <w:marBottom w:val="0"/>
      <w:divBdr>
        <w:top w:val="none" w:sz="0" w:space="0" w:color="auto"/>
        <w:left w:val="none" w:sz="0" w:space="0" w:color="auto"/>
        <w:bottom w:val="none" w:sz="0" w:space="0" w:color="auto"/>
        <w:right w:val="none" w:sz="0" w:space="0" w:color="auto"/>
      </w:divBdr>
    </w:div>
    <w:div w:id="1557273921">
      <w:bodyDiv w:val="1"/>
      <w:marLeft w:val="0"/>
      <w:marRight w:val="0"/>
      <w:marTop w:val="0"/>
      <w:marBottom w:val="0"/>
      <w:divBdr>
        <w:top w:val="none" w:sz="0" w:space="0" w:color="auto"/>
        <w:left w:val="none" w:sz="0" w:space="0" w:color="auto"/>
        <w:bottom w:val="none" w:sz="0" w:space="0" w:color="auto"/>
        <w:right w:val="none" w:sz="0" w:space="0" w:color="auto"/>
      </w:divBdr>
    </w:div>
    <w:div w:id="1562598508">
      <w:bodyDiv w:val="1"/>
      <w:marLeft w:val="0"/>
      <w:marRight w:val="0"/>
      <w:marTop w:val="0"/>
      <w:marBottom w:val="0"/>
      <w:divBdr>
        <w:top w:val="none" w:sz="0" w:space="0" w:color="auto"/>
        <w:left w:val="none" w:sz="0" w:space="0" w:color="auto"/>
        <w:bottom w:val="none" w:sz="0" w:space="0" w:color="auto"/>
        <w:right w:val="none" w:sz="0" w:space="0" w:color="auto"/>
      </w:divBdr>
    </w:div>
    <w:div w:id="1570459662">
      <w:bodyDiv w:val="1"/>
      <w:marLeft w:val="0"/>
      <w:marRight w:val="0"/>
      <w:marTop w:val="0"/>
      <w:marBottom w:val="0"/>
      <w:divBdr>
        <w:top w:val="none" w:sz="0" w:space="0" w:color="auto"/>
        <w:left w:val="none" w:sz="0" w:space="0" w:color="auto"/>
        <w:bottom w:val="none" w:sz="0" w:space="0" w:color="auto"/>
        <w:right w:val="none" w:sz="0" w:space="0" w:color="auto"/>
      </w:divBdr>
    </w:div>
    <w:div w:id="1576746086">
      <w:bodyDiv w:val="1"/>
      <w:marLeft w:val="0"/>
      <w:marRight w:val="0"/>
      <w:marTop w:val="0"/>
      <w:marBottom w:val="0"/>
      <w:divBdr>
        <w:top w:val="none" w:sz="0" w:space="0" w:color="auto"/>
        <w:left w:val="none" w:sz="0" w:space="0" w:color="auto"/>
        <w:bottom w:val="none" w:sz="0" w:space="0" w:color="auto"/>
        <w:right w:val="none" w:sz="0" w:space="0" w:color="auto"/>
      </w:divBdr>
    </w:div>
    <w:div w:id="1581524180">
      <w:bodyDiv w:val="1"/>
      <w:marLeft w:val="0"/>
      <w:marRight w:val="0"/>
      <w:marTop w:val="0"/>
      <w:marBottom w:val="0"/>
      <w:divBdr>
        <w:top w:val="none" w:sz="0" w:space="0" w:color="auto"/>
        <w:left w:val="none" w:sz="0" w:space="0" w:color="auto"/>
        <w:bottom w:val="none" w:sz="0" w:space="0" w:color="auto"/>
        <w:right w:val="none" w:sz="0" w:space="0" w:color="auto"/>
      </w:divBdr>
    </w:div>
    <w:div w:id="1585067088">
      <w:bodyDiv w:val="1"/>
      <w:marLeft w:val="0"/>
      <w:marRight w:val="0"/>
      <w:marTop w:val="0"/>
      <w:marBottom w:val="0"/>
      <w:divBdr>
        <w:top w:val="none" w:sz="0" w:space="0" w:color="auto"/>
        <w:left w:val="none" w:sz="0" w:space="0" w:color="auto"/>
        <w:bottom w:val="none" w:sz="0" w:space="0" w:color="auto"/>
        <w:right w:val="none" w:sz="0" w:space="0" w:color="auto"/>
      </w:divBdr>
    </w:div>
    <w:div w:id="1586105506">
      <w:bodyDiv w:val="1"/>
      <w:marLeft w:val="0"/>
      <w:marRight w:val="0"/>
      <w:marTop w:val="0"/>
      <w:marBottom w:val="0"/>
      <w:divBdr>
        <w:top w:val="none" w:sz="0" w:space="0" w:color="auto"/>
        <w:left w:val="none" w:sz="0" w:space="0" w:color="auto"/>
        <w:bottom w:val="none" w:sz="0" w:space="0" w:color="auto"/>
        <w:right w:val="none" w:sz="0" w:space="0" w:color="auto"/>
      </w:divBdr>
    </w:div>
    <w:div w:id="1590115874">
      <w:bodyDiv w:val="1"/>
      <w:marLeft w:val="0"/>
      <w:marRight w:val="0"/>
      <w:marTop w:val="0"/>
      <w:marBottom w:val="0"/>
      <w:divBdr>
        <w:top w:val="none" w:sz="0" w:space="0" w:color="auto"/>
        <w:left w:val="none" w:sz="0" w:space="0" w:color="auto"/>
        <w:bottom w:val="none" w:sz="0" w:space="0" w:color="auto"/>
        <w:right w:val="none" w:sz="0" w:space="0" w:color="auto"/>
      </w:divBdr>
    </w:div>
    <w:div w:id="1599410156">
      <w:bodyDiv w:val="1"/>
      <w:marLeft w:val="0"/>
      <w:marRight w:val="0"/>
      <w:marTop w:val="0"/>
      <w:marBottom w:val="0"/>
      <w:divBdr>
        <w:top w:val="none" w:sz="0" w:space="0" w:color="auto"/>
        <w:left w:val="none" w:sz="0" w:space="0" w:color="auto"/>
        <w:bottom w:val="none" w:sz="0" w:space="0" w:color="auto"/>
        <w:right w:val="none" w:sz="0" w:space="0" w:color="auto"/>
      </w:divBdr>
    </w:div>
    <w:div w:id="1600140934">
      <w:bodyDiv w:val="1"/>
      <w:marLeft w:val="0"/>
      <w:marRight w:val="0"/>
      <w:marTop w:val="0"/>
      <w:marBottom w:val="0"/>
      <w:divBdr>
        <w:top w:val="none" w:sz="0" w:space="0" w:color="auto"/>
        <w:left w:val="none" w:sz="0" w:space="0" w:color="auto"/>
        <w:bottom w:val="none" w:sz="0" w:space="0" w:color="auto"/>
        <w:right w:val="none" w:sz="0" w:space="0" w:color="auto"/>
      </w:divBdr>
    </w:div>
    <w:div w:id="1600259947">
      <w:bodyDiv w:val="1"/>
      <w:marLeft w:val="0"/>
      <w:marRight w:val="0"/>
      <w:marTop w:val="0"/>
      <w:marBottom w:val="0"/>
      <w:divBdr>
        <w:top w:val="none" w:sz="0" w:space="0" w:color="auto"/>
        <w:left w:val="none" w:sz="0" w:space="0" w:color="auto"/>
        <w:bottom w:val="none" w:sz="0" w:space="0" w:color="auto"/>
        <w:right w:val="none" w:sz="0" w:space="0" w:color="auto"/>
      </w:divBdr>
    </w:div>
    <w:div w:id="1602909236">
      <w:bodyDiv w:val="1"/>
      <w:marLeft w:val="0"/>
      <w:marRight w:val="0"/>
      <w:marTop w:val="0"/>
      <w:marBottom w:val="0"/>
      <w:divBdr>
        <w:top w:val="none" w:sz="0" w:space="0" w:color="auto"/>
        <w:left w:val="none" w:sz="0" w:space="0" w:color="auto"/>
        <w:bottom w:val="none" w:sz="0" w:space="0" w:color="auto"/>
        <w:right w:val="none" w:sz="0" w:space="0" w:color="auto"/>
      </w:divBdr>
    </w:div>
    <w:div w:id="1603105790">
      <w:bodyDiv w:val="1"/>
      <w:marLeft w:val="0"/>
      <w:marRight w:val="0"/>
      <w:marTop w:val="0"/>
      <w:marBottom w:val="0"/>
      <w:divBdr>
        <w:top w:val="none" w:sz="0" w:space="0" w:color="auto"/>
        <w:left w:val="none" w:sz="0" w:space="0" w:color="auto"/>
        <w:bottom w:val="none" w:sz="0" w:space="0" w:color="auto"/>
        <w:right w:val="none" w:sz="0" w:space="0" w:color="auto"/>
      </w:divBdr>
    </w:div>
    <w:div w:id="1605458136">
      <w:bodyDiv w:val="1"/>
      <w:marLeft w:val="0"/>
      <w:marRight w:val="0"/>
      <w:marTop w:val="0"/>
      <w:marBottom w:val="0"/>
      <w:divBdr>
        <w:top w:val="none" w:sz="0" w:space="0" w:color="auto"/>
        <w:left w:val="none" w:sz="0" w:space="0" w:color="auto"/>
        <w:bottom w:val="none" w:sz="0" w:space="0" w:color="auto"/>
        <w:right w:val="none" w:sz="0" w:space="0" w:color="auto"/>
      </w:divBdr>
      <w:divsChild>
        <w:div w:id="253250809">
          <w:marLeft w:val="0"/>
          <w:marRight w:val="0"/>
          <w:marTop w:val="0"/>
          <w:marBottom w:val="0"/>
          <w:divBdr>
            <w:top w:val="none" w:sz="0" w:space="0" w:color="auto"/>
            <w:left w:val="none" w:sz="0" w:space="0" w:color="auto"/>
            <w:bottom w:val="none" w:sz="0" w:space="0" w:color="auto"/>
            <w:right w:val="none" w:sz="0" w:space="0" w:color="auto"/>
          </w:divBdr>
        </w:div>
        <w:div w:id="2023239915">
          <w:marLeft w:val="0"/>
          <w:marRight w:val="0"/>
          <w:marTop w:val="0"/>
          <w:marBottom w:val="0"/>
          <w:divBdr>
            <w:top w:val="none" w:sz="0" w:space="0" w:color="auto"/>
            <w:left w:val="none" w:sz="0" w:space="0" w:color="auto"/>
            <w:bottom w:val="none" w:sz="0" w:space="0" w:color="auto"/>
            <w:right w:val="none" w:sz="0" w:space="0" w:color="auto"/>
          </w:divBdr>
        </w:div>
        <w:div w:id="795371290">
          <w:marLeft w:val="0"/>
          <w:marRight w:val="0"/>
          <w:marTop w:val="0"/>
          <w:marBottom w:val="0"/>
          <w:divBdr>
            <w:top w:val="none" w:sz="0" w:space="0" w:color="auto"/>
            <w:left w:val="none" w:sz="0" w:space="0" w:color="auto"/>
            <w:bottom w:val="none" w:sz="0" w:space="0" w:color="auto"/>
            <w:right w:val="none" w:sz="0" w:space="0" w:color="auto"/>
          </w:divBdr>
        </w:div>
        <w:div w:id="1913654929">
          <w:marLeft w:val="0"/>
          <w:marRight w:val="0"/>
          <w:marTop w:val="0"/>
          <w:marBottom w:val="0"/>
          <w:divBdr>
            <w:top w:val="none" w:sz="0" w:space="0" w:color="auto"/>
            <w:left w:val="none" w:sz="0" w:space="0" w:color="auto"/>
            <w:bottom w:val="none" w:sz="0" w:space="0" w:color="auto"/>
            <w:right w:val="none" w:sz="0" w:space="0" w:color="auto"/>
          </w:divBdr>
        </w:div>
        <w:div w:id="1394430988">
          <w:marLeft w:val="0"/>
          <w:marRight w:val="0"/>
          <w:marTop w:val="0"/>
          <w:marBottom w:val="0"/>
          <w:divBdr>
            <w:top w:val="none" w:sz="0" w:space="0" w:color="auto"/>
            <w:left w:val="none" w:sz="0" w:space="0" w:color="auto"/>
            <w:bottom w:val="none" w:sz="0" w:space="0" w:color="auto"/>
            <w:right w:val="none" w:sz="0" w:space="0" w:color="auto"/>
          </w:divBdr>
        </w:div>
        <w:div w:id="1817527807">
          <w:marLeft w:val="0"/>
          <w:marRight w:val="0"/>
          <w:marTop w:val="0"/>
          <w:marBottom w:val="0"/>
          <w:divBdr>
            <w:top w:val="none" w:sz="0" w:space="0" w:color="auto"/>
            <w:left w:val="none" w:sz="0" w:space="0" w:color="auto"/>
            <w:bottom w:val="none" w:sz="0" w:space="0" w:color="auto"/>
            <w:right w:val="none" w:sz="0" w:space="0" w:color="auto"/>
          </w:divBdr>
        </w:div>
        <w:div w:id="1832939264">
          <w:marLeft w:val="0"/>
          <w:marRight w:val="0"/>
          <w:marTop w:val="0"/>
          <w:marBottom w:val="0"/>
          <w:divBdr>
            <w:top w:val="none" w:sz="0" w:space="0" w:color="auto"/>
            <w:left w:val="none" w:sz="0" w:space="0" w:color="auto"/>
            <w:bottom w:val="none" w:sz="0" w:space="0" w:color="auto"/>
            <w:right w:val="none" w:sz="0" w:space="0" w:color="auto"/>
          </w:divBdr>
        </w:div>
        <w:div w:id="1791823764">
          <w:marLeft w:val="0"/>
          <w:marRight w:val="0"/>
          <w:marTop w:val="0"/>
          <w:marBottom w:val="0"/>
          <w:divBdr>
            <w:top w:val="none" w:sz="0" w:space="0" w:color="auto"/>
            <w:left w:val="none" w:sz="0" w:space="0" w:color="auto"/>
            <w:bottom w:val="none" w:sz="0" w:space="0" w:color="auto"/>
            <w:right w:val="none" w:sz="0" w:space="0" w:color="auto"/>
          </w:divBdr>
        </w:div>
        <w:div w:id="700666647">
          <w:marLeft w:val="0"/>
          <w:marRight w:val="0"/>
          <w:marTop w:val="0"/>
          <w:marBottom w:val="0"/>
          <w:divBdr>
            <w:top w:val="none" w:sz="0" w:space="0" w:color="auto"/>
            <w:left w:val="none" w:sz="0" w:space="0" w:color="auto"/>
            <w:bottom w:val="none" w:sz="0" w:space="0" w:color="auto"/>
            <w:right w:val="none" w:sz="0" w:space="0" w:color="auto"/>
          </w:divBdr>
        </w:div>
        <w:div w:id="1190988786">
          <w:marLeft w:val="0"/>
          <w:marRight w:val="0"/>
          <w:marTop w:val="0"/>
          <w:marBottom w:val="0"/>
          <w:divBdr>
            <w:top w:val="none" w:sz="0" w:space="0" w:color="auto"/>
            <w:left w:val="none" w:sz="0" w:space="0" w:color="auto"/>
            <w:bottom w:val="none" w:sz="0" w:space="0" w:color="auto"/>
            <w:right w:val="none" w:sz="0" w:space="0" w:color="auto"/>
          </w:divBdr>
        </w:div>
        <w:div w:id="1048148529">
          <w:marLeft w:val="0"/>
          <w:marRight w:val="0"/>
          <w:marTop w:val="0"/>
          <w:marBottom w:val="0"/>
          <w:divBdr>
            <w:top w:val="none" w:sz="0" w:space="0" w:color="auto"/>
            <w:left w:val="none" w:sz="0" w:space="0" w:color="auto"/>
            <w:bottom w:val="none" w:sz="0" w:space="0" w:color="auto"/>
            <w:right w:val="none" w:sz="0" w:space="0" w:color="auto"/>
          </w:divBdr>
        </w:div>
        <w:div w:id="1222250910">
          <w:marLeft w:val="0"/>
          <w:marRight w:val="0"/>
          <w:marTop w:val="0"/>
          <w:marBottom w:val="0"/>
          <w:divBdr>
            <w:top w:val="none" w:sz="0" w:space="0" w:color="auto"/>
            <w:left w:val="none" w:sz="0" w:space="0" w:color="auto"/>
            <w:bottom w:val="none" w:sz="0" w:space="0" w:color="auto"/>
            <w:right w:val="none" w:sz="0" w:space="0" w:color="auto"/>
          </w:divBdr>
        </w:div>
        <w:div w:id="1553807360">
          <w:marLeft w:val="0"/>
          <w:marRight w:val="0"/>
          <w:marTop w:val="0"/>
          <w:marBottom w:val="0"/>
          <w:divBdr>
            <w:top w:val="none" w:sz="0" w:space="0" w:color="auto"/>
            <w:left w:val="none" w:sz="0" w:space="0" w:color="auto"/>
            <w:bottom w:val="none" w:sz="0" w:space="0" w:color="auto"/>
            <w:right w:val="none" w:sz="0" w:space="0" w:color="auto"/>
          </w:divBdr>
        </w:div>
        <w:div w:id="1595749170">
          <w:marLeft w:val="0"/>
          <w:marRight w:val="0"/>
          <w:marTop w:val="0"/>
          <w:marBottom w:val="0"/>
          <w:divBdr>
            <w:top w:val="none" w:sz="0" w:space="0" w:color="auto"/>
            <w:left w:val="none" w:sz="0" w:space="0" w:color="auto"/>
            <w:bottom w:val="none" w:sz="0" w:space="0" w:color="auto"/>
            <w:right w:val="none" w:sz="0" w:space="0" w:color="auto"/>
          </w:divBdr>
        </w:div>
        <w:div w:id="534735127">
          <w:marLeft w:val="0"/>
          <w:marRight w:val="0"/>
          <w:marTop w:val="0"/>
          <w:marBottom w:val="0"/>
          <w:divBdr>
            <w:top w:val="none" w:sz="0" w:space="0" w:color="auto"/>
            <w:left w:val="none" w:sz="0" w:space="0" w:color="auto"/>
            <w:bottom w:val="none" w:sz="0" w:space="0" w:color="auto"/>
            <w:right w:val="none" w:sz="0" w:space="0" w:color="auto"/>
          </w:divBdr>
        </w:div>
        <w:div w:id="1125271595">
          <w:marLeft w:val="0"/>
          <w:marRight w:val="0"/>
          <w:marTop w:val="0"/>
          <w:marBottom w:val="0"/>
          <w:divBdr>
            <w:top w:val="none" w:sz="0" w:space="0" w:color="auto"/>
            <w:left w:val="none" w:sz="0" w:space="0" w:color="auto"/>
            <w:bottom w:val="none" w:sz="0" w:space="0" w:color="auto"/>
            <w:right w:val="none" w:sz="0" w:space="0" w:color="auto"/>
          </w:divBdr>
        </w:div>
        <w:div w:id="910188713">
          <w:marLeft w:val="0"/>
          <w:marRight w:val="0"/>
          <w:marTop w:val="0"/>
          <w:marBottom w:val="0"/>
          <w:divBdr>
            <w:top w:val="none" w:sz="0" w:space="0" w:color="auto"/>
            <w:left w:val="none" w:sz="0" w:space="0" w:color="auto"/>
            <w:bottom w:val="none" w:sz="0" w:space="0" w:color="auto"/>
            <w:right w:val="none" w:sz="0" w:space="0" w:color="auto"/>
          </w:divBdr>
        </w:div>
      </w:divsChild>
    </w:div>
    <w:div w:id="1606229128">
      <w:bodyDiv w:val="1"/>
      <w:marLeft w:val="0"/>
      <w:marRight w:val="0"/>
      <w:marTop w:val="0"/>
      <w:marBottom w:val="0"/>
      <w:divBdr>
        <w:top w:val="none" w:sz="0" w:space="0" w:color="auto"/>
        <w:left w:val="none" w:sz="0" w:space="0" w:color="auto"/>
        <w:bottom w:val="none" w:sz="0" w:space="0" w:color="auto"/>
        <w:right w:val="none" w:sz="0" w:space="0" w:color="auto"/>
      </w:divBdr>
    </w:div>
    <w:div w:id="1617519380">
      <w:bodyDiv w:val="1"/>
      <w:marLeft w:val="0"/>
      <w:marRight w:val="0"/>
      <w:marTop w:val="0"/>
      <w:marBottom w:val="0"/>
      <w:divBdr>
        <w:top w:val="none" w:sz="0" w:space="0" w:color="auto"/>
        <w:left w:val="none" w:sz="0" w:space="0" w:color="auto"/>
        <w:bottom w:val="none" w:sz="0" w:space="0" w:color="auto"/>
        <w:right w:val="none" w:sz="0" w:space="0" w:color="auto"/>
      </w:divBdr>
    </w:div>
    <w:div w:id="1619869235">
      <w:bodyDiv w:val="1"/>
      <w:marLeft w:val="0"/>
      <w:marRight w:val="0"/>
      <w:marTop w:val="0"/>
      <w:marBottom w:val="0"/>
      <w:divBdr>
        <w:top w:val="none" w:sz="0" w:space="0" w:color="auto"/>
        <w:left w:val="none" w:sz="0" w:space="0" w:color="auto"/>
        <w:bottom w:val="none" w:sz="0" w:space="0" w:color="auto"/>
        <w:right w:val="none" w:sz="0" w:space="0" w:color="auto"/>
      </w:divBdr>
    </w:div>
    <w:div w:id="1621641883">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8394795">
      <w:bodyDiv w:val="1"/>
      <w:marLeft w:val="0"/>
      <w:marRight w:val="0"/>
      <w:marTop w:val="0"/>
      <w:marBottom w:val="0"/>
      <w:divBdr>
        <w:top w:val="none" w:sz="0" w:space="0" w:color="auto"/>
        <w:left w:val="none" w:sz="0" w:space="0" w:color="auto"/>
        <w:bottom w:val="none" w:sz="0" w:space="0" w:color="auto"/>
        <w:right w:val="none" w:sz="0" w:space="0" w:color="auto"/>
      </w:divBdr>
    </w:div>
    <w:div w:id="1632907577">
      <w:bodyDiv w:val="1"/>
      <w:marLeft w:val="0"/>
      <w:marRight w:val="0"/>
      <w:marTop w:val="0"/>
      <w:marBottom w:val="0"/>
      <w:divBdr>
        <w:top w:val="none" w:sz="0" w:space="0" w:color="auto"/>
        <w:left w:val="none" w:sz="0" w:space="0" w:color="auto"/>
        <w:bottom w:val="none" w:sz="0" w:space="0" w:color="auto"/>
        <w:right w:val="none" w:sz="0" w:space="0" w:color="auto"/>
      </w:divBdr>
    </w:div>
    <w:div w:id="1636250710">
      <w:bodyDiv w:val="1"/>
      <w:marLeft w:val="0"/>
      <w:marRight w:val="0"/>
      <w:marTop w:val="0"/>
      <w:marBottom w:val="0"/>
      <w:divBdr>
        <w:top w:val="none" w:sz="0" w:space="0" w:color="auto"/>
        <w:left w:val="none" w:sz="0" w:space="0" w:color="auto"/>
        <w:bottom w:val="none" w:sz="0" w:space="0" w:color="auto"/>
        <w:right w:val="none" w:sz="0" w:space="0" w:color="auto"/>
      </w:divBdr>
    </w:div>
    <w:div w:id="1641105562">
      <w:bodyDiv w:val="1"/>
      <w:marLeft w:val="0"/>
      <w:marRight w:val="0"/>
      <w:marTop w:val="0"/>
      <w:marBottom w:val="0"/>
      <w:divBdr>
        <w:top w:val="none" w:sz="0" w:space="0" w:color="auto"/>
        <w:left w:val="none" w:sz="0" w:space="0" w:color="auto"/>
        <w:bottom w:val="none" w:sz="0" w:space="0" w:color="auto"/>
        <w:right w:val="none" w:sz="0" w:space="0" w:color="auto"/>
      </w:divBdr>
    </w:div>
    <w:div w:id="1641766746">
      <w:bodyDiv w:val="1"/>
      <w:marLeft w:val="0"/>
      <w:marRight w:val="0"/>
      <w:marTop w:val="0"/>
      <w:marBottom w:val="0"/>
      <w:divBdr>
        <w:top w:val="none" w:sz="0" w:space="0" w:color="auto"/>
        <w:left w:val="none" w:sz="0" w:space="0" w:color="auto"/>
        <w:bottom w:val="none" w:sz="0" w:space="0" w:color="auto"/>
        <w:right w:val="none" w:sz="0" w:space="0" w:color="auto"/>
      </w:divBdr>
    </w:div>
    <w:div w:id="1644000057">
      <w:bodyDiv w:val="1"/>
      <w:marLeft w:val="0"/>
      <w:marRight w:val="0"/>
      <w:marTop w:val="0"/>
      <w:marBottom w:val="0"/>
      <w:divBdr>
        <w:top w:val="none" w:sz="0" w:space="0" w:color="auto"/>
        <w:left w:val="none" w:sz="0" w:space="0" w:color="auto"/>
        <w:bottom w:val="none" w:sz="0" w:space="0" w:color="auto"/>
        <w:right w:val="none" w:sz="0" w:space="0" w:color="auto"/>
      </w:divBdr>
    </w:div>
    <w:div w:id="1644576620">
      <w:bodyDiv w:val="1"/>
      <w:marLeft w:val="0"/>
      <w:marRight w:val="0"/>
      <w:marTop w:val="0"/>
      <w:marBottom w:val="0"/>
      <w:divBdr>
        <w:top w:val="none" w:sz="0" w:space="0" w:color="auto"/>
        <w:left w:val="none" w:sz="0" w:space="0" w:color="auto"/>
        <w:bottom w:val="none" w:sz="0" w:space="0" w:color="auto"/>
        <w:right w:val="none" w:sz="0" w:space="0" w:color="auto"/>
      </w:divBdr>
    </w:div>
    <w:div w:id="1651906576">
      <w:bodyDiv w:val="1"/>
      <w:marLeft w:val="0"/>
      <w:marRight w:val="0"/>
      <w:marTop w:val="0"/>
      <w:marBottom w:val="0"/>
      <w:divBdr>
        <w:top w:val="none" w:sz="0" w:space="0" w:color="auto"/>
        <w:left w:val="none" w:sz="0" w:space="0" w:color="auto"/>
        <w:bottom w:val="none" w:sz="0" w:space="0" w:color="auto"/>
        <w:right w:val="none" w:sz="0" w:space="0" w:color="auto"/>
      </w:divBdr>
    </w:div>
    <w:div w:id="1654488462">
      <w:bodyDiv w:val="1"/>
      <w:marLeft w:val="0"/>
      <w:marRight w:val="0"/>
      <w:marTop w:val="0"/>
      <w:marBottom w:val="0"/>
      <w:divBdr>
        <w:top w:val="none" w:sz="0" w:space="0" w:color="auto"/>
        <w:left w:val="none" w:sz="0" w:space="0" w:color="auto"/>
        <w:bottom w:val="none" w:sz="0" w:space="0" w:color="auto"/>
        <w:right w:val="none" w:sz="0" w:space="0" w:color="auto"/>
      </w:divBdr>
    </w:div>
    <w:div w:id="1655062659">
      <w:bodyDiv w:val="1"/>
      <w:marLeft w:val="0"/>
      <w:marRight w:val="0"/>
      <w:marTop w:val="0"/>
      <w:marBottom w:val="0"/>
      <w:divBdr>
        <w:top w:val="none" w:sz="0" w:space="0" w:color="auto"/>
        <w:left w:val="none" w:sz="0" w:space="0" w:color="auto"/>
        <w:bottom w:val="none" w:sz="0" w:space="0" w:color="auto"/>
        <w:right w:val="none" w:sz="0" w:space="0" w:color="auto"/>
      </w:divBdr>
    </w:div>
    <w:div w:id="1656372937">
      <w:bodyDiv w:val="1"/>
      <w:marLeft w:val="0"/>
      <w:marRight w:val="0"/>
      <w:marTop w:val="0"/>
      <w:marBottom w:val="0"/>
      <w:divBdr>
        <w:top w:val="none" w:sz="0" w:space="0" w:color="auto"/>
        <w:left w:val="none" w:sz="0" w:space="0" w:color="auto"/>
        <w:bottom w:val="none" w:sz="0" w:space="0" w:color="auto"/>
        <w:right w:val="none" w:sz="0" w:space="0" w:color="auto"/>
      </w:divBdr>
    </w:div>
    <w:div w:id="1656448881">
      <w:bodyDiv w:val="1"/>
      <w:marLeft w:val="0"/>
      <w:marRight w:val="0"/>
      <w:marTop w:val="0"/>
      <w:marBottom w:val="0"/>
      <w:divBdr>
        <w:top w:val="none" w:sz="0" w:space="0" w:color="auto"/>
        <w:left w:val="none" w:sz="0" w:space="0" w:color="auto"/>
        <w:bottom w:val="none" w:sz="0" w:space="0" w:color="auto"/>
        <w:right w:val="none" w:sz="0" w:space="0" w:color="auto"/>
      </w:divBdr>
    </w:div>
    <w:div w:id="1657416351">
      <w:bodyDiv w:val="1"/>
      <w:marLeft w:val="0"/>
      <w:marRight w:val="0"/>
      <w:marTop w:val="0"/>
      <w:marBottom w:val="0"/>
      <w:divBdr>
        <w:top w:val="none" w:sz="0" w:space="0" w:color="auto"/>
        <w:left w:val="none" w:sz="0" w:space="0" w:color="auto"/>
        <w:bottom w:val="none" w:sz="0" w:space="0" w:color="auto"/>
        <w:right w:val="none" w:sz="0" w:space="0" w:color="auto"/>
      </w:divBdr>
    </w:div>
    <w:div w:id="1660959241">
      <w:bodyDiv w:val="1"/>
      <w:marLeft w:val="0"/>
      <w:marRight w:val="0"/>
      <w:marTop w:val="0"/>
      <w:marBottom w:val="0"/>
      <w:divBdr>
        <w:top w:val="none" w:sz="0" w:space="0" w:color="auto"/>
        <w:left w:val="none" w:sz="0" w:space="0" w:color="auto"/>
        <w:bottom w:val="none" w:sz="0" w:space="0" w:color="auto"/>
        <w:right w:val="none" w:sz="0" w:space="0" w:color="auto"/>
      </w:divBdr>
    </w:div>
    <w:div w:id="1662737179">
      <w:bodyDiv w:val="1"/>
      <w:marLeft w:val="0"/>
      <w:marRight w:val="0"/>
      <w:marTop w:val="0"/>
      <w:marBottom w:val="0"/>
      <w:divBdr>
        <w:top w:val="none" w:sz="0" w:space="0" w:color="auto"/>
        <w:left w:val="none" w:sz="0" w:space="0" w:color="auto"/>
        <w:bottom w:val="none" w:sz="0" w:space="0" w:color="auto"/>
        <w:right w:val="none" w:sz="0" w:space="0" w:color="auto"/>
      </w:divBdr>
    </w:div>
    <w:div w:id="1662806344">
      <w:bodyDiv w:val="1"/>
      <w:marLeft w:val="0"/>
      <w:marRight w:val="0"/>
      <w:marTop w:val="0"/>
      <w:marBottom w:val="0"/>
      <w:divBdr>
        <w:top w:val="none" w:sz="0" w:space="0" w:color="auto"/>
        <w:left w:val="none" w:sz="0" w:space="0" w:color="auto"/>
        <w:bottom w:val="none" w:sz="0" w:space="0" w:color="auto"/>
        <w:right w:val="none" w:sz="0" w:space="0" w:color="auto"/>
      </w:divBdr>
    </w:div>
    <w:div w:id="1665428898">
      <w:bodyDiv w:val="1"/>
      <w:marLeft w:val="0"/>
      <w:marRight w:val="0"/>
      <w:marTop w:val="0"/>
      <w:marBottom w:val="0"/>
      <w:divBdr>
        <w:top w:val="none" w:sz="0" w:space="0" w:color="auto"/>
        <w:left w:val="none" w:sz="0" w:space="0" w:color="auto"/>
        <w:bottom w:val="none" w:sz="0" w:space="0" w:color="auto"/>
        <w:right w:val="none" w:sz="0" w:space="0" w:color="auto"/>
      </w:divBdr>
    </w:div>
    <w:div w:id="1667780868">
      <w:bodyDiv w:val="1"/>
      <w:marLeft w:val="0"/>
      <w:marRight w:val="0"/>
      <w:marTop w:val="0"/>
      <w:marBottom w:val="0"/>
      <w:divBdr>
        <w:top w:val="none" w:sz="0" w:space="0" w:color="auto"/>
        <w:left w:val="none" w:sz="0" w:space="0" w:color="auto"/>
        <w:bottom w:val="none" w:sz="0" w:space="0" w:color="auto"/>
        <w:right w:val="none" w:sz="0" w:space="0" w:color="auto"/>
      </w:divBdr>
    </w:div>
    <w:div w:id="1669020385">
      <w:bodyDiv w:val="1"/>
      <w:marLeft w:val="0"/>
      <w:marRight w:val="0"/>
      <w:marTop w:val="0"/>
      <w:marBottom w:val="0"/>
      <w:divBdr>
        <w:top w:val="none" w:sz="0" w:space="0" w:color="auto"/>
        <w:left w:val="none" w:sz="0" w:space="0" w:color="auto"/>
        <w:bottom w:val="none" w:sz="0" w:space="0" w:color="auto"/>
        <w:right w:val="none" w:sz="0" w:space="0" w:color="auto"/>
      </w:divBdr>
    </w:div>
    <w:div w:id="1679042135">
      <w:bodyDiv w:val="1"/>
      <w:marLeft w:val="0"/>
      <w:marRight w:val="0"/>
      <w:marTop w:val="0"/>
      <w:marBottom w:val="0"/>
      <w:divBdr>
        <w:top w:val="none" w:sz="0" w:space="0" w:color="auto"/>
        <w:left w:val="none" w:sz="0" w:space="0" w:color="auto"/>
        <w:bottom w:val="none" w:sz="0" w:space="0" w:color="auto"/>
        <w:right w:val="none" w:sz="0" w:space="0" w:color="auto"/>
      </w:divBdr>
    </w:div>
    <w:div w:id="1681741629">
      <w:bodyDiv w:val="1"/>
      <w:marLeft w:val="0"/>
      <w:marRight w:val="0"/>
      <w:marTop w:val="0"/>
      <w:marBottom w:val="0"/>
      <w:divBdr>
        <w:top w:val="none" w:sz="0" w:space="0" w:color="auto"/>
        <w:left w:val="none" w:sz="0" w:space="0" w:color="auto"/>
        <w:bottom w:val="none" w:sz="0" w:space="0" w:color="auto"/>
        <w:right w:val="none" w:sz="0" w:space="0" w:color="auto"/>
      </w:divBdr>
    </w:div>
    <w:div w:id="1683358127">
      <w:bodyDiv w:val="1"/>
      <w:marLeft w:val="0"/>
      <w:marRight w:val="0"/>
      <w:marTop w:val="0"/>
      <w:marBottom w:val="0"/>
      <w:divBdr>
        <w:top w:val="none" w:sz="0" w:space="0" w:color="auto"/>
        <w:left w:val="none" w:sz="0" w:space="0" w:color="auto"/>
        <w:bottom w:val="none" w:sz="0" w:space="0" w:color="auto"/>
        <w:right w:val="none" w:sz="0" w:space="0" w:color="auto"/>
      </w:divBdr>
    </w:div>
    <w:div w:id="1693648300">
      <w:bodyDiv w:val="1"/>
      <w:marLeft w:val="0"/>
      <w:marRight w:val="0"/>
      <w:marTop w:val="0"/>
      <w:marBottom w:val="0"/>
      <w:divBdr>
        <w:top w:val="none" w:sz="0" w:space="0" w:color="auto"/>
        <w:left w:val="none" w:sz="0" w:space="0" w:color="auto"/>
        <w:bottom w:val="none" w:sz="0" w:space="0" w:color="auto"/>
        <w:right w:val="none" w:sz="0" w:space="0" w:color="auto"/>
      </w:divBdr>
    </w:div>
    <w:div w:id="1697193950">
      <w:bodyDiv w:val="1"/>
      <w:marLeft w:val="0"/>
      <w:marRight w:val="0"/>
      <w:marTop w:val="0"/>
      <w:marBottom w:val="0"/>
      <w:divBdr>
        <w:top w:val="none" w:sz="0" w:space="0" w:color="auto"/>
        <w:left w:val="none" w:sz="0" w:space="0" w:color="auto"/>
        <w:bottom w:val="none" w:sz="0" w:space="0" w:color="auto"/>
        <w:right w:val="none" w:sz="0" w:space="0" w:color="auto"/>
      </w:divBdr>
    </w:div>
    <w:div w:id="1700006191">
      <w:bodyDiv w:val="1"/>
      <w:marLeft w:val="0"/>
      <w:marRight w:val="0"/>
      <w:marTop w:val="0"/>
      <w:marBottom w:val="0"/>
      <w:divBdr>
        <w:top w:val="none" w:sz="0" w:space="0" w:color="auto"/>
        <w:left w:val="none" w:sz="0" w:space="0" w:color="auto"/>
        <w:bottom w:val="none" w:sz="0" w:space="0" w:color="auto"/>
        <w:right w:val="none" w:sz="0" w:space="0" w:color="auto"/>
      </w:divBdr>
    </w:div>
    <w:div w:id="1708330315">
      <w:bodyDiv w:val="1"/>
      <w:marLeft w:val="0"/>
      <w:marRight w:val="0"/>
      <w:marTop w:val="0"/>
      <w:marBottom w:val="0"/>
      <w:divBdr>
        <w:top w:val="none" w:sz="0" w:space="0" w:color="auto"/>
        <w:left w:val="none" w:sz="0" w:space="0" w:color="auto"/>
        <w:bottom w:val="none" w:sz="0" w:space="0" w:color="auto"/>
        <w:right w:val="none" w:sz="0" w:space="0" w:color="auto"/>
      </w:divBdr>
    </w:div>
    <w:div w:id="1719161833">
      <w:bodyDiv w:val="1"/>
      <w:marLeft w:val="0"/>
      <w:marRight w:val="0"/>
      <w:marTop w:val="0"/>
      <w:marBottom w:val="0"/>
      <w:divBdr>
        <w:top w:val="none" w:sz="0" w:space="0" w:color="auto"/>
        <w:left w:val="none" w:sz="0" w:space="0" w:color="auto"/>
        <w:bottom w:val="none" w:sz="0" w:space="0" w:color="auto"/>
        <w:right w:val="none" w:sz="0" w:space="0" w:color="auto"/>
      </w:divBdr>
    </w:div>
    <w:div w:id="1720209201">
      <w:bodyDiv w:val="1"/>
      <w:marLeft w:val="0"/>
      <w:marRight w:val="0"/>
      <w:marTop w:val="0"/>
      <w:marBottom w:val="0"/>
      <w:divBdr>
        <w:top w:val="none" w:sz="0" w:space="0" w:color="auto"/>
        <w:left w:val="none" w:sz="0" w:space="0" w:color="auto"/>
        <w:bottom w:val="none" w:sz="0" w:space="0" w:color="auto"/>
        <w:right w:val="none" w:sz="0" w:space="0" w:color="auto"/>
      </w:divBdr>
    </w:div>
    <w:div w:id="1720281347">
      <w:bodyDiv w:val="1"/>
      <w:marLeft w:val="0"/>
      <w:marRight w:val="0"/>
      <w:marTop w:val="0"/>
      <w:marBottom w:val="0"/>
      <w:divBdr>
        <w:top w:val="none" w:sz="0" w:space="0" w:color="auto"/>
        <w:left w:val="none" w:sz="0" w:space="0" w:color="auto"/>
        <w:bottom w:val="none" w:sz="0" w:space="0" w:color="auto"/>
        <w:right w:val="none" w:sz="0" w:space="0" w:color="auto"/>
      </w:divBdr>
    </w:div>
    <w:div w:id="1721712093">
      <w:bodyDiv w:val="1"/>
      <w:marLeft w:val="0"/>
      <w:marRight w:val="0"/>
      <w:marTop w:val="0"/>
      <w:marBottom w:val="0"/>
      <w:divBdr>
        <w:top w:val="none" w:sz="0" w:space="0" w:color="auto"/>
        <w:left w:val="none" w:sz="0" w:space="0" w:color="auto"/>
        <w:bottom w:val="none" w:sz="0" w:space="0" w:color="auto"/>
        <w:right w:val="none" w:sz="0" w:space="0" w:color="auto"/>
      </w:divBdr>
    </w:div>
    <w:div w:id="1722944283">
      <w:bodyDiv w:val="1"/>
      <w:marLeft w:val="0"/>
      <w:marRight w:val="0"/>
      <w:marTop w:val="0"/>
      <w:marBottom w:val="0"/>
      <w:divBdr>
        <w:top w:val="none" w:sz="0" w:space="0" w:color="auto"/>
        <w:left w:val="none" w:sz="0" w:space="0" w:color="auto"/>
        <w:bottom w:val="none" w:sz="0" w:space="0" w:color="auto"/>
        <w:right w:val="none" w:sz="0" w:space="0" w:color="auto"/>
      </w:divBdr>
    </w:div>
    <w:div w:id="1723669290">
      <w:bodyDiv w:val="1"/>
      <w:marLeft w:val="0"/>
      <w:marRight w:val="0"/>
      <w:marTop w:val="0"/>
      <w:marBottom w:val="0"/>
      <w:divBdr>
        <w:top w:val="none" w:sz="0" w:space="0" w:color="auto"/>
        <w:left w:val="none" w:sz="0" w:space="0" w:color="auto"/>
        <w:bottom w:val="none" w:sz="0" w:space="0" w:color="auto"/>
        <w:right w:val="none" w:sz="0" w:space="0" w:color="auto"/>
      </w:divBdr>
    </w:div>
    <w:div w:id="1727992455">
      <w:bodyDiv w:val="1"/>
      <w:marLeft w:val="0"/>
      <w:marRight w:val="0"/>
      <w:marTop w:val="0"/>
      <w:marBottom w:val="0"/>
      <w:divBdr>
        <w:top w:val="none" w:sz="0" w:space="0" w:color="auto"/>
        <w:left w:val="none" w:sz="0" w:space="0" w:color="auto"/>
        <w:bottom w:val="none" w:sz="0" w:space="0" w:color="auto"/>
        <w:right w:val="none" w:sz="0" w:space="0" w:color="auto"/>
      </w:divBdr>
    </w:div>
    <w:div w:id="1744449357">
      <w:bodyDiv w:val="1"/>
      <w:marLeft w:val="0"/>
      <w:marRight w:val="0"/>
      <w:marTop w:val="0"/>
      <w:marBottom w:val="0"/>
      <w:divBdr>
        <w:top w:val="none" w:sz="0" w:space="0" w:color="auto"/>
        <w:left w:val="none" w:sz="0" w:space="0" w:color="auto"/>
        <w:bottom w:val="none" w:sz="0" w:space="0" w:color="auto"/>
        <w:right w:val="none" w:sz="0" w:space="0" w:color="auto"/>
      </w:divBdr>
    </w:div>
    <w:div w:id="1746297059">
      <w:bodyDiv w:val="1"/>
      <w:marLeft w:val="0"/>
      <w:marRight w:val="0"/>
      <w:marTop w:val="0"/>
      <w:marBottom w:val="0"/>
      <w:divBdr>
        <w:top w:val="none" w:sz="0" w:space="0" w:color="auto"/>
        <w:left w:val="none" w:sz="0" w:space="0" w:color="auto"/>
        <w:bottom w:val="none" w:sz="0" w:space="0" w:color="auto"/>
        <w:right w:val="none" w:sz="0" w:space="0" w:color="auto"/>
      </w:divBdr>
    </w:div>
    <w:div w:id="1747417768">
      <w:bodyDiv w:val="1"/>
      <w:marLeft w:val="0"/>
      <w:marRight w:val="0"/>
      <w:marTop w:val="0"/>
      <w:marBottom w:val="0"/>
      <w:divBdr>
        <w:top w:val="none" w:sz="0" w:space="0" w:color="auto"/>
        <w:left w:val="none" w:sz="0" w:space="0" w:color="auto"/>
        <w:bottom w:val="none" w:sz="0" w:space="0" w:color="auto"/>
        <w:right w:val="none" w:sz="0" w:space="0" w:color="auto"/>
      </w:divBdr>
    </w:div>
    <w:div w:id="1749109413">
      <w:bodyDiv w:val="1"/>
      <w:marLeft w:val="0"/>
      <w:marRight w:val="0"/>
      <w:marTop w:val="0"/>
      <w:marBottom w:val="0"/>
      <w:divBdr>
        <w:top w:val="none" w:sz="0" w:space="0" w:color="auto"/>
        <w:left w:val="none" w:sz="0" w:space="0" w:color="auto"/>
        <w:bottom w:val="none" w:sz="0" w:space="0" w:color="auto"/>
        <w:right w:val="none" w:sz="0" w:space="0" w:color="auto"/>
      </w:divBdr>
    </w:div>
    <w:div w:id="1763794615">
      <w:bodyDiv w:val="1"/>
      <w:marLeft w:val="0"/>
      <w:marRight w:val="0"/>
      <w:marTop w:val="0"/>
      <w:marBottom w:val="0"/>
      <w:divBdr>
        <w:top w:val="none" w:sz="0" w:space="0" w:color="auto"/>
        <w:left w:val="none" w:sz="0" w:space="0" w:color="auto"/>
        <w:bottom w:val="none" w:sz="0" w:space="0" w:color="auto"/>
        <w:right w:val="none" w:sz="0" w:space="0" w:color="auto"/>
      </w:divBdr>
    </w:div>
    <w:div w:id="1774789303">
      <w:bodyDiv w:val="1"/>
      <w:marLeft w:val="0"/>
      <w:marRight w:val="0"/>
      <w:marTop w:val="0"/>
      <w:marBottom w:val="0"/>
      <w:divBdr>
        <w:top w:val="none" w:sz="0" w:space="0" w:color="auto"/>
        <w:left w:val="none" w:sz="0" w:space="0" w:color="auto"/>
        <w:bottom w:val="none" w:sz="0" w:space="0" w:color="auto"/>
        <w:right w:val="none" w:sz="0" w:space="0" w:color="auto"/>
      </w:divBdr>
    </w:div>
    <w:div w:id="1780837145">
      <w:bodyDiv w:val="1"/>
      <w:marLeft w:val="0"/>
      <w:marRight w:val="0"/>
      <w:marTop w:val="0"/>
      <w:marBottom w:val="0"/>
      <w:divBdr>
        <w:top w:val="none" w:sz="0" w:space="0" w:color="auto"/>
        <w:left w:val="none" w:sz="0" w:space="0" w:color="auto"/>
        <w:bottom w:val="none" w:sz="0" w:space="0" w:color="auto"/>
        <w:right w:val="none" w:sz="0" w:space="0" w:color="auto"/>
      </w:divBdr>
    </w:div>
    <w:div w:id="1790202192">
      <w:bodyDiv w:val="1"/>
      <w:marLeft w:val="0"/>
      <w:marRight w:val="0"/>
      <w:marTop w:val="0"/>
      <w:marBottom w:val="0"/>
      <w:divBdr>
        <w:top w:val="none" w:sz="0" w:space="0" w:color="auto"/>
        <w:left w:val="none" w:sz="0" w:space="0" w:color="auto"/>
        <w:bottom w:val="none" w:sz="0" w:space="0" w:color="auto"/>
        <w:right w:val="none" w:sz="0" w:space="0" w:color="auto"/>
      </w:divBdr>
    </w:div>
    <w:div w:id="1803959884">
      <w:bodyDiv w:val="1"/>
      <w:marLeft w:val="0"/>
      <w:marRight w:val="0"/>
      <w:marTop w:val="0"/>
      <w:marBottom w:val="0"/>
      <w:divBdr>
        <w:top w:val="none" w:sz="0" w:space="0" w:color="auto"/>
        <w:left w:val="none" w:sz="0" w:space="0" w:color="auto"/>
        <w:bottom w:val="none" w:sz="0" w:space="0" w:color="auto"/>
        <w:right w:val="none" w:sz="0" w:space="0" w:color="auto"/>
      </w:divBdr>
      <w:divsChild>
        <w:div w:id="1663191770">
          <w:marLeft w:val="0"/>
          <w:marRight w:val="0"/>
          <w:marTop w:val="0"/>
          <w:marBottom w:val="0"/>
          <w:divBdr>
            <w:top w:val="none" w:sz="0" w:space="0" w:color="auto"/>
            <w:left w:val="none" w:sz="0" w:space="0" w:color="auto"/>
            <w:bottom w:val="none" w:sz="0" w:space="0" w:color="auto"/>
            <w:right w:val="none" w:sz="0" w:space="0" w:color="auto"/>
          </w:divBdr>
        </w:div>
        <w:div w:id="760832998">
          <w:marLeft w:val="0"/>
          <w:marRight w:val="0"/>
          <w:marTop w:val="0"/>
          <w:marBottom w:val="0"/>
          <w:divBdr>
            <w:top w:val="none" w:sz="0" w:space="0" w:color="auto"/>
            <w:left w:val="none" w:sz="0" w:space="0" w:color="auto"/>
            <w:bottom w:val="none" w:sz="0" w:space="0" w:color="auto"/>
            <w:right w:val="none" w:sz="0" w:space="0" w:color="auto"/>
          </w:divBdr>
        </w:div>
        <w:div w:id="524750283">
          <w:marLeft w:val="0"/>
          <w:marRight w:val="0"/>
          <w:marTop w:val="0"/>
          <w:marBottom w:val="0"/>
          <w:divBdr>
            <w:top w:val="none" w:sz="0" w:space="0" w:color="auto"/>
            <w:left w:val="none" w:sz="0" w:space="0" w:color="auto"/>
            <w:bottom w:val="none" w:sz="0" w:space="0" w:color="auto"/>
            <w:right w:val="none" w:sz="0" w:space="0" w:color="auto"/>
          </w:divBdr>
        </w:div>
        <w:div w:id="589776214">
          <w:marLeft w:val="0"/>
          <w:marRight w:val="0"/>
          <w:marTop w:val="0"/>
          <w:marBottom w:val="0"/>
          <w:divBdr>
            <w:top w:val="none" w:sz="0" w:space="0" w:color="auto"/>
            <w:left w:val="none" w:sz="0" w:space="0" w:color="auto"/>
            <w:bottom w:val="none" w:sz="0" w:space="0" w:color="auto"/>
            <w:right w:val="none" w:sz="0" w:space="0" w:color="auto"/>
          </w:divBdr>
        </w:div>
        <w:div w:id="170681036">
          <w:marLeft w:val="0"/>
          <w:marRight w:val="0"/>
          <w:marTop w:val="0"/>
          <w:marBottom w:val="0"/>
          <w:divBdr>
            <w:top w:val="none" w:sz="0" w:space="0" w:color="auto"/>
            <w:left w:val="none" w:sz="0" w:space="0" w:color="auto"/>
            <w:bottom w:val="none" w:sz="0" w:space="0" w:color="auto"/>
            <w:right w:val="none" w:sz="0" w:space="0" w:color="auto"/>
          </w:divBdr>
        </w:div>
        <w:div w:id="1369842978">
          <w:marLeft w:val="0"/>
          <w:marRight w:val="0"/>
          <w:marTop w:val="0"/>
          <w:marBottom w:val="0"/>
          <w:divBdr>
            <w:top w:val="none" w:sz="0" w:space="0" w:color="auto"/>
            <w:left w:val="none" w:sz="0" w:space="0" w:color="auto"/>
            <w:bottom w:val="none" w:sz="0" w:space="0" w:color="auto"/>
            <w:right w:val="none" w:sz="0" w:space="0" w:color="auto"/>
          </w:divBdr>
        </w:div>
        <w:div w:id="501940861">
          <w:marLeft w:val="0"/>
          <w:marRight w:val="0"/>
          <w:marTop w:val="0"/>
          <w:marBottom w:val="0"/>
          <w:divBdr>
            <w:top w:val="none" w:sz="0" w:space="0" w:color="auto"/>
            <w:left w:val="none" w:sz="0" w:space="0" w:color="auto"/>
            <w:bottom w:val="none" w:sz="0" w:space="0" w:color="auto"/>
            <w:right w:val="none" w:sz="0" w:space="0" w:color="auto"/>
          </w:divBdr>
        </w:div>
        <w:div w:id="280960865">
          <w:marLeft w:val="0"/>
          <w:marRight w:val="0"/>
          <w:marTop w:val="0"/>
          <w:marBottom w:val="0"/>
          <w:divBdr>
            <w:top w:val="none" w:sz="0" w:space="0" w:color="auto"/>
            <w:left w:val="none" w:sz="0" w:space="0" w:color="auto"/>
            <w:bottom w:val="none" w:sz="0" w:space="0" w:color="auto"/>
            <w:right w:val="none" w:sz="0" w:space="0" w:color="auto"/>
          </w:divBdr>
        </w:div>
        <w:div w:id="1361587565">
          <w:marLeft w:val="0"/>
          <w:marRight w:val="0"/>
          <w:marTop w:val="0"/>
          <w:marBottom w:val="0"/>
          <w:divBdr>
            <w:top w:val="none" w:sz="0" w:space="0" w:color="auto"/>
            <w:left w:val="none" w:sz="0" w:space="0" w:color="auto"/>
            <w:bottom w:val="none" w:sz="0" w:space="0" w:color="auto"/>
            <w:right w:val="none" w:sz="0" w:space="0" w:color="auto"/>
          </w:divBdr>
        </w:div>
        <w:div w:id="900822047">
          <w:marLeft w:val="0"/>
          <w:marRight w:val="0"/>
          <w:marTop w:val="0"/>
          <w:marBottom w:val="0"/>
          <w:divBdr>
            <w:top w:val="none" w:sz="0" w:space="0" w:color="auto"/>
            <w:left w:val="none" w:sz="0" w:space="0" w:color="auto"/>
            <w:bottom w:val="none" w:sz="0" w:space="0" w:color="auto"/>
            <w:right w:val="none" w:sz="0" w:space="0" w:color="auto"/>
          </w:divBdr>
        </w:div>
        <w:div w:id="49309289">
          <w:marLeft w:val="0"/>
          <w:marRight w:val="0"/>
          <w:marTop w:val="0"/>
          <w:marBottom w:val="0"/>
          <w:divBdr>
            <w:top w:val="none" w:sz="0" w:space="0" w:color="auto"/>
            <w:left w:val="none" w:sz="0" w:space="0" w:color="auto"/>
            <w:bottom w:val="none" w:sz="0" w:space="0" w:color="auto"/>
            <w:right w:val="none" w:sz="0" w:space="0" w:color="auto"/>
          </w:divBdr>
        </w:div>
        <w:div w:id="1863516284">
          <w:marLeft w:val="0"/>
          <w:marRight w:val="0"/>
          <w:marTop w:val="0"/>
          <w:marBottom w:val="0"/>
          <w:divBdr>
            <w:top w:val="none" w:sz="0" w:space="0" w:color="auto"/>
            <w:left w:val="none" w:sz="0" w:space="0" w:color="auto"/>
            <w:bottom w:val="none" w:sz="0" w:space="0" w:color="auto"/>
            <w:right w:val="none" w:sz="0" w:space="0" w:color="auto"/>
          </w:divBdr>
        </w:div>
        <w:div w:id="290326599">
          <w:marLeft w:val="0"/>
          <w:marRight w:val="0"/>
          <w:marTop w:val="0"/>
          <w:marBottom w:val="0"/>
          <w:divBdr>
            <w:top w:val="none" w:sz="0" w:space="0" w:color="auto"/>
            <w:left w:val="none" w:sz="0" w:space="0" w:color="auto"/>
            <w:bottom w:val="none" w:sz="0" w:space="0" w:color="auto"/>
            <w:right w:val="none" w:sz="0" w:space="0" w:color="auto"/>
          </w:divBdr>
        </w:div>
        <w:div w:id="599533449">
          <w:marLeft w:val="0"/>
          <w:marRight w:val="0"/>
          <w:marTop w:val="0"/>
          <w:marBottom w:val="0"/>
          <w:divBdr>
            <w:top w:val="none" w:sz="0" w:space="0" w:color="auto"/>
            <w:left w:val="none" w:sz="0" w:space="0" w:color="auto"/>
            <w:bottom w:val="none" w:sz="0" w:space="0" w:color="auto"/>
            <w:right w:val="none" w:sz="0" w:space="0" w:color="auto"/>
          </w:divBdr>
        </w:div>
        <w:div w:id="1121917167">
          <w:marLeft w:val="0"/>
          <w:marRight w:val="0"/>
          <w:marTop w:val="0"/>
          <w:marBottom w:val="0"/>
          <w:divBdr>
            <w:top w:val="none" w:sz="0" w:space="0" w:color="auto"/>
            <w:left w:val="none" w:sz="0" w:space="0" w:color="auto"/>
            <w:bottom w:val="none" w:sz="0" w:space="0" w:color="auto"/>
            <w:right w:val="none" w:sz="0" w:space="0" w:color="auto"/>
          </w:divBdr>
        </w:div>
        <w:div w:id="454711896">
          <w:marLeft w:val="0"/>
          <w:marRight w:val="0"/>
          <w:marTop w:val="0"/>
          <w:marBottom w:val="0"/>
          <w:divBdr>
            <w:top w:val="none" w:sz="0" w:space="0" w:color="auto"/>
            <w:left w:val="none" w:sz="0" w:space="0" w:color="auto"/>
            <w:bottom w:val="none" w:sz="0" w:space="0" w:color="auto"/>
            <w:right w:val="none" w:sz="0" w:space="0" w:color="auto"/>
          </w:divBdr>
        </w:div>
        <w:div w:id="1991472299">
          <w:marLeft w:val="0"/>
          <w:marRight w:val="0"/>
          <w:marTop w:val="0"/>
          <w:marBottom w:val="0"/>
          <w:divBdr>
            <w:top w:val="none" w:sz="0" w:space="0" w:color="auto"/>
            <w:left w:val="none" w:sz="0" w:space="0" w:color="auto"/>
            <w:bottom w:val="none" w:sz="0" w:space="0" w:color="auto"/>
            <w:right w:val="none" w:sz="0" w:space="0" w:color="auto"/>
          </w:divBdr>
        </w:div>
      </w:divsChild>
    </w:div>
    <w:div w:id="1818449585">
      <w:bodyDiv w:val="1"/>
      <w:marLeft w:val="0"/>
      <w:marRight w:val="0"/>
      <w:marTop w:val="0"/>
      <w:marBottom w:val="0"/>
      <w:divBdr>
        <w:top w:val="none" w:sz="0" w:space="0" w:color="auto"/>
        <w:left w:val="none" w:sz="0" w:space="0" w:color="auto"/>
        <w:bottom w:val="none" w:sz="0" w:space="0" w:color="auto"/>
        <w:right w:val="none" w:sz="0" w:space="0" w:color="auto"/>
      </w:divBdr>
    </w:div>
    <w:div w:id="1821190977">
      <w:bodyDiv w:val="1"/>
      <w:marLeft w:val="0"/>
      <w:marRight w:val="0"/>
      <w:marTop w:val="0"/>
      <w:marBottom w:val="0"/>
      <w:divBdr>
        <w:top w:val="none" w:sz="0" w:space="0" w:color="auto"/>
        <w:left w:val="none" w:sz="0" w:space="0" w:color="auto"/>
        <w:bottom w:val="none" w:sz="0" w:space="0" w:color="auto"/>
        <w:right w:val="none" w:sz="0" w:space="0" w:color="auto"/>
      </w:divBdr>
    </w:div>
    <w:div w:id="1822648143">
      <w:bodyDiv w:val="1"/>
      <w:marLeft w:val="0"/>
      <w:marRight w:val="0"/>
      <w:marTop w:val="0"/>
      <w:marBottom w:val="0"/>
      <w:divBdr>
        <w:top w:val="none" w:sz="0" w:space="0" w:color="auto"/>
        <w:left w:val="none" w:sz="0" w:space="0" w:color="auto"/>
        <w:bottom w:val="none" w:sz="0" w:space="0" w:color="auto"/>
        <w:right w:val="none" w:sz="0" w:space="0" w:color="auto"/>
      </w:divBdr>
    </w:div>
    <w:div w:id="1838498250">
      <w:bodyDiv w:val="1"/>
      <w:marLeft w:val="0"/>
      <w:marRight w:val="0"/>
      <w:marTop w:val="0"/>
      <w:marBottom w:val="0"/>
      <w:divBdr>
        <w:top w:val="none" w:sz="0" w:space="0" w:color="auto"/>
        <w:left w:val="none" w:sz="0" w:space="0" w:color="auto"/>
        <w:bottom w:val="none" w:sz="0" w:space="0" w:color="auto"/>
        <w:right w:val="none" w:sz="0" w:space="0" w:color="auto"/>
      </w:divBdr>
    </w:div>
    <w:div w:id="1844974733">
      <w:bodyDiv w:val="1"/>
      <w:marLeft w:val="0"/>
      <w:marRight w:val="0"/>
      <w:marTop w:val="0"/>
      <w:marBottom w:val="0"/>
      <w:divBdr>
        <w:top w:val="none" w:sz="0" w:space="0" w:color="auto"/>
        <w:left w:val="none" w:sz="0" w:space="0" w:color="auto"/>
        <w:bottom w:val="none" w:sz="0" w:space="0" w:color="auto"/>
        <w:right w:val="none" w:sz="0" w:space="0" w:color="auto"/>
      </w:divBdr>
    </w:div>
    <w:div w:id="1850176340">
      <w:bodyDiv w:val="1"/>
      <w:marLeft w:val="0"/>
      <w:marRight w:val="0"/>
      <w:marTop w:val="0"/>
      <w:marBottom w:val="0"/>
      <w:divBdr>
        <w:top w:val="none" w:sz="0" w:space="0" w:color="auto"/>
        <w:left w:val="none" w:sz="0" w:space="0" w:color="auto"/>
        <w:bottom w:val="none" w:sz="0" w:space="0" w:color="auto"/>
        <w:right w:val="none" w:sz="0" w:space="0" w:color="auto"/>
      </w:divBdr>
    </w:div>
    <w:div w:id="1854106525">
      <w:bodyDiv w:val="1"/>
      <w:marLeft w:val="0"/>
      <w:marRight w:val="0"/>
      <w:marTop w:val="0"/>
      <w:marBottom w:val="0"/>
      <w:divBdr>
        <w:top w:val="none" w:sz="0" w:space="0" w:color="auto"/>
        <w:left w:val="none" w:sz="0" w:space="0" w:color="auto"/>
        <w:bottom w:val="none" w:sz="0" w:space="0" w:color="auto"/>
        <w:right w:val="none" w:sz="0" w:space="0" w:color="auto"/>
      </w:divBdr>
    </w:div>
    <w:div w:id="1862011808">
      <w:bodyDiv w:val="1"/>
      <w:marLeft w:val="0"/>
      <w:marRight w:val="0"/>
      <w:marTop w:val="0"/>
      <w:marBottom w:val="0"/>
      <w:divBdr>
        <w:top w:val="none" w:sz="0" w:space="0" w:color="auto"/>
        <w:left w:val="none" w:sz="0" w:space="0" w:color="auto"/>
        <w:bottom w:val="none" w:sz="0" w:space="0" w:color="auto"/>
        <w:right w:val="none" w:sz="0" w:space="0" w:color="auto"/>
      </w:divBdr>
    </w:div>
    <w:div w:id="1865434637">
      <w:bodyDiv w:val="1"/>
      <w:marLeft w:val="0"/>
      <w:marRight w:val="0"/>
      <w:marTop w:val="0"/>
      <w:marBottom w:val="0"/>
      <w:divBdr>
        <w:top w:val="none" w:sz="0" w:space="0" w:color="auto"/>
        <w:left w:val="none" w:sz="0" w:space="0" w:color="auto"/>
        <w:bottom w:val="none" w:sz="0" w:space="0" w:color="auto"/>
        <w:right w:val="none" w:sz="0" w:space="0" w:color="auto"/>
      </w:divBdr>
    </w:div>
    <w:div w:id="1868443791">
      <w:bodyDiv w:val="1"/>
      <w:marLeft w:val="0"/>
      <w:marRight w:val="0"/>
      <w:marTop w:val="0"/>
      <w:marBottom w:val="0"/>
      <w:divBdr>
        <w:top w:val="none" w:sz="0" w:space="0" w:color="auto"/>
        <w:left w:val="none" w:sz="0" w:space="0" w:color="auto"/>
        <w:bottom w:val="none" w:sz="0" w:space="0" w:color="auto"/>
        <w:right w:val="none" w:sz="0" w:space="0" w:color="auto"/>
      </w:divBdr>
    </w:div>
    <w:div w:id="1870877853">
      <w:bodyDiv w:val="1"/>
      <w:marLeft w:val="0"/>
      <w:marRight w:val="0"/>
      <w:marTop w:val="0"/>
      <w:marBottom w:val="0"/>
      <w:divBdr>
        <w:top w:val="none" w:sz="0" w:space="0" w:color="auto"/>
        <w:left w:val="none" w:sz="0" w:space="0" w:color="auto"/>
        <w:bottom w:val="none" w:sz="0" w:space="0" w:color="auto"/>
        <w:right w:val="none" w:sz="0" w:space="0" w:color="auto"/>
      </w:divBdr>
    </w:div>
    <w:div w:id="1872764056">
      <w:bodyDiv w:val="1"/>
      <w:marLeft w:val="0"/>
      <w:marRight w:val="0"/>
      <w:marTop w:val="0"/>
      <w:marBottom w:val="0"/>
      <w:divBdr>
        <w:top w:val="none" w:sz="0" w:space="0" w:color="auto"/>
        <w:left w:val="none" w:sz="0" w:space="0" w:color="auto"/>
        <w:bottom w:val="none" w:sz="0" w:space="0" w:color="auto"/>
        <w:right w:val="none" w:sz="0" w:space="0" w:color="auto"/>
      </w:divBdr>
    </w:div>
    <w:div w:id="1877038049">
      <w:bodyDiv w:val="1"/>
      <w:marLeft w:val="0"/>
      <w:marRight w:val="0"/>
      <w:marTop w:val="0"/>
      <w:marBottom w:val="0"/>
      <w:divBdr>
        <w:top w:val="none" w:sz="0" w:space="0" w:color="auto"/>
        <w:left w:val="none" w:sz="0" w:space="0" w:color="auto"/>
        <w:bottom w:val="none" w:sz="0" w:space="0" w:color="auto"/>
        <w:right w:val="none" w:sz="0" w:space="0" w:color="auto"/>
      </w:divBdr>
    </w:div>
    <w:div w:id="1879049601">
      <w:bodyDiv w:val="1"/>
      <w:marLeft w:val="0"/>
      <w:marRight w:val="0"/>
      <w:marTop w:val="0"/>
      <w:marBottom w:val="0"/>
      <w:divBdr>
        <w:top w:val="none" w:sz="0" w:space="0" w:color="auto"/>
        <w:left w:val="none" w:sz="0" w:space="0" w:color="auto"/>
        <w:bottom w:val="none" w:sz="0" w:space="0" w:color="auto"/>
        <w:right w:val="none" w:sz="0" w:space="0" w:color="auto"/>
      </w:divBdr>
    </w:div>
    <w:div w:id="1884176555">
      <w:bodyDiv w:val="1"/>
      <w:marLeft w:val="0"/>
      <w:marRight w:val="0"/>
      <w:marTop w:val="0"/>
      <w:marBottom w:val="0"/>
      <w:divBdr>
        <w:top w:val="none" w:sz="0" w:space="0" w:color="auto"/>
        <w:left w:val="none" w:sz="0" w:space="0" w:color="auto"/>
        <w:bottom w:val="none" w:sz="0" w:space="0" w:color="auto"/>
        <w:right w:val="none" w:sz="0" w:space="0" w:color="auto"/>
      </w:divBdr>
    </w:div>
    <w:div w:id="1894996715">
      <w:bodyDiv w:val="1"/>
      <w:marLeft w:val="0"/>
      <w:marRight w:val="0"/>
      <w:marTop w:val="0"/>
      <w:marBottom w:val="0"/>
      <w:divBdr>
        <w:top w:val="none" w:sz="0" w:space="0" w:color="auto"/>
        <w:left w:val="none" w:sz="0" w:space="0" w:color="auto"/>
        <w:bottom w:val="none" w:sz="0" w:space="0" w:color="auto"/>
        <w:right w:val="none" w:sz="0" w:space="0" w:color="auto"/>
      </w:divBdr>
    </w:div>
    <w:div w:id="1905990326">
      <w:bodyDiv w:val="1"/>
      <w:marLeft w:val="0"/>
      <w:marRight w:val="0"/>
      <w:marTop w:val="0"/>
      <w:marBottom w:val="0"/>
      <w:divBdr>
        <w:top w:val="none" w:sz="0" w:space="0" w:color="auto"/>
        <w:left w:val="none" w:sz="0" w:space="0" w:color="auto"/>
        <w:bottom w:val="none" w:sz="0" w:space="0" w:color="auto"/>
        <w:right w:val="none" w:sz="0" w:space="0" w:color="auto"/>
      </w:divBdr>
    </w:div>
    <w:div w:id="1910532829">
      <w:bodyDiv w:val="1"/>
      <w:marLeft w:val="0"/>
      <w:marRight w:val="0"/>
      <w:marTop w:val="0"/>
      <w:marBottom w:val="0"/>
      <w:divBdr>
        <w:top w:val="none" w:sz="0" w:space="0" w:color="auto"/>
        <w:left w:val="none" w:sz="0" w:space="0" w:color="auto"/>
        <w:bottom w:val="none" w:sz="0" w:space="0" w:color="auto"/>
        <w:right w:val="none" w:sz="0" w:space="0" w:color="auto"/>
      </w:divBdr>
    </w:div>
    <w:div w:id="1914008138">
      <w:bodyDiv w:val="1"/>
      <w:marLeft w:val="0"/>
      <w:marRight w:val="0"/>
      <w:marTop w:val="0"/>
      <w:marBottom w:val="0"/>
      <w:divBdr>
        <w:top w:val="none" w:sz="0" w:space="0" w:color="auto"/>
        <w:left w:val="none" w:sz="0" w:space="0" w:color="auto"/>
        <w:bottom w:val="none" w:sz="0" w:space="0" w:color="auto"/>
        <w:right w:val="none" w:sz="0" w:space="0" w:color="auto"/>
      </w:divBdr>
    </w:div>
    <w:div w:id="1914316317">
      <w:bodyDiv w:val="1"/>
      <w:marLeft w:val="0"/>
      <w:marRight w:val="0"/>
      <w:marTop w:val="0"/>
      <w:marBottom w:val="0"/>
      <w:divBdr>
        <w:top w:val="none" w:sz="0" w:space="0" w:color="auto"/>
        <w:left w:val="none" w:sz="0" w:space="0" w:color="auto"/>
        <w:bottom w:val="none" w:sz="0" w:space="0" w:color="auto"/>
        <w:right w:val="none" w:sz="0" w:space="0" w:color="auto"/>
      </w:divBdr>
    </w:div>
    <w:div w:id="1921983230">
      <w:bodyDiv w:val="1"/>
      <w:marLeft w:val="0"/>
      <w:marRight w:val="0"/>
      <w:marTop w:val="0"/>
      <w:marBottom w:val="0"/>
      <w:divBdr>
        <w:top w:val="none" w:sz="0" w:space="0" w:color="auto"/>
        <w:left w:val="none" w:sz="0" w:space="0" w:color="auto"/>
        <w:bottom w:val="none" w:sz="0" w:space="0" w:color="auto"/>
        <w:right w:val="none" w:sz="0" w:space="0" w:color="auto"/>
      </w:divBdr>
    </w:div>
    <w:div w:id="1923834056">
      <w:bodyDiv w:val="1"/>
      <w:marLeft w:val="0"/>
      <w:marRight w:val="0"/>
      <w:marTop w:val="0"/>
      <w:marBottom w:val="0"/>
      <w:divBdr>
        <w:top w:val="none" w:sz="0" w:space="0" w:color="auto"/>
        <w:left w:val="none" w:sz="0" w:space="0" w:color="auto"/>
        <w:bottom w:val="none" w:sz="0" w:space="0" w:color="auto"/>
        <w:right w:val="none" w:sz="0" w:space="0" w:color="auto"/>
      </w:divBdr>
    </w:div>
    <w:div w:id="1925720680">
      <w:bodyDiv w:val="1"/>
      <w:marLeft w:val="0"/>
      <w:marRight w:val="0"/>
      <w:marTop w:val="0"/>
      <w:marBottom w:val="0"/>
      <w:divBdr>
        <w:top w:val="none" w:sz="0" w:space="0" w:color="auto"/>
        <w:left w:val="none" w:sz="0" w:space="0" w:color="auto"/>
        <w:bottom w:val="none" w:sz="0" w:space="0" w:color="auto"/>
        <w:right w:val="none" w:sz="0" w:space="0" w:color="auto"/>
      </w:divBdr>
    </w:div>
    <w:div w:id="1930002160">
      <w:bodyDiv w:val="1"/>
      <w:marLeft w:val="0"/>
      <w:marRight w:val="0"/>
      <w:marTop w:val="0"/>
      <w:marBottom w:val="0"/>
      <w:divBdr>
        <w:top w:val="none" w:sz="0" w:space="0" w:color="auto"/>
        <w:left w:val="none" w:sz="0" w:space="0" w:color="auto"/>
        <w:bottom w:val="none" w:sz="0" w:space="0" w:color="auto"/>
        <w:right w:val="none" w:sz="0" w:space="0" w:color="auto"/>
      </w:divBdr>
    </w:div>
    <w:div w:id="1934631584">
      <w:bodyDiv w:val="1"/>
      <w:marLeft w:val="0"/>
      <w:marRight w:val="0"/>
      <w:marTop w:val="0"/>
      <w:marBottom w:val="0"/>
      <w:divBdr>
        <w:top w:val="none" w:sz="0" w:space="0" w:color="auto"/>
        <w:left w:val="none" w:sz="0" w:space="0" w:color="auto"/>
        <w:bottom w:val="none" w:sz="0" w:space="0" w:color="auto"/>
        <w:right w:val="none" w:sz="0" w:space="0" w:color="auto"/>
      </w:divBdr>
    </w:div>
    <w:div w:id="1953049110">
      <w:bodyDiv w:val="1"/>
      <w:marLeft w:val="0"/>
      <w:marRight w:val="0"/>
      <w:marTop w:val="0"/>
      <w:marBottom w:val="0"/>
      <w:divBdr>
        <w:top w:val="none" w:sz="0" w:space="0" w:color="auto"/>
        <w:left w:val="none" w:sz="0" w:space="0" w:color="auto"/>
        <w:bottom w:val="none" w:sz="0" w:space="0" w:color="auto"/>
        <w:right w:val="none" w:sz="0" w:space="0" w:color="auto"/>
      </w:divBdr>
    </w:div>
    <w:div w:id="1959294666">
      <w:bodyDiv w:val="1"/>
      <w:marLeft w:val="0"/>
      <w:marRight w:val="0"/>
      <w:marTop w:val="0"/>
      <w:marBottom w:val="0"/>
      <w:divBdr>
        <w:top w:val="none" w:sz="0" w:space="0" w:color="auto"/>
        <w:left w:val="none" w:sz="0" w:space="0" w:color="auto"/>
        <w:bottom w:val="none" w:sz="0" w:space="0" w:color="auto"/>
        <w:right w:val="none" w:sz="0" w:space="0" w:color="auto"/>
      </w:divBdr>
    </w:div>
    <w:div w:id="1963685288">
      <w:bodyDiv w:val="1"/>
      <w:marLeft w:val="0"/>
      <w:marRight w:val="0"/>
      <w:marTop w:val="0"/>
      <w:marBottom w:val="0"/>
      <w:divBdr>
        <w:top w:val="none" w:sz="0" w:space="0" w:color="auto"/>
        <w:left w:val="none" w:sz="0" w:space="0" w:color="auto"/>
        <w:bottom w:val="none" w:sz="0" w:space="0" w:color="auto"/>
        <w:right w:val="none" w:sz="0" w:space="0" w:color="auto"/>
      </w:divBdr>
    </w:div>
    <w:div w:id="1965649719">
      <w:bodyDiv w:val="1"/>
      <w:marLeft w:val="0"/>
      <w:marRight w:val="0"/>
      <w:marTop w:val="0"/>
      <w:marBottom w:val="0"/>
      <w:divBdr>
        <w:top w:val="none" w:sz="0" w:space="0" w:color="auto"/>
        <w:left w:val="none" w:sz="0" w:space="0" w:color="auto"/>
        <w:bottom w:val="none" w:sz="0" w:space="0" w:color="auto"/>
        <w:right w:val="none" w:sz="0" w:space="0" w:color="auto"/>
      </w:divBdr>
    </w:div>
    <w:div w:id="1966037045">
      <w:bodyDiv w:val="1"/>
      <w:marLeft w:val="0"/>
      <w:marRight w:val="0"/>
      <w:marTop w:val="0"/>
      <w:marBottom w:val="0"/>
      <w:divBdr>
        <w:top w:val="none" w:sz="0" w:space="0" w:color="auto"/>
        <w:left w:val="none" w:sz="0" w:space="0" w:color="auto"/>
        <w:bottom w:val="none" w:sz="0" w:space="0" w:color="auto"/>
        <w:right w:val="none" w:sz="0" w:space="0" w:color="auto"/>
      </w:divBdr>
    </w:div>
    <w:div w:id="1966229227">
      <w:bodyDiv w:val="1"/>
      <w:marLeft w:val="0"/>
      <w:marRight w:val="0"/>
      <w:marTop w:val="0"/>
      <w:marBottom w:val="0"/>
      <w:divBdr>
        <w:top w:val="none" w:sz="0" w:space="0" w:color="auto"/>
        <w:left w:val="none" w:sz="0" w:space="0" w:color="auto"/>
        <w:bottom w:val="none" w:sz="0" w:space="0" w:color="auto"/>
        <w:right w:val="none" w:sz="0" w:space="0" w:color="auto"/>
      </w:divBdr>
    </w:div>
    <w:div w:id="1968974166">
      <w:bodyDiv w:val="1"/>
      <w:marLeft w:val="0"/>
      <w:marRight w:val="0"/>
      <w:marTop w:val="0"/>
      <w:marBottom w:val="0"/>
      <w:divBdr>
        <w:top w:val="none" w:sz="0" w:space="0" w:color="auto"/>
        <w:left w:val="none" w:sz="0" w:space="0" w:color="auto"/>
        <w:bottom w:val="none" w:sz="0" w:space="0" w:color="auto"/>
        <w:right w:val="none" w:sz="0" w:space="0" w:color="auto"/>
      </w:divBdr>
    </w:div>
    <w:div w:id="1973171999">
      <w:bodyDiv w:val="1"/>
      <w:marLeft w:val="0"/>
      <w:marRight w:val="0"/>
      <w:marTop w:val="0"/>
      <w:marBottom w:val="0"/>
      <w:divBdr>
        <w:top w:val="none" w:sz="0" w:space="0" w:color="auto"/>
        <w:left w:val="none" w:sz="0" w:space="0" w:color="auto"/>
        <w:bottom w:val="none" w:sz="0" w:space="0" w:color="auto"/>
        <w:right w:val="none" w:sz="0" w:space="0" w:color="auto"/>
      </w:divBdr>
    </w:div>
    <w:div w:id="1980305405">
      <w:bodyDiv w:val="1"/>
      <w:marLeft w:val="0"/>
      <w:marRight w:val="0"/>
      <w:marTop w:val="0"/>
      <w:marBottom w:val="0"/>
      <w:divBdr>
        <w:top w:val="none" w:sz="0" w:space="0" w:color="auto"/>
        <w:left w:val="none" w:sz="0" w:space="0" w:color="auto"/>
        <w:bottom w:val="none" w:sz="0" w:space="0" w:color="auto"/>
        <w:right w:val="none" w:sz="0" w:space="0" w:color="auto"/>
      </w:divBdr>
    </w:div>
    <w:div w:id="1985742897">
      <w:bodyDiv w:val="1"/>
      <w:marLeft w:val="0"/>
      <w:marRight w:val="0"/>
      <w:marTop w:val="0"/>
      <w:marBottom w:val="0"/>
      <w:divBdr>
        <w:top w:val="none" w:sz="0" w:space="0" w:color="auto"/>
        <w:left w:val="none" w:sz="0" w:space="0" w:color="auto"/>
        <w:bottom w:val="none" w:sz="0" w:space="0" w:color="auto"/>
        <w:right w:val="none" w:sz="0" w:space="0" w:color="auto"/>
      </w:divBdr>
    </w:div>
    <w:div w:id="1992054018">
      <w:bodyDiv w:val="1"/>
      <w:marLeft w:val="0"/>
      <w:marRight w:val="0"/>
      <w:marTop w:val="0"/>
      <w:marBottom w:val="0"/>
      <w:divBdr>
        <w:top w:val="none" w:sz="0" w:space="0" w:color="auto"/>
        <w:left w:val="none" w:sz="0" w:space="0" w:color="auto"/>
        <w:bottom w:val="none" w:sz="0" w:space="0" w:color="auto"/>
        <w:right w:val="none" w:sz="0" w:space="0" w:color="auto"/>
      </w:divBdr>
    </w:div>
    <w:div w:id="1994068853">
      <w:bodyDiv w:val="1"/>
      <w:marLeft w:val="0"/>
      <w:marRight w:val="0"/>
      <w:marTop w:val="0"/>
      <w:marBottom w:val="0"/>
      <w:divBdr>
        <w:top w:val="none" w:sz="0" w:space="0" w:color="auto"/>
        <w:left w:val="none" w:sz="0" w:space="0" w:color="auto"/>
        <w:bottom w:val="none" w:sz="0" w:space="0" w:color="auto"/>
        <w:right w:val="none" w:sz="0" w:space="0" w:color="auto"/>
      </w:divBdr>
    </w:div>
    <w:div w:id="1998605792">
      <w:bodyDiv w:val="1"/>
      <w:marLeft w:val="0"/>
      <w:marRight w:val="0"/>
      <w:marTop w:val="0"/>
      <w:marBottom w:val="0"/>
      <w:divBdr>
        <w:top w:val="none" w:sz="0" w:space="0" w:color="auto"/>
        <w:left w:val="none" w:sz="0" w:space="0" w:color="auto"/>
        <w:bottom w:val="none" w:sz="0" w:space="0" w:color="auto"/>
        <w:right w:val="none" w:sz="0" w:space="0" w:color="auto"/>
      </w:divBdr>
    </w:div>
    <w:div w:id="2007972037">
      <w:bodyDiv w:val="1"/>
      <w:marLeft w:val="0"/>
      <w:marRight w:val="0"/>
      <w:marTop w:val="0"/>
      <w:marBottom w:val="0"/>
      <w:divBdr>
        <w:top w:val="none" w:sz="0" w:space="0" w:color="auto"/>
        <w:left w:val="none" w:sz="0" w:space="0" w:color="auto"/>
        <w:bottom w:val="none" w:sz="0" w:space="0" w:color="auto"/>
        <w:right w:val="none" w:sz="0" w:space="0" w:color="auto"/>
      </w:divBdr>
    </w:div>
    <w:div w:id="2009357435">
      <w:bodyDiv w:val="1"/>
      <w:marLeft w:val="0"/>
      <w:marRight w:val="0"/>
      <w:marTop w:val="0"/>
      <w:marBottom w:val="0"/>
      <w:divBdr>
        <w:top w:val="none" w:sz="0" w:space="0" w:color="auto"/>
        <w:left w:val="none" w:sz="0" w:space="0" w:color="auto"/>
        <w:bottom w:val="none" w:sz="0" w:space="0" w:color="auto"/>
        <w:right w:val="none" w:sz="0" w:space="0" w:color="auto"/>
      </w:divBdr>
    </w:div>
    <w:div w:id="2010017973">
      <w:bodyDiv w:val="1"/>
      <w:marLeft w:val="0"/>
      <w:marRight w:val="0"/>
      <w:marTop w:val="0"/>
      <w:marBottom w:val="0"/>
      <w:divBdr>
        <w:top w:val="none" w:sz="0" w:space="0" w:color="auto"/>
        <w:left w:val="none" w:sz="0" w:space="0" w:color="auto"/>
        <w:bottom w:val="none" w:sz="0" w:space="0" w:color="auto"/>
        <w:right w:val="none" w:sz="0" w:space="0" w:color="auto"/>
      </w:divBdr>
    </w:div>
    <w:div w:id="2021656654">
      <w:bodyDiv w:val="1"/>
      <w:marLeft w:val="0"/>
      <w:marRight w:val="0"/>
      <w:marTop w:val="0"/>
      <w:marBottom w:val="0"/>
      <w:divBdr>
        <w:top w:val="none" w:sz="0" w:space="0" w:color="auto"/>
        <w:left w:val="none" w:sz="0" w:space="0" w:color="auto"/>
        <w:bottom w:val="none" w:sz="0" w:space="0" w:color="auto"/>
        <w:right w:val="none" w:sz="0" w:space="0" w:color="auto"/>
      </w:divBdr>
    </w:div>
    <w:div w:id="2024434041">
      <w:bodyDiv w:val="1"/>
      <w:marLeft w:val="0"/>
      <w:marRight w:val="0"/>
      <w:marTop w:val="0"/>
      <w:marBottom w:val="0"/>
      <w:divBdr>
        <w:top w:val="none" w:sz="0" w:space="0" w:color="auto"/>
        <w:left w:val="none" w:sz="0" w:space="0" w:color="auto"/>
        <w:bottom w:val="none" w:sz="0" w:space="0" w:color="auto"/>
        <w:right w:val="none" w:sz="0" w:space="0" w:color="auto"/>
      </w:divBdr>
    </w:div>
    <w:div w:id="2040399891">
      <w:bodyDiv w:val="1"/>
      <w:marLeft w:val="0"/>
      <w:marRight w:val="0"/>
      <w:marTop w:val="0"/>
      <w:marBottom w:val="0"/>
      <w:divBdr>
        <w:top w:val="none" w:sz="0" w:space="0" w:color="auto"/>
        <w:left w:val="none" w:sz="0" w:space="0" w:color="auto"/>
        <w:bottom w:val="none" w:sz="0" w:space="0" w:color="auto"/>
        <w:right w:val="none" w:sz="0" w:space="0" w:color="auto"/>
      </w:divBdr>
    </w:div>
    <w:div w:id="2043162306">
      <w:bodyDiv w:val="1"/>
      <w:marLeft w:val="0"/>
      <w:marRight w:val="0"/>
      <w:marTop w:val="0"/>
      <w:marBottom w:val="0"/>
      <w:divBdr>
        <w:top w:val="none" w:sz="0" w:space="0" w:color="auto"/>
        <w:left w:val="none" w:sz="0" w:space="0" w:color="auto"/>
        <w:bottom w:val="none" w:sz="0" w:space="0" w:color="auto"/>
        <w:right w:val="none" w:sz="0" w:space="0" w:color="auto"/>
      </w:divBdr>
    </w:div>
    <w:div w:id="2044937704">
      <w:bodyDiv w:val="1"/>
      <w:marLeft w:val="0"/>
      <w:marRight w:val="0"/>
      <w:marTop w:val="0"/>
      <w:marBottom w:val="0"/>
      <w:divBdr>
        <w:top w:val="none" w:sz="0" w:space="0" w:color="auto"/>
        <w:left w:val="none" w:sz="0" w:space="0" w:color="auto"/>
        <w:bottom w:val="none" w:sz="0" w:space="0" w:color="auto"/>
        <w:right w:val="none" w:sz="0" w:space="0" w:color="auto"/>
      </w:divBdr>
    </w:div>
    <w:div w:id="2051689390">
      <w:bodyDiv w:val="1"/>
      <w:marLeft w:val="0"/>
      <w:marRight w:val="0"/>
      <w:marTop w:val="0"/>
      <w:marBottom w:val="0"/>
      <w:divBdr>
        <w:top w:val="none" w:sz="0" w:space="0" w:color="auto"/>
        <w:left w:val="none" w:sz="0" w:space="0" w:color="auto"/>
        <w:bottom w:val="none" w:sz="0" w:space="0" w:color="auto"/>
        <w:right w:val="none" w:sz="0" w:space="0" w:color="auto"/>
      </w:divBdr>
    </w:div>
    <w:div w:id="2054697623">
      <w:bodyDiv w:val="1"/>
      <w:marLeft w:val="0"/>
      <w:marRight w:val="0"/>
      <w:marTop w:val="0"/>
      <w:marBottom w:val="0"/>
      <w:divBdr>
        <w:top w:val="none" w:sz="0" w:space="0" w:color="auto"/>
        <w:left w:val="none" w:sz="0" w:space="0" w:color="auto"/>
        <w:bottom w:val="none" w:sz="0" w:space="0" w:color="auto"/>
        <w:right w:val="none" w:sz="0" w:space="0" w:color="auto"/>
      </w:divBdr>
    </w:div>
    <w:div w:id="2054884653">
      <w:bodyDiv w:val="1"/>
      <w:marLeft w:val="0"/>
      <w:marRight w:val="0"/>
      <w:marTop w:val="0"/>
      <w:marBottom w:val="0"/>
      <w:divBdr>
        <w:top w:val="none" w:sz="0" w:space="0" w:color="auto"/>
        <w:left w:val="none" w:sz="0" w:space="0" w:color="auto"/>
        <w:bottom w:val="none" w:sz="0" w:space="0" w:color="auto"/>
        <w:right w:val="none" w:sz="0" w:space="0" w:color="auto"/>
      </w:divBdr>
    </w:div>
    <w:div w:id="2055538721">
      <w:bodyDiv w:val="1"/>
      <w:marLeft w:val="0"/>
      <w:marRight w:val="0"/>
      <w:marTop w:val="0"/>
      <w:marBottom w:val="0"/>
      <w:divBdr>
        <w:top w:val="none" w:sz="0" w:space="0" w:color="auto"/>
        <w:left w:val="none" w:sz="0" w:space="0" w:color="auto"/>
        <w:bottom w:val="none" w:sz="0" w:space="0" w:color="auto"/>
        <w:right w:val="none" w:sz="0" w:space="0" w:color="auto"/>
      </w:divBdr>
    </w:div>
    <w:div w:id="2057658893">
      <w:bodyDiv w:val="1"/>
      <w:marLeft w:val="0"/>
      <w:marRight w:val="0"/>
      <w:marTop w:val="0"/>
      <w:marBottom w:val="0"/>
      <w:divBdr>
        <w:top w:val="none" w:sz="0" w:space="0" w:color="auto"/>
        <w:left w:val="none" w:sz="0" w:space="0" w:color="auto"/>
        <w:bottom w:val="none" w:sz="0" w:space="0" w:color="auto"/>
        <w:right w:val="none" w:sz="0" w:space="0" w:color="auto"/>
      </w:divBdr>
    </w:div>
    <w:div w:id="2068530624">
      <w:bodyDiv w:val="1"/>
      <w:marLeft w:val="0"/>
      <w:marRight w:val="0"/>
      <w:marTop w:val="0"/>
      <w:marBottom w:val="0"/>
      <w:divBdr>
        <w:top w:val="none" w:sz="0" w:space="0" w:color="auto"/>
        <w:left w:val="none" w:sz="0" w:space="0" w:color="auto"/>
        <w:bottom w:val="none" w:sz="0" w:space="0" w:color="auto"/>
        <w:right w:val="none" w:sz="0" w:space="0" w:color="auto"/>
      </w:divBdr>
    </w:div>
    <w:div w:id="2070883315">
      <w:bodyDiv w:val="1"/>
      <w:marLeft w:val="0"/>
      <w:marRight w:val="0"/>
      <w:marTop w:val="0"/>
      <w:marBottom w:val="0"/>
      <w:divBdr>
        <w:top w:val="none" w:sz="0" w:space="0" w:color="auto"/>
        <w:left w:val="none" w:sz="0" w:space="0" w:color="auto"/>
        <w:bottom w:val="none" w:sz="0" w:space="0" w:color="auto"/>
        <w:right w:val="none" w:sz="0" w:space="0" w:color="auto"/>
      </w:divBdr>
    </w:div>
    <w:div w:id="2072382467">
      <w:bodyDiv w:val="1"/>
      <w:marLeft w:val="0"/>
      <w:marRight w:val="0"/>
      <w:marTop w:val="0"/>
      <w:marBottom w:val="0"/>
      <w:divBdr>
        <w:top w:val="none" w:sz="0" w:space="0" w:color="auto"/>
        <w:left w:val="none" w:sz="0" w:space="0" w:color="auto"/>
        <w:bottom w:val="none" w:sz="0" w:space="0" w:color="auto"/>
        <w:right w:val="none" w:sz="0" w:space="0" w:color="auto"/>
      </w:divBdr>
    </w:div>
    <w:div w:id="2074230860">
      <w:bodyDiv w:val="1"/>
      <w:marLeft w:val="0"/>
      <w:marRight w:val="0"/>
      <w:marTop w:val="0"/>
      <w:marBottom w:val="0"/>
      <w:divBdr>
        <w:top w:val="none" w:sz="0" w:space="0" w:color="auto"/>
        <w:left w:val="none" w:sz="0" w:space="0" w:color="auto"/>
        <w:bottom w:val="none" w:sz="0" w:space="0" w:color="auto"/>
        <w:right w:val="none" w:sz="0" w:space="0" w:color="auto"/>
      </w:divBdr>
    </w:div>
    <w:div w:id="2079857949">
      <w:bodyDiv w:val="1"/>
      <w:marLeft w:val="0"/>
      <w:marRight w:val="0"/>
      <w:marTop w:val="0"/>
      <w:marBottom w:val="0"/>
      <w:divBdr>
        <w:top w:val="none" w:sz="0" w:space="0" w:color="auto"/>
        <w:left w:val="none" w:sz="0" w:space="0" w:color="auto"/>
        <w:bottom w:val="none" w:sz="0" w:space="0" w:color="auto"/>
        <w:right w:val="none" w:sz="0" w:space="0" w:color="auto"/>
      </w:divBdr>
    </w:div>
    <w:div w:id="2081444293">
      <w:bodyDiv w:val="1"/>
      <w:marLeft w:val="0"/>
      <w:marRight w:val="0"/>
      <w:marTop w:val="0"/>
      <w:marBottom w:val="0"/>
      <w:divBdr>
        <w:top w:val="none" w:sz="0" w:space="0" w:color="auto"/>
        <w:left w:val="none" w:sz="0" w:space="0" w:color="auto"/>
        <w:bottom w:val="none" w:sz="0" w:space="0" w:color="auto"/>
        <w:right w:val="none" w:sz="0" w:space="0" w:color="auto"/>
      </w:divBdr>
    </w:div>
    <w:div w:id="2083788632">
      <w:bodyDiv w:val="1"/>
      <w:marLeft w:val="0"/>
      <w:marRight w:val="0"/>
      <w:marTop w:val="0"/>
      <w:marBottom w:val="0"/>
      <w:divBdr>
        <w:top w:val="none" w:sz="0" w:space="0" w:color="auto"/>
        <w:left w:val="none" w:sz="0" w:space="0" w:color="auto"/>
        <w:bottom w:val="none" w:sz="0" w:space="0" w:color="auto"/>
        <w:right w:val="none" w:sz="0" w:space="0" w:color="auto"/>
      </w:divBdr>
    </w:div>
    <w:div w:id="2083988954">
      <w:bodyDiv w:val="1"/>
      <w:marLeft w:val="0"/>
      <w:marRight w:val="0"/>
      <w:marTop w:val="0"/>
      <w:marBottom w:val="0"/>
      <w:divBdr>
        <w:top w:val="none" w:sz="0" w:space="0" w:color="auto"/>
        <w:left w:val="none" w:sz="0" w:space="0" w:color="auto"/>
        <w:bottom w:val="none" w:sz="0" w:space="0" w:color="auto"/>
        <w:right w:val="none" w:sz="0" w:space="0" w:color="auto"/>
      </w:divBdr>
    </w:div>
    <w:div w:id="2087343302">
      <w:bodyDiv w:val="1"/>
      <w:marLeft w:val="0"/>
      <w:marRight w:val="0"/>
      <w:marTop w:val="0"/>
      <w:marBottom w:val="0"/>
      <w:divBdr>
        <w:top w:val="none" w:sz="0" w:space="0" w:color="auto"/>
        <w:left w:val="none" w:sz="0" w:space="0" w:color="auto"/>
        <w:bottom w:val="none" w:sz="0" w:space="0" w:color="auto"/>
        <w:right w:val="none" w:sz="0" w:space="0" w:color="auto"/>
      </w:divBdr>
    </w:div>
    <w:div w:id="2091392406">
      <w:bodyDiv w:val="1"/>
      <w:marLeft w:val="0"/>
      <w:marRight w:val="0"/>
      <w:marTop w:val="0"/>
      <w:marBottom w:val="0"/>
      <w:divBdr>
        <w:top w:val="none" w:sz="0" w:space="0" w:color="auto"/>
        <w:left w:val="none" w:sz="0" w:space="0" w:color="auto"/>
        <w:bottom w:val="none" w:sz="0" w:space="0" w:color="auto"/>
        <w:right w:val="none" w:sz="0" w:space="0" w:color="auto"/>
      </w:divBdr>
    </w:div>
    <w:div w:id="2101872878">
      <w:bodyDiv w:val="1"/>
      <w:marLeft w:val="0"/>
      <w:marRight w:val="0"/>
      <w:marTop w:val="0"/>
      <w:marBottom w:val="0"/>
      <w:divBdr>
        <w:top w:val="none" w:sz="0" w:space="0" w:color="auto"/>
        <w:left w:val="none" w:sz="0" w:space="0" w:color="auto"/>
        <w:bottom w:val="none" w:sz="0" w:space="0" w:color="auto"/>
        <w:right w:val="none" w:sz="0" w:space="0" w:color="auto"/>
      </w:divBdr>
    </w:div>
    <w:div w:id="2103916978">
      <w:bodyDiv w:val="1"/>
      <w:marLeft w:val="0"/>
      <w:marRight w:val="0"/>
      <w:marTop w:val="0"/>
      <w:marBottom w:val="0"/>
      <w:divBdr>
        <w:top w:val="none" w:sz="0" w:space="0" w:color="auto"/>
        <w:left w:val="none" w:sz="0" w:space="0" w:color="auto"/>
        <w:bottom w:val="none" w:sz="0" w:space="0" w:color="auto"/>
        <w:right w:val="none" w:sz="0" w:space="0" w:color="auto"/>
      </w:divBdr>
    </w:div>
    <w:div w:id="2107338902">
      <w:bodyDiv w:val="1"/>
      <w:marLeft w:val="0"/>
      <w:marRight w:val="0"/>
      <w:marTop w:val="0"/>
      <w:marBottom w:val="0"/>
      <w:divBdr>
        <w:top w:val="none" w:sz="0" w:space="0" w:color="auto"/>
        <w:left w:val="none" w:sz="0" w:space="0" w:color="auto"/>
        <w:bottom w:val="none" w:sz="0" w:space="0" w:color="auto"/>
        <w:right w:val="none" w:sz="0" w:space="0" w:color="auto"/>
      </w:divBdr>
    </w:div>
    <w:div w:id="2118476149">
      <w:bodyDiv w:val="1"/>
      <w:marLeft w:val="0"/>
      <w:marRight w:val="0"/>
      <w:marTop w:val="0"/>
      <w:marBottom w:val="0"/>
      <w:divBdr>
        <w:top w:val="none" w:sz="0" w:space="0" w:color="auto"/>
        <w:left w:val="none" w:sz="0" w:space="0" w:color="auto"/>
        <w:bottom w:val="none" w:sz="0" w:space="0" w:color="auto"/>
        <w:right w:val="none" w:sz="0" w:space="0" w:color="auto"/>
      </w:divBdr>
    </w:div>
    <w:div w:id="2122993009">
      <w:bodyDiv w:val="1"/>
      <w:marLeft w:val="0"/>
      <w:marRight w:val="0"/>
      <w:marTop w:val="0"/>
      <w:marBottom w:val="0"/>
      <w:divBdr>
        <w:top w:val="none" w:sz="0" w:space="0" w:color="auto"/>
        <w:left w:val="none" w:sz="0" w:space="0" w:color="auto"/>
        <w:bottom w:val="none" w:sz="0" w:space="0" w:color="auto"/>
        <w:right w:val="none" w:sz="0" w:space="0" w:color="auto"/>
      </w:divBdr>
    </w:div>
    <w:div w:id="2124810730">
      <w:bodyDiv w:val="1"/>
      <w:marLeft w:val="0"/>
      <w:marRight w:val="0"/>
      <w:marTop w:val="0"/>
      <w:marBottom w:val="0"/>
      <w:divBdr>
        <w:top w:val="none" w:sz="0" w:space="0" w:color="auto"/>
        <w:left w:val="none" w:sz="0" w:space="0" w:color="auto"/>
        <w:bottom w:val="none" w:sz="0" w:space="0" w:color="auto"/>
        <w:right w:val="none" w:sz="0" w:space="0" w:color="auto"/>
      </w:divBdr>
    </w:div>
    <w:div w:id="2134398641">
      <w:bodyDiv w:val="1"/>
      <w:marLeft w:val="0"/>
      <w:marRight w:val="0"/>
      <w:marTop w:val="0"/>
      <w:marBottom w:val="0"/>
      <w:divBdr>
        <w:top w:val="none" w:sz="0" w:space="0" w:color="auto"/>
        <w:left w:val="none" w:sz="0" w:space="0" w:color="auto"/>
        <w:bottom w:val="none" w:sz="0" w:space="0" w:color="auto"/>
        <w:right w:val="none" w:sz="0" w:space="0" w:color="auto"/>
      </w:divBdr>
    </w:div>
    <w:div w:id="2140490417">
      <w:bodyDiv w:val="1"/>
      <w:marLeft w:val="0"/>
      <w:marRight w:val="0"/>
      <w:marTop w:val="0"/>
      <w:marBottom w:val="0"/>
      <w:divBdr>
        <w:top w:val="none" w:sz="0" w:space="0" w:color="auto"/>
        <w:left w:val="none" w:sz="0" w:space="0" w:color="auto"/>
        <w:bottom w:val="none" w:sz="0" w:space="0" w:color="auto"/>
        <w:right w:val="none" w:sz="0" w:space="0" w:color="auto"/>
      </w:divBdr>
    </w:div>
    <w:div w:id="214665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mailto:wandaewss@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5EF20C0A-3A44-455F-9F04-8906C51D6783}"/>
      </w:docPartPr>
      <w:docPartBody>
        <w:p w:rsidR="002D74F2" w:rsidRDefault="00B968CF">
          <w:r w:rsidRPr="008C4F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8CF"/>
    <w:rsid w:val="00187BE4"/>
    <w:rsid w:val="002D74F2"/>
    <w:rsid w:val="003D5514"/>
    <w:rsid w:val="00867ACE"/>
    <w:rsid w:val="00B968CF"/>
    <w:rsid w:val="00C85B7A"/>
    <w:rsid w:val="00EA7BE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8CF"/>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8C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6B2F06B-FCE6-4351-9768-A2459C16278F}">
  <we:reference id="wa104382081" version="1.55.1.0" store="en-US" storeType="OMEX"/>
  <we:alternateReferences>
    <we:reference id="wa104382081" version="1.55.1.0" store="" storeType="OMEX"/>
  </we:alternateReferences>
  <we:properties>
    <we:property name="MENDELEY_CITATIONS" value="[{&quot;citationID&quot;:&quot;MENDELEY_CITATION_bd982cd1-57c3-4f4c-98ec-02ff902bfc0f&quot;,&quot;properties&quot;:{&quot;noteIndex&quot;:0},&quot;isEdited&quot;:false,&quot;manualOverride&quot;:{&quot;isManuallyOverridden&quot;:false,&quot;citeprocText&quot;:&quot;(Anggraini, Wang and Aliandrina, 2024)&quot;,&quot;manualOverrideText&quot;:&quot;&quot;},&quot;citationTag&quot;:&quot;MENDELEY_CITATION_v3_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&quot;,&quot;citationItems&quot;:[{&quot;id&quot;:&quot;bd6507e8-dbc6-30d9-aa28-78dd9872f210&quot;,&quot;itemData&quot;:{&quot;type&quot;:&quot;article-journal&quot;,&quot;id&quot;:&quot;bd6507e8-dbc6-30d9-aa28-78dd9872f210&quot;,&quot;title&quot;:&quot;The analysis of authenticity on destination loyalty mediated by heritage tourism&quot;,&quot;author&quot;:[{&quot;family&quot;:&quot;Anggraini&quot;,&quot;given&quot;:&quot;Ratih&quot;,&quot;parse-names&quot;:false,&quot;dropping-particle&quot;:&quot;&quot;,&quot;non-dropping-particle&quot;:&quot;&quot;},{&quot;family&quot;:&quot;Wang&quot;,&quot;given&quot;:&quot;Windy Graciela&quot;,&quot;parse-names&quot;:false,&quot;dropping-particle&quot;:&quot;&quot;,&quot;non-dropping-particle&quot;:&quot;&quot;},{&quot;family&quot;:&quot;Aliandrina&quot;,&quot;given&quot;:&quot;Dessy&quot;,&quot;parse-names&quot;:false,&quot;dropping-particle&quot;:&quot;&quot;,&quot;non-dropping-particle&quot;:&quot;&quot;}],&quot;container-title&quot;:&quot;Jurnal Pariwisata Pesona&quot;,&quot;DOI&quot;:&quot;10.26905/jpp.v9i1.11433&quot;,&quot;ISSN&quot;:&quot;1410-7252&quot;,&quot;issued&quot;:{&quot;date-parts&quot;:[[2024,7,11]]},&quot;page&quot;:&quot;59-69&quot;,&quot;abstract&quot;:&quot;Heritage tourism is an attractive destination for many people because it has its own culture and characteristics. The city of Penang is one of the world's cultural heritage destinations which is listed on the World Heritage List by UNESCO as a cultural heritage destination and has preserved the culture that has existed for a long time. The majority of tourists who visit Penang City come from Indonesia. This research aims to analyze the influence of authenticity on destination loyalty mediated by heritage tourism in Penang City and analyze how each variable influences each other, is related, and has a positive and significant impact to each other. This research uses quantitative methods by determining the sample using the purposive sampling method. Data testing was carried out using the PLS-SEM test to test the hypothesis and the influence between variables in this research. The results of the research show that the authenticity of Penang City has a positive and significant influence on destination loyalty with heritage tourism as a mediation for Indonesian national tourists in Batam City. This shows that the authenticity of Penang City influences tourists' travel interests.&quot;,&quot;publisher&quot;:&quot;Universitas Merdeka Malang&quot;,&quot;issue&quot;:&quot;1&quot;,&quot;volume&quot;:&quot;9&quot;,&quot;container-title-short&quot;:&quot;&quot;},&quot;isTemporary&quot;:false,&quot;suppress-author&quot;:false,&quot;composite&quot;:false,&quot;author-only&quot;:false}]},{&quot;citationID&quot;:&quot;MENDELEY_CITATION_6df6ccbf-f31a-420d-9c1c-53c3a5ff67df&quot;,&quot;properties&quot;:{&quot;noteIndex&quot;:0},&quot;isEdited&quot;:false,&quot;manualOverride&quot;:{&quot;isManuallyOverridden&quot;:false,&quot;citeprocText&quot;:&quot;(Wibowo, Rusmana and Zuhelfa, 2017)&quot;,&quot;manualOverrideText&quot;:&quot;&quot;},&quot;citationTag&quot;:&quot;MENDELEY_CITATION_v3_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&quot;,&quot;citationItems&quot;:[{&quot;id&quot;:&quot;9af3cfe0-7243-3216-96e5-e3c426c709d4&quot;,&quot;itemData&quot;:{&quot;type&quot;:&quot;article-journal&quot;,&quot;id&quot;:&quot;9af3cfe0-7243-3216-96e5-e3c426c709d4&quot;,&quot;title&quot;:&quot;Pengembangan Ekonomi Melalui Sektor Pariwisata Tourism&quot;,&quot;author&quot;:[{&quot;family&quot;:&quot;Wibowo&quot;,&quot;given&quot;:&quot;Sukarno&quot;,&quot;parse-names&quot;:false,&quot;dropping-particle&quot;:&quot;&quot;,&quot;non-dropping-particle&quot;:&quot;&quot;},{&quot;family&quot;:&quot;Rusmana&quot;,&quot;given&quot;:&quot;Odang&quot;,&quot;parse-names&quot;:false,&quot;dropping-particle&quot;:&quot;&quot;,&quot;non-dropping-particle&quot;:&quot;&quot;},{&quot;family&quot;:&quot;Zuhelfa&quot;,&quot;given&quot;:&quot;Zuhelfa&quot;,&quot;parse-names&quot;:false,&quot;dropping-particle&quot;:&quot;&quot;,&quot;non-dropping-particle&quot;:&quot;&quot;}],&quot;container-title&quot;:&quot;Jurnal Kepariwisataan: Destinasi, Hospitalitas dan Perjalanan&quot;,&quot;accessed&quot;:{&quot;date-parts&quot;:[[2025,5,10]]},&quot;DOI&quot;:&quot;10.34013/jk.v1i2.13&quot;,&quot;ISSN&quot;:&quot;2477-3808&quot;,&quot;URL&quot;:&quot;https://journal.poltekpar-nhi.ac.id/index.php/jk/article/view/13/10&quot;,&quot;issued&quot;:{&quot;date-parts&quot;:[[2017,12,25]]},&quot;page&quot;:&quot;93-99&quot;,&quot;abstract&quot;:&quot;Tourism sector is one of the activities that have a strategic role in support international economic developmentin the era of globalization. Influence the development of the tourism industy for the development of the region in the vicinity of the attractions, so as to act as leading industries, the sectors that can boost the economy. The existence o fthe tourism sector will be able to create jobs that will boost the income of the people in the tourist areas  When associated with economic developrnent with a balanced growth, tourism can be expected to hold a decisive roleandcan be used a cacatalyst to develop ot her sectors of development. Meanwhile, the economic impact pariwista development can have positive or negative. Its positive impactis(1) create jobs; (2) increasing opportunities, (3) increase the income of the people in the tourist area around. While the negative impact on the environment tis the natural, built environment and cultural environment.&quot;,&quot;publisher&quot;:&quot;Sekolah Tinggi Pariwisata Bandung&quot;,&quot;issue&quot;:&quot;2&quot;,&quot;volume&quot;:&quot;1&quot;,&quot;container-title-short&quot;:&quot;&quot;},&quot;isTemporary&quot;:false,&quot;suppress-author&quot;:false,&quot;composite&quot;:false,&quot;author-only&quot;:false}]},{&quot;citationID&quot;:&quot;MENDELEY_CITATION_0f724d6a-5fde-4505-8690-837f1646491a&quot;,&quot;properties&quot;:{&quot;noteIndex&quot;:0},&quot;isEdited&quot;:false,&quot;manualOverride&quot;:{&quot;isManuallyOverridden&quot;:false,&quot;citeprocText&quot;:&quot;(Nopiyanto &lt;i&gt;et al.&lt;/i&gt;, 2020)&quot;,&quot;manualOverrideText&quot;:&quot;&quot;},&quot;citationTag&quot;:&quot;MENDELEY_CITATION_v3_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&quot;,&quot;citationItems&quot;:[{&quot;id&quot;:&quot;b8861a4c-85b7-34ed-9e37-641513f7d5a6&quot;,&quot;itemData&quot;:{&quot;type&quot;:&quot;article-journal&quot;,&quot;id&quot;:&quot;b8861a4c-85b7-34ed-9e37-641513f7d5a6&quot;,&quot;title&quot;:&quot;Pola Hidup Sehat Dengan Olahraga dan Asupan Gizi Untuk Meningkatkan Imun Tubuh Menghadapi Covid-19&quot;,&quot;author&quot;:[{&quot;family&quot;:&quot;Nopiyanto&quot;,&quot;given&quot;:&quot;Yahya Eko&quot;,&quot;parse-names&quot;:false,&quot;dropping-particle&quot;:&quot;&quot;,&quot;non-dropping-particle&quot;:&quot;&quot;},{&quot;family&quot;:&quot;Raibowo&quot;,&quot;given&quot;:&quot;Septian&quot;,&quot;parse-names&quot;:false,&quot;dropping-particle&quot;:&quot;&quot;,&quot;non-dropping-particle&quot;:&quot;&quot;},{&quot;family&quot;:&quot;Sugihartono&quot;,&quot;given&quot;:&quot;Tono&quot;,&quot;parse-names&quot;:false,&quot;dropping-particle&quot;:&quot;&quot;,&quot;non-dropping-particle&quot;:&quot;&quot;},{&quot;family&quot;:&quot;Yarmani&quot;,&quot;given&quot;:&quot;Yarmani&quot;,&quot;parse-names&quot;:false,&quot;dropping-particle&quot;:&quot;&quot;,&quot;non-dropping-particle&quot;:&quot;&quot;}],&quot;container-title&quot;:&quot;Dharma Raflesia : Jurnal Ilmiah Pengembangan dan Penerapan IPTEKS&quot;,&quot;DOI&quot;:&quot;10.33369/dr.v18i2.13008&quot;,&quot;ISSN&quot;:&quot;1693-8046&quot;,&quot;issued&quot;:{&quot;date-parts&quot;:[[2020,12,1]]},&quot;page&quot;:&quot;90-100&quot;,&quot;abstract&quot;:&quot;Pengabdian masyarakat dilaksanakan di desa Suku Menanti, Kabupaten Rejang Lebong pada tanggal 5-6 September 2020. Mitra dalam pengabdian ini adalah pemuda karang taruna di desa IV Suku Menanti yang berjumlah 25 orang. Tujuan pengabdian ini adalah untuk memberikan pengertian, pemahaman, dan cara melakukan pola hidup sehat dengan olahraga dan asupan gizi untuk meningkatkan imun tubuh menghadapi covid-19. Bentuk kegiatan yang dilakukan adalah sosialisasi dengan model ceramah dan small group discussion. Tahapan yang dilakukan adalah perkenalan, sosialisasi, dan evaluasi. Hasil evaluasi kegiatan dapat disimpulkan bahwa kegiatan ini dapat meningkatkan pemahaman dan keterampilan mitra di Suku Menanti, Kabupaten Rejang Lebong mengenai pola hidup sehat dengan olahraga dan asupan gizi untuk meningkatkan imun tubuh menghadapi covid-19&quot;,&quot;publisher&quot;:&quot;UNIB Press&quot;,&quot;issue&quot;:&quot;2&quot;,&quot;volume&quot;:&quot;18&quot;,&quot;container-title-short&quot;:&quot;&quot;},&quot;isTemporary&quot;:false,&quot;suppress-author&quot;:false,&quot;composite&quot;:false,&quot;author-only&quot;:false}]},{&quot;citationID&quot;:&quot;MENDELEY_CITATION_b64c8713-55b8-4c01-a1ba-3b82b034d7bc&quot;,&quot;properties&quot;:{&quot;noteIndex&quot;:0},&quot;isEdited&quot;:false,&quot;manualOverride&quot;:{&quot;isManuallyOverridden&quot;:false,&quot;citeprocText&quot;:&quot;(Nopiyanto &lt;i&gt;et al.&lt;/i&gt;, 2020)&quot;,&quot;manualOverrideText&quot;:&quot;&quot;},&quot;citationTag&quot;:&quot;MENDELEY_CITATION_v3_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&quot;,&quot;citationItems&quot;:[{&quot;id&quot;:&quot;b8861a4c-85b7-34ed-9e37-641513f7d5a6&quot;,&quot;itemData&quot;:{&quot;type&quot;:&quot;article-journal&quot;,&quot;id&quot;:&quot;b8861a4c-85b7-34ed-9e37-641513f7d5a6&quot;,&quot;title&quot;:&quot;Pola Hidup Sehat Dengan Olahraga dan Asupan Gizi Untuk Meningkatkan Imun Tubuh Menghadapi Covid-19&quot;,&quot;author&quot;:[{&quot;family&quot;:&quot;Nopiyanto&quot;,&quot;given&quot;:&quot;Yahya Eko&quot;,&quot;parse-names&quot;:false,&quot;dropping-particle&quot;:&quot;&quot;,&quot;non-dropping-particle&quot;:&quot;&quot;},{&quot;family&quot;:&quot;Raibowo&quot;,&quot;given&quot;:&quot;Septian&quot;,&quot;parse-names&quot;:false,&quot;dropping-particle&quot;:&quot;&quot;,&quot;non-dropping-particle&quot;:&quot;&quot;},{&quot;family&quot;:&quot;Sugihartono&quot;,&quot;given&quot;:&quot;Tono&quot;,&quot;parse-names&quot;:false,&quot;dropping-particle&quot;:&quot;&quot;,&quot;non-dropping-particle&quot;:&quot;&quot;},{&quot;family&quot;:&quot;Yarmani&quot;,&quot;given&quot;:&quot;Yarmani&quot;,&quot;parse-names&quot;:false,&quot;dropping-particle&quot;:&quot;&quot;,&quot;non-dropping-particle&quot;:&quot;&quot;}],&quot;container-title&quot;:&quot;Dharma Raflesia : Jurnal Ilmiah Pengembangan dan Penerapan IPTEKS&quot;,&quot;DOI&quot;:&quot;10.33369/dr.v18i2.13008&quot;,&quot;ISSN&quot;:&quot;1693-8046&quot;,&quot;issued&quot;:{&quot;date-parts&quot;:[[2020,12,1]]},&quot;page&quot;:&quot;90-100&quot;,&quot;abstract&quot;:&quot;Pengabdian masyarakat dilaksanakan di desa Suku Menanti, Kabupaten Rejang Lebong pada tanggal 5-6 September 2020. Mitra dalam pengabdian ini adalah pemuda karang taruna di desa IV Suku Menanti yang berjumlah 25 orang. Tujuan pengabdian ini adalah untuk memberikan pengertian, pemahaman, dan cara melakukan pola hidup sehat dengan olahraga dan asupan gizi untuk meningkatkan imun tubuh menghadapi covid-19. Bentuk kegiatan yang dilakukan adalah sosialisasi dengan model ceramah dan small group discussion. Tahapan yang dilakukan adalah perkenalan, sosialisasi, dan evaluasi. Hasil evaluasi kegiatan dapat disimpulkan bahwa kegiatan ini dapat meningkatkan pemahaman dan keterampilan mitra di Suku Menanti, Kabupaten Rejang Lebong mengenai pola hidup sehat dengan olahraga dan asupan gizi untuk meningkatkan imun tubuh menghadapi covid-19&quot;,&quot;publisher&quot;:&quot;UNIB Press&quot;,&quot;issue&quot;:&quot;2&quot;,&quot;volume&quot;:&quot;18&quot;,&quot;container-title-short&quot;:&quot;&quot;},&quot;isTemporary&quot;:false,&quot;suppress-author&quot;:false,&quot;composite&quot;:false,&quot;author-only&quot;:false}]},{&quot;citationID&quot;:&quot;MENDELEY_CITATION_000991e8-f476-41ac-8e19-5e2062e42eb6&quot;,&quot;properties&quot;:{&quot;noteIndex&quot;:0},&quot;isEdited&quot;:false,&quot;manualOverride&quot;:{&quot;isManuallyOverridden&quot;:false,&quot;citeprocText&quot;:&quot;(Agus &lt;i&gt;et al.&lt;/i&gt;, 2021)&quot;,&quot;manualOverrideText&quot;:&quot;&quot;},&quot;citationTag&quot;:&quot;MENDELEY_CITATION_v3_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&quot;,&quot;citationItems&quot;:[{&quot;id&quot;:&quot;b16d6d07-e97b-37cd-aff9-9256e80e21fa&quot;,&quot;itemData&quot;:{&quot;type&quot;:&quot;report&quot;,&quot;id&quot;:&quot;b16d6d07-e97b-37cd-aff9-9256e80e21fa&quot;,&quot;title&quot;:&quot;Evaluation of Jakabaring Lake Area Management as a Potential Sport Tourism Destination in Jakabaring Sport City, Palembang City&quot;,&quot;author&quot;:[{&quot;family&quot;:&quot;Agus&quot;,&quot;given&quot;:&quot;Wisanggeni&quot;,&quot;parse-names&quot;:false,&quot;dropping-particle&quot;:&quot;&quot;,&quot;non-dropping-particle&quot;:&quot;&quot;},{&quot;family&quot;:&quot;Muhammad&quot;,&quot;given&quot;:&quot;Iqbal D&quot;,&quot;parse-names&quot;:false,&quot;dropping-particle&quot;:&quot;&quot;,&quot;non-dropping-particle&quot;:&quot;&quot;},{&quot;family&quot;:&quot;Sihombing&quot;,&quot;given&quot;:&quot;Daniel&quot;,&quot;parse-names&quot;:false,&quot;dropping-particle&quot;:&quot;&quot;,&quot;non-dropping-particle&quot;:&quot;&quot;},{&quot;family&quot;:&quot;Palembang&quot;,&quot;given&quot;:&quot;Politeknik Pariwisata&quot;,&quot;parse-names&quot;:false,&quot;dropping-particle&quot;:&quot;&quot;,&quot;non-dropping-particle&quot;:&quot;&quot;}],&quot;issued&quot;:{&quot;date-parts&quot;:[[2021]]},&quot;abstract&quot;:&quot;The city of Palembang is very potential as a tourist destination for Sport Tourism because it has Jakabaring Sport City which since 2005 has a vision of the development area of Integrated Sports Complex. This study uses the CIPP method Stufflebeam's CIPP Model (2003), this model is suitable for knowing the progress of the tourism destination sector. By focusing on evaluating aspects of context, input, process, and product, the CIPP model is consistent with the definition of program evaluation conducted by PT. Jakabaring Sport City in the Jakabaring. This study uses a mixed-method, where the researcher is the key instrument and the data collection technique is carried out by combining and analyzing the data findings so that more comprehensive, valid, reliable, and objective data will be obtained. The results obtained in this study refer to the evaluated aspects, namely in the context aspect which is described with the basic indicators of program implementation carried out by PT. Jakabaring Sport City in the Jakabaring Lake area then analyzes the program needs and what obstacles are faced. From the input aspect, analyze the existing condition of employees, the duties of each section, supporting facilities, and infrastructure, tourism facilities consisting of basic, complementary, and supporting facilities, and the budget used. Meanwhile, from the process aspect, it focuses on tourist activities in the Jakabaring lake area and the assessment of employee services. Then the last is to present data related to the level of satisfaction of tourists visiting the Jakabaring lake area.&quot;,&quot;container-title-short&quot;:&quot;&quot;},&quot;isTemporary&quot;:false,&quot;suppress-author&quot;:false,&quot;composite&quot;:false,&quot;author-only&quot;:false}]},{&quot;citationID&quot;:&quot;MENDELEY_CITATION_b2d93c98-7049-48a7-886a-5c318d9a3d2d&quot;,&quot;properties&quot;:{&quot;noteIndex&quot;:0},&quot;isEdited&quot;:false,&quot;manualOverride&quot;:{&quot;isManuallyOverridden&quot;:false,&quot;citeprocText&quot;:&quot;(Anggraini, Wang and Aliandrina, 2024)&quot;,&quot;manualOverrideText&quot;:&quot;&quot;},&quot;citationTag&quot;:&quot;MENDELEY_CITATION_v3_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&quot;,&quot;citationItems&quot;:[{&quot;id&quot;:&quot;bd6507e8-dbc6-30d9-aa28-78dd9872f210&quot;,&quot;itemData&quot;:{&quot;type&quot;:&quot;article-journal&quot;,&quot;id&quot;:&quot;bd6507e8-dbc6-30d9-aa28-78dd9872f210&quot;,&quot;title&quot;:&quot;The analysis of authenticity on destination loyalty mediated by heritage tourism&quot;,&quot;author&quot;:[{&quot;family&quot;:&quot;Anggraini&quot;,&quot;given&quot;:&quot;Ratih&quot;,&quot;parse-names&quot;:false,&quot;dropping-particle&quot;:&quot;&quot;,&quot;non-dropping-particle&quot;:&quot;&quot;},{&quot;family&quot;:&quot;Wang&quot;,&quot;given&quot;:&quot;Windy Graciela&quot;,&quot;parse-names&quot;:false,&quot;dropping-particle&quot;:&quot;&quot;,&quot;non-dropping-particle&quot;:&quot;&quot;},{&quot;family&quot;:&quot;Aliandrina&quot;,&quot;given&quot;:&quot;Dessy&quot;,&quot;parse-names&quot;:false,&quot;dropping-particle&quot;:&quot;&quot;,&quot;non-dropping-particle&quot;:&quot;&quot;}],&quot;container-title&quot;:&quot;Jurnal Pariwisata Pesona&quot;,&quot;DOI&quot;:&quot;10.26905/jpp.v9i1.11433&quot;,&quot;ISSN&quot;:&quot;1410-7252&quot;,&quot;issued&quot;:{&quot;date-parts&quot;:[[2024,7,11]]},&quot;page&quot;:&quot;59-69&quot;,&quot;abstract&quot;:&quot;Heritage tourism is an attractive destination for many people because it has its own culture and characteristics. The city of Penang is one of the world's cultural heritage destinations which is listed on the World Heritage List by UNESCO as a cultural heritage destination and has preserved the culture that has existed for a long time. The majority of tourists who visit Penang City come from Indonesia. This research aims to analyze the influence of authenticity on destination loyalty mediated by heritage tourism in Penang City and analyze how each variable influences each other, is related, and has a positive and significant impact to each other. This research uses quantitative methods by determining the sample using the purposive sampling method. Data testing was carried out using the PLS-SEM test to test the hypothesis and the influence between variables in this research. The results of the research show that the authenticity of Penang City has a positive and significant influence on destination loyalty with heritage tourism as a mediation for Indonesian national tourists in Batam City. This shows that the authenticity of Penang City influences tourists' travel interests.&quot;,&quot;publisher&quot;:&quot;Universitas Merdeka Malang&quot;,&quot;issue&quot;:&quot;1&quot;,&quot;volume&quot;:&quot;9&quot;,&quot;container-title-short&quot;:&quot;&quot;},&quot;isTemporary&quot;:false,&quot;suppress-author&quot;:false,&quot;composite&quot;:false,&quot;author-only&quot;:false}]},{&quot;citationID&quot;:&quot;MENDELEY_CITATION_b72bcf98-6e62-4460-b004-73f2c7fca694&quot;,&quot;properties&quot;:{&quot;noteIndex&quot;:0},&quot;isEdited&quot;:false,&quot;manualOverride&quot;:{&quot;isManuallyOverridden&quot;:false,&quot;citeprocText&quot;:&quot;(Wahyuni, 2023)&quot;,&quot;manualOverrideText&quot;:&quot;&quot;},&quot;citationTag&quot;:&quot;MENDELEY_CITATION_v3_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&quot;,&quot;citationItems&quot;:[{&quot;id&quot;:&quot;b27b17b4-69b7-3384-b6d6-1ec146824c83&quot;,&quot;itemData&quot;:{&quot;type&quot;:&quot;article-journal&quot;,&quot;id&quot;:&quot;b27b17b4-69b7-3384-b6d6-1ec146824c83&quot;,&quot;title&quot;:&quot;STRATEGY TO IMPROVE SPORTS TOURISM IN THE JAKABARING SPORT CITY AREA, PALEMBANG CITY&quot;,&quot;author&quot;:[{&quot;family&quot;:&quot;Wahyuni&quot;,&quot;given&quot;:&quot;P, A&quot;,&quot;parse-names&quot;:false,&quot;dropping-particle&quot;:&quot;&quot;,&quot;non-dropping-particle&quot;:&quot;&quot;}],&quot;container-title&quot;:&quot;International Journal of Sustainable Competitiveness on Tourism&quot;,&quot;DOI&quot;:&quot;10.34013/ijscot.v2i02.1367&quot;,&quot;issued&quot;:{&quot;date-parts&quot;:[[2023,10,31]]},&quot;page&quot;:&quot;122-129&quot;,&quot;abstract&quot;:&quot;Jakabaring Sport City (JSC) in Palembang, South Sumatera Province has become the largest centralized sport complex in Asia. This sport complex is the host of PON XVI 2004, SEA GAMES XXVI 2011 and ASIAN GAMES XVIII 2018. With the presence of several mega events, the Jakabaring Sport City (JSC) is one of the centres of international standard sport and tourism activities in Indonesia. Based on the data from Dinas Pemuda dan Olahraga, Palembang City, the number of international sporting events held in Jakabaring Sport City (JSC) has increased from 2015 by 14 events until 2019 increase to 3 events. From the existence of this matter, this research aims to study the actual development and potential in the tourism sector. The method used in this research is descriptive method by obtaining qualitative. And data collection techniques using literature studies. The data that has been obtained is than analyzed using an interactive analysis method by wich researchers are required to conduct data collection activities, data reduction, data presentation, and finally conclusions are obtained. This research resulted in an assessment direction on strategies to increase sport activities especially to increase the sport tourism events in Jakabaring Sport City (JSC), Palembang city&quot;,&quot;publisher&quot;:&quot;Sekolah Tinggi Pariwisata Bandung&quot;,&quot;issue&quot;:&quot;02&quot;,&quot;volume&quot;:&quot;2&quot;,&quot;container-title-short&quot;:&quot;&quot;},&quot;isTemporary&quot;:false,&quot;suppress-author&quot;:false,&quot;composite&quot;:false,&quot;author-only&quot;:false}]},{&quot;citationID&quot;:&quot;MENDELEY_CITATION_f01095e8-42ac-441b-b4f2-06d1751f1cd6&quot;,&quot;properties&quot;:{&quot;noteIndex&quot;:0},&quot;isEdited&quot;:false,&quot;manualOverride&quot;:{&quot;isManuallyOverridden&quot;:false,&quot;citeprocText&quot;:&quot;(Agus &lt;i&gt;et al.&lt;/i&gt;, 2021)&quot;,&quot;manualOverrideText&quot;:&quot;&quot;},&quot;citationTag&quot;:&quot;MENDELEY_CITATION_v3_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&quot;,&quot;citationItems&quot;:[{&quot;id&quot;:&quot;b16d6d07-e97b-37cd-aff9-9256e80e21fa&quot;,&quot;itemData&quot;:{&quot;type&quot;:&quot;report&quot;,&quot;id&quot;:&quot;b16d6d07-e97b-37cd-aff9-9256e80e21fa&quot;,&quot;title&quot;:&quot;Evaluation of Jakabaring Lake Area Management as a Potential Sport Tourism Destination in Jakabaring Sport City, Palembang City&quot;,&quot;author&quot;:[{&quot;family&quot;:&quot;Agus&quot;,&quot;given&quot;:&quot;Wisanggeni&quot;,&quot;parse-names&quot;:false,&quot;dropping-particle&quot;:&quot;&quot;,&quot;non-dropping-particle&quot;:&quot;&quot;},{&quot;family&quot;:&quot;Muhammad&quot;,&quot;given&quot;:&quot;Iqbal D&quot;,&quot;parse-names&quot;:false,&quot;dropping-particle&quot;:&quot;&quot;,&quot;non-dropping-particle&quot;:&quot;&quot;},{&quot;family&quot;:&quot;Sihombing&quot;,&quot;given&quot;:&quot;Daniel&quot;,&quot;parse-names&quot;:false,&quot;dropping-particle&quot;:&quot;&quot;,&quot;non-dropping-particle&quot;:&quot;&quot;},{&quot;family&quot;:&quot;Palembang&quot;,&quot;given&quot;:&quot;Politeknik Pariwisata&quot;,&quot;parse-names&quot;:false,&quot;dropping-particle&quot;:&quot;&quot;,&quot;non-dropping-particle&quot;:&quot;&quot;}],&quot;issued&quot;:{&quot;date-parts&quot;:[[2021]]},&quot;abstract&quot;:&quot;The city of Palembang is very potential as a tourist destination for Sport Tourism because it has Jakabaring Sport City which since 2005 has a vision of the development area of Integrated Sports Complex. This study uses the CIPP method Stufflebeam's CIPP Model (2003), this model is suitable for knowing the progress of the tourism destination sector. By focusing on evaluating aspects of context, input, process, and product, the CIPP model is consistent with the definition of program evaluation conducted by PT. Jakabaring Sport City in the Jakabaring. This study uses a mixed-method, where the researcher is the key instrument and the data collection technique is carried out by combining and analyzing the data findings so that more comprehensive, valid, reliable, and objective data will be obtained. The results obtained in this study refer to the evaluated aspects, namely in the context aspect which is described with the basic indicators of program implementation carried out by PT. Jakabaring Sport City in the Jakabaring Lake area then analyzes the program needs and what obstacles are faced. From the input aspect, analyze the existing condition of employees, the duties of each section, supporting facilities, and infrastructure, tourism facilities consisting of basic, complementary, and supporting facilities, and the budget used. Meanwhile, from the process aspect, it focuses on tourist activities in the Jakabaring lake area and the assessment of employee services. Then the last is to present data related to the level of satisfaction of tourists visiting the Jakabaring lake area.&quot;,&quot;container-title-short&quot;:&quot;&quot;},&quot;isTemporary&quot;:false,&quot;suppress-author&quot;:false,&quot;composite&quot;:false,&quot;author-only&quot;:false}]},{&quot;citationID&quot;:&quot;MENDELEY_CITATION_e4b9b0af-b8b1-4d97-96fe-0e9257a535f0&quot;,&quot;properties&quot;:{&quot;noteIndex&quot;:0},&quot;isEdited&quot;:false,&quot;manualOverride&quot;:{&quot;isManuallyOverridden&quot;:false,&quot;citeprocText&quot;:&quot;(Handayani &lt;i&gt;et al.&lt;/i&gt;, 2024)&quot;,&quot;manualOverrideText&quot;:&quot;&quot;},&quot;citationTag&quot;:&quot;MENDELEY_CITATION_v3_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&quot;,&quot;citationItems&quot;:[{&quot;id&quot;:&quot;132fc8b8-656c-3e7a-baa1-d9925ea7a62f&quot;,&quot;itemData&quot;:{&quot;type&quot;:&quot;article-journal&quot;,&quot;id&quot;:&quot;132fc8b8-656c-3e7a-baa1-d9925ea7a62f&quot;,&quot;title&quot;:&quot;POTENTIAL OF BIDUK LAYAR TRADITIONAL SPORTS TOURISM AS A TOURIST ATTRACTION IN THE CITY OF PALEMBANG&quot;,&quot;author&quot;:[{&quot;family&quot;:&quot;Handayani&quot;,&quot;given&quot;:&quot;Widya&quot;,&quot;parse-names&quot;:false,&quot;dropping-particle&quot;:&quot;&quot;,&quot;non-dropping-particle&quot;:&quot;&quot;},{&quot;family&quot;:&quot;Lestari&quot;,&quot;given&quot;:&quot;Hikmah&quot;,&quot;parse-names&quot;:false,&quot;dropping-particle&quot;:&quot;&quot;,&quot;non-dropping-particle&quot;:&quot;&quot;},{&quot;family&quot;:&quot;Arvan Junaidi&quot;,&quot;given&quot;:&quot;Ilham&quot;,&quot;parse-names&quot;:false,&quot;dropping-particle&quot;:&quot;&quot;,&quot;non-dropping-particle&quot;:&quot;&quot;},{&quot;family&quot;:&quot;PGRI Palembang&quot;,&quot;given&quot;:&quot;Universitas&quot;,&quot;parse-names&quot;:false,&quot;dropping-particle&quot;:&quot;&quot;,&quot;non-dropping-particle&quot;:&quot;&quot;},{&quot;family&quot;:&quot;Author&quot;,&quot;given&quot;:&quot;Correspondence&quot;,&quot;parse-names&quot;:false,&quot;dropping-particle&quot;:&quot;&quot;,&quot;non-dropping-particle&quot;:&quot;&quot;}],&quot;container-title&quot;:&quot;Halaman Olahraga Nusantara&quot;,&quot;DOI&quot;:&quot;10.31851/hon.v7i1.13873&quot;,&quot;ISSN&quot;:&quot;2621-8143&quot;,&quot;URL&quot;:&quot;http://dx.doi.org/10.31851/hon.v7i1.13873&quot;,&quot;issued&quot;:{&quot;date-parts&quot;:[[2024]]},&quot;page&quot;:&quot;1-9&quot;,&quot;abstract&quot;:&quot;The development of sports is currently growing from time to time, many people enjoy sports activities. The development of sports is currently also being used by several sectors to develop, including the tourism sector. The aim of this research activity is to attract local tourist attractions by involving traditional sports in an area that has different characteristics and customs. This research is a qualitative study to look at the potential for traditional sports tourism in the Big Dipper Sailing (BIDAR) in the city of Palembang. The results of this research are that Bidar traditional sports have high potential for the tourist attraction of the city of Palembang.&quot;,&quot;issue&quot;:&quot;1&quot;,&quot;volume&quot;:&quot;7&quot;,&quot;container-title-short&quot;:&quot;&quot;},&quot;isTemporary&quot;:false,&quot;suppress-author&quot;:false,&quot;composite&quot;:false,&quot;author-only&quot;:false}]},{&quot;citationID&quot;:&quot;MENDELEY_CITATION_e8ec2250-a663-4057-a92a-5b90b23b59ce&quot;,&quot;properties&quot;:{&quot;noteIndex&quot;:0},&quot;isEdited&quot;:false,&quot;manualOverride&quot;:{&quot;isManuallyOverridden&quot;:false,&quot;citeprocText&quot;:&quot;(Masjhoer, 2020)&quot;,&quot;manualOverrideText&quot;:&quot;&quot;},&quot;citationTag&quot;:&quot;MENDELEY_CITATION_v3_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&quot;,&quot;citationItems&quot;:[{&quot;id&quot;:&quot;ea64c60b-b7de-3741-93d8-aacb53cf6e85&quot;,&quot;itemData&quot;:{&quot;type&quot;:&quot;article-journal&quot;,&quot;id&quot;:&quot;ea64c60b-b7de-3741-93d8-aacb53cf6e85&quot;,&quot;title&quot;:&quot;Model Pengembangan International Musi Triboatton sebagai Atraksi Sport Tourism&quot;,&quot;author&quot;:[{&quot;family&quot;:&quot;Masjhoer&quot;,&quot;given&quot;:&quot;Jussac Maulana&quot;,&quot;parse-names&quot;:false,&quot;dropping-particle&quot;:&quot;&quot;,&quot;non-dropping-particle&quot;:&quot;&quot;}],&quot;container-title&quot;:&quot;Jurnal Pariwisata Terapan&quot;,&quot;DOI&quot;:&quot;10.22146/jpt.41807&quot;,&quot;ISSN&quot;:&quot;2580-1031&quot;,&quot;issued&quot;:{&quot;date-parts&quot;:[[2020,2,27]]},&quot;page&quot;:&quot;154&quot;,&quot;abstract&quot;:&quot;Sport Tourism telah menjadi industri pariwisata dengan perkembangan yang sangat signifikan di seluruh dunia. Dampak multiganda dari penyelenggaraan wisata olahraga berupa peningkatan ekonomi, perbaikan infrastruktur, promosi destinasi wisata, dan pengembangan potensi daya tarik wisata. International Musi Triboatton (IMT) adalah suatu kegiatan berskala internasional yang memadukan kegiatan promosi pariwisata dengan kegiatan olahraga dan diselenggarakan setiap tahun di Sungai Musi, Sumatera Selatan. Kegiatan ini memanfaatkan potensi sungai sebagai arena perlombaan tiga jenis olahraga air, yaitu rafting, kayak, dan perahu naga. Penelitian ini bertujuan untuk mendeskripsikan konsep IMT dilihat dari tiga aspek yaitu manajemen olah raga, manajemen event pariwisata, dan manajemen kegiatan pendukung. Penelitian ini menggunakan metode qualitative descriptive evaluation dan analisis SWOT Kuantitatif. Pengambilan data primer dilakukan dengan melakukan penyebaran kuesioner dan wawancara mendalam (indepth interview) kepada pemerintah, komunitas, media, akademis, dan masyarakat, didukung dengan pengamatan langsung dan dokumentasi. Data sekunder didapatkan dari survey instansi terkait dan kajian literatur. Berdasarkan hasil penelitian, model pengembangan event sport tourism dengan manajemen olahraga, manajemen event pariwisata, dan manajemen kegiatan pendukung mampu bersinergi mewujudkan atraksi event sport tourism. Strategi keberlanjutan pengembangan sport tourism memerlukan restrukturisasi dalam aspek pendanaan, marketing, dan promosi pariwisata.&quot;,&quot;publisher&quot;:&quot;Universitas Gadjah Mada&quot;,&quot;issue&quot;:&quot;2&quot;,&quot;volume&quot;:&quot;3&quot;,&quot;container-title-short&quot;:&quot;&quot;},&quot;isTemporary&quot;:false,&quot;suppress-author&quot;:false,&quot;composite&quot;:false,&quot;author-only&quot;:false}]},{&quot;citationID&quot;:&quot;MENDELEY_CITATION_ac1b4ae0-80d4-4669-bde0-aa47da31d0db&quot;,&quot;properties&quot;:{&quot;noteIndex&quot;:0},&quot;isEdited&quot;:false,&quot;manualOverride&quot;:{&quot;isManuallyOverridden&quot;:false,&quot;citeprocText&quot;:&quot;(Abbas, 2018)&quot;,&quot;manualOverrideText&quot;:&quot;&quot;},&quot;citationTag&quot;:&quot;MENDELEY_CITATION_v3_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&quot;,&quot;citationItems&quot;:[{&quot;id&quot;:&quot;b29c4f5f-0cc1-3d49-aaf4-b04d546a080a&quot;,&quot;itemData&quot;:{&quot;type&quot;:&quot;report&quot;,&quot;id&quot;:&quot;b29c4f5f-0cc1-3d49-aaf4-b04d546a080a&quot;,&quot;title&quot;:&quot;PUBLIC PRIVATE PARTNERSHIP DALAM PEMBANGUNAN DAN PENGELOLAAN SUNCITY PLAZA SIDOARJO (Model Perjanjian Build Operate Transfer (BOT) antara Pemerintah Kabupaten Sidoarjo dengan PT. Indraco)&quot;,&quot;author&quot;:[{&quot;family&quot;:&quot;Abbas&quot;,&quot;given&quot;:&quot;Moeh Yafie&quot;,&quot;parse-names&quot;:false,&quot;dropping-particle&quot;:&quot;&quot;,&quot;non-dropping-particle&quot;:&quot;&quot;}],&quot;accessed&quot;:{&quot;date-parts&quot;:[[2025,5,23]]},&quot;URL&quot;:&quot;https://repository.unair.ac.id/72514/&quot;,&quot;issued&quot;:{&quot;date-parts&quot;:[[2018]]},&quot;abstract&quot;:&quot;This study aims to describe the implementation of Public Private Partnerships on the development and management of Suncity Plaza Sidoarjo which is conducted by Pemerintah Kabupaten Sidoarjo and PT. Indraco. Besides, to know every advantage and obstacles faced during the implementation. This study uses descriptive qualitative research method that describes by detail the implementation of this PPP and so does its advantage and obstacle faced. This study uses PPP theory that focused on BOT Partnership Schemes. The researcher also uses the technique of purposive sampling to decide the informant of this study by consider his/her knowledge on this PPP Based on the results of the study, it can be concluded that the partnership conducted by Pemerintah Kabupaten Sidoarjo and PT. Indraco using the BOT partnership schemes has been working as the agreement has been made for 30 years. This PPP using unsolicited system which the inisiative came from NGO. However, the implementation of this PPP did not use the public consultation so that obstacles inhibit the beginning of partnership.&quot;,&quot;container-title-short&quot;:&quot;&quot;},&quot;isTemporary&quot;:false,&quot;suppress-author&quot;:false,&quot;composite&quot;:false,&quot;author-only&quot;:false}]},{&quot;citationID&quot;:&quot;MENDELEY_CITATION_e32accb3-29b0-4811-b7ec-23550c87c974&quot;,&quot;properties&quot;:{&quot;noteIndex&quot;:0},&quot;isEdited&quot;:false,&quot;manualOverride&quot;:{&quot;isManuallyOverridden&quot;:false,&quot;citeprocText&quot;:&quot;(Abbas, 2018)&quot;,&quot;manualOverrideText&quot;:&quot;&quot;},&quot;citationTag&quot;:&quot;MENDELEY_CITATION_v3_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&quot;,&quot;citationItems&quot;:[{&quot;id&quot;:&quot;b29c4f5f-0cc1-3d49-aaf4-b04d546a080a&quot;,&quot;itemData&quot;:{&quot;type&quot;:&quot;report&quot;,&quot;id&quot;:&quot;b29c4f5f-0cc1-3d49-aaf4-b04d546a080a&quot;,&quot;title&quot;:&quot;PUBLIC PRIVATE PARTNERSHIP DALAM PEMBANGUNAN DAN PENGELOLAAN SUNCITY PLAZA SIDOARJO (Model Perjanjian Build Operate Transfer (BOT) antara Pemerintah Kabupaten Sidoarjo dengan PT. Indraco)&quot;,&quot;author&quot;:[{&quot;family&quot;:&quot;Abbas&quot;,&quot;given&quot;:&quot;Moeh Yafie&quot;,&quot;parse-names&quot;:false,&quot;dropping-particle&quot;:&quot;&quot;,&quot;non-dropping-particle&quot;:&quot;&quot;}],&quot;accessed&quot;:{&quot;date-parts&quot;:[[2025,5,23]]},&quot;URL&quot;:&quot;https://repository.unair.ac.id/72514/&quot;,&quot;issued&quot;:{&quot;date-parts&quot;:[[2018]]},&quot;abstract&quot;:&quot;This study aims to describe the implementation of Public Private Partnerships on the development and management of Suncity Plaza Sidoarjo which is conducted by Pemerintah Kabupaten Sidoarjo and PT. Indraco. Besides, to know every advantage and obstacles faced during the implementation. This study uses descriptive qualitative research method that describes by detail the implementation of this PPP and so does its advantage and obstacle faced. This study uses PPP theory that focused on BOT Partnership Schemes. The researcher also uses the technique of purposive sampling to decide the informant of this study by consider his/her knowledge on this PPP Based on the results of the study, it can be concluded that the partnership conducted by Pemerintah Kabupaten Sidoarjo and PT. Indraco using the BOT partnership schemes has been working as the agreement has been made for 30 years. This PPP using unsolicited system which the inisiative came from NGO. However, the implementation of this PPP did not use the public consultation so that obstacles inhibit the beginning of partnership.&quot;,&quot;container-title-short&quot;:&quot;&quot;},&quot;isTemporary&quot;:false,&quot;suppress-author&quot;:false,&quot;composite&quot;:false,&quot;author-only&quot;:false}]},{&quot;citationID&quot;:&quot;MENDELEY_CITATION_46730bec-36fe-4d2e-85a9-066f21182a8f&quot;,&quot;properties&quot;:{&quot;noteIndex&quot;:0},&quot;isEdited&quot;:false,&quot;manualOverride&quot;:{&quot;isManuallyOverridden&quot;:false,&quot;citeprocText&quot;:&quot;(Utama, 2010)&quot;,&quot;manualOverrideText&quot;:&quot;&quot;},&quot;citationTag&quot;:&quot;MENDELEY_CITATION_v3_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&quot;,&quot;citationItems&quot;:[{&quot;id&quot;:&quot;bb862da9-d4e1-33dc-92f6-f2c2955286ea&quot;,&quot;itemData&quot;:{&quot;type&quot;:&quot;article-journal&quot;,&quot;id&quot;:&quot;bb862da9-d4e1-33dc-92f6-f2c2955286ea&quot;,&quot;title&quot;:&quot;Prinsip dan Strategi Penerapan \&quot;Public Private Partnership\&quot; dalam Penyediaan Infrastruktur Transportasi&quot;,&quot;author&quot;:[{&quot;family&quot;:&quot;Utama&quot;,&quot;given&quot;:&quot;Dwinanta&quot;,&quot;parse-names&quot;:false,&quot;dropping-particle&quot;:&quot;&quot;,&quot;non-dropping-particle&quot;:&quot;&quot;}],&quot;container-title&quot;:&quot;Jurnal Sains dan Teknologi Indonesia&quot;,&quot;accessed&quot;:{&quot;date-parts&quot;:[[2025,5,23]]},&quot;URL&quot;:&quot;https://www.researchgate.net/publication/338407788_PRINSIP_DAN_STRATEGI_PENERAPAN_PUBLIC_PRIVATE_PARTNERSHIP_DALAM_PENYEDIAAN_INFRASTRUKTUR_TRANSPORTASI&quot;,&quot;issued&quot;:{&quot;date-parts&quot;:[[2010]]},&quot;page&quot;:&quot;1-7&quot;,&quot;issue&quot;:&quot;3&quot;,&quot;volume&quot;:&quot;12&quot;,&quot;container-title-short&quot;:&quot;&quot;},&quot;isTemporary&quot;:false,&quot;suppress-author&quot;:false,&quot;composite&quot;:false,&quot;author-only&quot;:false}]},{&quot;citationID&quot;:&quot;MENDELEY_CITATION_25558acc-6dbe-4115-adaa-abd600102d8f&quot;,&quot;properties&quot;:{&quot;noteIndex&quot;:0},&quot;isEdited&quot;:false,&quot;manualOverride&quot;:{&quot;isManuallyOverridden&quot;:false,&quot;citeprocText&quot;:&quot;(Wahyuni, 2023)&quot;,&quot;manualOverrideText&quot;:&quot;&quot;},&quot;citationTag&quot;:&quot;MENDELEY_CITATION_v3_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&quot;,&quot;citationItems&quot;:[{&quot;id&quot;:&quot;b27b17b4-69b7-3384-b6d6-1ec146824c83&quot;,&quot;itemData&quot;:{&quot;type&quot;:&quot;article-journal&quot;,&quot;id&quot;:&quot;b27b17b4-69b7-3384-b6d6-1ec146824c83&quot;,&quot;title&quot;:&quot;STRATEGY TO IMPROVE SPORTS TOURISM IN THE JAKABARING SPORT CITY AREA, PALEMBANG CITY&quot;,&quot;author&quot;:[{&quot;family&quot;:&quot;Wahyuni&quot;,&quot;given&quot;:&quot;P, A&quot;,&quot;parse-names&quot;:false,&quot;dropping-particle&quot;:&quot;&quot;,&quot;non-dropping-particle&quot;:&quot;&quot;}],&quot;container-title&quot;:&quot;International Journal of Sustainable Competitiveness on Tourism&quot;,&quot;DOI&quot;:&quot;10.34013/ijscot.v2i02.1367&quot;,&quot;issued&quot;:{&quot;date-parts&quot;:[[2023,10,31]]},&quot;page&quot;:&quot;122-129&quot;,&quot;abstract&quot;:&quot;Jakabaring Sport City (JSC) in Palembang, South Sumatera Province has become the largest centralized sport complex in Asia. This sport complex is the host of PON XVI 2004, SEA GAMES XXVI 2011 and ASIAN GAMES XVIII 2018. With the presence of several mega events, the Jakabaring Sport City (JSC) is one of the centres of international standard sport and tourism activities in Indonesia. Based on the data from Dinas Pemuda dan Olahraga, Palembang City, the number of international sporting events held in Jakabaring Sport City (JSC) has increased from 2015 by 14 events until 2019 increase to 3 events. From the existence of this matter, this research aims to study the actual development and potential in the tourism sector. The method used in this research is descriptive method by obtaining qualitative. And data collection techniques using literature studies. The data that has been obtained is than analyzed using an interactive analysis method by wich researchers are required to conduct data collection activities, data reduction, data presentation, and finally conclusions are obtained. This research resulted in an assessment direction on strategies to increase sport activities especially to increase the sport tourism events in Jakabaring Sport City (JSC), Palembang city&quot;,&quot;publisher&quot;:&quot;Sekolah Tinggi Pariwisata Bandung&quot;,&quot;issue&quot;:&quot;02&quot;,&quot;volume&quot;:&quot;2&quot;,&quot;container-title-short&quot;:&quot;&quot;},&quot;isTemporary&quot;:false,&quot;suppress-author&quot;:false,&quot;composite&quot;:false,&quot;author-only&quot;:false}]},{&quot;citationID&quot;:&quot;MENDELEY_CITATION_be1a399f-51c2-4ce8-ba80-c2e444ae2b4e&quot;,&quot;properties&quot;:{&quot;noteIndex&quot;:0},&quot;isEdited&quot;:false,&quot;manualOverride&quot;:{&quot;isManuallyOverridden&quot;:false,&quot;citeprocText&quot;:&quot;(Putra &lt;i&gt;et al.&lt;/i&gt;, 2021)&quot;,&quot;manualOverrideText&quot;:&quot;&quot;},&quot;citationTag&quot;:&quot;MENDELEY_CITATION_v3_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&quot;,&quot;citationItems&quot;:[{&quot;id&quot;:&quot;1f2410fa-6771-3946-ba55-e0528a37de9b&quot;,&quot;itemData&quot;:{&quot;type&quot;:&quot;article-journal&quot;,&quot;id&quot;:&quot;1f2410fa-6771-3946-ba55-e0528a37de9b&quot;,&quot;title&quot;:&quot;The Effect of Tourist Objective Photos of Tourist Festival on Sport Tourism (Asian Games) In Palembang, Indonesia&quot;,&quot;author&quot;:[{&quot;family&quot;:&quot;Putra&quot;,&quot;given&quot;:&quot;Muhammad Juliansyah&quot;,&quot;parse-names&quot;:false,&quot;dropping-particle&quot;:&quot;&quot;,&quot;non-dropping-particle&quot;:&quot;&quot;},{&quot;family&quot;:&quot;Hermanto&quot;,&quot;given&quot;:&quot;Bambang&quot;,&quot;parse-names&quot;:false,&quot;dropping-particle&quot;:&quot;&quot;,&quot;non-dropping-particle&quot;:&quot;&quot;},{&quot;family&quot;:&quot;Sukoco&quot;,&quot;given&quot;:&quot;Iwan&quot;,&quot;parse-names&quot;:false,&quot;dropping-particle&quot;:&quot;&quot;,&quot;non-dropping-particle&quot;:&quot;&quot;},{&quot;family&quot;:&quot;Suryanto&quot;,&quot;given&quot;:&quot;Suryanto&quot;,&quot;parse-names&quot;:false,&quot;dropping-particle&quot;:&quot;&quot;,&quot;non-dropping-particle&quot;:&quot;&quot;},{&quot;family&quot;:&quot;Lian&quot;,&quot;given&quot;:&quot;Bukman&quot;,&quot;parse-names&quot;:false,&quot;dropping-particle&quot;:&quot;&quot;,&quot;non-dropping-particle&quot;:&quot;&quot;},{&quot;family&quot;:&quot;Harahap&quot;,&quot;given&quot;:&quot;Zulkifli&quot;,&quot;parse-names&quot;:false,&quot;dropping-particle&quot;:&quot;&quot;,&quot;non-dropping-particle&quot;:&quot;&quot;}],&quot;container-title&quot;:&quot;Halaman Olahraga Nusantara (Jurnal Ilmu Keolahragaan)&quot;,&quot;DOI&quot;:&quot;10.31851/hon.v4i2.5644&quot;,&quot;ISSN&quot;:&quot;2614-2775&quot;,&quot;issued&quot;:{&quot;date-parts&quot;:[[2021,7,16]]},&quot;page&quot;:&quot;350&quot;,&quot;abstract&quot;:&quot;Globalization flows and today's technology and information growth have a significant effect on tourism development. Transportation is also highly influential in Indonesia's growth in tourism, which has an effect on the ease with which potential tourists can search as broadly as possible for information about locations, tourist destinations, tourist objects to be visited using whatever form of transport is available. The city of Palembang is the capital of the province of South Sumatra and the second largest city in Sumatra after Medan. The city of Palembang is also known as Venice of the East in the Western world. The city of Palembang is also known as “Venice of the East” in the Western world. The town of Palembang is generally sometimes referred to as the town of Pempek, but there are several locations that can be visited as well as tourist artifacts in the town. The city of Palembang is also known as Venice of the East in the Western world (\&quot;Venice of the East\&quot;). The town of Palembang is generally sometimes referred to as the town of Pempek, but there are several locations that can be visited as well as tourist artifacts in the town. Palembang City itself is the oldest city in Indonesia based on the Kedukan Bukit Inscription, a legacy from the Sriwijaya empire, with an age of 1382 when viewed. The city of Palembang today is the hub of the government of the Sriwijaya Kingdom. This research using The history of Palembang, which at that time was the capital of the largest maritime Buddhist kingdom in Southeast Asia, the Srivijaya Empire, which in the 9th century ruled the archipelago and the Malay Peninsula, also made this town known as Bumi Sriwijaya. The town of Palembang is generally sometimes referred to as the town of Pempek, but there are several locations that can be visited as well as tourist artifacts in the town. Palembang City itself is the oldest city in Indonesia based on the Kedukan Bukit Inscription, a legacy from the Sriwijaya empire, with an age of 1382 when viewed. The city of Palembang today is the center of the government of the Kingdom of Sriwijaya. Palembang City has many selling points in the world of tourism, according to Ismail (2012). The numerous tourist destinations on offer are deeply rooted in history, beginning with the heritage of art, music, historical locations, and culinary tours that Indonesians and foreigners are very popular for. Finally this study explores and analyzes the effect on the picture of Palembang City Tourism Objectives of the Tourism Sports Festival as seen from the Evaluation Map and SWOT review of the 18th ASEAN Sports Festival 2018 in Palembang City, Indonesia and could be&quot;,&quot;publisher&quot;:&quot;Universitas PGRI Palembang&quot;,&quot;issue&quot;:&quot;2&quot;,&quot;volume&quot;:&quot;4&quot;,&quot;container-title-short&quot;:&quot;&quot;},&quot;isTemporary&quot;:false,&quot;suppress-author&quot;:false,&quot;composite&quot;:false,&quot;author-only&quot;:false}]},{&quot;citationID&quot;:&quot;MENDELEY_CITATION_21f2f771-f500-4d08-9d08-573015ae1f72&quot;,&quot;properties&quot;:{&quot;noteIndex&quot;:0},&quot;isEdited&quot;:false,&quot;manualOverride&quot;:{&quot;isManuallyOverridden&quot;:false,&quot;citeprocText&quot;:&quot;(Effendi and Aisyah, 2024)&quot;,&quot;manualOverrideText&quot;:&quot;&quot;},&quot;citationTag&quot;:&quot;MENDELEY_CITATION_v3_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&quot;,&quot;citationItems&quot;:[{&quot;id&quot;:&quot;eabeea68-a672-3852-b30f-8cba3e645914&quot;,&quot;itemData&quot;:{&quot;type&quot;:&quot;report&quot;,&quot;id&quot;:&quot;eabeea68-a672-3852-b30f-8cba3e645914&quot;,&quot;title&quot;:&quot;Implikasi Kerjasama Sub Regional ASEAN IMT-GT dalam Pengembangan Pariwisata di Sumatera Selatan&quot;,&quot;author&quot;:[{&quot;family&quot;:&quot;Effendi&quot;,&quot;given&quot;:&quot;Sofyan&quot;,&quot;parse-names&quot;:false,&quot;dropping-particle&quot;:&quot;&quot;,&quot;non-dropping-particle&quot;:&quot;&quot;},{&quot;family&quot;:&quot;Aisyah&quot;,&quot;given&quot;:&quot;Sari Mutiara&quot;,&quot;parse-names&quot;:false,&quot;dropping-particle&quot;:&quot;&quot;,&quot;non-dropping-particle&quot;:&quot;&quot;}],&quot;container-title&quot;:&quot;Nur Aslamiah Supli, dan Safira Soraida Jurnal Hubungan Internasional □&quot;,&quot;issued&quot;:{&quot;date-parts&quot;:[[2024]]},&quot;issue&quot;:&quot;1&quot;,&quot;volume&quot;:&quot;17&quot;,&quot;container-title-short&quot;:&quot;&quot;},&quot;isTemporary&quot;:false,&quot;suppress-author&quot;:false,&quot;composite&quot;:false,&quot;author-only&quot;:false}]},{&quot;citationID&quot;:&quot;MENDELEY_CITATION_5606998e-7aea-41ad-8752-989e3c6925c7&quot;,&quot;properties&quot;:{&quot;noteIndex&quot;:0},&quot;isEdited&quot;:false,&quot;manualOverride&quot;:{&quot;isManuallyOverridden&quot;:false,&quot;citeprocText&quot;:&quot;(Anggraini, Wang and Aliandrina, 2024)&quot;,&quot;manualOverrideText&quot;:&quot;&quot;},&quot;citationTag&quot;:&quot;MENDELEY_CITATION_v3_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&quot;,&quot;citationItems&quot;:[{&quot;id&quot;:&quot;bd6507e8-dbc6-30d9-aa28-78dd9872f210&quot;,&quot;itemData&quot;:{&quot;type&quot;:&quot;article-journal&quot;,&quot;id&quot;:&quot;bd6507e8-dbc6-30d9-aa28-78dd9872f210&quot;,&quot;title&quot;:&quot;The analysis of authenticity on destination loyalty mediated by heritage tourism&quot;,&quot;author&quot;:[{&quot;family&quot;:&quot;Anggraini&quot;,&quot;given&quot;:&quot;Ratih&quot;,&quot;parse-names&quot;:false,&quot;dropping-particle&quot;:&quot;&quot;,&quot;non-dropping-particle&quot;:&quot;&quot;},{&quot;family&quot;:&quot;Wang&quot;,&quot;given&quot;:&quot;Windy Graciela&quot;,&quot;parse-names&quot;:false,&quot;dropping-particle&quot;:&quot;&quot;,&quot;non-dropping-particle&quot;:&quot;&quot;},{&quot;family&quot;:&quot;Aliandrina&quot;,&quot;given&quot;:&quot;Dessy&quot;,&quot;parse-names&quot;:false,&quot;dropping-particle&quot;:&quot;&quot;,&quot;non-dropping-particle&quot;:&quot;&quot;}],&quot;container-title&quot;:&quot;Jurnal Pariwisata Pesona&quot;,&quot;DOI&quot;:&quot;10.26905/jpp.v9i1.11433&quot;,&quot;ISSN&quot;:&quot;1410-7252&quot;,&quot;issued&quot;:{&quot;date-parts&quot;:[[2024,7,11]]},&quot;page&quot;:&quot;59-69&quot;,&quot;abstract&quot;:&quot;Heritage tourism is an attractive destination for many people because it has its own culture and characteristics. The city of Penang is one of the world's cultural heritage destinations which is listed on the World Heritage List by UNESCO as a cultural heritage destination and has preserved the culture that has existed for a long time. The majority of tourists who visit Penang City come from Indonesia. This research aims to analyze the influence of authenticity on destination loyalty mediated by heritage tourism in Penang City and analyze how each variable influences each other, is related, and has a positive and significant impact to each other. This research uses quantitative methods by determining the sample using the purposive sampling method. Data testing was carried out using the PLS-SEM test to test the hypothesis and the influence between variables in this research. The results of the research show that the authenticity of Penang City has a positive and significant influence on destination loyalty with heritage tourism as a mediation for Indonesian national tourists in Batam City. This shows that the authenticity of Penang City influences tourists' travel interests.&quot;,&quot;publisher&quot;:&quot;Universitas Merdeka Malang&quot;,&quot;issue&quot;:&quot;1&quot;,&quot;volume&quot;:&quot;9&quot;,&quot;container-title-short&quot;:&quot;&quot;},&quot;isTemporary&quot;:false,&quot;suppress-author&quot;:false,&quot;composite&quot;:false,&quot;author-only&quot;:false}]},{&quot;citationID&quot;:&quot;MENDELEY_CITATION_d788abff-40d0-4041-b55b-0f18ea2246c5&quot;,&quot;properties&quot;:{&quot;noteIndex&quot;:0},&quot;isEdited&quot;:false,&quot;manualOverride&quot;:{&quot;isManuallyOverridden&quot;:false,&quot;citeprocText&quot;:&quot;(Trotier, 2022)&quot;,&quot;manualOverrideText&quot;:&quot;&quot;},&quot;citationTag&quot;:&quot;MENDELEY_CITATION_v3_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&quot;,&quot;citationItems&quot;:[{&quot;id&quot;:&quot;83e63e8f-ef0f-3214-b1ef-a93facc1f6cc&quot;,&quot;itemData&quot;:{&quot;type&quot;:&quot;article-journal&quot;,&quot;id&quot;:&quot;83e63e8f-ef0f-3214-b1ef-a93facc1f6cc&quot;,&quot;title&quot;:&quot;The Jakabaring Sport City in Palembang, Indonesia: A Worlding Site of Modernity, Urban Development and Competitiveness&quot;,&quot;author&quot;:[{&quot;family&quot;:&quot;Trotier&quot;,&quot;given&quot;:&quot;F&quot;,&quot;parse-names&quot;:false,&quot;dropping-particle&quot;:&quot;&quot;,&quot;non-dropping-particle&quot;:&quot;&quot;}],&quot;container-title&quot;:&quot;European Journal of East Asian Studies&quot;,&quot;container-title-short&quot;:&quot;Eur J East Asian Stud&quot;,&quot;DOI&quot;:&quot;http://dx.doi.org/10.1163/15700615-02102001&quot;,&quot;issued&quot;:{&quot;date-parts&quot;:[[2022]]},&quot;abstract&quot;:&quot;A sports-themed zone—a concentrated site of sports facilities—embodies both an ambitious vision and a rather speculative and risky building project. This nature of combining visionary ideas, risk, competition and contestation makes these zones sites of worlding practices. This paper investigates the role of the sports-themed zone Jakabaring Sport City, situated in the South Sumatran capital Palembang, as a worlding site of sports, modernity, urban development and competitiveness. As a venue of prestigious sports events, Jakabaring Sport City has gained international attention and has entered the competition with other sports complexes and cities. The analysis reveals the ambitious visions and pitfalls to turn a formerly neglected and “haunted” place into a symbol of modernity and success for the city and its political leaders. It also identifies the new meanings of connectivity and competition attached to the sports complex as a site of experiments and aspirations as well as the alternation of rural, urban and global elements that characterise Jakabaring Sport City.&quot;,&quot;issue&quot;:&quot;2&quot;,&quot;volume&quot;:&quot;21&quot;},&quot;isTemporary&quot;:false,&quot;suppress-author&quot;:false,&quot;composite&quot;:false,&quot;author-only&quot;:false}]},{&quot;citationID&quot;:&quot;MENDELEY_CITATION_49fbb278-e63f-48ab-b234-efb5fc523f52&quot;,&quot;properties&quot;:{&quot;noteIndex&quot;:0},&quot;isEdited&quot;:false,&quot;manualOverride&quot;:{&quot;isManuallyOverridden&quot;:false,&quot;citeprocText&quot;:&quot;(Handayani &lt;i&gt;et al.&lt;/i&gt;, 2024)&quot;,&quot;manualOverrideText&quot;:&quot;&quot;},&quot;citationTag&quot;:&quot;MENDELEY_CITATION_v3_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&quot;,&quot;citationItems&quot;:[{&quot;id&quot;:&quot;132fc8b8-656c-3e7a-baa1-d9925ea7a62f&quot;,&quot;itemData&quot;:{&quot;type&quot;:&quot;article-journal&quot;,&quot;id&quot;:&quot;132fc8b8-656c-3e7a-baa1-d9925ea7a62f&quot;,&quot;title&quot;:&quot;POTENTIAL OF BIDUK LAYAR TRADITIONAL SPORTS TOURISM AS A TOURIST ATTRACTION IN THE CITY OF PALEMBANG&quot;,&quot;author&quot;:[{&quot;family&quot;:&quot;Handayani&quot;,&quot;given&quot;:&quot;Widya&quot;,&quot;parse-names&quot;:false,&quot;dropping-particle&quot;:&quot;&quot;,&quot;non-dropping-particle&quot;:&quot;&quot;},{&quot;family&quot;:&quot;Lestari&quot;,&quot;given&quot;:&quot;Hikmah&quot;,&quot;parse-names&quot;:false,&quot;dropping-particle&quot;:&quot;&quot;,&quot;non-dropping-particle&quot;:&quot;&quot;},{&quot;family&quot;:&quot;Arvan Junaidi&quot;,&quot;given&quot;:&quot;Ilham&quot;,&quot;parse-names&quot;:false,&quot;dropping-particle&quot;:&quot;&quot;,&quot;non-dropping-particle&quot;:&quot;&quot;},{&quot;family&quot;:&quot;PGRI Palembang&quot;,&quot;given&quot;:&quot;Universitas&quot;,&quot;parse-names&quot;:false,&quot;dropping-particle&quot;:&quot;&quot;,&quot;non-dropping-particle&quot;:&quot;&quot;},{&quot;family&quot;:&quot;Author&quot;,&quot;given&quot;:&quot;Correspondence&quot;,&quot;parse-names&quot;:false,&quot;dropping-particle&quot;:&quot;&quot;,&quot;non-dropping-particle&quot;:&quot;&quot;}],&quot;container-title&quot;:&quot;Halaman Olahraga Nusantara&quot;,&quot;DOI&quot;:&quot;10.31851/hon.v7i1.13873&quot;,&quot;ISSN&quot;:&quot;2621-8143&quot;,&quot;URL&quot;:&quot;http://dx.doi.org/10.31851/hon.v7i1.13873&quot;,&quot;issued&quot;:{&quot;date-parts&quot;:[[2024]]},&quot;page&quot;:&quot;1-9&quot;,&quot;abstract&quot;:&quot;The development of sports is currently growing from time to time, many people enjoy sports activities. The development of sports is currently also being used by several sectors to develop, including the tourism sector. The aim of this research activity is to attract local tourist attractions by involving traditional sports in an area that has different characteristics and customs. This research is a qualitative study to look at the potential for traditional sports tourism in the Big Dipper Sailing (BIDAR) in the city of Palembang. The results of this research are that Bidar traditional sports have high potential for the tourist attraction of the city of Palembang.&quot;,&quot;issue&quot;:&quot;1&quot;,&quot;volume&quot;:&quot;7&quot;,&quot;container-title-short&quot;:&quot;&quot;},&quot;isTemporary&quot;:false,&quot;suppress-author&quot;:false,&quot;composite&quot;:false,&quot;author-only&quot;:false}]},{&quot;citationID&quot;:&quot;MENDELEY_CITATION_7257d480-2a54-4fa5-a6b6-0b2ee49f37d2&quot;,&quot;properties&quot;:{&quot;noteIndex&quot;:0},&quot;isEdited&quot;:false,&quot;manualOverride&quot;:{&quot;isManuallyOverridden&quot;:false,&quot;citeprocText&quot;:&quot;(Budianto and Sarwadi, 2021)&quot;,&quot;manualOverrideText&quot;:&quot;&quot;},&quot;citationTag&quot;:&quot;MENDELEY_CITATION_v3_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&quot;,&quot;citationItems&quot;:[{&quot;id&quot;:&quot;c7b4cc16-9b97-3349-af6b-f0208493b70e&quot;,&quot;itemData&quot;:{&quot;type&quot;:&quot;article-journal&quot;,&quot;id&quot;:&quot;c7b4cc16-9b97-3349-af6b-f0208493b70e&quot;,&quot;title&quot;:&quot;Livabilitas Ruang Publik di Kawasan Jakabaring Sport City Livability of Public Spaces in Jakabaring Sport City Area&quot;,&quot;author&quot;:[{&quot;family&quot;:&quot;Budianto&quot;,&quot;given&quot;:&quot;&quot;,&quot;parse-names&quot;:false,&quot;dropping-particle&quot;:&quot;&quot;,&quot;non-dropping-particle&quot;:&quot;&quot;},{&quot;family&quot;:&quot;Sarwadi&quot;,&quot;given&quot;:&quot;Ahmad&quot;,&quot;parse-names&quot;:false,&quot;dropping-particle&quot;:&quot;&quot;,&quot;non-dropping-particle&quot;:&quot;&quot;}],&quot;container-title&quot;:&quot;Jurnal Arsir Universitas Muhammadiyah Palembang&quot;,&quot;accessed&quot;:{&quot;date-parts&quot;:[[2025,5,23]]},&quot;URL&quot;:&quot;https://etd.repository.ugm.ac.id/penelitian/detail/209437&quot;,&quot;issued&quot;:{&quot;date-parts&quot;:[[2021]]},&quot;page&quot;:&quot;1-15&quot;,&quot;volume&quot;:&quot;5&quot;,&quot;container-title-short&quot;:&quot;&quot;},&quot;isTemporary&quot;:false,&quot;suppress-author&quot;:false,&quot;composite&quot;:false,&quot;author-only&quot;:false}]},{&quot;citationID&quot;:&quot;MENDELEY_CITATION_7df017c2-cec8-426c-9785-2fe207f7d4c3&quot;,&quot;properties&quot;:{&quot;noteIndex&quot;:0},&quot;isEdited&quot;:false,&quot;manualOverride&quot;:{&quot;isManuallyOverridden&quot;:false,&quot;citeprocText&quot;:&quot;(Wahyuni, 2020)&quot;,&quot;manualOverrideText&quot;:&quot;&quot;},&quot;citationTag&quot;:&quot;MENDELEY_CITATION_v3_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&quot;,&quot;citationItems&quot;:[{&quot;id&quot;:&quot;4590744a-dd27-3be8-9693-02006e27778c&quot;,&quot;itemData&quot;:{&quot;type&quot;:&quot;report&quot;,&quot;id&quot;:&quot;4590744a-dd27-3be8-9693-02006e27778c&quot;,&quot;title&quot;:&quot;STRATEGI PENINGKATAN SPORT TOURISM EVENT DI KAWASAN JAKABARING SPORT CITY, KOTA PALEMBANG&quot;,&quot;author&quot;:[{&quot;family&quot;:&quot;Wahyuni&quot;,&quot;given&quot;:&quot;Putri Alwahdaniyah&quot;,&quot;parse-names&quot;:false,&quot;dropping-particle&quot;:&quot;&quot;,&quot;non-dropping-particle&quot;:&quot;&quot;}],&quot;accessed&quot;:{&quot;date-parts&quot;:[[2025,5,23]]},&quot;URL&quot;:&quot;http://repository.poltekpar-nhi.ac.id/216/&quot;,&quot;issued&quot;:{&quot;date-parts&quot;:[[2020]]},&quot;number-of-pages&quot;:&quot;1-18&quot;,&quot;container-title-short&quot;:&quot;&quot;},&quot;isTemporary&quot;:false,&quot;suppress-author&quot;:false,&quot;composite&quot;:false,&quot;author-only&quot;:false}]},{&quot;citationID&quot;:&quot;MENDELEY_CITATION_2b0a5b14-481a-4166-8511-6972b5a43efd&quot;,&quot;properties&quot;:{&quot;noteIndex&quot;:0},&quot;isEdited&quot;:false,&quot;manualOverride&quot;:{&quot;isManuallyOverridden&quot;:false,&quot;citeprocText&quot;:&quot;(Wahyuni, 2020)&quot;,&quot;manualOverrideText&quot;:&quot;&quot;},&quot;citationTag&quot;:&quot;MENDELEY_CITATION_v3_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&quot;,&quot;citationItems&quot;:[{&quot;id&quot;:&quot;4590744a-dd27-3be8-9693-02006e27778c&quot;,&quot;itemData&quot;:{&quot;type&quot;:&quot;report&quot;,&quot;id&quot;:&quot;4590744a-dd27-3be8-9693-02006e27778c&quot;,&quot;title&quot;:&quot;STRATEGI PENINGKATAN SPORT TOURISM EVENT DI KAWASAN JAKABARING SPORT CITY, KOTA PALEMBANG&quot;,&quot;author&quot;:[{&quot;family&quot;:&quot;Wahyuni&quot;,&quot;given&quot;:&quot;Putri Alwahdaniyah&quot;,&quot;parse-names&quot;:false,&quot;dropping-particle&quot;:&quot;&quot;,&quot;non-dropping-particle&quot;:&quot;&quot;}],&quot;accessed&quot;:{&quot;date-parts&quot;:[[2025,5,23]]},&quot;URL&quot;:&quot;http://repository.poltekpar-nhi.ac.id/216/&quot;,&quot;issued&quot;:{&quot;date-parts&quot;:[[2020]]},&quot;number-of-pages&quot;:&quot;1-18&quot;,&quot;container-title-short&quot;:&quot;&quot;},&quot;isTemporary&quot;:false,&quot;suppress-author&quot;:false,&quot;composite&quot;:false,&quot;author-only&quot;:false}]},{&quot;citationID&quot;:&quot;MENDELEY_CITATION_a31fab73-e517-4db5-9993-bdc6f17231ed&quot;,&quot;properties&quot;:{&quot;noteIndex&quot;:0},&quot;isEdited&quot;:false,&quot;manualOverride&quot;:{&quot;isManuallyOverridden&quot;:false,&quot;citeprocText&quot;:&quot;(Dinas Pariwisata Kota Palembang, 2024)&quot;,&quot;manualOverrideText&quot;:&quot;&quot;},&quot;citationTag&quot;:&quot;MENDELEY_CITATION_v3_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&quot;,&quot;citationItems&quot;:[{&quot;id&quot;:&quot;d24968d9-a82e-3845-b4ca-b4b0d6bb6b39&quot;,&quot;itemData&quot;:{&quot;type&quot;:&quot;report&quot;,&quot;id&quot;:&quot;d24968d9-a82e-3845-b4ca-b4b0d6bb6b39&quot;,&quot;title&quot;:&quot;Rencana Strategis Dinas Pariwisata Kota Palembang 2024-2026&quot;,&quot;author&quot;:[{&quot;family&quot;:&quot;Dinas Pariwisata Kota Palembang&quot;,&quot;given&quot;:&quot;&quot;,&quot;parse-names&quot;:false,&quot;dropping-particle&quot;:&quot;&quot;,&quot;non-dropping-particle&quot;:&quot;&quot;}],&quot;accessed&quot;:{&quot;date-parts&quot;:[[2025,5,23]]},&quot;URL&quot;:&quot;http://esakip.palembang.go.id/1823/dokumen/131/2023/4352cbe356b64b3fff5b379ce9667345.pdf&quot;,&quot;issued&quot;:{&quot;date-parts&quot;:[[2024]]},&quot;container-title-short&quot;:&quot;&quot;},&quot;isTemporary&quot;:false,&quot;suppress-author&quot;:false,&quot;composite&quot;:false,&quot;author-only&quot;:false}]},{&quot;citationID&quot;:&quot;MENDELEY_CITATION_6fbb349e-0bd0-4f70-a5a1-66ce681dffc3&quot;,&quot;properties&quot;:{&quot;noteIndex&quot;:0},&quot;isEdited&quot;:false,&quot;manualOverride&quot;:{&quot;isManuallyOverridden&quot;:false,&quot;citeprocText&quot;:&quot;(Anggleni &lt;i&gt;et al.&lt;/i&gt;, 2024)&quot;,&quot;manualOverrideText&quot;:&quot;&quot;},&quot;citationTag&quot;:&quot;MENDELEY_CITATION_v3_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&quot;,&quot;citationItems&quot;:[{&quot;id&quot;:&quot;124e4698-fec2-3338-bd21-26f94f01e397&quot;,&quot;itemData&quot;:{&quot;type&quot;:&quot;article-journal&quot;,&quot;id&quot;:&quot;124e4698-fec2-3338-bd21-26f94f01e397&quot;,&quot;title&quot;:&quot;PERAN APARAT KELURAHAN DALAM PEMBERDAYAAN MASYARAKAT KELURAHAN TALANG SEMUT KOTA PALEMBANG&quot;,&quot;author&quot;:[{&quot;family&quot;:&quot;Anggleni&quot;,&quot;given&quot;:&quot;Andel&quot;,&quot;parse-names&quot;:false,&quot;dropping-particle&quot;:&quot;&quot;,&quot;non-dropping-particle&quot;:&quot;&quot;},{&quot;family&quot;:&quot;Studi&quot;,&quot;given&quot;:&quot;Program&quot;,&quot;parse-names&quot;:false,&quot;dropping-particle&quot;:&quot;&quot;,&quot;non-dropping-particle&quot;:&quot;&quot;},{&quot;family&quot;:&quot;Publik&quot;,&quot;given&quot;:&quot;Kebijakan&quot;,&quot;parse-names&quot;:false,&quot;dropping-particle&quot;:&quot;&quot;,&quot;non-dropping-particle&quot;:&quot;&quot;},{&quot;family&quot;:&quot;Satya&quot;,&quot;given&quot;:&quot;Stia&quot;,&quot;parse-names&quot;:false,&quot;dropping-particle&quot;:&quot;&quot;,&quot;non-dropping-particle&quot;:&quot;&quot;},{&quot;family&quot;:&quot;Palembang&quot;,&quot;given&quot;:&quot;Negara&quot;,&quot;parse-names&quot;:false,&quot;dropping-particle&quot;:&quot;&quot;,&quot;non-dropping-particle&quot;:&quot;&quot;},{&quot;family&quot;:&quot;Korespondensi&quot;,&quot;given&quot;:&quot;Alamat&quot;,&quot;parse-names&quot;:false,&quot;dropping-particle&quot;:&quot;&quot;,&quot;non-dropping-particle&quot;:&quot;&quot;}],&quot;container-title&quot;:&quot;Jurnal Paradigma&quot;,&quot;URL&quot;:&quot;http://e-journals.unmul.ac.id/index.php/JParadigma/&quot;,&quot;issued&quot;:{&quot;date-parts&quot;:[[2024]]},&quot;page&quot;:&quot;1-19&quot;,&quot;abstract&quot;:&quot;Officials who are lazy because of the lack of awareness of Talang Semut Village officials in empowering the community. There is a significant gap between expectations and reality in the involvement and support of sub-district officials. This research aims to analyze the role of Talang Semut Village officials in implementing community empowerment in Talang Semut Village. This research uses a descriptive method with a qualitative approach. Data collection techniques used in research are observation, interviews and documentation. The results of the research are seen from three indicators, namely the norms of Talang Semut Village officials which are the basis for community empowerment, namely openness and transparency, justice and equality, active community participation, sustainability and responsibility, collaboration and partnership, and responsiveness to community needs. These norms were successfully implemented and used as a benchmark in carrying out the role of officials in empowering the community. The behavior of Talang Semut Village officials has been successful in empowering the community even though it is considered weak because no data was found to strengthen the argument. However, efforts to increase community participation, identification of problems and needs, program planning, program implementation, as well as evaluation and monitoring carried out by sub-district officials have had a positive impact and empowered the community effectively.&quot;,&quot;issue&quot;:&quot;2&quot;,&quot;volume&quot;:&quot;13&quot;,&quot;container-title-short&quot;:&quot;&quot;},&quot;isTemporary&quot;:false,&quot;suppress-author&quot;:false,&quot;composite&quot;:false,&quot;author-only&quot;:false}]},{&quot;citationID&quot;:&quot;MENDELEY_CITATION_33867f97-cf60-420f-b7c6-d66f9699cb0a&quot;,&quot;properties&quot;:{&quot;noteIndex&quot;:0},&quot;isEdited&quot;:false,&quot;manualOverride&quot;:{&quot;isManuallyOverridden&quot;:false,&quot;citeprocText&quot;:&quot;(Iqbal, Hutagalung and Atika, 2024)&quot;,&quot;manualOverrideText&quot;:&quot;&quot;},&quot;citationTag&quot;:&quot;MENDELEY_CITATION_v3_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&quot;,&quot;citationItems&quot;:[{&quot;id&quot;:&quot;9f3dec11-f380-395c-aacd-b861be1d9ead&quot;,&quot;itemData&quot;:{&quot;type&quot;:&quot;article-journal&quot;,&quot;id&quot;:&quot;9f3dec11-f380-395c-aacd-b861be1d9ead&quot;,&quot;title&quot;:&quot;EFEKTIVITAS SISTEM INFORMASI MANAJEMEN ANALISIS JABATAN (SIMANJA) DALAM PERENCANAAN ASN DI PEMERINTAHAN PROVINSI LAMPUNG (Studi pada Badan Kepegawaian Daerah Provinsi Lampung)&quot;,&quot;author&quot;:[{&quot;family&quot;:&quot;Iqbal&quot;,&quot;given&quot;:&quot;Muhammad&quot;,&quot;parse-names&quot;:false,&quot;dropping-particle&quot;:&quot;&quot;,&quot;non-dropping-particle&quot;:&quot;&quot;},{&quot;family&quot;:&quot;Hutagalung&quot;,&quot;given&quot;:&quot;S, S&quot;,&quot;parse-names&quot;:false,&quot;dropping-particle&quot;:&quot;&quot;,&quot;non-dropping-particle&quot;:&quot;&quot;},{&quot;family&quot;:&quot;Atika&quot;,&quot;given&quot;:&quot;Dewie Brima&quot;,&quot;parse-names&quot;:false,&quot;dropping-particle&quot;:&quot;&quot;,&quot;non-dropping-particle&quot;:&quot;&quot;}],&quot;container-title&quot;:&quot;Jurnal Paradigma&quot;,&quot;URL&quot;:&quot;http://e-journals.unmul.ac.id/index.php/JParadigma/&quot;,&quot;issued&quot;:{&quot;date-parts&quot;:[[2024]]},&quot;page&quot;:&quot;1-14&quot;,&quot;abstract&quot;:&quot;This research aims to determine the effectiveness of the Job Analysis Management Information System Application (SIMANJA) and what factors support and inhibit the use of the SIMANJA application in the Regional Personnel Agency (BKD) of Lampung Province. The problem with this research is that the process of implementing and preparing planning for the State Civil Apparatus (ASN) within the Lampung Province government is not yet effective and efficient because it is done manually. This research uses a qualitative approach with descriptive analysis using DeLone and McLean's (2003) information system success assessment model, namely system quality, information quality, service quality, intention to use, user satisfaction and net benefits. Data collection is by interviews, observation and documentation. In analyzing data using data reduction, data presentation, and drawing conclusions. This research shows that the SIMANJA application in BKD Lampung Province is effective, fulfills the elements of ease and comfort of use, the information provided is accurate, good system stability, frequency error small ones, as well as effective management of supervision and archival data storage in the implementation of ASN planning within the Lampung Provincial government. The SIMANJA application also provides the benefits of increasing organizational productivity and cost savings. The researcher's suggestion is to improve the SIMANJA application system by utilizing it service worker and cache The aim is that the application can be used in mode offline or when the computer is not connected to the internet, determine the competency standards required as an operator, conduct a user satisfaction survey using statistical data to see the progressive development of the SIMANJA application, the Lampung Province regional secretariat organization bureau needs to re-emphasize the time given for the preparation of the job analysis and workload analysis.&quot;,&quot;issue&quot;:&quot;2&quot;,&quot;volume&quot;:&quot;13&quot;,&quot;container-title-short&quot;:&quot;&quot;},&quot;isTemporary&quot;:false,&quot;suppress-author&quot;:false,&quot;composite&quot;:false,&quot;author-onl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3C82E-071F-4037-9AC0-43F6905B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6092</Words>
  <Characters>34726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40737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creator>ASRIL UMAGAP</dc:creator>
  <cp:lastModifiedBy>Windows User</cp:lastModifiedBy>
  <cp:revision>3</cp:revision>
  <cp:lastPrinted>2017-07-27T03:48:00Z</cp:lastPrinted>
  <dcterms:created xsi:type="dcterms:W3CDTF">2025-07-22T03:33:00Z</dcterms:created>
  <dcterms:modified xsi:type="dcterms:W3CDTF">2025-07-22T03:38:00Z</dcterms:modified>
</cp:coreProperties>
</file>