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899" w:rsidRPr="00344899" w:rsidRDefault="00344899" w:rsidP="00344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sz w:val="28"/>
          <w:szCs w:val="28"/>
          <w:lang w:val="en-US" w:eastAsia="en-US"/>
        </w:rPr>
      </w:pPr>
      <w:r w:rsidRPr="00344899">
        <w:rPr>
          <w:rFonts w:ascii="Arial" w:eastAsia="Times New Roman" w:hAnsi="Arial" w:cs="Arial"/>
          <w:b/>
          <w:sz w:val="28"/>
          <w:szCs w:val="28"/>
          <w:lang w:val="en" w:eastAsia="en-US"/>
        </w:rPr>
        <w:t>Relationship between Spirituality and Coping Strategies in Diab</w:t>
      </w:r>
      <w:r w:rsidR="006A26F9">
        <w:rPr>
          <w:rFonts w:ascii="Arial" w:eastAsia="Times New Roman" w:hAnsi="Arial" w:cs="Arial"/>
          <w:b/>
          <w:sz w:val="28"/>
          <w:szCs w:val="28"/>
          <w:lang w:val="en" w:eastAsia="en-US"/>
        </w:rPr>
        <w:t xml:space="preserve">etes Mellitus Patients at </w:t>
      </w:r>
      <w:proofErr w:type="spellStart"/>
      <w:r w:rsidR="006A26F9">
        <w:rPr>
          <w:rFonts w:ascii="Arial" w:eastAsia="Times New Roman" w:hAnsi="Arial" w:cs="Arial"/>
          <w:b/>
          <w:sz w:val="28"/>
          <w:szCs w:val="28"/>
          <w:lang w:val="en" w:eastAsia="en-US"/>
        </w:rPr>
        <w:t>Tk</w:t>
      </w:r>
      <w:proofErr w:type="spellEnd"/>
      <w:r w:rsidR="006A26F9">
        <w:rPr>
          <w:rFonts w:ascii="Arial" w:eastAsia="Times New Roman" w:hAnsi="Arial" w:cs="Arial"/>
          <w:b/>
          <w:sz w:val="28"/>
          <w:szCs w:val="28"/>
          <w:lang w:val="en" w:eastAsia="en-US"/>
        </w:rPr>
        <w:t xml:space="preserve"> IV </w:t>
      </w:r>
      <w:r w:rsidRPr="00344899">
        <w:rPr>
          <w:rFonts w:ascii="Arial" w:eastAsia="Times New Roman" w:hAnsi="Arial" w:cs="Arial"/>
          <w:b/>
          <w:sz w:val="28"/>
          <w:szCs w:val="28"/>
          <w:lang w:val="en" w:eastAsia="en-US"/>
        </w:rPr>
        <w:t xml:space="preserve">Hospital </w:t>
      </w:r>
      <w:proofErr w:type="spellStart"/>
      <w:r w:rsidRPr="00344899">
        <w:rPr>
          <w:rFonts w:ascii="Arial" w:eastAsia="Times New Roman" w:hAnsi="Arial" w:cs="Arial"/>
          <w:b/>
          <w:sz w:val="28"/>
          <w:szCs w:val="28"/>
          <w:lang w:val="en" w:eastAsia="en-US"/>
        </w:rPr>
        <w:t>Aryoko</w:t>
      </w:r>
      <w:proofErr w:type="spellEnd"/>
      <w:r w:rsidRPr="00344899">
        <w:rPr>
          <w:rFonts w:ascii="Arial" w:eastAsia="Times New Roman" w:hAnsi="Arial" w:cs="Arial"/>
          <w:b/>
          <w:sz w:val="28"/>
          <w:szCs w:val="28"/>
          <w:lang w:val="en" w:eastAsia="en-US"/>
        </w:rPr>
        <w:t xml:space="preserve"> </w:t>
      </w:r>
      <w:proofErr w:type="spellStart"/>
      <w:r w:rsidRPr="00344899">
        <w:rPr>
          <w:rFonts w:ascii="Arial" w:eastAsia="Times New Roman" w:hAnsi="Arial" w:cs="Arial"/>
          <w:b/>
          <w:sz w:val="28"/>
          <w:szCs w:val="28"/>
          <w:lang w:val="en" w:eastAsia="en-US"/>
        </w:rPr>
        <w:t>Sorong</w:t>
      </w:r>
      <w:proofErr w:type="spellEnd"/>
    </w:p>
    <w:p w:rsidR="00735B9A" w:rsidRPr="00735B9A" w:rsidRDefault="00735B9A" w:rsidP="00735B9A">
      <w:pPr>
        <w:pStyle w:val="NoSpacing"/>
        <w:spacing w:line="276" w:lineRule="auto"/>
        <w:jc w:val="center"/>
        <w:rPr>
          <w:rFonts w:asciiTheme="minorHAnsi" w:hAnsiTheme="minorHAnsi" w:cstheme="minorHAnsi"/>
          <w:vertAlign w:val="superscript"/>
        </w:rPr>
      </w:pPr>
      <w:proofErr w:type="spellStart"/>
      <w:r w:rsidRPr="00735B9A">
        <w:rPr>
          <w:rFonts w:asciiTheme="minorHAnsi" w:hAnsiTheme="minorHAnsi" w:cstheme="minorHAnsi"/>
        </w:rPr>
        <w:t>Rina</w:t>
      </w:r>
      <w:proofErr w:type="spellEnd"/>
      <w:r w:rsidRPr="00735B9A">
        <w:rPr>
          <w:rFonts w:asciiTheme="minorHAnsi" w:hAnsiTheme="minorHAnsi" w:cstheme="minorHAnsi"/>
        </w:rPr>
        <w:t xml:space="preserve"> </w:t>
      </w:r>
      <w:proofErr w:type="spellStart"/>
      <w:r w:rsidRPr="00735B9A">
        <w:rPr>
          <w:rFonts w:asciiTheme="minorHAnsi" w:hAnsiTheme="minorHAnsi" w:cstheme="minorHAnsi"/>
        </w:rPr>
        <w:t>Hardiyanti</w:t>
      </w:r>
      <w:proofErr w:type="spellEnd"/>
      <w:r w:rsidRPr="00735B9A">
        <w:rPr>
          <w:rFonts w:asciiTheme="minorHAnsi" w:hAnsiTheme="minorHAnsi" w:cstheme="minorHAnsi"/>
          <w:vertAlign w:val="superscript"/>
          <w:lang w:val="id-ID"/>
        </w:rPr>
        <w:t>1</w:t>
      </w:r>
      <w:r w:rsidRPr="00735B9A">
        <w:rPr>
          <w:rFonts w:asciiTheme="minorHAnsi" w:hAnsiTheme="minorHAnsi" w:cstheme="minorHAnsi"/>
          <w:lang w:val="id-ID"/>
        </w:rPr>
        <w:t xml:space="preserve">, </w:t>
      </w:r>
      <w:proofErr w:type="spellStart"/>
      <w:r w:rsidRPr="00735B9A">
        <w:rPr>
          <w:rFonts w:asciiTheme="minorHAnsi" w:hAnsiTheme="minorHAnsi" w:cstheme="minorHAnsi"/>
        </w:rPr>
        <w:t>Fitriani</w:t>
      </w:r>
      <w:proofErr w:type="spellEnd"/>
      <w:r w:rsidRPr="00735B9A">
        <w:rPr>
          <w:rFonts w:asciiTheme="minorHAnsi" w:hAnsiTheme="minorHAnsi" w:cstheme="minorHAnsi"/>
          <w:vertAlign w:val="superscript"/>
          <w:lang w:val="id-ID"/>
        </w:rPr>
        <w:t>2</w:t>
      </w:r>
      <w:r w:rsidRPr="00735B9A">
        <w:rPr>
          <w:rFonts w:asciiTheme="minorHAnsi" w:hAnsiTheme="minorHAnsi" w:cstheme="minorHAnsi"/>
          <w:vertAlign w:val="superscript"/>
        </w:rPr>
        <w:t>,</w:t>
      </w:r>
      <w:proofErr w:type="gramStart"/>
      <w:r w:rsidR="00523F16">
        <w:rPr>
          <w:rFonts w:asciiTheme="minorHAnsi" w:hAnsiTheme="minorHAnsi" w:cstheme="minorHAnsi"/>
        </w:rPr>
        <w:t>,</w:t>
      </w:r>
      <w:r w:rsidRPr="00735B9A">
        <w:rPr>
          <w:rFonts w:asciiTheme="minorHAnsi" w:hAnsiTheme="minorHAnsi" w:cstheme="minorHAnsi"/>
        </w:rPr>
        <w:t>Fatima</w:t>
      </w:r>
      <w:r w:rsidRPr="00735B9A">
        <w:rPr>
          <w:rFonts w:asciiTheme="minorHAnsi" w:hAnsiTheme="minorHAnsi" w:cstheme="minorHAnsi"/>
          <w:vertAlign w:val="superscript"/>
        </w:rPr>
        <w:t>3</w:t>
      </w:r>
      <w:proofErr w:type="gramEnd"/>
    </w:p>
    <w:p w:rsidR="00735B9A" w:rsidRDefault="00735B9A" w:rsidP="00735B9A">
      <w:pPr>
        <w:pStyle w:val="BodyText"/>
        <w:jc w:val="center"/>
        <w:rPr>
          <w:rFonts w:ascii="Arial" w:hAnsi="Arial" w:cs="Arial"/>
          <w:b/>
          <w:sz w:val="28"/>
          <w:szCs w:val="28"/>
          <w:lang w:val="en-US"/>
        </w:rPr>
      </w:pPr>
    </w:p>
    <w:p w:rsidR="00735B9A" w:rsidRPr="000655FD" w:rsidRDefault="00735B9A" w:rsidP="00735B9A">
      <w:pPr>
        <w:pStyle w:val="BodyText"/>
        <w:rPr>
          <w:rFonts w:ascii="Arial" w:hAnsi="Arial" w:cs="Arial"/>
          <w:b/>
          <w:sz w:val="20"/>
          <w:szCs w:val="20"/>
          <w:lang w:val="en-US"/>
        </w:rPr>
      </w:pPr>
      <w:proofErr w:type="spellStart"/>
      <w:r w:rsidRPr="000655FD">
        <w:rPr>
          <w:rFonts w:ascii="Arial" w:hAnsi="Arial" w:cs="Arial"/>
          <w:b/>
          <w:sz w:val="20"/>
          <w:szCs w:val="20"/>
          <w:lang w:val="en-US"/>
        </w:rPr>
        <w:t>Abstrak</w:t>
      </w:r>
      <w:proofErr w:type="spellEnd"/>
    </w:p>
    <w:p w:rsidR="00735B9A" w:rsidRPr="0058282D" w:rsidRDefault="0058282D" w:rsidP="0058282D">
      <w:pPr>
        <w:spacing w:after="0" w:line="240" w:lineRule="auto"/>
        <w:ind w:firstLine="567"/>
        <w:jc w:val="both"/>
        <w:rPr>
          <w:rFonts w:ascii="Arial" w:hAnsi="Arial" w:cs="Arial"/>
          <w:sz w:val="18"/>
          <w:szCs w:val="18"/>
          <w:lang w:val="en-US"/>
        </w:rPr>
      </w:pPr>
      <w:proofErr w:type="spellStart"/>
      <w:r w:rsidRPr="0058282D">
        <w:rPr>
          <w:rFonts w:ascii="Arial" w:hAnsi="Arial" w:cs="Arial"/>
          <w:b/>
          <w:sz w:val="18"/>
          <w:szCs w:val="18"/>
          <w:lang w:val="en-US"/>
        </w:rPr>
        <w:t>Latar</w:t>
      </w:r>
      <w:proofErr w:type="spellEnd"/>
      <w:r w:rsidRPr="0058282D">
        <w:rPr>
          <w:rFonts w:ascii="Arial" w:hAnsi="Arial" w:cs="Arial"/>
          <w:b/>
          <w:sz w:val="18"/>
          <w:szCs w:val="18"/>
          <w:lang w:val="en-US"/>
        </w:rPr>
        <w:t xml:space="preserve"> </w:t>
      </w:r>
      <w:proofErr w:type="spellStart"/>
      <w:r w:rsidRPr="0058282D">
        <w:rPr>
          <w:rFonts w:ascii="Arial" w:hAnsi="Arial" w:cs="Arial"/>
          <w:b/>
          <w:sz w:val="18"/>
          <w:szCs w:val="18"/>
          <w:lang w:val="en-US"/>
        </w:rPr>
        <w:t>Belakang</w:t>
      </w:r>
      <w:proofErr w:type="spellEnd"/>
      <w:r w:rsidRPr="0058282D">
        <w:rPr>
          <w:rFonts w:ascii="Arial" w:hAnsi="Arial" w:cs="Arial"/>
          <w:b/>
          <w:sz w:val="18"/>
          <w:szCs w:val="18"/>
          <w:lang w:val="en-US"/>
        </w:rPr>
        <w:t>:</w:t>
      </w:r>
      <w:r w:rsidR="00FD6FDB">
        <w:rPr>
          <w:rFonts w:ascii="Arial" w:hAnsi="Arial" w:cs="Arial"/>
          <w:sz w:val="18"/>
          <w:szCs w:val="18"/>
          <w:lang w:val="en-US"/>
        </w:rPr>
        <w:t xml:space="preserve"> </w:t>
      </w:r>
      <w:r w:rsidR="00FD6FDB" w:rsidRPr="00FD6FDB">
        <w:rPr>
          <w:rFonts w:ascii="Arial" w:hAnsi="Arial" w:cs="Arial"/>
          <w:sz w:val="18"/>
          <w:szCs w:val="18"/>
          <w:lang w:val="en-US"/>
        </w:rPr>
        <w:t xml:space="preserve">Spiritual </w:t>
      </w:r>
      <w:proofErr w:type="spellStart"/>
      <w:r w:rsidR="00FD6FDB" w:rsidRPr="00FD6FDB">
        <w:rPr>
          <w:rFonts w:ascii="Arial" w:hAnsi="Arial" w:cs="Arial"/>
          <w:sz w:val="18"/>
          <w:szCs w:val="18"/>
          <w:lang w:val="en-US"/>
        </w:rPr>
        <w:t>digunakan</w:t>
      </w:r>
      <w:proofErr w:type="spellEnd"/>
      <w:r w:rsidR="00FD6FDB" w:rsidRPr="00FD6FDB">
        <w:rPr>
          <w:rFonts w:ascii="Arial" w:hAnsi="Arial" w:cs="Arial"/>
          <w:sz w:val="18"/>
          <w:szCs w:val="18"/>
          <w:lang w:val="en-US"/>
        </w:rPr>
        <w:t xml:space="preserve"> </w:t>
      </w:r>
      <w:proofErr w:type="spellStart"/>
      <w:r w:rsidR="00FD6FDB" w:rsidRPr="00FD6FDB">
        <w:rPr>
          <w:rFonts w:ascii="Arial" w:hAnsi="Arial" w:cs="Arial"/>
          <w:sz w:val="18"/>
          <w:szCs w:val="18"/>
          <w:lang w:val="en-US"/>
        </w:rPr>
        <w:t>sebagai</w:t>
      </w:r>
      <w:proofErr w:type="spellEnd"/>
      <w:r w:rsidR="00FD6FDB" w:rsidRPr="00FD6FDB">
        <w:rPr>
          <w:rFonts w:ascii="Arial" w:hAnsi="Arial" w:cs="Arial"/>
          <w:sz w:val="18"/>
          <w:szCs w:val="18"/>
          <w:lang w:val="en-US"/>
        </w:rPr>
        <w:t xml:space="preserve"> </w:t>
      </w:r>
      <w:proofErr w:type="spellStart"/>
      <w:r w:rsidR="00FD6FDB" w:rsidRPr="00FD6FDB">
        <w:rPr>
          <w:rFonts w:ascii="Arial" w:hAnsi="Arial" w:cs="Arial"/>
          <w:sz w:val="18"/>
          <w:szCs w:val="18"/>
          <w:lang w:val="en-US"/>
        </w:rPr>
        <w:t>strategi</w:t>
      </w:r>
      <w:proofErr w:type="spellEnd"/>
      <w:r w:rsidR="00FD6FDB" w:rsidRPr="00FD6FDB">
        <w:rPr>
          <w:rFonts w:ascii="Arial" w:hAnsi="Arial" w:cs="Arial"/>
          <w:sz w:val="18"/>
          <w:szCs w:val="18"/>
          <w:lang w:val="en-US"/>
        </w:rPr>
        <w:t xml:space="preserve"> </w:t>
      </w:r>
      <w:proofErr w:type="spellStart"/>
      <w:r w:rsidR="00FD6FDB" w:rsidRPr="00FD6FDB">
        <w:rPr>
          <w:rFonts w:ascii="Arial" w:hAnsi="Arial" w:cs="Arial"/>
          <w:sz w:val="18"/>
          <w:szCs w:val="18"/>
          <w:lang w:val="en-US"/>
        </w:rPr>
        <w:t>koping</w:t>
      </w:r>
      <w:proofErr w:type="spellEnd"/>
      <w:r w:rsidR="00FD6FDB" w:rsidRPr="00FD6FDB">
        <w:rPr>
          <w:rFonts w:ascii="Arial" w:hAnsi="Arial" w:cs="Arial"/>
          <w:sz w:val="18"/>
          <w:szCs w:val="18"/>
          <w:lang w:val="en-US"/>
        </w:rPr>
        <w:t xml:space="preserve"> </w:t>
      </w:r>
      <w:proofErr w:type="spellStart"/>
      <w:r w:rsidR="00FD6FDB" w:rsidRPr="00FD6FDB">
        <w:rPr>
          <w:rFonts w:ascii="Arial" w:hAnsi="Arial" w:cs="Arial"/>
          <w:sz w:val="18"/>
          <w:szCs w:val="18"/>
          <w:lang w:val="en-US"/>
        </w:rPr>
        <w:t>untuk</w:t>
      </w:r>
      <w:proofErr w:type="spellEnd"/>
      <w:r w:rsidR="00FD6FDB" w:rsidRPr="00FD6FDB">
        <w:rPr>
          <w:rFonts w:ascii="Arial" w:hAnsi="Arial" w:cs="Arial"/>
          <w:sz w:val="18"/>
          <w:szCs w:val="18"/>
          <w:lang w:val="en-US"/>
        </w:rPr>
        <w:t xml:space="preserve"> </w:t>
      </w:r>
      <w:proofErr w:type="spellStart"/>
      <w:r w:rsidR="00FD6FDB" w:rsidRPr="00FD6FDB">
        <w:rPr>
          <w:rFonts w:ascii="Arial" w:hAnsi="Arial" w:cs="Arial"/>
          <w:sz w:val="18"/>
          <w:szCs w:val="18"/>
          <w:lang w:val="en-US"/>
        </w:rPr>
        <w:t>membantu</w:t>
      </w:r>
      <w:proofErr w:type="spellEnd"/>
      <w:r w:rsidR="00FD6FDB" w:rsidRPr="00FD6FDB">
        <w:rPr>
          <w:rFonts w:ascii="Arial" w:hAnsi="Arial" w:cs="Arial"/>
          <w:sz w:val="18"/>
          <w:szCs w:val="18"/>
          <w:lang w:val="en-US"/>
        </w:rPr>
        <w:t xml:space="preserve"> </w:t>
      </w:r>
      <w:proofErr w:type="spellStart"/>
      <w:r w:rsidR="00FD6FDB" w:rsidRPr="00FD6FDB">
        <w:rPr>
          <w:rFonts w:ascii="Arial" w:hAnsi="Arial" w:cs="Arial"/>
          <w:sz w:val="18"/>
          <w:szCs w:val="18"/>
          <w:lang w:val="en-US"/>
        </w:rPr>
        <w:t>individu</w:t>
      </w:r>
      <w:proofErr w:type="spellEnd"/>
      <w:r w:rsidR="00FD6FDB" w:rsidRPr="00FD6FDB">
        <w:rPr>
          <w:rFonts w:ascii="Arial" w:hAnsi="Arial" w:cs="Arial"/>
          <w:sz w:val="18"/>
          <w:szCs w:val="18"/>
          <w:lang w:val="en-US"/>
        </w:rPr>
        <w:t xml:space="preserve"> </w:t>
      </w:r>
      <w:proofErr w:type="spellStart"/>
      <w:r w:rsidR="00FD6FDB" w:rsidRPr="00FD6FDB">
        <w:rPr>
          <w:rFonts w:ascii="Arial" w:hAnsi="Arial" w:cs="Arial"/>
          <w:sz w:val="18"/>
          <w:szCs w:val="18"/>
          <w:lang w:val="en-US"/>
        </w:rPr>
        <w:t>dalam</w:t>
      </w:r>
      <w:proofErr w:type="spellEnd"/>
      <w:r w:rsidR="00FD6FDB" w:rsidRPr="00FD6FDB">
        <w:rPr>
          <w:rFonts w:ascii="Arial" w:hAnsi="Arial" w:cs="Arial"/>
          <w:sz w:val="18"/>
          <w:szCs w:val="18"/>
          <w:lang w:val="en-US"/>
        </w:rPr>
        <w:t xml:space="preserve"> </w:t>
      </w:r>
      <w:proofErr w:type="spellStart"/>
      <w:r w:rsidR="00FD6FDB" w:rsidRPr="00FD6FDB">
        <w:rPr>
          <w:rFonts w:ascii="Arial" w:hAnsi="Arial" w:cs="Arial"/>
          <w:sz w:val="18"/>
          <w:szCs w:val="18"/>
          <w:lang w:val="en-US"/>
        </w:rPr>
        <w:t>mengatasi</w:t>
      </w:r>
      <w:proofErr w:type="spellEnd"/>
      <w:r w:rsidR="00FD6FDB" w:rsidRPr="00FD6FDB">
        <w:rPr>
          <w:rFonts w:ascii="Arial" w:hAnsi="Arial" w:cs="Arial"/>
          <w:sz w:val="18"/>
          <w:szCs w:val="18"/>
          <w:lang w:val="en-US"/>
        </w:rPr>
        <w:t xml:space="preserve"> </w:t>
      </w:r>
      <w:proofErr w:type="spellStart"/>
      <w:r w:rsidR="00FD6FDB" w:rsidRPr="00FD6FDB">
        <w:rPr>
          <w:rFonts w:ascii="Arial" w:hAnsi="Arial" w:cs="Arial"/>
          <w:sz w:val="18"/>
          <w:szCs w:val="18"/>
          <w:lang w:val="en-US"/>
        </w:rPr>
        <w:t>stres</w:t>
      </w:r>
      <w:proofErr w:type="spellEnd"/>
      <w:r w:rsidR="00FD6FDB" w:rsidRPr="00FD6FDB">
        <w:rPr>
          <w:rFonts w:ascii="Arial" w:hAnsi="Arial" w:cs="Arial"/>
          <w:sz w:val="18"/>
          <w:szCs w:val="18"/>
          <w:lang w:val="en-US"/>
        </w:rPr>
        <w:t xml:space="preserve"> </w:t>
      </w:r>
      <w:proofErr w:type="spellStart"/>
      <w:r w:rsidR="00FD6FDB" w:rsidRPr="00FD6FDB">
        <w:rPr>
          <w:rFonts w:ascii="Arial" w:hAnsi="Arial" w:cs="Arial"/>
          <w:sz w:val="18"/>
          <w:szCs w:val="18"/>
          <w:lang w:val="en-US"/>
        </w:rPr>
        <w:t>psikis</w:t>
      </w:r>
      <w:proofErr w:type="spellEnd"/>
      <w:r w:rsidR="00FD6FDB" w:rsidRPr="00FD6FDB">
        <w:rPr>
          <w:rFonts w:ascii="Arial" w:hAnsi="Arial" w:cs="Arial"/>
          <w:sz w:val="18"/>
          <w:szCs w:val="18"/>
          <w:lang w:val="en-US"/>
        </w:rPr>
        <w:t xml:space="preserve"> yang </w:t>
      </w:r>
      <w:proofErr w:type="spellStart"/>
      <w:r w:rsidR="00FD6FDB" w:rsidRPr="00FD6FDB">
        <w:rPr>
          <w:rFonts w:ascii="Arial" w:hAnsi="Arial" w:cs="Arial"/>
          <w:sz w:val="18"/>
          <w:szCs w:val="18"/>
          <w:lang w:val="en-US"/>
        </w:rPr>
        <w:t>dialami</w:t>
      </w:r>
      <w:proofErr w:type="spellEnd"/>
      <w:r w:rsidR="00FD6FDB" w:rsidRPr="00FD6FDB">
        <w:rPr>
          <w:rFonts w:ascii="Arial" w:hAnsi="Arial" w:cs="Arial"/>
          <w:sz w:val="18"/>
          <w:szCs w:val="18"/>
          <w:lang w:val="en-US"/>
        </w:rPr>
        <w:t xml:space="preserve"> </w:t>
      </w:r>
      <w:proofErr w:type="spellStart"/>
      <w:r w:rsidR="00FD6FDB" w:rsidRPr="00FD6FDB">
        <w:rPr>
          <w:rFonts w:ascii="Arial" w:hAnsi="Arial" w:cs="Arial"/>
          <w:sz w:val="18"/>
          <w:szCs w:val="18"/>
          <w:lang w:val="en-US"/>
        </w:rPr>
        <w:t>dan</w:t>
      </w:r>
      <w:proofErr w:type="spellEnd"/>
      <w:r w:rsidR="00FD6FDB" w:rsidRPr="00FD6FDB">
        <w:rPr>
          <w:rFonts w:ascii="Arial" w:hAnsi="Arial" w:cs="Arial"/>
          <w:sz w:val="18"/>
          <w:szCs w:val="18"/>
          <w:lang w:val="en-US"/>
        </w:rPr>
        <w:t xml:space="preserve"> </w:t>
      </w:r>
      <w:proofErr w:type="spellStart"/>
      <w:r w:rsidR="00FD6FDB" w:rsidRPr="00FD6FDB">
        <w:rPr>
          <w:rFonts w:ascii="Arial" w:hAnsi="Arial" w:cs="Arial"/>
          <w:sz w:val="18"/>
          <w:szCs w:val="18"/>
          <w:lang w:val="en-US"/>
        </w:rPr>
        <w:t>menurunkan</w:t>
      </w:r>
      <w:proofErr w:type="spellEnd"/>
      <w:r w:rsidR="00FD6FDB" w:rsidRPr="00FD6FDB">
        <w:rPr>
          <w:rFonts w:ascii="Arial" w:hAnsi="Arial" w:cs="Arial"/>
          <w:sz w:val="18"/>
          <w:szCs w:val="18"/>
          <w:lang w:val="en-US"/>
        </w:rPr>
        <w:t xml:space="preserve"> </w:t>
      </w:r>
      <w:proofErr w:type="spellStart"/>
      <w:r w:rsidR="00FD6FDB" w:rsidRPr="00FD6FDB">
        <w:rPr>
          <w:rFonts w:ascii="Arial" w:hAnsi="Arial" w:cs="Arial"/>
          <w:sz w:val="18"/>
          <w:szCs w:val="18"/>
          <w:lang w:val="en-US"/>
        </w:rPr>
        <w:t>pengeluaran</w:t>
      </w:r>
      <w:proofErr w:type="spellEnd"/>
      <w:r w:rsidR="00FD6FDB" w:rsidRPr="00FD6FDB">
        <w:rPr>
          <w:rFonts w:ascii="Arial" w:hAnsi="Arial" w:cs="Arial"/>
          <w:sz w:val="18"/>
          <w:szCs w:val="18"/>
          <w:lang w:val="en-US"/>
        </w:rPr>
        <w:t xml:space="preserve"> </w:t>
      </w:r>
      <w:proofErr w:type="spellStart"/>
      <w:r w:rsidR="00FD6FDB" w:rsidRPr="00FD6FDB">
        <w:rPr>
          <w:rFonts w:ascii="Arial" w:hAnsi="Arial" w:cs="Arial"/>
          <w:sz w:val="18"/>
          <w:szCs w:val="18"/>
          <w:lang w:val="en-US"/>
        </w:rPr>
        <w:t>hormon-hormon</w:t>
      </w:r>
      <w:proofErr w:type="spellEnd"/>
      <w:r w:rsidR="00FD6FDB" w:rsidRPr="00FD6FDB">
        <w:rPr>
          <w:rFonts w:ascii="Arial" w:hAnsi="Arial" w:cs="Arial"/>
          <w:sz w:val="18"/>
          <w:szCs w:val="18"/>
          <w:lang w:val="en-US"/>
        </w:rPr>
        <w:t xml:space="preserve"> </w:t>
      </w:r>
      <w:proofErr w:type="spellStart"/>
      <w:r w:rsidR="00FD6FDB" w:rsidRPr="00FD6FDB">
        <w:rPr>
          <w:rFonts w:ascii="Arial" w:hAnsi="Arial" w:cs="Arial"/>
          <w:sz w:val="18"/>
          <w:szCs w:val="18"/>
          <w:lang w:val="en-US"/>
        </w:rPr>
        <w:t>stres</w:t>
      </w:r>
      <w:proofErr w:type="spellEnd"/>
      <w:r w:rsidR="00FD6FDB" w:rsidRPr="00FD6FDB">
        <w:rPr>
          <w:rFonts w:ascii="Arial" w:hAnsi="Arial" w:cs="Arial"/>
          <w:sz w:val="18"/>
          <w:szCs w:val="18"/>
          <w:lang w:val="en-US"/>
        </w:rPr>
        <w:t xml:space="preserve"> </w:t>
      </w:r>
      <w:proofErr w:type="spellStart"/>
      <w:r w:rsidR="00FD6FDB" w:rsidRPr="00FD6FDB">
        <w:rPr>
          <w:rFonts w:ascii="Arial" w:hAnsi="Arial" w:cs="Arial"/>
          <w:sz w:val="18"/>
          <w:szCs w:val="18"/>
          <w:lang w:val="en-US"/>
        </w:rPr>
        <w:t>terutama</w:t>
      </w:r>
      <w:proofErr w:type="spellEnd"/>
      <w:r w:rsidR="00FD6FDB" w:rsidRPr="00FD6FDB">
        <w:rPr>
          <w:rFonts w:ascii="Arial" w:hAnsi="Arial" w:cs="Arial"/>
          <w:sz w:val="18"/>
          <w:szCs w:val="18"/>
          <w:lang w:val="en-US"/>
        </w:rPr>
        <w:t xml:space="preserve"> </w:t>
      </w:r>
      <w:proofErr w:type="spellStart"/>
      <w:r w:rsidR="00FD6FDB" w:rsidRPr="00FD6FDB">
        <w:rPr>
          <w:rFonts w:ascii="Arial" w:hAnsi="Arial" w:cs="Arial"/>
          <w:sz w:val="18"/>
          <w:szCs w:val="18"/>
          <w:lang w:val="en-US"/>
        </w:rPr>
        <w:t>kortisol</w:t>
      </w:r>
      <w:proofErr w:type="spellEnd"/>
      <w:r w:rsidR="00FD6FDB" w:rsidRPr="00FD6FDB">
        <w:rPr>
          <w:rFonts w:ascii="Arial" w:hAnsi="Arial" w:cs="Arial"/>
          <w:sz w:val="18"/>
          <w:szCs w:val="18"/>
          <w:lang w:val="en-US"/>
        </w:rPr>
        <w:t xml:space="preserve"> </w:t>
      </w:r>
      <w:proofErr w:type="spellStart"/>
      <w:r w:rsidR="00FD6FDB" w:rsidRPr="00FD6FDB">
        <w:rPr>
          <w:rFonts w:ascii="Arial" w:hAnsi="Arial" w:cs="Arial"/>
          <w:sz w:val="18"/>
          <w:szCs w:val="18"/>
          <w:lang w:val="en-US"/>
        </w:rPr>
        <w:t>sehingga</w:t>
      </w:r>
      <w:proofErr w:type="spellEnd"/>
      <w:r w:rsidR="00FD6FDB" w:rsidRPr="00FD6FDB">
        <w:rPr>
          <w:rFonts w:ascii="Arial" w:hAnsi="Arial" w:cs="Arial"/>
          <w:sz w:val="18"/>
          <w:szCs w:val="18"/>
          <w:lang w:val="en-US"/>
        </w:rPr>
        <w:t xml:space="preserve"> </w:t>
      </w:r>
      <w:proofErr w:type="spellStart"/>
      <w:proofErr w:type="gramStart"/>
      <w:r w:rsidR="00FD6FDB" w:rsidRPr="00FD6FDB">
        <w:rPr>
          <w:rFonts w:ascii="Arial" w:hAnsi="Arial" w:cs="Arial"/>
          <w:sz w:val="18"/>
          <w:szCs w:val="18"/>
          <w:lang w:val="en-US"/>
        </w:rPr>
        <w:t>kadar</w:t>
      </w:r>
      <w:proofErr w:type="spellEnd"/>
      <w:proofErr w:type="gramEnd"/>
      <w:r w:rsidR="00FD6FDB" w:rsidRPr="00FD6FDB">
        <w:rPr>
          <w:rFonts w:ascii="Arial" w:hAnsi="Arial" w:cs="Arial"/>
          <w:sz w:val="18"/>
          <w:szCs w:val="18"/>
          <w:lang w:val="en-US"/>
        </w:rPr>
        <w:t xml:space="preserve"> </w:t>
      </w:r>
      <w:proofErr w:type="spellStart"/>
      <w:r w:rsidR="00FD6FDB" w:rsidRPr="00FD6FDB">
        <w:rPr>
          <w:rFonts w:ascii="Arial" w:hAnsi="Arial" w:cs="Arial"/>
          <w:sz w:val="18"/>
          <w:szCs w:val="18"/>
          <w:lang w:val="en-US"/>
        </w:rPr>
        <w:t>glukosa</w:t>
      </w:r>
      <w:proofErr w:type="spellEnd"/>
      <w:r w:rsidR="00FD6FDB" w:rsidRPr="00FD6FDB">
        <w:rPr>
          <w:rFonts w:ascii="Arial" w:hAnsi="Arial" w:cs="Arial"/>
          <w:sz w:val="18"/>
          <w:szCs w:val="18"/>
          <w:lang w:val="en-US"/>
        </w:rPr>
        <w:t xml:space="preserve"> </w:t>
      </w:r>
      <w:proofErr w:type="spellStart"/>
      <w:r w:rsidR="00FD6FDB" w:rsidRPr="00FD6FDB">
        <w:rPr>
          <w:rFonts w:ascii="Arial" w:hAnsi="Arial" w:cs="Arial"/>
          <w:sz w:val="18"/>
          <w:szCs w:val="18"/>
          <w:lang w:val="en-US"/>
        </w:rPr>
        <w:t>darah</w:t>
      </w:r>
      <w:proofErr w:type="spellEnd"/>
      <w:r w:rsidR="00FD6FDB" w:rsidRPr="00FD6FDB">
        <w:rPr>
          <w:rFonts w:ascii="Arial" w:hAnsi="Arial" w:cs="Arial"/>
          <w:sz w:val="18"/>
          <w:szCs w:val="18"/>
          <w:lang w:val="en-US"/>
        </w:rPr>
        <w:t xml:space="preserve"> </w:t>
      </w:r>
      <w:proofErr w:type="spellStart"/>
      <w:r w:rsidR="00FD6FDB" w:rsidRPr="00FD6FDB">
        <w:rPr>
          <w:rFonts w:ascii="Arial" w:hAnsi="Arial" w:cs="Arial"/>
          <w:sz w:val="18"/>
          <w:szCs w:val="18"/>
          <w:lang w:val="en-US"/>
        </w:rPr>
        <w:t>terkontrol</w:t>
      </w:r>
      <w:proofErr w:type="spellEnd"/>
      <w:r w:rsidR="00FD6FDB">
        <w:rPr>
          <w:rFonts w:ascii="Arial" w:hAnsi="Arial" w:cs="Arial"/>
          <w:sz w:val="18"/>
          <w:szCs w:val="18"/>
          <w:lang w:val="en-US"/>
        </w:rPr>
        <w:t>.</w:t>
      </w:r>
      <w:r w:rsidR="00FD6FDB" w:rsidRPr="00FD6FDB">
        <w:rPr>
          <w:rFonts w:ascii="Arial" w:hAnsi="Arial" w:cs="Arial"/>
          <w:sz w:val="18"/>
          <w:szCs w:val="18"/>
          <w:lang w:val="en-US"/>
        </w:rPr>
        <w:t xml:space="preserve"> </w:t>
      </w:r>
      <w:proofErr w:type="spellStart"/>
      <w:proofErr w:type="gramStart"/>
      <w:r w:rsidR="00FD6FDB">
        <w:rPr>
          <w:rFonts w:ascii="Arial" w:hAnsi="Arial" w:cs="Arial"/>
          <w:sz w:val="18"/>
          <w:szCs w:val="18"/>
          <w:lang w:val="en-US"/>
        </w:rPr>
        <w:t>Meningkatnya</w:t>
      </w:r>
      <w:proofErr w:type="spellEnd"/>
      <w:r w:rsidR="00FD6FDB">
        <w:rPr>
          <w:rFonts w:ascii="Arial" w:hAnsi="Arial" w:cs="Arial"/>
          <w:sz w:val="18"/>
          <w:szCs w:val="18"/>
          <w:lang w:val="en-US"/>
        </w:rPr>
        <w:t xml:space="preserve"> s</w:t>
      </w:r>
      <w:r w:rsidR="00FD6FDB" w:rsidRPr="00FD6FDB">
        <w:rPr>
          <w:rFonts w:ascii="Arial" w:hAnsi="Arial" w:cs="Arial"/>
          <w:sz w:val="18"/>
          <w:szCs w:val="18"/>
        </w:rPr>
        <w:t>piritualitas bagi seorang individu maka kemampuan koping terhadap masalahnya juga semakin</w:t>
      </w:r>
      <w:r w:rsidR="00FD6FDB">
        <w:rPr>
          <w:rFonts w:ascii="Arial" w:hAnsi="Arial" w:cs="Arial"/>
          <w:sz w:val="18"/>
          <w:szCs w:val="18"/>
          <w:lang w:val="en-US"/>
        </w:rPr>
        <w:t xml:space="preserve"> </w:t>
      </w:r>
      <w:proofErr w:type="spellStart"/>
      <w:r w:rsidR="00FD6FDB">
        <w:rPr>
          <w:rFonts w:ascii="Arial" w:hAnsi="Arial" w:cs="Arial"/>
          <w:sz w:val="18"/>
          <w:szCs w:val="18"/>
          <w:lang w:val="en-US"/>
        </w:rPr>
        <w:t>efektif</w:t>
      </w:r>
      <w:proofErr w:type="spellEnd"/>
      <w:r w:rsidR="00FD6FDB">
        <w:rPr>
          <w:rFonts w:ascii="Arial" w:hAnsi="Arial" w:cs="Arial"/>
          <w:sz w:val="18"/>
          <w:szCs w:val="18"/>
          <w:lang w:val="en-US"/>
        </w:rPr>
        <w:t>.</w:t>
      </w:r>
      <w:proofErr w:type="gramEnd"/>
      <w:r w:rsidR="00FD6FDB">
        <w:rPr>
          <w:rFonts w:ascii="Arial" w:hAnsi="Arial" w:cs="Arial"/>
          <w:sz w:val="18"/>
          <w:szCs w:val="18"/>
          <w:lang w:val="en-US"/>
        </w:rPr>
        <w:t xml:space="preserve"> </w:t>
      </w:r>
      <w:proofErr w:type="spellStart"/>
      <w:r w:rsidR="00FD6FDB">
        <w:rPr>
          <w:rFonts w:ascii="Arial" w:hAnsi="Arial" w:cs="Arial"/>
          <w:sz w:val="18"/>
          <w:szCs w:val="18"/>
          <w:lang w:val="en-US"/>
        </w:rPr>
        <w:t>S</w:t>
      </w:r>
      <w:r w:rsidR="00FD6FDB" w:rsidRPr="00FD6FDB">
        <w:rPr>
          <w:rFonts w:ascii="Arial" w:hAnsi="Arial" w:cs="Arial"/>
          <w:sz w:val="18"/>
          <w:szCs w:val="18"/>
          <w:lang w:val="en-US"/>
        </w:rPr>
        <w:t>trategi</w:t>
      </w:r>
      <w:proofErr w:type="spellEnd"/>
      <w:r w:rsidR="00FD6FDB" w:rsidRPr="00FD6FDB">
        <w:rPr>
          <w:rFonts w:ascii="Arial" w:hAnsi="Arial" w:cs="Arial"/>
          <w:sz w:val="18"/>
          <w:szCs w:val="18"/>
          <w:lang w:val="en-US"/>
        </w:rPr>
        <w:t xml:space="preserve"> </w:t>
      </w:r>
      <w:proofErr w:type="spellStart"/>
      <w:r w:rsidR="00FD6FDB" w:rsidRPr="00FD6FDB">
        <w:rPr>
          <w:rFonts w:ascii="Arial" w:hAnsi="Arial" w:cs="Arial"/>
          <w:sz w:val="18"/>
          <w:szCs w:val="18"/>
          <w:lang w:val="en-US"/>
        </w:rPr>
        <w:t>koping</w:t>
      </w:r>
      <w:proofErr w:type="spellEnd"/>
      <w:r w:rsidR="00FD6FDB" w:rsidRPr="00FD6FDB">
        <w:rPr>
          <w:rFonts w:ascii="Arial" w:hAnsi="Arial" w:cs="Arial"/>
          <w:sz w:val="18"/>
          <w:szCs w:val="18"/>
          <w:lang w:val="en-US"/>
        </w:rPr>
        <w:t xml:space="preserve"> yang </w:t>
      </w:r>
      <w:proofErr w:type="spellStart"/>
      <w:r w:rsidR="00FD6FDB" w:rsidRPr="00FD6FDB">
        <w:rPr>
          <w:rFonts w:ascii="Arial" w:hAnsi="Arial" w:cs="Arial"/>
          <w:sz w:val="18"/>
          <w:szCs w:val="18"/>
          <w:lang w:val="en-US"/>
        </w:rPr>
        <w:t>buruk</w:t>
      </w:r>
      <w:proofErr w:type="spellEnd"/>
      <w:r w:rsidR="00FD6FDB" w:rsidRPr="00FD6FDB">
        <w:rPr>
          <w:rFonts w:ascii="Arial" w:hAnsi="Arial" w:cs="Arial"/>
          <w:sz w:val="18"/>
          <w:szCs w:val="18"/>
          <w:lang w:val="en-US"/>
        </w:rPr>
        <w:t xml:space="preserve"> </w:t>
      </w:r>
      <w:proofErr w:type="spellStart"/>
      <w:proofErr w:type="gramStart"/>
      <w:r w:rsidR="00FD6FDB" w:rsidRPr="00FD6FDB">
        <w:rPr>
          <w:rFonts w:ascii="Arial" w:hAnsi="Arial" w:cs="Arial"/>
          <w:sz w:val="18"/>
          <w:szCs w:val="18"/>
          <w:lang w:val="en-US"/>
        </w:rPr>
        <w:t>akan</w:t>
      </w:r>
      <w:proofErr w:type="spellEnd"/>
      <w:proofErr w:type="gramEnd"/>
      <w:r w:rsidR="00FD6FDB" w:rsidRPr="00FD6FDB">
        <w:rPr>
          <w:rFonts w:ascii="Arial" w:hAnsi="Arial" w:cs="Arial"/>
          <w:sz w:val="18"/>
          <w:szCs w:val="18"/>
          <w:lang w:val="en-US"/>
        </w:rPr>
        <w:t xml:space="preserve"> </w:t>
      </w:r>
      <w:proofErr w:type="spellStart"/>
      <w:r w:rsidR="00FD6FDB" w:rsidRPr="00FD6FDB">
        <w:rPr>
          <w:rFonts w:ascii="Arial" w:hAnsi="Arial" w:cs="Arial"/>
          <w:sz w:val="18"/>
          <w:szCs w:val="18"/>
          <w:lang w:val="en-US"/>
        </w:rPr>
        <w:t>mengakibatkan</w:t>
      </w:r>
      <w:proofErr w:type="spellEnd"/>
      <w:r w:rsidR="00FD6FDB" w:rsidRPr="00FD6FDB">
        <w:rPr>
          <w:rFonts w:ascii="Arial" w:hAnsi="Arial" w:cs="Arial"/>
          <w:sz w:val="18"/>
          <w:szCs w:val="18"/>
          <w:lang w:val="en-US"/>
        </w:rPr>
        <w:t xml:space="preserve"> </w:t>
      </w:r>
      <w:proofErr w:type="spellStart"/>
      <w:r w:rsidR="00FD6FDB" w:rsidRPr="00FD6FDB">
        <w:rPr>
          <w:rFonts w:ascii="Arial" w:hAnsi="Arial" w:cs="Arial"/>
          <w:sz w:val="18"/>
          <w:szCs w:val="18"/>
          <w:lang w:val="en-US"/>
        </w:rPr>
        <w:t>depresi</w:t>
      </w:r>
      <w:proofErr w:type="spellEnd"/>
      <w:r w:rsidR="00FD6FDB" w:rsidRPr="00FD6FDB">
        <w:rPr>
          <w:rFonts w:ascii="Arial" w:hAnsi="Arial" w:cs="Arial"/>
          <w:sz w:val="18"/>
          <w:szCs w:val="18"/>
          <w:lang w:val="en-US"/>
        </w:rPr>
        <w:t xml:space="preserve">, </w:t>
      </w:r>
      <w:proofErr w:type="spellStart"/>
      <w:r w:rsidR="00FD6FDB" w:rsidRPr="00FD6FDB">
        <w:rPr>
          <w:rFonts w:ascii="Arial" w:hAnsi="Arial" w:cs="Arial"/>
          <w:sz w:val="18"/>
          <w:szCs w:val="18"/>
          <w:lang w:val="en-US"/>
        </w:rPr>
        <w:t>ansietas</w:t>
      </w:r>
      <w:proofErr w:type="spellEnd"/>
      <w:r w:rsidR="00FD6FDB" w:rsidRPr="00FD6FDB">
        <w:rPr>
          <w:rFonts w:ascii="Arial" w:hAnsi="Arial" w:cs="Arial"/>
          <w:sz w:val="18"/>
          <w:szCs w:val="18"/>
          <w:lang w:val="en-US"/>
        </w:rPr>
        <w:t xml:space="preserve">, </w:t>
      </w:r>
      <w:proofErr w:type="spellStart"/>
      <w:r w:rsidR="00FD6FDB" w:rsidRPr="00FD6FDB">
        <w:rPr>
          <w:rFonts w:ascii="Arial" w:hAnsi="Arial" w:cs="Arial"/>
          <w:sz w:val="18"/>
          <w:szCs w:val="18"/>
          <w:lang w:val="en-US"/>
        </w:rPr>
        <w:t>stres</w:t>
      </w:r>
      <w:proofErr w:type="spellEnd"/>
      <w:r w:rsidR="00FD6FDB" w:rsidRPr="00FD6FDB">
        <w:rPr>
          <w:rFonts w:ascii="Arial" w:hAnsi="Arial" w:cs="Arial"/>
          <w:sz w:val="18"/>
          <w:szCs w:val="18"/>
          <w:lang w:val="en-US"/>
        </w:rPr>
        <w:t xml:space="preserve"> </w:t>
      </w:r>
      <w:proofErr w:type="spellStart"/>
      <w:r w:rsidR="00FD6FDB" w:rsidRPr="00FD6FDB">
        <w:rPr>
          <w:rFonts w:ascii="Arial" w:hAnsi="Arial" w:cs="Arial"/>
          <w:sz w:val="18"/>
          <w:szCs w:val="18"/>
          <w:lang w:val="en-US"/>
        </w:rPr>
        <w:t>dan</w:t>
      </w:r>
      <w:proofErr w:type="spellEnd"/>
      <w:r w:rsidR="00FD6FDB" w:rsidRPr="00FD6FDB">
        <w:rPr>
          <w:rFonts w:ascii="Arial" w:hAnsi="Arial" w:cs="Arial"/>
          <w:sz w:val="18"/>
          <w:szCs w:val="18"/>
          <w:lang w:val="en-US"/>
        </w:rPr>
        <w:t xml:space="preserve"> </w:t>
      </w:r>
      <w:proofErr w:type="spellStart"/>
      <w:r w:rsidR="00FD6FDB" w:rsidRPr="00FD6FDB">
        <w:rPr>
          <w:rFonts w:ascii="Arial" w:hAnsi="Arial" w:cs="Arial"/>
          <w:sz w:val="18"/>
          <w:szCs w:val="18"/>
          <w:lang w:val="en-US"/>
        </w:rPr>
        <w:t>dampak</w:t>
      </w:r>
      <w:proofErr w:type="spellEnd"/>
      <w:r w:rsidR="00FD6FDB" w:rsidRPr="00FD6FDB">
        <w:rPr>
          <w:rFonts w:ascii="Arial" w:hAnsi="Arial" w:cs="Arial"/>
          <w:sz w:val="18"/>
          <w:szCs w:val="18"/>
          <w:lang w:val="en-US"/>
        </w:rPr>
        <w:t xml:space="preserve"> </w:t>
      </w:r>
      <w:proofErr w:type="spellStart"/>
      <w:r w:rsidR="00FD6FDB" w:rsidRPr="00FD6FDB">
        <w:rPr>
          <w:rFonts w:ascii="Arial" w:hAnsi="Arial" w:cs="Arial"/>
          <w:sz w:val="18"/>
          <w:szCs w:val="18"/>
          <w:lang w:val="en-US"/>
        </w:rPr>
        <w:t>psikologi</w:t>
      </w:r>
      <w:proofErr w:type="spellEnd"/>
      <w:r w:rsidR="00FD6FDB" w:rsidRPr="00FD6FDB">
        <w:rPr>
          <w:rFonts w:ascii="Arial" w:hAnsi="Arial" w:cs="Arial"/>
          <w:sz w:val="18"/>
          <w:szCs w:val="18"/>
          <w:lang w:val="en-US"/>
        </w:rPr>
        <w:t xml:space="preserve"> </w:t>
      </w:r>
      <w:proofErr w:type="spellStart"/>
      <w:r w:rsidR="00FD6FDB" w:rsidRPr="00FD6FDB">
        <w:rPr>
          <w:rFonts w:ascii="Arial" w:hAnsi="Arial" w:cs="Arial"/>
          <w:sz w:val="18"/>
          <w:szCs w:val="18"/>
          <w:lang w:val="en-US"/>
        </w:rPr>
        <w:t>negatif</w:t>
      </w:r>
      <w:proofErr w:type="spellEnd"/>
      <w:r w:rsidR="00FD6FDB" w:rsidRPr="00FD6FDB">
        <w:rPr>
          <w:rFonts w:ascii="Arial" w:hAnsi="Arial" w:cs="Arial"/>
          <w:sz w:val="18"/>
          <w:szCs w:val="18"/>
          <w:lang w:val="en-US"/>
        </w:rPr>
        <w:t xml:space="preserve"> </w:t>
      </w:r>
      <w:proofErr w:type="spellStart"/>
      <w:r w:rsidR="00FD6FDB" w:rsidRPr="00FD6FDB">
        <w:rPr>
          <w:rFonts w:ascii="Arial" w:hAnsi="Arial" w:cs="Arial"/>
          <w:sz w:val="18"/>
          <w:szCs w:val="18"/>
          <w:lang w:val="en-US"/>
        </w:rPr>
        <w:t>lainnya</w:t>
      </w:r>
      <w:proofErr w:type="spellEnd"/>
      <w:r w:rsidR="00FD6FDB">
        <w:rPr>
          <w:rFonts w:ascii="Arial" w:hAnsi="Arial" w:cs="Arial"/>
          <w:sz w:val="18"/>
          <w:szCs w:val="18"/>
          <w:lang w:val="en-US"/>
        </w:rPr>
        <w:t xml:space="preserve">. </w:t>
      </w:r>
      <w:proofErr w:type="spellStart"/>
      <w:r w:rsidR="00357227" w:rsidRPr="0058282D">
        <w:rPr>
          <w:rFonts w:ascii="Arial" w:hAnsi="Arial" w:cs="Arial"/>
          <w:b/>
          <w:sz w:val="18"/>
          <w:szCs w:val="18"/>
          <w:lang w:val="en-US"/>
        </w:rPr>
        <w:t>Metode</w:t>
      </w:r>
      <w:proofErr w:type="spellEnd"/>
      <w:r w:rsidR="00357227" w:rsidRPr="0058282D">
        <w:rPr>
          <w:rFonts w:ascii="Arial" w:hAnsi="Arial" w:cs="Arial"/>
          <w:b/>
          <w:sz w:val="18"/>
          <w:szCs w:val="18"/>
          <w:lang w:val="en-US"/>
        </w:rPr>
        <w:t xml:space="preserve"> </w:t>
      </w:r>
      <w:proofErr w:type="spellStart"/>
      <w:r w:rsidR="00523F16">
        <w:rPr>
          <w:rFonts w:ascii="Arial" w:hAnsi="Arial" w:cs="Arial"/>
          <w:b/>
          <w:sz w:val="18"/>
          <w:szCs w:val="18"/>
          <w:lang w:val="en-US"/>
        </w:rPr>
        <w:t>penelitian</w:t>
      </w:r>
      <w:proofErr w:type="spellEnd"/>
      <w:r w:rsidRPr="0058282D">
        <w:rPr>
          <w:rFonts w:ascii="Arial" w:hAnsi="Arial" w:cs="Arial"/>
          <w:b/>
          <w:sz w:val="18"/>
          <w:szCs w:val="18"/>
          <w:lang w:val="en-US"/>
        </w:rPr>
        <w:t>:</w:t>
      </w:r>
      <w:r w:rsidRPr="0058282D">
        <w:rPr>
          <w:rFonts w:ascii="Arial" w:hAnsi="Arial" w:cs="Arial"/>
          <w:sz w:val="18"/>
          <w:szCs w:val="18"/>
          <w:lang w:val="en-US"/>
        </w:rPr>
        <w:t xml:space="preserve"> </w:t>
      </w:r>
      <w:proofErr w:type="spellStart"/>
      <w:r w:rsidRPr="0058282D">
        <w:rPr>
          <w:rFonts w:ascii="Arial" w:hAnsi="Arial" w:cs="Arial"/>
          <w:sz w:val="18"/>
          <w:szCs w:val="18"/>
          <w:lang w:val="en-US"/>
        </w:rPr>
        <w:t>Jenis</w:t>
      </w:r>
      <w:proofErr w:type="spellEnd"/>
      <w:r w:rsidRPr="0058282D">
        <w:rPr>
          <w:rFonts w:ascii="Arial" w:hAnsi="Arial" w:cs="Arial"/>
          <w:sz w:val="18"/>
          <w:szCs w:val="18"/>
          <w:lang w:val="en-US"/>
        </w:rPr>
        <w:t xml:space="preserve"> </w:t>
      </w:r>
      <w:r w:rsidR="00FD6FDB">
        <w:rPr>
          <w:rFonts w:ascii="Arial" w:hAnsi="Arial" w:cs="Arial"/>
          <w:sz w:val="18"/>
          <w:szCs w:val="18"/>
          <w:lang w:val="en-US"/>
        </w:rPr>
        <w:t>p</w:t>
      </w:r>
      <w:r w:rsidR="00357227" w:rsidRPr="0058282D">
        <w:rPr>
          <w:rFonts w:ascii="Arial" w:hAnsi="Arial" w:cs="Arial"/>
          <w:sz w:val="18"/>
          <w:szCs w:val="18"/>
        </w:rPr>
        <w:t xml:space="preserve">enelitian ini menggunakan metode observasi analitik dengan pendekatan </w:t>
      </w:r>
      <w:r w:rsidR="00357227" w:rsidRPr="0058282D">
        <w:rPr>
          <w:rFonts w:ascii="Arial" w:hAnsi="Arial" w:cs="Arial"/>
          <w:i/>
          <w:sz w:val="18"/>
          <w:szCs w:val="18"/>
        </w:rPr>
        <w:t>cross sectional</w:t>
      </w:r>
      <w:r w:rsidR="00357227" w:rsidRPr="0058282D">
        <w:rPr>
          <w:rFonts w:ascii="Arial" w:hAnsi="Arial" w:cs="Arial"/>
          <w:iCs/>
          <w:sz w:val="18"/>
          <w:szCs w:val="18"/>
        </w:rPr>
        <w:t xml:space="preserve">. </w:t>
      </w:r>
      <w:r w:rsidR="00357227" w:rsidRPr="0058282D">
        <w:rPr>
          <w:rFonts w:ascii="Arial" w:hAnsi="Arial" w:cs="Arial"/>
          <w:sz w:val="18"/>
          <w:szCs w:val="18"/>
        </w:rPr>
        <w:t xml:space="preserve">Populasi dalam penelitian ini adalah </w:t>
      </w:r>
      <w:r w:rsidR="00357227" w:rsidRPr="0058282D">
        <w:rPr>
          <w:rFonts w:ascii="Arial" w:eastAsia="Times New Roman" w:hAnsi="Arial" w:cs="Arial"/>
          <w:iCs/>
          <w:sz w:val="18"/>
          <w:szCs w:val="18"/>
        </w:rPr>
        <w:t>81 pasien rawat inap dan rawat jalan yang menderita penyakit diabetes melitus</w:t>
      </w:r>
      <w:r w:rsidR="00357227" w:rsidRPr="0058282D">
        <w:rPr>
          <w:rFonts w:ascii="Arial" w:hAnsi="Arial" w:cs="Arial"/>
          <w:iCs/>
          <w:sz w:val="18"/>
          <w:szCs w:val="18"/>
        </w:rPr>
        <w:t xml:space="preserve">. Sampel dalam penelitian ini adalah 45 pasien </w:t>
      </w:r>
      <w:r w:rsidR="00357227" w:rsidRPr="0058282D">
        <w:rPr>
          <w:rFonts w:ascii="Arial" w:hAnsi="Arial" w:cs="Arial"/>
          <w:sz w:val="18"/>
          <w:szCs w:val="18"/>
        </w:rPr>
        <w:t xml:space="preserve">yang diambil menggunakan teknik </w:t>
      </w:r>
      <w:r w:rsidR="00357227" w:rsidRPr="0058282D">
        <w:rPr>
          <w:rFonts w:ascii="Arial" w:hAnsi="Arial" w:cs="Arial"/>
          <w:i/>
          <w:iCs/>
          <w:sz w:val="18"/>
          <w:szCs w:val="18"/>
        </w:rPr>
        <w:t>purposive sampling</w:t>
      </w:r>
      <w:r w:rsidR="00357227" w:rsidRPr="0058282D">
        <w:rPr>
          <w:rFonts w:ascii="Arial" w:hAnsi="Arial" w:cs="Arial"/>
          <w:sz w:val="18"/>
          <w:szCs w:val="18"/>
        </w:rPr>
        <w:t>. Angket yan</w:t>
      </w:r>
      <w:r w:rsidR="002D6217">
        <w:rPr>
          <w:rFonts w:ascii="Arial" w:hAnsi="Arial" w:cs="Arial"/>
          <w:sz w:val="18"/>
          <w:szCs w:val="18"/>
        </w:rPr>
        <w:t>g digunakan adalah kuesioner d</w:t>
      </w:r>
      <w:proofErr w:type="spellStart"/>
      <w:r w:rsidR="002D6217">
        <w:rPr>
          <w:rFonts w:ascii="Arial" w:hAnsi="Arial" w:cs="Arial"/>
          <w:sz w:val="18"/>
          <w:szCs w:val="18"/>
          <w:lang w:val="en-US"/>
        </w:rPr>
        <w:t>engan</w:t>
      </w:r>
      <w:proofErr w:type="spellEnd"/>
      <w:r w:rsidR="00357227" w:rsidRPr="0058282D">
        <w:rPr>
          <w:rFonts w:ascii="Arial" w:hAnsi="Arial" w:cs="Arial"/>
          <w:sz w:val="18"/>
          <w:szCs w:val="18"/>
        </w:rPr>
        <w:t xml:space="preserve"> uji </w:t>
      </w:r>
      <w:r w:rsidR="00357227" w:rsidRPr="0058282D">
        <w:rPr>
          <w:rFonts w:ascii="Arial" w:hAnsi="Arial" w:cs="Arial"/>
          <w:i/>
          <w:sz w:val="18"/>
          <w:szCs w:val="18"/>
        </w:rPr>
        <w:t>chi-square</w:t>
      </w:r>
      <w:r w:rsidR="00357227" w:rsidRPr="0058282D">
        <w:rPr>
          <w:rFonts w:ascii="Arial" w:hAnsi="Arial" w:cs="Arial"/>
          <w:sz w:val="18"/>
          <w:szCs w:val="18"/>
        </w:rPr>
        <w:t>.</w:t>
      </w:r>
      <w:r w:rsidR="00357227" w:rsidRPr="0058282D">
        <w:rPr>
          <w:rFonts w:ascii="Arial" w:hAnsi="Arial" w:cs="Arial"/>
          <w:iCs/>
          <w:sz w:val="18"/>
          <w:szCs w:val="18"/>
          <w:lang w:val="en-US"/>
        </w:rPr>
        <w:t xml:space="preserve"> </w:t>
      </w:r>
      <w:r w:rsidR="00357227" w:rsidRPr="0058282D">
        <w:rPr>
          <w:rFonts w:ascii="Arial" w:hAnsi="Arial" w:cs="Arial"/>
          <w:b/>
          <w:sz w:val="18"/>
          <w:szCs w:val="18"/>
        </w:rPr>
        <w:t>Hasil</w:t>
      </w:r>
      <w:r w:rsidRPr="0058282D">
        <w:rPr>
          <w:rFonts w:ascii="Arial" w:hAnsi="Arial" w:cs="Arial"/>
          <w:b/>
          <w:sz w:val="18"/>
          <w:szCs w:val="18"/>
        </w:rPr>
        <w:t xml:space="preserve"> </w:t>
      </w:r>
      <w:r w:rsidRPr="0058282D">
        <w:rPr>
          <w:rFonts w:ascii="Arial" w:hAnsi="Arial" w:cs="Arial"/>
          <w:b/>
          <w:sz w:val="18"/>
          <w:szCs w:val="18"/>
          <w:lang w:val="en-US"/>
        </w:rPr>
        <w:t>P</w:t>
      </w:r>
      <w:r w:rsidR="00357227" w:rsidRPr="0058282D">
        <w:rPr>
          <w:rFonts w:ascii="Arial" w:hAnsi="Arial" w:cs="Arial"/>
          <w:b/>
          <w:sz w:val="18"/>
          <w:szCs w:val="18"/>
        </w:rPr>
        <w:t>enelitian</w:t>
      </w:r>
      <w:r w:rsidRPr="0058282D">
        <w:rPr>
          <w:rFonts w:ascii="Arial" w:hAnsi="Arial" w:cs="Arial"/>
          <w:b/>
          <w:sz w:val="18"/>
          <w:szCs w:val="18"/>
          <w:lang w:val="en-US"/>
        </w:rPr>
        <w:t>:</w:t>
      </w:r>
      <w:r w:rsidRPr="0058282D">
        <w:rPr>
          <w:rFonts w:ascii="Arial" w:hAnsi="Arial" w:cs="Arial"/>
          <w:sz w:val="18"/>
          <w:szCs w:val="18"/>
        </w:rPr>
        <w:t xml:space="preserve"> </w:t>
      </w:r>
      <w:r w:rsidRPr="0058282D">
        <w:rPr>
          <w:rFonts w:ascii="Arial" w:hAnsi="Arial" w:cs="Arial"/>
          <w:sz w:val="18"/>
          <w:szCs w:val="18"/>
          <w:lang w:val="en-US"/>
        </w:rPr>
        <w:t>P</w:t>
      </w:r>
      <w:r w:rsidR="00357227" w:rsidRPr="0058282D">
        <w:rPr>
          <w:rFonts w:ascii="Arial" w:hAnsi="Arial" w:cs="Arial"/>
          <w:sz w:val="18"/>
          <w:szCs w:val="18"/>
        </w:rPr>
        <w:t xml:space="preserve">asien diabetes melitus yang memiliki spiritualitas baik sebanyak 28 responden (62,2%) paling banyak dari pasien diabetes melitus yang memiliki spiritualitas kurang yaitu 0 responden (0%). Pasien diabetes melitus yang memiliki strategi koping baik sebanyak 27 responden (60,0%) paling banyak dari pasien diabetes melitus yang memiliki strategi koping kurang yaitu 0 responden (0%). Hasil uji </w:t>
      </w:r>
      <w:r w:rsidR="00357227" w:rsidRPr="0058282D">
        <w:rPr>
          <w:rFonts w:ascii="Arial" w:hAnsi="Arial" w:cs="Arial"/>
          <w:i/>
          <w:sz w:val="18"/>
          <w:szCs w:val="18"/>
        </w:rPr>
        <w:t xml:space="preserve">chi-square </w:t>
      </w:r>
      <w:r w:rsidR="00357227" w:rsidRPr="0058282D">
        <w:rPr>
          <w:rFonts w:ascii="Arial" w:hAnsi="Arial" w:cs="Arial"/>
          <w:sz w:val="18"/>
          <w:szCs w:val="18"/>
        </w:rPr>
        <w:t xml:space="preserve">menunjukan </w:t>
      </w:r>
      <w:r w:rsidR="00357227" w:rsidRPr="0058282D">
        <w:rPr>
          <w:rFonts w:ascii="Arial" w:hAnsi="Arial" w:cs="Arial"/>
          <w:i/>
          <w:sz w:val="18"/>
          <w:szCs w:val="18"/>
        </w:rPr>
        <w:t xml:space="preserve">p value </w:t>
      </w:r>
      <w:r w:rsidR="00357227" w:rsidRPr="0058282D">
        <w:rPr>
          <w:rFonts w:ascii="Arial" w:hAnsi="Arial" w:cs="Arial"/>
          <w:sz w:val="18"/>
          <w:szCs w:val="18"/>
        </w:rPr>
        <w:t xml:space="preserve">0,000 </w:t>
      </w:r>
      <w:r w:rsidR="002D6217">
        <w:rPr>
          <w:rFonts w:ascii="Arial" w:hAnsi="Arial" w:cs="Arial"/>
          <w:sz w:val="18"/>
          <w:szCs w:val="18"/>
          <w:lang w:val="en-US"/>
        </w:rPr>
        <w:t xml:space="preserve">&lt; 0,05 </w:t>
      </w:r>
      <w:r w:rsidR="00357227" w:rsidRPr="0058282D">
        <w:rPr>
          <w:rFonts w:ascii="Arial" w:hAnsi="Arial" w:cs="Arial"/>
          <w:sz w:val="18"/>
          <w:szCs w:val="18"/>
        </w:rPr>
        <w:t>yang berarti ada hubungan spiritualitas dengan strategi koping pada pasien diabetes melitus di RS TK IV dr. Aryoko Sorong.</w:t>
      </w:r>
      <w:r w:rsidR="00357227" w:rsidRPr="0058282D">
        <w:rPr>
          <w:rFonts w:ascii="Arial" w:hAnsi="Arial" w:cs="Arial"/>
          <w:sz w:val="18"/>
          <w:szCs w:val="18"/>
          <w:lang w:val="en-US"/>
        </w:rPr>
        <w:t xml:space="preserve"> </w:t>
      </w:r>
      <w:r w:rsidR="00357227" w:rsidRPr="0058282D">
        <w:rPr>
          <w:rFonts w:ascii="Arial" w:hAnsi="Arial" w:cs="Arial"/>
          <w:b/>
          <w:iCs/>
          <w:sz w:val="18"/>
          <w:szCs w:val="18"/>
        </w:rPr>
        <w:t>Kesimpulan</w:t>
      </w:r>
      <w:r>
        <w:rPr>
          <w:rFonts w:ascii="Arial" w:hAnsi="Arial" w:cs="Arial"/>
          <w:b/>
          <w:iCs/>
          <w:sz w:val="18"/>
          <w:szCs w:val="18"/>
          <w:lang w:val="en-US"/>
        </w:rPr>
        <w:t>:</w:t>
      </w:r>
      <w:r w:rsidR="00357227" w:rsidRPr="0058282D">
        <w:rPr>
          <w:rFonts w:ascii="Arial" w:hAnsi="Arial" w:cs="Arial"/>
          <w:iCs/>
          <w:sz w:val="18"/>
          <w:szCs w:val="18"/>
        </w:rPr>
        <w:t xml:space="preserve"> </w:t>
      </w:r>
      <w:r>
        <w:rPr>
          <w:rFonts w:ascii="Arial" w:hAnsi="Arial" w:cs="Arial"/>
          <w:sz w:val="18"/>
          <w:szCs w:val="18"/>
          <w:lang w:val="en-US"/>
        </w:rPr>
        <w:t>A</w:t>
      </w:r>
      <w:r w:rsidR="00357227" w:rsidRPr="0058282D">
        <w:rPr>
          <w:rFonts w:ascii="Arial" w:hAnsi="Arial" w:cs="Arial"/>
          <w:sz w:val="18"/>
          <w:szCs w:val="18"/>
        </w:rPr>
        <w:t>da hubungan spiritualitas dengan strategi koping pada pasien diabetes melitus di RS TK IV dr. Aryoko Sorong</w:t>
      </w:r>
      <w:r w:rsidR="00EE3596">
        <w:rPr>
          <w:rFonts w:ascii="Arial" w:hAnsi="Arial" w:cs="Arial"/>
          <w:iCs/>
          <w:sz w:val="18"/>
          <w:szCs w:val="18"/>
        </w:rPr>
        <w:t>. Saran</w:t>
      </w:r>
      <w:r w:rsidR="00EE3596">
        <w:rPr>
          <w:rFonts w:ascii="Arial" w:hAnsi="Arial" w:cs="Arial"/>
          <w:iCs/>
          <w:sz w:val="18"/>
          <w:szCs w:val="18"/>
          <w:lang w:val="en-US"/>
        </w:rPr>
        <w:t xml:space="preserve"> </w:t>
      </w:r>
      <w:proofErr w:type="spellStart"/>
      <w:r w:rsidR="00EE3596">
        <w:rPr>
          <w:rFonts w:ascii="Arial" w:hAnsi="Arial" w:cs="Arial"/>
          <w:iCs/>
          <w:sz w:val="18"/>
          <w:szCs w:val="18"/>
          <w:lang w:val="en-US"/>
        </w:rPr>
        <w:t>bagi</w:t>
      </w:r>
      <w:proofErr w:type="spellEnd"/>
      <w:r w:rsidR="00EE3596">
        <w:rPr>
          <w:rFonts w:ascii="Arial" w:hAnsi="Arial" w:cs="Arial"/>
          <w:iCs/>
          <w:sz w:val="18"/>
          <w:szCs w:val="18"/>
          <w:lang w:val="en-US"/>
        </w:rPr>
        <w:t xml:space="preserve"> </w:t>
      </w:r>
      <w:r w:rsidR="00357227" w:rsidRPr="0058282D">
        <w:rPr>
          <w:rFonts w:ascii="Arial" w:hAnsi="Arial" w:cs="Arial"/>
          <w:sz w:val="18"/>
          <w:szCs w:val="18"/>
        </w:rPr>
        <w:t>p</w:t>
      </w:r>
      <w:r w:rsidR="00EE3596">
        <w:rPr>
          <w:rFonts w:ascii="Arial" w:hAnsi="Arial" w:cs="Arial"/>
          <w:sz w:val="18"/>
          <w:szCs w:val="18"/>
        </w:rPr>
        <w:t xml:space="preserve">elayanan </w:t>
      </w:r>
      <w:r w:rsidR="00EE3596">
        <w:rPr>
          <w:rFonts w:ascii="Arial" w:hAnsi="Arial" w:cs="Arial"/>
          <w:sz w:val="18"/>
          <w:szCs w:val="18"/>
          <w:lang w:val="en-US"/>
        </w:rPr>
        <w:t>k</w:t>
      </w:r>
      <w:r w:rsidR="002D6217">
        <w:rPr>
          <w:rFonts w:ascii="Arial" w:hAnsi="Arial" w:cs="Arial"/>
          <w:sz w:val="18"/>
          <w:szCs w:val="18"/>
        </w:rPr>
        <w:t>esehatan</w:t>
      </w:r>
      <w:r w:rsidR="00EE3596">
        <w:rPr>
          <w:rFonts w:ascii="Arial" w:hAnsi="Arial" w:cs="Arial"/>
          <w:sz w:val="18"/>
          <w:szCs w:val="18"/>
          <w:lang w:val="en-US"/>
        </w:rPr>
        <w:t xml:space="preserve"> agar</w:t>
      </w:r>
      <w:r w:rsidR="002D6217">
        <w:rPr>
          <w:rFonts w:ascii="Arial" w:hAnsi="Arial" w:cs="Arial"/>
          <w:sz w:val="18"/>
          <w:szCs w:val="18"/>
          <w:lang w:val="en-US"/>
        </w:rPr>
        <w:t xml:space="preserve"> </w:t>
      </w:r>
      <w:r w:rsidR="00357227" w:rsidRPr="0058282D">
        <w:rPr>
          <w:rFonts w:ascii="Arial" w:hAnsi="Arial" w:cs="Arial"/>
          <w:sz w:val="18"/>
          <w:szCs w:val="18"/>
        </w:rPr>
        <w:t xml:space="preserve">memberikan edukasi mengenai pentingnya spiritualitas kepada pasien dan keluarga pasien yang </w:t>
      </w:r>
      <w:r w:rsidR="002D6217">
        <w:rPr>
          <w:rFonts w:ascii="Arial" w:hAnsi="Arial" w:cs="Arial"/>
          <w:sz w:val="18"/>
          <w:szCs w:val="18"/>
        </w:rPr>
        <w:t>menderita diabetes melitus</w:t>
      </w:r>
      <w:r w:rsidR="00EE3596">
        <w:rPr>
          <w:rFonts w:ascii="Arial" w:hAnsi="Arial" w:cs="Arial"/>
          <w:sz w:val="18"/>
          <w:szCs w:val="18"/>
          <w:lang w:val="en-US"/>
        </w:rPr>
        <w:t xml:space="preserve"> </w:t>
      </w:r>
      <w:proofErr w:type="spellStart"/>
      <w:r w:rsidR="00EE3596">
        <w:rPr>
          <w:rFonts w:ascii="Arial" w:hAnsi="Arial" w:cs="Arial"/>
          <w:sz w:val="18"/>
          <w:szCs w:val="18"/>
          <w:lang w:val="en-US"/>
        </w:rPr>
        <w:t>untuk</w:t>
      </w:r>
      <w:proofErr w:type="spellEnd"/>
      <w:r w:rsidR="00EE3596">
        <w:rPr>
          <w:rFonts w:ascii="Arial" w:hAnsi="Arial" w:cs="Arial"/>
          <w:sz w:val="18"/>
          <w:szCs w:val="18"/>
          <w:lang w:val="en-US"/>
        </w:rPr>
        <w:t xml:space="preserve"> </w:t>
      </w:r>
      <w:r w:rsidR="00357227" w:rsidRPr="0058282D">
        <w:rPr>
          <w:rFonts w:ascii="Arial" w:hAnsi="Arial" w:cs="Arial"/>
          <w:sz w:val="18"/>
          <w:szCs w:val="18"/>
        </w:rPr>
        <w:t xml:space="preserve">mengoptimalkan strategi koping pasien diabetes melitus </w:t>
      </w:r>
      <w:proofErr w:type="spellStart"/>
      <w:r w:rsidR="00EE3596">
        <w:rPr>
          <w:rFonts w:ascii="Arial" w:hAnsi="Arial" w:cs="Arial"/>
          <w:sz w:val="18"/>
          <w:szCs w:val="18"/>
          <w:lang w:val="en-US"/>
        </w:rPr>
        <w:t>sehingga</w:t>
      </w:r>
      <w:proofErr w:type="spellEnd"/>
      <w:r w:rsidR="002D6217">
        <w:rPr>
          <w:rFonts w:ascii="Arial" w:hAnsi="Arial" w:cs="Arial"/>
          <w:sz w:val="18"/>
          <w:szCs w:val="18"/>
          <w:lang w:val="en-US"/>
        </w:rPr>
        <w:t xml:space="preserve"> </w:t>
      </w:r>
      <w:r w:rsidR="00357227" w:rsidRPr="0058282D">
        <w:rPr>
          <w:rFonts w:ascii="Arial" w:hAnsi="Arial" w:cs="Arial"/>
          <w:sz w:val="18"/>
          <w:szCs w:val="18"/>
        </w:rPr>
        <w:t>glukosa darah</w:t>
      </w:r>
      <w:r>
        <w:rPr>
          <w:rFonts w:ascii="Arial" w:hAnsi="Arial" w:cs="Arial"/>
          <w:sz w:val="18"/>
          <w:szCs w:val="18"/>
          <w:lang w:val="en-US"/>
        </w:rPr>
        <w:t xml:space="preserve"> </w:t>
      </w:r>
      <w:proofErr w:type="spellStart"/>
      <w:r>
        <w:rPr>
          <w:rFonts w:ascii="Arial" w:hAnsi="Arial" w:cs="Arial"/>
          <w:sz w:val="18"/>
          <w:szCs w:val="18"/>
          <w:lang w:val="en-US"/>
        </w:rPr>
        <w:t>dapat</w:t>
      </w:r>
      <w:proofErr w:type="spellEnd"/>
      <w:r>
        <w:rPr>
          <w:rFonts w:ascii="Arial" w:hAnsi="Arial" w:cs="Arial"/>
          <w:sz w:val="18"/>
          <w:szCs w:val="18"/>
          <w:lang w:val="en-US"/>
        </w:rPr>
        <w:t xml:space="preserve"> </w:t>
      </w:r>
      <w:proofErr w:type="spellStart"/>
      <w:r>
        <w:rPr>
          <w:rFonts w:ascii="Arial" w:hAnsi="Arial" w:cs="Arial"/>
          <w:sz w:val="18"/>
          <w:szCs w:val="18"/>
          <w:lang w:val="en-US"/>
        </w:rPr>
        <w:t>terkontrol</w:t>
      </w:r>
      <w:proofErr w:type="spellEnd"/>
      <w:r>
        <w:rPr>
          <w:rFonts w:ascii="Arial" w:hAnsi="Arial" w:cs="Arial"/>
          <w:sz w:val="18"/>
          <w:szCs w:val="18"/>
          <w:lang w:val="en-US"/>
        </w:rPr>
        <w:t xml:space="preserve"> </w:t>
      </w:r>
      <w:proofErr w:type="spellStart"/>
      <w:r>
        <w:rPr>
          <w:rFonts w:ascii="Arial" w:hAnsi="Arial" w:cs="Arial"/>
          <w:sz w:val="18"/>
          <w:szCs w:val="18"/>
          <w:lang w:val="en-US"/>
        </w:rPr>
        <w:t>secara</w:t>
      </w:r>
      <w:proofErr w:type="spellEnd"/>
      <w:r>
        <w:rPr>
          <w:rFonts w:ascii="Arial" w:hAnsi="Arial" w:cs="Arial"/>
          <w:sz w:val="18"/>
          <w:szCs w:val="18"/>
          <w:lang w:val="en-US"/>
        </w:rPr>
        <w:t xml:space="preserve"> </w:t>
      </w:r>
      <w:proofErr w:type="spellStart"/>
      <w:r>
        <w:rPr>
          <w:rFonts w:ascii="Arial" w:hAnsi="Arial" w:cs="Arial"/>
          <w:sz w:val="18"/>
          <w:szCs w:val="18"/>
          <w:lang w:val="en-US"/>
        </w:rPr>
        <w:t>rutin</w:t>
      </w:r>
      <w:proofErr w:type="spellEnd"/>
      <w:r w:rsidRPr="0058282D">
        <w:rPr>
          <w:rFonts w:ascii="Arial" w:hAnsi="Arial" w:cs="Arial"/>
          <w:sz w:val="18"/>
          <w:szCs w:val="18"/>
          <w:lang w:val="en-US"/>
        </w:rPr>
        <w:t xml:space="preserve">. </w:t>
      </w:r>
    </w:p>
    <w:p w:rsidR="0058282D" w:rsidRPr="00523F16" w:rsidRDefault="0058282D" w:rsidP="0058282D">
      <w:pPr>
        <w:tabs>
          <w:tab w:val="left" w:pos="1843"/>
        </w:tabs>
        <w:spacing w:after="0" w:line="240" w:lineRule="auto"/>
        <w:ind w:left="1560" w:hanging="1560"/>
        <w:jc w:val="both"/>
        <w:rPr>
          <w:rFonts w:ascii="Arial" w:hAnsi="Arial" w:cs="Arial"/>
          <w:b/>
          <w:sz w:val="18"/>
          <w:szCs w:val="18"/>
          <w:lang w:val="en-US"/>
        </w:rPr>
      </w:pPr>
      <w:r w:rsidRPr="00523F16">
        <w:rPr>
          <w:rFonts w:ascii="Arial" w:hAnsi="Arial" w:cs="Arial"/>
          <w:b/>
          <w:sz w:val="18"/>
          <w:szCs w:val="18"/>
          <w:lang w:val="en-US"/>
        </w:rPr>
        <w:t xml:space="preserve">Kata </w:t>
      </w:r>
      <w:proofErr w:type="spellStart"/>
      <w:proofErr w:type="gramStart"/>
      <w:r w:rsidRPr="00523F16">
        <w:rPr>
          <w:rFonts w:ascii="Arial" w:hAnsi="Arial" w:cs="Arial"/>
          <w:b/>
          <w:sz w:val="18"/>
          <w:szCs w:val="18"/>
          <w:lang w:val="en-US"/>
        </w:rPr>
        <w:t>Kunci</w:t>
      </w:r>
      <w:proofErr w:type="spellEnd"/>
      <w:r w:rsidRPr="00523F16">
        <w:rPr>
          <w:rFonts w:ascii="Arial" w:hAnsi="Arial" w:cs="Arial"/>
          <w:b/>
          <w:sz w:val="18"/>
          <w:szCs w:val="18"/>
          <w:lang w:val="en-US"/>
        </w:rPr>
        <w:t xml:space="preserve"> :</w:t>
      </w:r>
      <w:proofErr w:type="gramEnd"/>
      <w:r w:rsidRPr="00523F16">
        <w:rPr>
          <w:rFonts w:ascii="Arial" w:hAnsi="Arial" w:cs="Arial"/>
          <w:b/>
          <w:sz w:val="18"/>
          <w:szCs w:val="18"/>
          <w:lang w:val="en-US"/>
        </w:rPr>
        <w:t xml:space="preserve"> </w:t>
      </w:r>
      <w:r w:rsidRPr="00523F16">
        <w:rPr>
          <w:rFonts w:ascii="Arial" w:hAnsi="Arial" w:cs="Arial"/>
          <w:b/>
          <w:sz w:val="18"/>
          <w:szCs w:val="18"/>
        </w:rPr>
        <w:t xml:space="preserve">Spiritualitas, Strategi Koping, Diabetes Melitus </w:t>
      </w:r>
    </w:p>
    <w:p w:rsidR="000655FD" w:rsidRPr="00523F16" w:rsidRDefault="000655FD" w:rsidP="0058282D">
      <w:pPr>
        <w:tabs>
          <w:tab w:val="left" w:pos="1843"/>
        </w:tabs>
        <w:spacing w:after="0" w:line="240" w:lineRule="auto"/>
        <w:ind w:left="1560" w:hanging="1560"/>
        <w:jc w:val="both"/>
        <w:rPr>
          <w:rFonts w:ascii="Arial" w:hAnsi="Arial" w:cs="Arial"/>
          <w:b/>
          <w:sz w:val="18"/>
          <w:szCs w:val="18"/>
          <w:lang w:val="en-US"/>
        </w:rPr>
      </w:pPr>
    </w:p>
    <w:p w:rsidR="000655FD" w:rsidRPr="000655FD" w:rsidRDefault="000655FD" w:rsidP="000655FD">
      <w:pPr>
        <w:pStyle w:val="NoSpacing"/>
        <w:spacing w:line="276" w:lineRule="auto"/>
        <w:jc w:val="both"/>
        <w:rPr>
          <w:rFonts w:ascii="Arial" w:hAnsi="Arial" w:cs="Arial"/>
          <w:b/>
          <w:i/>
          <w:sz w:val="20"/>
          <w:szCs w:val="20"/>
        </w:rPr>
      </w:pPr>
      <w:r w:rsidRPr="000655FD">
        <w:rPr>
          <w:rFonts w:ascii="Arial" w:hAnsi="Arial" w:cs="Arial"/>
          <w:b/>
          <w:i/>
          <w:sz w:val="20"/>
          <w:szCs w:val="20"/>
        </w:rPr>
        <w:t>Abstract</w:t>
      </w:r>
    </w:p>
    <w:p w:rsidR="000655FD" w:rsidRDefault="000655FD" w:rsidP="00934A99">
      <w:pPr>
        <w:pStyle w:val="HTMLPreformatted"/>
        <w:jc w:val="both"/>
        <w:rPr>
          <w:rStyle w:val="y2iqfc"/>
          <w:rFonts w:ascii="Arial" w:hAnsi="Arial" w:cs="Arial"/>
          <w:sz w:val="18"/>
          <w:szCs w:val="18"/>
          <w:lang w:val="en"/>
        </w:rPr>
      </w:pPr>
      <w:r w:rsidRPr="000655FD">
        <w:rPr>
          <w:rStyle w:val="y2iqfc"/>
          <w:rFonts w:ascii="Arial" w:hAnsi="Arial" w:cs="Arial"/>
          <w:b/>
          <w:sz w:val="18"/>
          <w:szCs w:val="18"/>
          <w:lang w:val="en"/>
        </w:rPr>
        <w:t xml:space="preserve">Background: </w:t>
      </w:r>
      <w:r w:rsidRPr="000655FD">
        <w:rPr>
          <w:rStyle w:val="y2iqfc"/>
          <w:rFonts w:ascii="Arial" w:hAnsi="Arial" w:cs="Arial"/>
          <w:sz w:val="18"/>
          <w:szCs w:val="18"/>
          <w:lang w:val="en"/>
        </w:rPr>
        <w:t>Spirituality is used as a coping strategy to assist individuals in dealing with psychological stress they experience and reduce the release of stress hormones, especially cortisol, so that blood glucose levels are controlled. Increased spirituality for an individual, the ability to cope with the problem is also more effective. Poor coping strategies will result in depression, anxiety, stress and other negative psychological effects.</w:t>
      </w:r>
    </w:p>
    <w:p w:rsidR="000655FD" w:rsidRDefault="000655FD" w:rsidP="00934A99">
      <w:pPr>
        <w:pStyle w:val="HTMLPreformatted"/>
        <w:jc w:val="both"/>
        <w:rPr>
          <w:rStyle w:val="y2iqfc"/>
          <w:rFonts w:ascii="Arial" w:hAnsi="Arial" w:cs="Arial"/>
          <w:sz w:val="18"/>
          <w:szCs w:val="18"/>
          <w:lang w:val="en"/>
        </w:rPr>
      </w:pPr>
      <w:r w:rsidRPr="000655FD">
        <w:rPr>
          <w:rStyle w:val="y2iqfc"/>
          <w:rFonts w:ascii="Arial" w:hAnsi="Arial" w:cs="Arial"/>
          <w:b/>
          <w:sz w:val="18"/>
          <w:szCs w:val="18"/>
          <w:lang w:val="en"/>
        </w:rPr>
        <w:t>Research method:</w:t>
      </w:r>
      <w:r w:rsidRPr="000655FD">
        <w:rPr>
          <w:rStyle w:val="y2iqfc"/>
          <w:rFonts w:ascii="Arial" w:hAnsi="Arial" w:cs="Arial"/>
          <w:sz w:val="18"/>
          <w:szCs w:val="18"/>
          <w:lang w:val="en"/>
        </w:rPr>
        <w:t xml:space="preserve"> This type of research uses analytic observation method with a cross sectional approach. The </w:t>
      </w:r>
      <w:proofErr w:type="gramStart"/>
      <w:r w:rsidRPr="000655FD">
        <w:rPr>
          <w:rStyle w:val="y2iqfc"/>
          <w:rFonts w:ascii="Arial" w:hAnsi="Arial" w:cs="Arial"/>
          <w:sz w:val="18"/>
          <w:szCs w:val="18"/>
          <w:lang w:val="en"/>
        </w:rPr>
        <w:t>population in this study were</w:t>
      </w:r>
      <w:proofErr w:type="gramEnd"/>
      <w:r w:rsidRPr="000655FD">
        <w:rPr>
          <w:rStyle w:val="y2iqfc"/>
          <w:rFonts w:ascii="Arial" w:hAnsi="Arial" w:cs="Arial"/>
          <w:sz w:val="18"/>
          <w:szCs w:val="18"/>
          <w:lang w:val="en"/>
        </w:rPr>
        <w:t xml:space="preserve"> 81 inpatients and outpatients suffering from diabetes mellitus. The </w:t>
      </w:r>
      <w:proofErr w:type="gramStart"/>
      <w:r w:rsidRPr="000655FD">
        <w:rPr>
          <w:rStyle w:val="y2iqfc"/>
          <w:rFonts w:ascii="Arial" w:hAnsi="Arial" w:cs="Arial"/>
          <w:sz w:val="18"/>
          <w:szCs w:val="18"/>
          <w:lang w:val="en"/>
        </w:rPr>
        <w:t>sample in this study were</w:t>
      </w:r>
      <w:proofErr w:type="gramEnd"/>
      <w:r w:rsidRPr="000655FD">
        <w:rPr>
          <w:rStyle w:val="y2iqfc"/>
          <w:rFonts w:ascii="Arial" w:hAnsi="Arial" w:cs="Arial"/>
          <w:sz w:val="18"/>
          <w:szCs w:val="18"/>
          <w:lang w:val="en"/>
        </w:rPr>
        <w:t xml:space="preserve"> 45 patients who were taken using purposive sampling technique. The questionnaire used is a questionnaire with a chi-square test. </w:t>
      </w:r>
    </w:p>
    <w:p w:rsidR="000655FD" w:rsidRDefault="000655FD" w:rsidP="00934A99">
      <w:pPr>
        <w:pStyle w:val="HTMLPreformatted"/>
        <w:jc w:val="both"/>
        <w:rPr>
          <w:rStyle w:val="y2iqfc"/>
          <w:rFonts w:ascii="Arial" w:hAnsi="Arial" w:cs="Arial"/>
          <w:sz w:val="18"/>
          <w:szCs w:val="18"/>
          <w:lang w:val="en"/>
        </w:rPr>
      </w:pPr>
      <w:r w:rsidRPr="000655FD">
        <w:rPr>
          <w:rStyle w:val="y2iqfc"/>
          <w:rFonts w:ascii="Arial" w:hAnsi="Arial" w:cs="Arial"/>
          <w:b/>
          <w:sz w:val="18"/>
          <w:szCs w:val="18"/>
          <w:lang w:val="en"/>
        </w:rPr>
        <w:t>Research Results:</w:t>
      </w:r>
      <w:r w:rsidRPr="000655FD">
        <w:rPr>
          <w:rStyle w:val="y2iqfc"/>
          <w:rFonts w:ascii="Arial" w:hAnsi="Arial" w:cs="Arial"/>
          <w:sz w:val="18"/>
          <w:szCs w:val="18"/>
          <w:lang w:val="en"/>
        </w:rPr>
        <w:t xml:space="preserve"> Diabetes mellitus patients who have good spirituality are 28 respondents (62.2%) most of the diabetes mellitus patients who have less spirituality are 0 respondents (0%). Diabetes mellitus patients who had good coping strategies were 27 respondents (60.0%) most of them were diabetes mellitus patients who had poor coping strategies, namely 0 respondents (0%). The results of the chi-square test showed p value 0.000 &lt;0.05, which means that there is a relationship between spirituality and coping strategies in patients with diabetes mellitus at TK IV Hospital, dr. </w:t>
      </w:r>
      <w:proofErr w:type="spellStart"/>
      <w:r w:rsidRPr="000655FD">
        <w:rPr>
          <w:rStyle w:val="y2iqfc"/>
          <w:rFonts w:ascii="Arial" w:hAnsi="Arial" w:cs="Arial"/>
          <w:sz w:val="18"/>
          <w:szCs w:val="18"/>
          <w:lang w:val="en"/>
        </w:rPr>
        <w:t>Aryako</w:t>
      </w:r>
      <w:proofErr w:type="spellEnd"/>
      <w:r w:rsidRPr="000655FD">
        <w:rPr>
          <w:rStyle w:val="y2iqfc"/>
          <w:rFonts w:ascii="Arial" w:hAnsi="Arial" w:cs="Arial"/>
          <w:sz w:val="18"/>
          <w:szCs w:val="18"/>
          <w:lang w:val="en"/>
        </w:rPr>
        <w:t xml:space="preserve"> </w:t>
      </w:r>
      <w:proofErr w:type="spellStart"/>
      <w:r w:rsidRPr="000655FD">
        <w:rPr>
          <w:rStyle w:val="y2iqfc"/>
          <w:rFonts w:ascii="Arial" w:hAnsi="Arial" w:cs="Arial"/>
          <w:sz w:val="18"/>
          <w:szCs w:val="18"/>
          <w:lang w:val="en"/>
        </w:rPr>
        <w:t>Sorong</w:t>
      </w:r>
      <w:proofErr w:type="spellEnd"/>
      <w:r w:rsidRPr="000655FD">
        <w:rPr>
          <w:rStyle w:val="y2iqfc"/>
          <w:rFonts w:ascii="Arial" w:hAnsi="Arial" w:cs="Arial"/>
          <w:sz w:val="18"/>
          <w:szCs w:val="18"/>
          <w:lang w:val="en"/>
        </w:rPr>
        <w:t xml:space="preserve">. </w:t>
      </w:r>
    </w:p>
    <w:p w:rsidR="007C2925" w:rsidRPr="007C2925" w:rsidRDefault="000655FD" w:rsidP="007C2925">
      <w:pPr>
        <w:pStyle w:val="HTMLPreformatted"/>
        <w:jc w:val="both"/>
      </w:pPr>
      <w:r w:rsidRPr="000655FD">
        <w:rPr>
          <w:rStyle w:val="y2iqfc"/>
          <w:rFonts w:ascii="Arial" w:hAnsi="Arial" w:cs="Arial"/>
          <w:b/>
          <w:sz w:val="18"/>
          <w:szCs w:val="18"/>
          <w:lang w:val="en"/>
        </w:rPr>
        <w:t>Conclusion:</w:t>
      </w:r>
      <w:r w:rsidRPr="007C2925">
        <w:rPr>
          <w:rStyle w:val="y2iqfc"/>
          <w:rFonts w:ascii="Arial" w:hAnsi="Arial" w:cs="Arial"/>
          <w:b/>
          <w:sz w:val="18"/>
          <w:szCs w:val="18"/>
          <w:lang w:val="en"/>
        </w:rPr>
        <w:t xml:space="preserve"> </w:t>
      </w:r>
      <w:r w:rsidR="007C2925" w:rsidRPr="007C2925">
        <w:rPr>
          <w:rStyle w:val="y2iqfc"/>
          <w:rFonts w:ascii="Arial" w:hAnsi="Arial" w:cs="Arial"/>
          <w:b/>
          <w:sz w:val="18"/>
          <w:szCs w:val="18"/>
          <w:lang w:val="en"/>
        </w:rPr>
        <w:t>T</w:t>
      </w:r>
      <w:r w:rsidR="007C2925" w:rsidRPr="007C2925">
        <w:rPr>
          <w:rFonts w:ascii="Arial" w:hAnsi="Arial" w:cs="Arial"/>
          <w:sz w:val="18"/>
          <w:szCs w:val="18"/>
          <w:lang w:val="en"/>
        </w:rPr>
        <w:t xml:space="preserve">here is a relationship between spirituality and coping strategies in patients with diabetes mellitus at TK IV Hospital, </w:t>
      </w:r>
      <w:proofErr w:type="gramStart"/>
      <w:r w:rsidR="007C2925" w:rsidRPr="007C2925">
        <w:rPr>
          <w:rFonts w:ascii="Arial" w:hAnsi="Arial" w:cs="Arial"/>
          <w:sz w:val="18"/>
          <w:szCs w:val="18"/>
          <w:lang w:val="en"/>
        </w:rPr>
        <w:t>dr</w:t>
      </w:r>
      <w:proofErr w:type="gramEnd"/>
      <w:r w:rsidR="007C2925" w:rsidRPr="007C2925">
        <w:rPr>
          <w:rFonts w:ascii="Arial" w:hAnsi="Arial" w:cs="Arial"/>
          <w:sz w:val="18"/>
          <w:szCs w:val="18"/>
          <w:lang w:val="en"/>
        </w:rPr>
        <w:t xml:space="preserve">. </w:t>
      </w:r>
      <w:proofErr w:type="spellStart"/>
      <w:r w:rsidR="007C2925" w:rsidRPr="007C2925">
        <w:rPr>
          <w:rFonts w:ascii="Arial" w:hAnsi="Arial" w:cs="Arial"/>
          <w:sz w:val="18"/>
          <w:szCs w:val="18"/>
          <w:lang w:val="en"/>
        </w:rPr>
        <w:t>Aryako</w:t>
      </w:r>
      <w:proofErr w:type="spellEnd"/>
      <w:r w:rsidR="007C2925" w:rsidRPr="007C2925">
        <w:rPr>
          <w:rFonts w:ascii="Arial" w:hAnsi="Arial" w:cs="Arial"/>
          <w:sz w:val="18"/>
          <w:szCs w:val="18"/>
          <w:lang w:val="en"/>
        </w:rPr>
        <w:t xml:space="preserve"> </w:t>
      </w:r>
      <w:proofErr w:type="spellStart"/>
      <w:r w:rsidR="007C2925" w:rsidRPr="007C2925">
        <w:rPr>
          <w:rFonts w:ascii="Arial" w:hAnsi="Arial" w:cs="Arial"/>
          <w:sz w:val="18"/>
          <w:szCs w:val="18"/>
          <w:lang w:val="en"/>
        </w:rPr>
        <w:t>Sorong</w:t>
      </w:r>
      <w:proofErr w:type="spellEnd"/>
      <w:r w:rsidR="007C2925" w:rsidRPr="007C2925">
        <w:rPr>
          <w:rFonts w:ascii="Arial" w:hAnsi="Arial" w:cs="Arial"/>
          <w:sz w:val="18"/>
          <w:szCs w:val="18"/>
          <w:lang w:val="en"/>
        </w:rPr>
        <w:t xml:space="preserve">. </w:t>
      </w:r>
      <w:proofErr w:type="gramStart"/>
      <w:r w:rsidR="007C2925" w:rsidRPr="007C2925">
        <w:rPr>
          <w:rFonts w:ascii="Arial" w:hAnsi="Arial" w:cs="Arial"/>
          <w:sz w:val="18"/>
          <w:szCs w:val="18"/>
          <w:lang w:val="en"/>
        </w:rPr>
        <w:t>Suggestions for health services to provide education about the importance of spirituality to patients and families of patients suffering from diabetes mellitus to optimize coping strategies for diabetes mellitus patients so that blood glucose can be controlled regularly.</w:t>
      </w:r>
      <w:proofErr w:type="gramEnd"/>
    </w:p>
    <w:p w:rsidR="000655FD" w:rsidRPr="00523F16" w:rsidRDefault="000655FD" w:rsidP="009C11A4">
      <w:pPr>
        <w:pStyle w:val="HTMLPreformatted"/>
        <w:jc w:val="both"/>
        <w:rPr>
          <w:rFonts w:ascii="Arial" w:hAnsi="Arial" w:cs="Arial"/>
          <w:b/>
          <w:sz w:val="18"/>
          <w:szCs w:val="18"/>
        </w:rPr>
      </w:pPr>
      <w:r w:rsidRPr="00523F16">
        <w:rPr>
          <w:rStyle w:val="y2iqfc"/>
          <w:rFonts w:ascii="Arial" w:hAnsi="Arial" w:cs="Arial"/>
          <w:b/>
          <w:sz w:val="18"/>
          <w:szCs w:val="18"/>
          <w:lang w:val="en"/>
        </w:rPr>
        <w:t>Keywords: Spirituality, Coping Strategies, Diabetes Mellitus</w:t>
      </w:r>
    </w:p>
    <w:p w:rsidR="00523F16" w:rsidRDefault="00523F16" w:rsidP="009C11A4">
      <w:pPr>
        <w:spacing w:line="240" w:lineRule="auto"/>
        <w:rPr>
          <w:b/>
          <w:lang w:val="en-US"/>
        </w:rPr>
      </w:pPr>
    </w:p>
    <w:p w:rsidR="009C11A4" w:rsidRDefault="009C11A4" w:rsidP="009C11A4">
      <w:pPr>
        <w:spacing w:line="240" w:lineRule="auto"/>
        <w:rPr>
          <w:b/>
          <w:lang w:val="en-US"/>
        </w:rPr>
        <w:sectPr w:rsidR="009C11A4" w:rsidSect="00523F16">
          <w:pgSz w:w="12240" w:h="15840"/>
          <w:pgMar w:top="720" w:right="720" w:bottom="720" w:left="720" w:header="720" w:footer="720" w:gutter="0"/>
          <w:cols w:space="720"/>
          <w:docGrid w:linePitch="360"/>
        </w:sectPr>
      </w:pPr>
    </w:p>
    <w:p w:rsidR="00523F16" w:rsidRPr="0012797C" w:rsidRDefault="00523F16" w:rsidP="009C11A4">
      <w:pPr>
        <w:spacing w:after="0" w:line="240" w:lineRule="auto"/>
        <w:rPr>
          <w:rFonts w:ascii="Arial" w:hAnsi="Arial" w:cs="Arial"/>
          <w:b/>
          <w:sz w:val="16"/>
          <w:szCs w:val="16"/>
          <w:lang w:val="en-US"/>
        </w:rPr>
      </w:pPr>
      <w:proofErr w:type="spellStart"/>
      <w:r w:rsidRPr="0012797C">
        <w:rPr>
          <w:rFonts w:ascii="Arial" w:hAnsi="Arial" w:cs="Arial"/>
          <w:b/>
          <w:sz w:val="16"/>
          <w:szCs w:val="16"/>
          <w:lang w:val="en-US"/>
        </w:rPr>
        <w:lastRenderedPageBreak/>
        <w:t>Afiliasi</w:t>
      </w:r>
      <w:proofErr w:type="spellEnd"/>
      <w:r w:rsidRPr="0012797C">
        <w:rPr>
          <w:rFonts w:ascii="Arial" w:hAnsi="Arial" w:cs="Arial"/>
          <w:b/>
          <w:sz w:val="16"/>
          <w:szCs w:val="16"/>
          <w:lang w:val="en-US"/>
        </w:rPr>
        <w:t xml:space="preserve"> </w:t>
      </w:r>
      <w:proofErr w:type="spellStart"/>
      <w:r w:rsidRPr="0012797C">
        <w:rPr>
          <w:rFonts w:ascii="Arial" w:hAnsi="Arial" w:cs="Arial"/>
          <w:b/>
          <w:sz w:val="16"/>
          <w:szCs w:val="16"/>
          <w:lang w:val="en-US"/>
        </w:rPr>
        <w:t>Penulis</w:t>
      </w:r>
      <w:proofErr w:type="spellEnd"/>
      <w:r w:rsidRPr="0012797C">
        <w:rPr>
          <w:rFonts w:ascii="Arial" w:hAnsi="Arial" w:cs="Arial"/>
          <w:b/>
          <w:sz w:val="16"/>
          <w:szCs w:val="16"/>
          <w:lang w:val="en-US"/>
        </w:rPr>
        <w:t xml:space="preserve">: Prodi </w:t>
      </w:r>
      <w:proofErr w:type="spellStart"/>
      <w:r w:rsidRPr="0012797C">
        <w:rPr>
          <w:rFonts w:ascii="Arial" w:hAnsi="Arial" w:cs="Arial"/>
          <w:b/>
          <w:sz w:val="16"/>
          <w:szCs w:val="16"/>
          <w:lang w:val="en-US"/>
        </w:rPr>
        <w:t>Ilmu</w:t>
      </w:r>
      <w:proofErr w:type="spellEnd"/>
      <w:r w:rsidRPr="0012797C">
        <w:rPr>
          <w:rFonts w:ascii="Arial" w:hAnsi="Arial" w:cs="Arial"/>
          <w:b/>
          <w:sz w:val="16"/>
          <w:szCs w:val="16"/>
          <w:lang w:val="en-US"/>
        </w:rPr>
        <w:t xml:space="preserve"> </w:t>
      </w:r>
      <w:proofErr w:type="spellStart"/>
      <w:r>
        <w:rPr>
          <w:rFonts w:ascii="Arial" w:hAnsi="Arial" w:cs="Arial"/>
          <w:b/>
          <w:sz w:val="16"/>
          <w:szCs w:val="16"/>
          <w:lang w:val="en-US"/>
        </w:rPr>
        <w:t>Keperawatan</w:t>
      </w:r>
      <w:proofErr w:type="spellEnd"/>
      <w:r>
        <w:rPr>
          <w:rFonts w:ascii="Arial" w:hAnsi="Arial" w:cs="Arial"/>
          <w:b/>
          <w:sz w:val="16"/>
          <w:szCs w:val="16"/>
          <w:lang w:val="en-US"/>
        </w:rPr>
        <w:t xml:space="preserve"> </w:t>
      </w:r>
      <w:proofErr w:type="spellStart"/>
      <w:r>
        <w:rPr>
          <w:rFonts w:ascii="Arial" w:hAnsi="Arial" w:cs="Arial"/>
          <w:b/>
          <w:sz w:val="16"/>
          <w:szCs w:val="16"/>
          <w:lang w:val="en-US"/>
        </w:rPr>
        <w:t>Sekolah</w:t>
      </w:r>
      <w:proofErr w:type="spellEnd"/>
      <w:r>
        <w:rPr>
          <w:rFonts w:ascii="Arial" w:hAnsi="Arial" w:cs="Arial"/>
          <w:b/>
          <w:sz w:val="16"/>
          <w:szCs w:val="16"/>
          <w:lang w:val="en-US"/>
        </w:rPr>
        <w:t xml:space="preserve"> </w:t>
      </w:r>
      <w:proofErr w:type="spellStart"/>
      <w:r>
        <w:rPr>
          <w:rFonts w:ascii="Arial" w:hAnsi="Arial" w:cs="Arial"/>
          <w:b/>
          <w:sz w:val="16"/>
          <w:szCs w:val="16"/>
          <w:lang w:val="en-US"/>
        </w:rPr>
        <w:t>Tinggi</w:t>
      </w:r>
      <w:proofErr w:type="spellEnd"/>
      <w:r>
        <w:rPr>
          <w:rFonts w:ascii="Arial" w:hAnsi="Arial" w:cs="Arial"/>
          <w:b/>
          <w:sz w:val="16"/>
          <w:szCs w:val="16"/>
          <w:lang w:val="en-US"/>
        </w:rPr>
        <w:t xml:space="preserve"> </w:t>
      </w:r>
      <w:proofErr w:type="spellStart"/>
      <w:r>
        <w:rPr>
          <w:rFonts w:ascii="Arial" w:hAnsi="Arial" w:cs="Arial"/>
          <w:b/>
          <w:sz w:val="16"/>
          <w:szCs w:val="16"/>
          <w:lang w:val="en-US"/>
        </w:rPr>
        <w:t>Ilmu</w:t>
      </w:r>
      <w:proofErr w:type="spellEnd"/>
      <w:r>
        <w:rPr>
          <w:rFonts w:ascii="Arial" w:hAnsi="Arial" w:cs="Arial"/>
          <w:b/>
          <w:sz w:val="16"/>
          <w:szCs w:val="16"/>
          <w:lang w:val="en-US"/>
        </w:rPr>
        <w:t xml:space="preserve"> </w:t>
      </w:r>
      <w:proofErr w:type="spellStart"/>
      <w:r w:rsidRPr="0012797C">
        <w:rPr>
          <w:rFonts w:ascii="Arial" w:hAnsi="Arial" w:cs="Arial"/>
          <w:b/>
          <w:sz w:val="16"/>
          <w:szCs w:val="16"/>
          <w:lang w:val="en-US"/>
        </w:rPr>
        <w:t>Kesehatan</w:t>
      </w:r>
      <w:proofErr w:type="spellEnd"/>
      <w:r w:rsidRPr="0012797C">
        <w:rPr>
          <w:rFonts w:ascii="Arial" w:hAnsi="Arial" w:cs="Arial"/>
          <w:b/>
          <w:sz w:val="16"/>
          <w:szCs w:val="16"/>
          <w:lang w:val="en-US"/>
        </w:rPr>
        <w:t xml:space="preserve"> Papua</w:t>
      </w:r>
    </w:p>
    <w:p w:rsidR="00523F16" w:rsidRPr="0012797C" w:rsidRDefault="00523F16" w:rsidP="00523F16">
      <w:pPr>
        <w:spacing w:after="0"/>
        <w:rPr>
          <w:rFonts w:ascii="Arial" w:hAnsi="Arial" w:cs="Arial"/>
          <w:b/>
          <w:sz w:val="16"/>
          <w:szCs w:val="16"/>
          <w:lang w:val="en-US"/>
        </w:rPr>
      </w:pPr>
      <w:proofErr w:type="spellStart"/>
      <w:proofErr w:type="gramStart"/>
      <w:r w:rsidRPr="0012797C">
        <w:rPr>
          <w:rFonts w:ascii="Arial" w:hAnsi="Arial" w:cs="Arial"/>
          <w:b/>
          <w:sz w:val="16"/>
          <w:szCs w:val="16"/>
          <w:lang w:val="en-US"/>
        </w:rPr>
        <w:t>Korespodensi</w:t>
      </w:r>
      <w:proofErr w:type="spellEnd"/>
      <w:r w:rsidRPr="0012797C">
        <w:rPr>
          <w:rFonts w:ascii="Arial" w:hAnsi="Arial" w:cs="Arial"/>
          <w:b/>
          <w:sz w:val="16"/>
          <w:szCs w:val="16"/>
          <w:lang w:val="en-US"/>
        </w:rPr>
        <w:t xml:space="preserve">  :</w:t>
      </w:r>
      <w:proofErr w:type="gramEnd"/>
      <w:r w:rsidRPr="0012797C">
        <w:rPr>
          <w:rFonts w:ascii="Arial" w:hAnsi="Arial" w:cs="Arial"/>
          <w:b/>
          <w:sz w:val="16"/>
          <w:szCs w:val="16"/>
          <w:lang w:val="en-US"/>
        </w:rPr>
        <w:t xml:space="preserve"> </w:t>
      </w:r>
      <w:hyperlink r:id="rId6" w:history="1">
        <w:r w:rsidRPr="0012797C">
          <w:rPr>
            <w:rStyle w:val="Hyperlink"/>
            <w:rFonts w:ascii="Arial" w:hAnsi="Arial" w:cs="Arial"/>
            <w:b/>
            <w:color w:val="000000" w:themeColor="text1"/>
            <w:sz w:val="16"/>
            <w:szCs w:val="16"/>
            <w:u w:val="none"/>
            <w:lang w:val="en-US"/>
          </w:rPr>
          <w:t>rinahardiyanti92@gmail.com</w:t>
        </w:r>
      </w:hyperlink>
      <w:r w:rsidRPr="0012797C">
        <w:rPr>
          <w:rFonts w:ascii="Arial" w:hAnsi="Arial" w:cs="Arial"/>
          <w:b/>
          <w:color w:val="000000" w:themeColor="text1"/>
          <w:sz w:val="16"/>
          <w:szCs w:val="16"/>
          <w:lang w:val="en-US"/>
        </w:rPr>
        <w:t xml:space="preserve"> </w:t>
      </w:r>
    </w:p>
    <w:p w:rsidR="00523F16" w:rsidRPr="0012797C" w:rsidRDefault="00523F16" w:rsidP="00523F16">
      <w:pPr>
        <w:spacing w:after="0"/>
        <w:rPr>
          <w:rFonts w:ascii="Arial" w:hAnsi="Arial" w:cs="Arial"/>
          <w:b/>
          <w:sz w:val="16"/>
          <w:szCs w:val="16"/>
          <w:lang w:val="en-US"/>
        </w:rPr>
      </w:pPr>
      <w:r w:rsidRPr="0012797C">
        <w:rPr>
          <w:rFonts w:ascii="Arial" w:hAnsi="Arial" w:cs="Arial"/>
          <w:b/>
          <w:sz w:val="16"/>
          <w:szCs w:val="16"/>
          <w:lang w:val="en-US"/>
        </w:rPr>
        <w:t>Telp.085243960603</w:t>
      </w:r>
    </w:p>
    <w:p w:rsidR="009C11A4" w:rsidRDefault="00523F16" w:rsidP="00523F16">
      <w:pPr>
        <w:spacing w:after="0" w:line="360" w:lineRule="auto"/>
        <w:rPr>
          <w:rFonts w:ascii="Arial" w:hAnsi="Arial" w:cs="Arial"/>
          <w:b/>
          <w:lang w:val="en-US"/>
        </w:rPr>
      </w:pPr>
      <w:r>
        <w:rPr>
          <w:b/>
          <w:noProof/>
          <w:lang w:val="en-US" w:eastAsia="en-US"/>
        </w:rPr>
        <mc:AlternateContent>
          <mc:Choice Requires="wps">
            <w:drawing>
              <wp:anchor distT="0" distB="0" distL="114300" distR="114300" simplePos="0" relativeHeight="251659264" behindDoc="0" locked="0" layoutInCell="1" allowOverlap="1" wp14:anchorId="79D52381" wp14:editId="00BFF777">
                <wp:simplePos x="0" y="0"/>
                <wp:positionH relativeFrom="column">
                  <wp:posOffset>0</wp:posOffset>
                </wp:positionH>
                <wp:positionV relativeFrom="paragraph">
                  <wp:posOffset>57755</wp:posOffset>
                </wp:positionV>
                <wp:extent cx="3072765" cy="1"/>
                <wp:effectExtent l="0" t="0" r="13335" b="19050"/>
                <wp:wrapNone/>
                <wp:docPr id="2" name="Straight Connector 2"/>
                <wp:cNvGraphicFramePr/>
                <a:graphic xmlns:a="http://schemas.openxmlformats.org/drawingml/2006/main">
                  <a:graphicData uri="http://schemas.microsoft.com/office/word/2010/wordprocessingShape">
                    <wps:wsp>
                      <wps:cNvCnPr/>
                      <wps:spPr>
                        <a:xfrm flipV="1">
                          <a:off x="0" y="0"/>
                          <a:ext cx="307276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55pt" to="241.9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" strokecolor="black [3040]"/>
            </w:pict>
          </mc:Fallback>
        </mc:AlternateContent>
      </w:r>
    </w:p>
    <w:p w:rsidR="00523F16" w:rsidRPr="00523F16" w:rsidRDefault="00523F16" w:rsidP="00523F16">
      <w:pPr>
        <w:spacing w:after="0" w:line="360" w:lineRule="auto"/>
        <w:rPr>
          <w:rFonts w:ascii="Arial" w:hAnsi="Arial" w:cs="Arial"/>
          <w:b/>
          <w:lang w:val="en-US"/>
        </w:rPr>
      </w:pPr>
      <w:r w:rsidRPr="00523F16">
        <w:rPr>
          <w:rFonts w:ascii="Arial" w:hAnsi="Arial" w:cs="Arial"/>
          <w:b/>
          <w:lang w:val="en-US"/>
        </w:rPr>
        <w:t>PENDAHULUAN</w:t>
      </w:r>
    </w:p>
    <w:p w:rsidR="00523F16" w:rsidRPr="00523F16" w:rsidRDefault="00523F16" w:rsidP="00523F16">
      <w:pPr>
        <w:spacing w:after="0" w:line="360" w:lineRule="auto"/>
        <w:ind w:firstLine="720"/>
        <w:jc w:val="both"/>
        <w:rPr>
          <w:rFonts w:ascii="Arial" w:hAnsi="Arial" w:cs="Arial"/>
          <w:color w:val="000000"/>
          <w:lang w:val="en-US"/>
        </w:rPr>
      </w:pPr>
      <w:r w:rsidRPr="00523F16">
        <w:rPr>
          <w:rFonts w:ascii="Arial" w:hAnsi="Arial" w:cs="Arial"/>
          <w:color w:val="000000"/>
        </w:rPr>
        <w:t xml:space="preserve">Diabetes melitus (DM) adalah kondisi tubuh dimana kadar gula darah lebih tinggi dari biasanya (hiperglikemia) dikarenakan adanya gangguan pada kerja insulin </w:t>
      </w:r>
      <w:r w:rsidRPr="00523F16">
        <w:rPr>
          <w:rFonts w:ascii="Arial" w:hAnsi="Arial" w:cs="Arial"/>
          <w:color w:val="000000"/>
        </w:rPr>
        <w:fldChar w:fldCharType="begin" w:fldLock="1"/>
      </w:r>
      <w:r w:rsidRPr="00523F16">
        <w:rPr>
          <w:rFonts w:ascii="Arial" w:hAnsi="Arial" w:cs="Arial"/>
          <w:color w:val="000000"/>
        </w:rPr>
        <w:instrText>ADDIN CSL_CITATION {"citationItems":[{"id":"ITEM-1","itemData":{"author":[{"dropping-particle":"","family":"ADA (American Diabetes Association)","given":"","non-dropping-particle":"","parse-names":false,"suffix":""}],"id":"ITEM-1","issued":{"date-parts":[["2017"]]},"page":"15","title":"Standards Of Medical Care In Diabetes — 2017","type":"article"},"uris":["http://www.mendeley.com/documents/?uuid=ab0dbd9f-17e0-4649-8012-dca10ff98c7b"]}],"mendeley":{"formattedCitation":"(ADA (American Diabetes Association), 2017)","manualFormatting":"(American Diabetes Association, 2017)","plainTextFormattedCitation":"(ADA (American Diabetes Association), 2017)","previouslyFormattedCitation":"(ADA (American Diabetes Association), 2017)"},"properties":{"noteIndex":0},"schema":"https://github.com/citation-style-language/schema/raw/master/csl-citation.json"}</w:instrText>
      </w:r>
      <w:r w:rsidRPr="00523F16">
        <w:rPr>
          <w:rFonts w:ascii="Arial" w:hAnsi="Arial" w:cs="Arial"/>
          <w:color w:val="000000"/>
        </w:rPr>
        <w:fldChar w:fldCharType="separate"/>
      </w:r>
      <w:r w:rsidRPr="00523F16">
        <w:rPr>
          <w:rFonts w:ascii="Arial" w:hAnsi="Arial" w:cs="Arial"/>
          <w:noProof/>
          <w:color w:val="000000"/>
        </w:rPr>
        <w:t>(</w:t>
      </w:r>
      <w:r w:rsidRPr="00523F16">
        <w:rPr>
          <w:rFonts w:ascii="Arial" w:hAnsi="Arial" w:cs="Arial"/>
          <w:i/>
          <w:noProof/>
          <w:color w:val="000000"/>
        </w:rPr>
        <w:t>American Diabetes Association</w:t>
      </w:r>
      <w:r w:rsidRPr="00523F16">
        <w:rPr>
          <w:rFonts w:ascii="Arial" w:hAnsi="Arial" w:cs="Arial"/>
          <w:noProof/>
          <w:color w:val="000000"/>
        </w:rPr>
        <w:t>, 2017)</w:t>
      </w:r>
      <w:r w:rsidRPr="00523F16">
        <w:rPr>
          <w:rFonts w:ascii="Arial" w:hAnsi="Arial" w:cs="Arial"/>
          <w:color w:val="000000"/>
        </w:rPr>
        <w:fldChar w:fldCharType="end"/>
      </w:r>
      <w:r w:rsidRPr="00523F16">
        <w:rPr>
          <w:rFonts w:ascii="Arial" w:hAnsi="Arial" w:cs="Arial"/>
          <w:color w:val="000000"/>
        </w:rPr>
        <w:t xml:space="preserve">. Kadar gula yang tinggi menyebabkan komplikasi terjadinya penyakit kardiovaskular, kebutaan, gagal ginjal dan amputasi anggota badan </w:t>
      </w:r>
      <w:r w:rsidRPr="00523F16">
        <w:rPr>
          <w:rFonts w:ascii="Arial" w:hAnsi="Arial" w:cs="Arial"/>
          <w:color w:val="000000"/>
        </w:rPr>
        <w:fldChar w:fldCharType="begin" w:fldLock="1"/>
      </w:r>
      <w:r w:rsidRPr="00523F16">
        <w:rPr>
          <w:rFonts w:ascii="Arial" w:hAnsi="Arial" w:cs="Arial"/>
          <w:color w:val="000000"/>
        </w:rPr>
        <w:instrText>ADDIN CSL_CITATION {"citationItems":[{"id":"ITEM-1","itemData":{"author":[{"dropping-particle":"","family":"Atlas","given":"Diabetes","non-dropping-particle":"","parse-names":false,"suffix":""}],"container-title":"IDF Diabetes Atlas, 7th edn. Brussels, Belgium: International Diabetes Federation","id":"ITEM-1","issued":{"date-parts":[["2015"]]},"title":"International diabetes federation","type":"article-journal"},"uris":["http://www.mendeley.com/documents/?uuid=25ba41d1-5535-47bf-bc39-701de4a9d332"]}],"mendeley":{"formattedCitation":"(Atlas, 2015)","plainTextFormattedCitation":"(Atlas, 2015)","previouslyFormattedCitation":"(Atlas, 2015)"},"properties":{"noteIndex":0},"schema":"https://github.com/citation-style-language/schema/raw/master/csl-citation.json"}</w:instrText>
      </w:r>
      <w:r w:rsidRPr="00523F16">
        <w:rPr>
          <w:rFonts w:ascii="Arial" w:hAnsi="Arial" w:cs="Arial"/>
          <w:color w:val="000000"/>
        </w:rPr>
        <w:fldChar w:fldCharType="separate"/>
      </w:r>
      <w:r w:rsidRPr="00523F16">
        <w:rPr>
          <w:rFonts w:ascii="Arial" w:hAnsi="Arial" w:cs="Arial"/>
          <w:noProof/>
          <w:color w:val="000000"/>
        </w:rPr>
        <w:t>(Atlas, 2015)</w:t>
      </w:r>
      <w:r w:rsidRPr="00523F16">
        <w:rPr>
          <w:rFonts w:ascii="Arial" w:hAnsi="Arial" w:cs="Arial"/>
          <w:color w:val="000000"/>
        </w:rPr>
        <w:fldChar w:fldCharType="end"/>
      </w:r>
      <w:r w:rsidRPr="00523F16">
        <w:rPr>
          <w:rFonts w:ascii="Arial" w:hAnsi="Arial" w:cs="Arial"/>
          <w:color w:val="000000"/>
        </w:rPr>
        <w:t xml:space="preserve">. Diabetes melitus menjadi salah satu masalah kesehatan dunia dengan prevalensi yang terus </w:t>
      </w:r>
      <w:r w:rsidRPr="00523F16">
        <w:rPr>
          <w:rFonts w:ascii="Arial" w:hAnsi="Arial" w:cs="Arial"/>
          <w:color w:val="000000"/>
        </w:rPr>
        <w:lastRenderedPageBreak/>
        <w:t>bertambah setiap tahunnya (IDF, 2019). Jumlah prevalensi diabetes melitus pada tahun 2017 di tingkat dunia yaitu sebanyak 382 juta orang dan diperkirakan pada tahun 2035 akan mencapai 592 juta orang pada kelompok usia 20-79 tahun (IDF, 2017). Jumlah prevalensi diabetes melitus di seluruh dunia pada tahun 2019 terdapat 415 juta orang dan diperkirakan pada tahun 2040 mengalami kenaikan hingga 642 juta orang pada rentang usia 20-79 tahun. Terdapat kasus diabetes melitus yang tidak terdiagnosis sebanyak 193 juta orang dan kematian sebanyak 5 juta orang pada tahun 2019 (IDF, 2019</w:t>
      </w:r>
      <w:r w:rsidRPr="00523F16">
        <w:rPr>
          <w:rFonts w:ascii="Arial" w:hAnsi="Arial" w:cs="Arial"/>
          <w:color w:val="000000"/>
          <w:lang w:val="en-US"/>
        </w:rPr>
        <w:t>).</w:t>
      </w:r>
    </w:p>
    <w:p w:rsidR="00523F16" w:rsidRPr="00523F16" w:rsidRDefault="00523F16" w:rsidP="00523F16">
      <w:pPr>
        <w:spacing w:after="0" w:line="360" w:lineRule="auto"/>
        <w:ind w:firstLine="720"/>
        <w:jc w:val="both"/>
        <w:rPr>
          <w:rFonts w:ascii="Arial" w:hAnsi="Arial" w:cs="Arial"/>
          <w:b/>
          <w:lang w:val="en-US"/>
        </w:rPr>
      </w:pPr>
      <w:r w:rsidRPr="00523F16">
        <w:rPr>
          <w:rFonts w:ascii="Arial" w:hAnsi="Arial" w:cs="Arial"/>
          <w:color w:val="000000"/>
        </w:rPr>
        <w:lastRenderedPageBreak/>
        <w:t>Diabetes melitus merupakan suatu gangguan metabolik tubuh yang ditandai dengan peningkatan kadar gula dalam darah (</w:t>
      </w:r>
      <w:r w:rsidRPr="00523F16">
        <w:rPr>
          <w:rFonts w:ascii="Arial" w:hAnsi="Arial" w:cs="Arial"/>
          <w:i/>
          <w:color w:val="000000"/>
        </w:rPr>
        <w:t>Hiperglikemia</w:t>
      </w:r>
      <w:r w:rsidRPr="00523F16">
        <w:rPr>
          <w:rFonts w:ascii="Arial" w:hAnsi="Arial" w:cs="Arial"/>
          <w:color w:val="000000"/>
        </w:rPr>
        <w:t>) dikarenakan adanya kerusakan sekresi insulin dan kinerja insulin (</w:t>
      </w:r>
      <w:r w:rsidRPr="00523F16">
        <w:rPr>
          <w:rFonts w:ascii="Arial" w:hAnsi="Arial" w:cs="Arial"/>
          <w:i/>
          <w:color w:val="000000"/>
        </w:rPr>
        <w:t>Ameican Diabetes Association</w:t>
      </w:r>
      <w:r w:rsidRPr="00523F16">
        <w:rPr>
          <w:rFonts w:ascii="Arial" w:hAnsi="Arial" w:cs="Arial"/>
          <w:color w:val="000000"/>
        </w:rPr>
        <w:t xml:space="preserve">, ADA 2017). </w:t>
      </w:r>
      <w:r w:rsidRPr="00523F16">
        <w:rPr>
          <w:rStyle w:val="fontstyle01"/>
          <w:rFonts w:ascii="Arial" w:hAnsi="Arial" w:cs="Arial"/>
          <w:sz w:val="22"/>
          <w:szCs w:val="22"/>
        </w:rPr>
        <w:t xml:space="preserve">Diabetes melitus adalah penyakit gangguan metabolisme yang bersifat kronis dan tidak menular. Organisasi </w:t>
      </w:r>
      <w:r w:rsidRPr="00523F16">
        <w:rPr>
          <w:rStyle w:val="fontstyle01"/>
          <w:rFonts w:ascii="Arial" w:hAnsi="Arial" w:cs="Arial"/>
          <w:i/>
          <w:sz w:val="22"/>
          <w:szCs w:val="22"/>
        </w:rPr>
        <w:t xml:space="preserve">International Diabetes Federation </w:t>
      </w:r>
      <w:r w:rsidRPr="00523F16">
        <w:rPr>
          <w:rStyle w:val="fontstyle01"/>
          <w:rFonts w:ascii="Arial" w:hAnsi="Arial" w:cs="Arial"/>
          <w:sz w:val="22"/>
          <w:szCs w:val="22"/>
        </w:rPr>
        <w:t xml:space="preserve">(IDF) memperkirakan sedikitnya terdapat 463 juta orang pada usia 20-79 tahun di dunia menderita diabetes pada tahun 2019 atau setara dengan prevalensi sebesar 9,3 % dari total penduduk yang sama. Berdasarkan jenis kelamin, prevalensi diabetes di tahun 2019 yaitu 9% pada perempuan dan 9,65% pada laki-laki. Prevalensi diperkirakan meningkat seiring penambahan umur penduduk menjadi 19,9% atau 111,2 juta orang pada umur 65-79 tahun. Angka diprediksi terus meningkat hingga mencapai 578 juta di tahun 2030 dan 700 juta di tahun 2045. </w:t>
      </w:r>
      <w:r w:rsidRPr="00523F16">
        <w:rPr>
          <w:rFonts w:ascii="Arial" w:hAnsi="Arial" w:cs="Arial"/>
          <w:color w:val="000000"/>
        </w:rPr>
        <w:t xml:space="preserve">Negara dengan jumlah penderita terbanyak pada tahun 2019 dengan usia 20-79 tahun adalah China, India, Amerika Serikat. </w:t>
      </w:r>
      <w:r w:rsidRPr="00523F16">
        <w:rPr>
          <w:rStyle w:val="fontstyle01"/>
          <w:rFonts w:ascii="Arial" w:hAnsi="Arial" w:cs="Arial"/>
          <w:sz w:val="22"/>
          <w:szCs w:val="22"/>
        </w:rPr>
        <w:t xml:space="preserve">Indonesia menduduki peringkat 7 dengan persentase 10,7% dari 10 negara dengan jumlah penderita diabetes tertinggi tahun 2019. </w:t>
      </w:r>
    </w:p>
    <w:p w:rsidR="00523F16" w:rsidRPr="00523F16" w:rsidRDefault="00523F16" w:rsidP="00523F16">
      <w:pPr>
        <w:spacing w:after="0" w:line="360" w:lineRule="auto"/>
        <w:ind w:firstLine="720"/>
        <w:jc w:val="both"/>
        <w:rPr>
          <w:rFonts w:ascii="Arial" w:hAnsi="Arial" w:cs="Arial"/>
          <w:b/>
          <w:lang w:val="en-US"/>
        </w:rPr>
      </w:pPr>
      <w:r w:rsidRPr="00523F16">
        <w:rPr>
          <w:rFonts w:ascii="Arial" w:hAnsi="Arial" w:cs="Arial"/>
          <w:color w:val="000000"/>
        </w:rPr>
        <w:t xml:space="preserve">Hasil Riskesdas tahun 2018 menunjukkan prevalensi diabetes melitus di Indonesia berdasarkan diagnosis dokter pada penduduk umur ≥ 15 tahun sebesar 2%. Hampir semua provinsi menunjukkan peningkatan prevalensi pada tahun 2018, kecuali pada provinsi Nusa Tenggara Timur (0,9%). Terdapat 4 provinsi dengan prevalensi tertinggi yaitu DKI Jakarta (3,4%), Kalimantan Timur (3,1%), DI Yogyakarta (3,1%), dan Sulawesi Utara (3%). Berdasarkan jenis kelamain, prevalensi diabetes tahun 2018 sebanyak 1,2% laki-laki dan 1,8% perempuan (Kementrian Kesehatan RI, 2020). Provinsi DI Yogyakarta pola penyakit dipantau oleh </w:t>
      </w:r>
      <w:r w:rsidRPr="00523F16">
        <w:rPr>
          <w:rFonts w:ascii="Arial" w:hAnsi="Arial" w:cs="Arial"/>
          <w:color w:val="000000"/>
        </w:rPr>
        <w:lastRenderedPageBreak/>
        <w:t xml:space="preserve">sistem Surveilans Terpadu Penyakit (STP). Terdapat 21270 kasus diabetes melitus berdasarkan laporan STP tahun 2019. Diabetes melitus menempati peringkat keempa tsetelah penyakit hipertensi, diare, dan influenza </w:t>
      </w:r>
      <w:r w:rsidRPr="00523F16">
        <w:rPr>
          <w:rFonts w:ascii="Arial" w:hAnsi="Arial" w:cs="Arial"/>
          <w:color w:val="000000"/>
        </w:rPr>
        <w:fldChar w:fldCharType="begin" w:fldLock="1"/>
      </w:r>
      <w:r w:rsidRPr="00523F16">
        <w:rPr>
          <w:rFonts w:ascii="Arial" w:hAnsi="Arial" w:cs="Arial"/>
          <w:color w:val="000000"/>
        </w:rPr>
        <w:instrText>ADDIN CSL_CITATION {"citationItems":[{"id":"ITEM-1","itemData":{"author":[{"dropping-particle":"","family":"Dinkes","given":"D I Y","non-dropping-particle":"","parse-names":false,"suffix":""}],"container-title":"Diunduh dari https://www. dinkes. jogjaprov. go. id pada tanggal","id":"ITEM-1","issued":{"date-parts":[["2020"]]},"title":"Profil Kesehatan Daerah Istimewa Yogyakarta","type":"article-journal","volume":"14"},"uris":["http://www.mendeley.com/documents/?uuid=13fc7452-da3d-465c-a999-1af53adddd8b"]}],"mendeley":{"formattedCitation":"(Dinkes, 2020)","plainTextFormattedCitation":"(Dinkes, 2020)","previouslyFormattedCitation":"(Dinkes, 2020)"},"properties":{"noteIndex":0},"schema":"https://github.com/citation-style-language/schema/raw/master/csl-citation.json"}</w:instrText>
      </w:r>
      <w:r w:rsidRPr="00523F16">
        <w:rPr>
          <w:rFonts w:ascii="Arial" w:hAnsi="Arial" w:cs="Arial"/>
          <w:color w:val="000000"/>
        </w:rPr>
        <w:fldChar w:fldCharType="separate"/>
      </w:r>
      <w:r w:rsidRPr="00523F16">
        <w:rPr>
          <w:rFonts w:ascii="Arial" w:hAnsi="Arial" w:cs="Arial"/>
          <w:noProof/>
          <w:color w:val="000000"/>
        </w:rPr>
        <w:t>(Dinkes, 2020)</w:t>
      </w:r>
      <w:r w:rsidRPr="00523F16">
        <w:rPr>
          <w:rFonts w:ascii="Arial" w:hAnsi="Arial" w:cs="Arial"/>
          <w:color w:val="000000"/>
        </w:rPr>
        <w:fldChar w:fldCharType="end"/>
      </w:r>
      <w:r w:rsidRPr="00523F16">
        <w:rPr>
          <w:rFonts w:ascii="Arial" w:hAnsi="Arial" w:cs="Arial"/>
          <w:color w:val="000000"/>
        </w:rPr>
        <w:t xml:space="preserve">. </w:t>
      </w:r>
    </w:p>
    <w:p w:rsidR="00523F16" w:rsidRPr="00523F16" w:rsidRDefault="00523F16" w:rsidP="00523F16">
      <w:pPr>
        <w:spacing w:after="0" w:line="360" w:lineRule="auto"/>
        <w:ind w:firstLine="720"/>
        <w:jc w:val="both"/>
        <w:rPr>
          <w:rFonts w:ascii="Arial" w:hAnsi="Arial" w:cs="Arial"/>
          <w:b/>
          <w:lang w:val="en-US"/>
        </w:rPr>
      </w:pPr>
      <w:r w:rsidRPr="00523F16">
        <w:rPr>
          <w:rFonts w:ascii="Arial" w:hAnsi="Arial" w:cs="Arial"/>
          <w:color w:val="000000"/>
        </w:rPr>
        <w:t xml:space="preserve">Komplikasi yang dialami oleh pasien diabetes melitus dapat menyebabkan stress </w:t>
      </w:r>
      <w:r w:rsidRPr="00523F16">
        <w:rPr>
          <w:rFonts w:ascii="Arial" w:hAnsi="Arial" w:cs="Arial"/>
          <w:color w:val="000000"/>
        </w:rPr>
        <w:fldChar w:fldCharType="begin" w:fldLock="1"/>
      </w:r>
      <w:r w:rsidRPr="00523F16">
        <w:rPr>
          <w:rFonts w:ascii="Arial" w:hAnsi="Arial" w:cs="Arial"/>
          <w:color w:val="000000"/>
        </w:rPr>
        <w:instrText>ADDIN CSL_CITATION {"citationItems":[{"id":"ITEM-1","itemData":{"ISSN":"2685-3116","author":[{"dropping-particle":"","family":"Sofiana","given":"Loly Irma","non-dropping-particle":"","parse-names":false,"suffix":""},{"dropping-particle":"","family":"Elita","given":"Veny","non-dropping-particle":"","parse-names":false,"suffix":""},{"dropping-particle":"","family":"Utomo","given":"Wasisto","non-dropping-particle":"","parse-names":false,"suffix":""}],"container-title":"Jurnal Ners Indonesia","id":"ITEM-1","issue":"2","issued":{"date-parts":[["2012"]]},"page":"167-176","title":"Hubungan antara stress dengan konsep diri pada penderita diabetes mellitus tipe 2","type":"article-journal","volume":"2"},"uris":["http://www.mendeley.com/documents/?uuid=8b8b970b-2e30-4692-9eda-a035c7dcc232"]}],"mendeley":{"formattedCitation":"(Sofiana et al., 2012)","plainTextFormattedCitation":"(Sofiana et al., 2012)","previouslyFormattedCitation":"(Sofiana et al., 2012)"},"properties":{"noteIndex":0},"schema":"https://github.com/citation-style-language/schema/raw/master/csl-citation.json"}</w:instrText>
      </w:r>
      <w:r w:rsidRPr="00523F16">
        <w:rPr>
          <w:rFonts w:ascii="Arial" w:hAnsi="Arial" w:cs="Arial"/>
          <w:color w:val="000000"/>
        </w:rPr>
        <w:fldChar w:fldCharType="separate"/>
      </w:r>
      <w:r w:rsidRPr="00523F16">
        <w:rPr>
          <w:rFonts w:ascii="Arial" w:hAnsi="Arial" w:cs="Arial"/>
          <w:noProof/>
          <w:color w:val="000000"/>
        </w:rPr>
        <w:t>(Sofiana et al., 2012)</w:t>
      </w:r>
      <w:r w:rsidRPr="00523F16">
        <w:rPr>
          <w:rFonts w:ascii="Arial" w:hAnsi="Arial" w:cs="Arial"/>
          <w:color w:val="000000"/>
        </w:rPr>
        <w:fldChar w:fldCharType="end"/>
      </w:r>
      <w:r w:rsidRPr="00523F16">
        <w:rPr>
          <w:rFonts w:ascii="Arial" w:hAnsi="Arial" w:cs="Arial"/>
          <w:color w:val="000000"/>
        </w:rPr>
        <w:t xml:space="preserve">. Sedangkan dampak secara psikologis pasien diabetes akan mengalami perubahan emosi: stres, cemas, takut, merasa sedih, tidak berdaya, tidak berguna, merasa tidak ada harapan dan putusasaan </w:t>
      </w:r>
      <w:r w:rsidRPr="00523F16">
        <w:rPr>
          <w:rFonts w:ascii="Arial" w:hAnsi="Arial" w:cs="Arial"/>
          <w:color w:val="000000"/>
        </w:rPr>
        <w:fldChar w:fldCharType="begin" w:fldLock="1"/>
      </w:r>
      <w:r w:rsidRPr="00523F16">
        <w:rPr>
          <w:rFonts w:ascii="Arial" w:hAnsi="Arial" w:cs="Arial"/>
          <w:color w:val="000000"/>
        </w:rPr>
        <w:instrText>ADDIN CSL_CITATION {"citationItems":[{"id":"ITEM-1","itemData":{"DOI":"10.33755/jkk.v5i1.116","ISSN":"2598-8727","abstract":"Pendahuluan: Diabetes Mellitus merupakan kelainan metabolisme yang bersifat menahun, berhubungan dengan suatu sistem dalam tubuh, akibat berbagai faktor, yang ditandai dengan hiperglikemia dan hiperlipidemia, akibat kurangnya sekresi atau ketidak efektifan insulin yang disekresi oleh pankreas. Pasien Diabetes Mellitus harus melakukan berbagai terapi pengelolaan Diabetes Mellitus untuk mencegah terjadinya komplikasi dan mengontrol kestabilan kadar gula darahnya. Terapi tersebut dapat menimbulkan dampak secara fisik maupun psikologis. Dampak psikologis yang dapat dirasakan salah satunya adalah ansietas. Penelitian ini bertujuan untuk mengetahui gambaran tingkat ansietas pada pasien Diabetes Mellitus di wilayah dokter keluarga Djazariyah Kabupaten Kendal. Metode: metode deskriptif kuantitatif. Alat ukur yang digunakan berupa kuesioner Depression Anxiety Stres Scale yang terdiri dari 42 pertanyaan. Sampel berjumlah 37 responden. Hasil: sebagian besar pasien Diabetes Mellitus mengalami ansietas ringan. Diskusi: peneliti selanjutnya direkomendasikan untuk menggunakan kuesioner Depression Anxiety Stres Scale yang dimodifikasi agar mempermudah responden dalam memahami dan menjawab pertanyaan.","author":[{"dropping-particle":"","family":"Livana","given":"","non-dropping-particle":"","parse-names":false,"suffix":""},{"dropping-particle":"","family":"Sari","given":"Indah Permata","non-dropping-particle":"","parse-names":false,"suffix":""},{"dropping-particle":"","family":"Hermanto","given":"Hermanto","non-dropping-particle":"","parse-names":false,"suffix":""}],"container-title":"Jurnal Keperawatan Komprehensif","id":"ITEM-1","issue":"1","issued":{"date-parts":[["2019","2","15"]]},"page":"1","title":"Gambaran Tingkat Ansietas Pasien Diabetes Mellitus Di Kabupaten Kendal","type":"article-journal","volume":"5"},"uris":["http://www.mendeley.com/documents/?uuid=9b06c196-13eb-4afc-b871-087db245d766"]}],"mendeley":{"formattedCitation":"(Livana et al., 2019)","plainTextFormattedCitation":"(Livana et al., 2019)","previouslyFormattedCitation":"(Livana et al., 2019)"},"properties":{"noteIndex":0},"schema":"https://github.com/citation-style-language/schema/raw/master/csl-citation.json"}</w:instrText>
      </w:r>
      <w:r w:rsidRPr="00523F16">
        <w:rPr>
          <w:rFonts w:ascii="Arial" w:hAnsi="Arial" w:cs="Arial"/>
          <w:color w:val="000000"/>
        </w:rPr>
        <w:fldChar w:fldCharType="separate"/>
      </w:r>
      <w:r w:rsidRPr="00523F16">
        <w:rPr>
          <w:rFonts w:ascii="Arial" w:hAnsi="Arial" w:cs="Arial"/>
          <w:noProof/>
          <w:color w:val="000000"/>
        </w:rPr>
        <w:t>(Livana et al., 2019)</w:t>
      </w:r>
      <w:r w:rsidRPr="00523F16">
        <w:rPr>
          <w:rFonts w:ascii="Arial" w:hAnsi="Arial" w:cs="Arial"/>
          <w:color w:val="000000"/>
        </w:rPr>
        <w:fldChar w:fldCharType="end"/>
      </w:r>
      <w:r w:rsidRPr="00523F16">
        <w:rPr>
          <w:rFonts w:ascii="Arial" w:hAnsi="Arial" w:cs="Arial"/>
          <w:color w:val="000000"/>
        </w:rPr>
        <w:t xml:space="preserve">. Dampak psikologis dari penyakit diabetes mulai dirasakan oleh pasien sejak didiagnosa oleh dokter dan penyakitnya telah berlangsung lama </w:t>
      </w:r>
      <w:r w:rsidRPr="00523F16">
        <w:rPr>
          <w:rFonts w:ascii="Arial" w:hAnsi="Arial" w:cs="Arial"/>
          <w:color w:val="000000"/>
        </w:rPr>
        <w:fldChar w:fldCharType="begin" w:fldLock="1"/>
      </w:r>
      <w:r w:rsidRPr="00523F16">
        <w:rPr>
          <w:rFonts w:ascii="Arial" w:hAnsi="Arial" w:cs="Arial"/>
          <w:color w:val="000000"/>
        </w:rPr>
        <w:instrText>ADDIN CSL_CITATION {"citationItems":[{"id":"ITEM-1","itemData":{"DOI":"10.52822/jwk.v2i1.39","ISSN":"2541-6251","abstract":"Diabetes mellitus is a chronic metabolic disorder marked increase in blood glucose. According to the World Health Organization (WHO) in 2013 the incidence of diabetes mellitus in the world reached 347 million people in Indonesia alone ranks among the seven countries with the highest diabetes prevalence of 7.6 million people. Among the causes of the increase in blood glucose levels in diabetics is due to psychological factors, namely anxiety. In the pre-survey results in Puskesmas Sumbersari Bantul note that from 8 patients with diabetes mellitus, there are 6 people experiencing anxiety and 2 do not complain any signs of anxiety. The purpose of this study was to determine the relationship of anxiety with blood glucose levels of diabetics mellitus in Puskesmas Sumbersari Bantul District of South Metro City. The type quantitative research, form design used is cross sectional. The population in this study are patients with diabetes mellitus in Puskesmas Sumbersari Bantul District of South Metro totaling 408 samples taken as many as 41 people. The analysis in this study using the test Person Product Moment. Statistical analysis showed that anxiety patients with diabetes mellitus are at an average score of 27.44 with a standard deviation of 4.353 and the average blood sugar levels of people with diabetes mellitus are at 339.78 mg / dL with a standard deviation of 74.742. In the Person Product Moment test results proved no relationship anxiety with blood sugar levels of people with diabetes mellitus (p-value = 0.000 &lt;a 0.05). Pearson correlation results obtained value of 0.817 towards a positive correlation with the strength of the relationship is very strong. Conclusions research shows there is an anxiety relationship with blood glucose levels of diabetics mellitus.","author":[{"dropping-particle":"","family":"Ludiana","given":"Ludiana","non-dropping-particle":"","parse-names":false,"suffix":""}],"container-title":"Jurnal Wacana Kesehatan","id":"ITEM-1","issue":"1","issued":{"date-parts":[["2017","9","16"]]},"page":"5","title":"Hubungan Kecemasan Dengan Kadar Glukosa Darah Penderita Diabetes Mellitus Di Wilayah Kerja Puskesmas Sumbersari Bantul Kec. Metro Selatan Kota Metro","type":"article-journal","volume":"2"},"uris":["http://www.mendeley.com/documents/?uuid=87af851d-fbff-4b22-9096-efdfd7cde524"]}],"mendeley":{"formattedCitation":"(Ludiana, 2017)","plainTextFormattedCitation":"(Ludiana, 2017)","previouslyFormattedCitation":"(Ludiana, 2017)"},"properties":{"noteIndex":0},"schema":"https://github.com/citation-style-language/schema/raw/master/csl-citation.json"}</w:instrText>
      </w:r>
      <w:r w:rsidRPr="00523F16">
        <w:rPr>
          <w:rFonts w:ascii="Arial" w:hAnsi="Arial" w:cs="Arial"/>
          <w:color w:val="000000"/>
        </w:rPr>
        <w:fldChar w:fldCharType="separate"/>
      </w:r>
      <w:r w:rsidRPr="00523F16">
        <w:rPr>
          <w:rFonts w:ascii="Arial" w:hAnsi="Arial" w:cs="Arial"/>
          <w:noProof/>
          <w:color w:val="000000"/>
        </w:rPr>
        <w:t>(Ludiana, 2017)</w:t>
      </w:r>
      <w:r w:rsidRPr="00523F16">
        <w:rPr>
          <w:rFonts w:ascii="Arial" w:hAnsi="Arial" w:cs="Arial"/>
          <w:color w:val="000000"/>
        </w:rPr>
        <w:fldChar w:fldCharType="end"/>
      </w:r>
      <w:r w:rsidRPr="00523F16">
        <w:rPr>
          <w:rFonts w:ascii="Arial" w:hAnsi="Arial" w:cs="Arial"/>
          <w:color w:val="000000"/>
        </w:rPr>
        <w:t xml:space="preserve">. </w:t>
      </w:r>
      <w:r w:rsidRPr="00523F16">
        <w:rPr>
          <w:rFonts w:ascii="Arial" w:eastAsia="Times New Roman" w:hAnsi="Arial" w:cs="Arial"/>
        </w:rPr>
        <w:t xml:space="preserve">Lamanya suatu penyakit juga menjadi faktor yang berperan dalam tingkat stres dan kepuasan hidup penyandang diabetes melitus. Semakin lama penyakit dialami oleh seseorang maka semakin tinggi pula tingkat stresnya </w:t>
      </w:r>
      <w:r w:rsidRPr="00523F16">
        <w:rPr>
          <w:rFonts w:ascii="Arial" w:hAnsi="Arial" w:cs="Arial"/>
          <w:color w:val="000000"/>
        </w:rPr>
        <w:fldChar w:fldCharType="begin" w:fldLock="1"/>
      </w:r>
      <w:r w:rsidRPr="00523F16">
        <w:rPr>
          <w:rFonts w:ascii="Arial" w:hAnsi="Arial" w:cs="Arial"/>
          <w:color w:val="000000"/>
        </w:rPr>
        <w:instrText>ADDIN CSL_CITATION {"citationItems":[{"id":"ITEM-1","itemData":{"DOI":"10.31960/caradde.v1i2.71","ISSN":"2621-7910","abstract":"Penduduk usia produktif yaitu umur 45-65 tahun, di mana umur tersebut seseorang banyak melakukan aktivitas sebagai penggerak roda perekonomian keluarga. Peningkatan pengetahuan dan ketrampilan warga khususnya usia produktif sangat penting dalam menunjang keberhasilan upaya peningkatan kualitas kesehatan warga masyarakat. Tujuan kegiatan ini adalah meningkatkan pengetahuan masyarakat tentang penyakit Diabetes Militus, meningkatkan pengetahuan masyarakat tentang penatalaksanaan Diabetes Militus secara nonfarmakologi atau perubahan gaya hidup, serta penggunaan obat Diabetes Militus yang rasional, meningkatkan pengetahuan pola makan /life stilemasyarakat untuk menurunkanresiko terkena/pencegahan dan pengobatan penyakiti Diabetes Militus. Metode kegiatan ini adalah dengan konseling, ceramah, dan diskusi tentang penyakit diabetes mellitus. Hasil Kegiatan ini adalah masyarakat mulai memahami tentang penyakit Diabetes Militus, penyebabnya, serta penatalaksanaan secara nonfarmakologi melalui perubahan gaya hidup, pengetahuan masyarakat untuk melakukan pola hidup sehat, pola makan/life stile yang dapat dilakukan sendiri di rumah secara sederhana untuk dapat dilaksanakan sebagai salah satu pencegahan dan menjaga kadar gula darah","author":[{"dropping-particle":"","family":"Suprapto","given":"Suprapto","non-dropping-particle":"","parse-names":false,"suffix":""}],"container-title":"CARADDE: Jurnal Pengabdian Kepada Masyarakat","id":"ITEM-1","issue":"2","issued":{"date-parts":[["2019","1","25"]]},"page":"200-204","title":"Kegiatan Penyuluhan Tentang Diabetes Militus di Kelurahan Barombong Kota Makassar","type":"article-journal","volume":"1"},"uris":["http://www.mendeley.com/documents/?uuid=0e96b4a4-4d36-4eca-8bc8-7c2166389826"]}],"mendeley":{"formattedCitation":"(Suprapto, 2019)","plainTextFormattedCitation":"(Suprapto, 2019)","previouslyFormattedCitation":"(Suprapto, 2019)"},"properties":{"noteIndex":0},"schema":"https://github.com/citation-style-language/schema/raw/master/csl-citation.json"}</w:instrText>
      </w:r>
      <w:r w:rsidRPr="00523F16">
        <w:rPr>
          <w:rFonts w:ascii="Arial" w:hAnsi="Arial" w:cs="Arial"/>
          <w:color w:val="000000"/>
        </w:rPr>
        <w:fldChar w:fldCharType="separate"/>
      </w:r>
      <w:r w:rsidRPr="00523F16">
        <w:rPr>
          <w:rFonts w:ascii="Arial" w:hAnsi="Arial" w:cs="Arial"/>
          <w:noProof/>
          <w:color w:val="000000"/>
        </w:rPr>
        <w:t>(Suprapto, 2019)</w:t>
      </w:r>
      <w:r w:rsidRPr="00523F16">
        <w:rPr>
          <w:rFonts w:ascii="Arial" w:hAnsi="Arial" w:cs="Arial"/>
          <w:color w:val="000000"/>
        </w:rPr>
        <w:fldChar w:fldCharType="end"/>
      </w:r>
      <w:r w:rsidRPr="00523F16">
        <w:rPr>
          <w:rFonts w:ascii="Arial" w:hAnsi="Arial" w:cs="Arial"/>
          <w:color w:val="000000"/>
        </w:rPr>
        <w:t>.</w:t>
      </w:r>
    </w:p>
    <w:p w:rsidR="00523F16" w:rsidRPr="00523F16" w:rsidRDefault="00523F16" w:rsidP="00523F16">
      <w:pPr>
        <w:spacing w:after="0" w:line="360" w:lineRule="auto"/>
        <w:ind w:firstLine="720"/>
        <w:jc w:val="both"/>
        <w:rPr>
          <w:rFonts w:ascii="Arial" w:hAnsi="Arial" w:cs="Arial"/>
          <w:b/>
          <w:lang w:val="en-US"/>
        </w:rPr>
      </w:pPr>
      <w:r w:rsidRPr="00523F16">
        <w:rPr>
          <w:rFonts w:ascii="Arial" w:hAnsi="Arial" w:cs="Arial"/>
          <w:color w:val="000000"/>
        </w:rPr>
        <w:t>Penyakit menjadi sebuah stresor dikarenakan penderina diabetes melitus tidak mampu mengatasi kondisinya, maka dari itu dibutuhkan strategi koping agar pasien dapat menerima kondisinya dan dapat berpkiran positif (</w:t>
      </w:r>
      <w:r w:rsidRPr="00523F16">
        <w:rPr>
          <w:rFonts w:ascii="Arial" w:hAnsi="Arial" w:cs="Arial"/>
          <w:color w:val="000000"/>
          <w:lang w:val="en-US"/>
        </w:rPr>
        <w:t>S</w:t>
      </w:r>
      <w:r w:rsidRPr="00523F16">
        <w:rPr>
          <w:rFonts w:ascii="Arial" w:hAnsi="Arial" w:cs="Arial"/>
          <w:color w:val="000000"/>
        </w:rPr>
        <w:t>aputra et al, 2017</w:t>
      </w:r>
      <w:r w:rsidRPr="00523F16">
        <w:rPr>
          <w:rFonts w:ascii="Arial" w:hAnsi="Arial" w:cs="Arial"/>
          <w:color w:val="000000"/>
          <w:lang w:val="en-US"/>
        </w:rPr>
        <w:t>)</w:t>
      </w:r>
      <w:r w:rsidRPr="00523F16">
        <w:rPr>
          <w:rFonts w:ascii="Arial" w:hAnsi="Arial" w:cs="Arial"/>
          <w:color w:val="000000"/>
        </w:rPr>
        <w:t xml:space="preserve">. </w:t>
      </w:r>
      <w:r w:rsidRPr="00523F16">
        <w:rPr>
          <w:rFonts w:ascii="Arial" w:hAnsi="Arial" w:cs="Arial"/>
        </w:rPr>
        <w:fldChar w:fldCharType="begin"/>
      </w:r>
      <w:r w:rsidRPr="00523F16">
        <w:rPr>
          <w:rFonts w:ascii="Arial" w:hAnsi="Arial" w:cs="Arial"/>
        </w:rPr>
        <w:instrText>HYPERLINK "http://repository.unej.ac.id/" \h</w:instrText>
      </w:r>
      <w:r w:rsidRPr="00523F16">
        <w:rPr>
          <w:rFonts w:ascii="Arial" w:hAnsi="Arial" w:cs="Arial"/>
        </w:rPr>
        <w:fldChar w:fldCharType="separate"/>
      </w:r>
      <w:r w:rsidRPr="00523F16">
        <w:rPr>
          <w:rFonts w:ascii="Arial" w:hAnsi="Arial" w:cs="Arial"/>
          <w:color w:val="000000"/>
        </w:rPr>
        <w:t xml:space="preserve">Koping dipengaruhi oleh beberapa faktor antara lain ketrampilan memecahkan masalah; ketrampilan sosial; asetmateri; pengetahuan dan kecerdasan; identitas ego yang kuat komitmen terhadap jejaring sosial, stabilitas budaya, sistem nilai dan kepercayaan yang stabil serta keyakinan spiritualitas </w:t>
      </w:r>
      <w:r w:rsidRPr="00523F16">
        <w:rPr>
          <w:rFonts w:ascii="Arial" w:hAnsi="Arial" w:cs="Arial"/>
          <w:color w:val="000000"/>
          <w:spacing w:val="1"/>
        </w:rPr>
        <w:fldChar w:fldCharType="begin" w:fldLock="1"/>
      </w:r>
      <w:r w:rsidRPr="00523F16">
        <w:rPr>
          <w:rFonts w:ascii="Arial" w:hAnsi="Arial" w:cs="Arial"/>
          <w:color w:val="000000"/>
          <w:spacing w:val="1"/>
        </w:rPr>
        <w:instrText>ADDIN CSL_CITATION {"citationItems":[{"id":"ITEM-1","itemData":{"author":[{"dropping-particle":"","family":"Yunita","given":"Fildzah Cindra","non-dropping-particle":"","parse-names":false,"suffix":""}],"id":"ITEM-1","issued":{"date-parts":[["2017"]]},"publisher":"Universitas Airlangga","title":"Gambaran Koping Keluarga Dalam Merawat Orang Dengan Gangguan Jiwa (Odgj) Pasca Pasung Penelitian Kualitatif Case Study","type":"article"},"uris":["http://www.mendeley.com/documents/?uuid=d07448f8-96d6-4b96-ad75-1c999d2d2bf7"]}],"mendeley":{"formattedCitation":"(Yunita, 2017)","plainTextFormattedCitation":"(Yunita, 2017)","previouslyFormattedCitation":"(Yunita, 2017)"},"properties":{"noteIndex":0},"schema":"https://github.com/citation-style-language/schema/raw/master/csl-citation.json"}</w:instrText>
      </w:r>
      <w:r w:rsidRPr="00523F16">
        <w:rPr>
          <w:rFonts w:ascii="Arial" w:hAnsi="Arial" w:cs="Arial"/>
          <w:color w:val="000000"/>
          <w:spacing w:val="1"/>
        </w:rPr>
        <w:fldChar w:fldCharType="separate"/>
      </w:r>
      <w:r w:rsidRPr="00523F16">
        <w:rPr>
          <w:rFonts w:ascii="Arial" w:hAnsi="Arial" w:cs="Arial"/>
          <w:noProof/>
          <w:color w:val="000000"/>
          <w:spacing w:val="1"/>
        </w:rPr>
        <w:t>(Yunita, 2017)</w:t>
      </w:r>
      <w:r w:rsidRPr="00523F16">
        <w:rPr>
          <w:rFonts w:ascii="Arial" w:hAnsi="Arial" w:cs="Arial"/>
          <w:color w:val="000000"/>
          <w:spacing w:val="1"/>
        </w:rPr>
        <w:fldChar w:fldCharType="end"/>
      </w:r>
      <w:r w:rsidRPr="00523F16">
        <w:rPr>
          <w:rFonts w:ascii="Arial" w:hAnsi="Arial" w:cs="Arial"/>
          <w:color w:val="000000"/>
        </w:rPr>
        <w:t>. Spiritualitas berperan penting sebagai sentral kehidupan seseorang</w:t>
      </w:r>
      <w:r w:rsidRPr="00523F16">
        <w:rPr>
          <w:rFonts w:ascii="Arial" w:hAnsi="Arial" w:cs="Arial"/>
        </w:rPr>
        <w:fldChar w:fldCharType="end"/>
      </w:r>
      <w:r w:rsidRPr="00523F16">
        <w:rPr>
          <w:rFonts w:ascii="Arial" w:hAnsi="Arial" w:cs="Arial"/>
        </w:rPr>
        <w:t xml:space="preserve"> </w:t>
      </w:r>
      <w:r w:rsidRPr="00523F16">
        <w:rPr>
          <w:rFonts w:ascii="Arial" w:hAnsi="Arial" w:cs="Arial"/>
          <w:color w:val="000000"/>
        </w:rPr>
        <w:t xml:space="preserve">dalam meghadapi tantangan dengan mengutamakan kekuatan dan harapan </w:t>
      </w:r>
      <w:r w:rsidRPr="00523F16">
        <w:rPr>
          <w:rFonts w:ascii="Arial" w:hAnsi="Arial" w:cs="Arial"/>
          <w:color w:val="000000"/>
        </w:rPr>
        <w:fldChar w:fldCharType="begin" w:fldLock="1"/>
      </w:r>
      <w:r w:rsidRPr="00523F16">
        <w:rPr>
          <w:rFonts w:ascii="Arial" w:hAnsi="Arial" w:cs="Arial"/>
          <w:color w:val="000000"/>
        </w:rPr>
        <w:instrText>ADDIN CSL_CITATION {"citationItems":[{"id":"ITEM-1","itemData":{"author":[{"dropping-particle":"","family":"Ardian","given":"Iwan","non-dropping-particle":"","parse-names":false,"suffix":""}],"container-title":"Jurnal Keperawatan dan Pemikiran Ilmiah","id":"ITEM-1","issue":"5","issued":{"date-parts":[["2016"]]},"page":"1-9","title":"Konsep spiritualitas dan religiusitas (spiritual and religion) dalam konteks keperawatan pasien diabetes melitus tipe 2","type":"article-journal","volume":"2"},"uris":["http://www.mendeley.com/documents/?uuid=ca772dba-ee9c-430e-a539-345739c4f30a"]}],"mendeley":{"formattedCitation":"(Ardian, 2016)","plainTextFormattedCitation":"(Ardian, 2016)","previouslyFormattedCitation":"(Ardian, 2016)"},"properties":{"noteIndex":0},"schema":"https://github.com/citation-style-language/schema/raw/master/csl-citation.json"}</w:instrText>
      </w:r>
      <w:r w:rsidRPr="00523F16">
        <w:rPr>
          <w:rFonts w:ascii="Arial" w:hAnsi="Arial" w:cs="Arial"/>
          <w:color w:val="000000"/>
        </w:rPr>
        <w:fldChar w:fldCharType="separate"/>
      </w:r>
      <w:r w:rsidRPr="00523F16">
        <w:rPr>
          <w:rFonts w:ascii="Arial" w:hAnsi="Arial" w:cs="Arial"/>
          <w:noProof/>
          <w:color w:val="000000"/>
        </w:rPr>
        <w:t>(Ardian, 2016)</w:t>
      </w:r>
      <w:r w:rsidRPr="00523F16">
        <w:rPr>
          <w:rFonts w:ascii="Arial" w:hAnsi="Arial" w:cs="Arial"/>
          <w:color w:val="000000"/>
        </w:rPr>
        <w:fldChar w:fldCharType="end"/>
      </w:r>
      <w:r w:rsidRPr="00523F16">
        <w:rPr>
          <w:rFonts w:ascii="Arial" w:hAnsi="Arial" w:cs="Arial"/>
          <w:color w:val="000000"/>
        </w:rPr>
        <w:t>.</w:t>
      </w:r>
    </w:p>
    <w:p w:rsidR="00523F16" w:rsidRPr="00523F16" w:rsidRDefault="00523F16" w:rsidP="00523F16">
      <w:pPr>
        <w:spacing w:after="0" w:line="360" w:lineRule="auto"/>
        <w:ind w:firstLine="720"/>
        <w:jc w:val="both"/>
        <w:rPr>
          <w:rFonts w:ascii="Arial" w:hAnsi="Arial" w:cs="Arial"/>
          <w:b/>
          <w:lang w:val="en-US"/>
        </w:rPr>
      </w:pPr>
      <w:r w:rsidRPr="00523F16">
        <w:rPr>
          <w:rFonts w:ascii="Arial" w:hAnsi="Arial" w:cs="Arial"/>
          <w:color w:val="000000"/>
        </w:rPr>
        <w:t xml:space="preserve">Spiritualitas melibatkan arti makna hidup dan tidak hanya sebatas pada kepercayaan. Keyakinan </w:t>
      </w:r>
      <w:r w:rsidRPr="00523F16">
        <w:rPr>
          <w:rFonts w:ascii="Arial" w:hAnsi="Arial" w:cs="Arial"/>
          <w:color w:val="000000"/>
        </w:rPr>
        <w:lastRenderedPageBreak/>
        <w:t xml:space="preserve">dapat didefinisikan sebagai nilai yang dimiliki oleh individu yang menjadi ciri gaya hidup dan tingkah lakunya </w:t>
      </w:r>
      <w:r w:rsidRPr="00523F16">
        <w:rPr>
          <w:rFonts w:ascii="Arial" w:hAnsi="Arial" w:cs="Arial"/>
          <w:color w:val="000000"/>
          <w:spacing w:val="1"/>
        </w:rPr>
        <w:fldChar w:fldCharType="begin" w:fldLock="1"/>
      </w:r>
      <w:r w:rsidRPr="00523F16">
        <w:rPr>
          <w:rFonts w:ascii="Arial" w:hAnsi="Arial" w:cs="Arial"/>
          <w:color w:val="000000"/>
          <w:spacing w:val="1"/>
        </w:rPr>
        <w:instrText>ADDIN CSL_CITATION {"citationItems":[{"id":"ITEM-1","itemData":{"ISSN":"0954-0261","author":[{"dropping-particle":"","family":"Panzini","given":"Raquel Gehrke","non-dropping-particle":"","parse-names":false,"suffix":""},{"dropping-particle":"","family":"Mosqueiro","given":"Bruno Paz","non-dropping-particle":"","parse-names":false,"suffix":""},{"dropping-particle":"","family":"Zimpel","given":"Rogério R","non-dropping-particle":"","parse-names":false,"suffix":""},{"dropping-particle":"","family":"Bandeira","given":"Denise Ruschel","non-dropping-particle":"","parse-names":false,"suffix":""},{"dropping-particle":"","family":"Rocha","given":"Neusa S","non-dropping-particle":"","parse-names":false,"suffix":""},{"dropping-particle":"","family":"Fleck","given":"Marcelo P","non-dropping-particle":"","parse-names":false,"suffix":""}],"container-title":"International Review of Psychiatry","id":"ITEM-1","issue":"3","issued":{"date-parts":[["2017"]]},"page":"263-282","publisher":"Taylor &amp; Francis","title":"Quality-of-life and spirituality","type":"article-journal","volume":"29"},"uris":["http://www.mendeley.com/documents/?uuid=a50d2b71-726d-4a88-a8ac-9cbd96451b70"]}],"mendeley":{"formattedCitation":"(Panzini et al., 2017)","plainTextFormattedCitation":"(Panzini et al., 2017)","previouslyFormattedCitation":"(Panzini et al., 2017)"},"properties":{"noteIndex":0},"schema":"https://github.com/citation-style-language/schema/raw/master/csl-citation.json"}</w:instrText>
      </w:r>
      <w:r w:rsidRPr="00523F16">
        <w:rPr>
          <w:rFonts w:ascii="Arial" w:hAnsi="Arial" w:cs="Arial"/>
          <w:color w:val="000000"/>
          <w:spacing w:val="1"/>
        </w:rPr>
        <w:fldChar w:fldCharType="separate"/>
      </w:r>
      <w:r w:rsidRPr="00523F16">
        <w:rPr>
          <w:rFonts w:ascii="Arial" w:hAnsi="Arial" w:cs="Arial"/>
          <w:noProof/>
          <w:color w:val="000000"/>
          <w:spacing w:val="1"/>
        </w:rPr>
        <w:t>(Panzini et al., 2017)</w:t>
      </w:r>
      <w:r w:rsidRPr="00523F16">
        <w:rPr>
          <w:rFonts w:ascii="Arial" w:hAnsi="Arial" w:cs="Arial"/>
          <w:color w:val="000000"/>
          <w:spacing w:val="1"/>
        </w:rPr>
        <w:fldChar w:fldCharType="end"/>
      </w:r>
      <w:r w:rsidRPr="00523F16">
        <w:rPr>
          <w:rFonts w:ascii="Arial" w:hAnsi="Arial" w:cs="Arial"/>
          <w:color w:val="000000"/>
        </w:rPr>
        <w:t xml:space="preserve">. </w:t>
      </w:r>
      <w:r w:rsidRPr="00523F16">
        <w:rPr>
          <w:rFonts w:ascii="Arial" w:hAnsi="Arial" w:cs="Arial"/>
        </w:rPr>
        <w:fldChar w:fldCharType="begin"/>
      </w:r>
      <w:r w:rsidRPr="00523F16">
        <w:rPr>
          <w:rFonts w:ascii="Arial" w:hAnsi="Arial" w:cs="Arial"/>
        </w:rPr>
        <w:instrText>HYPERLINK "http://repository.unej.ac.id/" \h</w:instrText>
      </w:r>
      <w:r w:rsidRPr="00523F16">
        <w:rPr>
          <w:rFonts w:ascii="Arial" w:hAnsi="Arial" w:cs="Arial"/>
        </w:rPr>
        <w:fldChar w:fldCharType="separate"/>
      </w:r>
      <w:r w:rsidRPr="00523F16">
        <w:rPr>
          <w:rFonts w:ascii="Arial" w:hAnsi="Arial" w:cs="Arial"/>
          <w:color w:val="000000"/>
        </w:rPr>
        <w:t xml:space="preserve">Strategi koping yang buruk akan mengakibatkan depresi, ansietas, stres dan dampak psikologi negatif lainnya </w:t>
      </w:r>
      <w:r w:rsidRPr="00523F16">
        <w:rPr>
          <w:rFonts w:ascii="Arial" w:hAnsi="Arial" w:cs="Arial"/>
          <w:color w:val="000000"/>
        </w:rPr>
        <w:fldChar w:fldCharType="begin" w:fldLock="1"/>
      </w:r>
      <w:r w:rsidRPr="00523F16">
        <w:rPr>
          <w:rFonts w:ascii="Arial" w:hAnsi="Arial" w:cs="Arial"/>
          <w:color w:val="000000"/>
        </w:rPr>
        <w:instrText>ADDIN CSL_CITATION {"citationItems":[{"id":"ITEM-1","itemData":{"DOI":"10.1080/00223980.2015.1036828","ISSN":"0022-3980","author":[{"dropping-particle":"","family":"Smith","given":"Martin M","non-dropping-particle":"","parse-names":false,"suffix":""},{"dropping-particle":"","family":"Saklofske","given":"Donald H","non-dropping-particle":"","parse-names":false,"suffix":""},{"dropping-particle":"V","family":"Keefer","given":"Kateryna","non-dropping-particle":"","parse-names":false,"suffix":""},{"dropping-particle":"","family":"Tremblay","given":"Paul F","non-dropping-particle":"","parse-names":false,"suffix":""}],"container-title":"The Journal of Psychology","id":"ITEM-1","issue":"3","issued":{"date-parts":[["2016","4","2"]]},"page":"318-332","publisher":"Taylor &amp; Francis","title":"Coping Strategies and Psychological Outcomes: The Moderating Effects of Personal Resiliency","type":"article-journal","volume":"150"},"uris":["http://www.mendeley.com/documents/?uuid=7b68f218-a718-4941-b8ed-271b103f6a37"]}],"mendeley":{"formattedCitation":"(Smith et al., 2016)","plainTextFormattedCitation":"(Smith et al., 2016)","previouslyFormattedCitation":"(Smith et al., 2016)"},"properties":{"noteIndex":0},"schema":"https://github.com/citation-style-language/schema/raw/master/csl-citation.json"}</w:instrText>
      </w:r>
      <w:r w:rsidRPr="00523F16">
        <w:rPr>
          <w:rFonts w:ascii="Arial" w:hAnsi="Arial" w:cs="Arial"/>
          <w:color w:val="000000"/>
        </w:rPr>
        <w:fldChar w:fldCharType="separate"/>
      </w:r>
      <w:r w:rsidRPr="00523F16">
        <w:rPr>
          <w:rFonts w:ascii="Arial" w:hAnsi="Arial" w:cs="Arial"/>
          <w:noProof/>
          <w:color w:val="000000"/>
        </w:rPr>
        <w:t>(Smith et al., 2016)</w:t>
      </w:r>
      <w:r w:rsidRPr="00523F16">
        <w:rPr>
          <w:rFonts w:ascii="Arial" w:hAnsi="Arial" w:cs="Arial"/>
          <w:color w:val="000000"/>
        </w:rPr>
        <w:fldChar w:fldCharType="end"/>
      </w:r>
      <w:r w:rsidRPr="00523F16">
        <w:rPr>
          <w:rFonts w:ascii="Arial" w:hAnsi="Arial" w:cs="Arial"/>
          <w:color w:val="000000"/>
        </w:rPr>
        <w:t>. Diabetes dikaitkan dengan stres diketahui menyebabkan peningkatan hormon kortisol sehingga terjadi peningkatan glukosa darah. Spiritual digunakan sebagai strategi koping untuk membantu individu dalam mengatasi stres psikis yang dialami dan menurunkan pengeluaran hormon-hormon stres terutama kortisol sehingga kadar glukosa darah terkontrol (</w:t>
      </w:r>
      <w:r w:rsidRPr="00523F16">
        <w:rPr>
          <w:rFonts w:ascii="Arial" w:hAnsi="Arial" w:cs="Arial"/>
          <w:i/>
          <w:color w:val="000000"/>
        </w:rPr>
        <w:t xml:space="preserve">Mc Cullough; Lloyd </w:t>
      </w:r>
      <w:r w:rsidRPr="00523F16">
        <w:rPr>
          <w:rFonts w:ascii="Arial" w:hAnsi="Arial" w:cs="Arial"/>
          <w:color w:val="000000"/>
        </w:rPr>
        <w:t xml:space="preserve">dalam </w:t>
      </w:r>
      <w:r w:rsidRPr="00523F16">
        <w:rPr>
          <w:rStyle w:val="personname"/>
          <w:rFonts w:ascii="Arial" w:hAnsi="Arial" w:cs="Arial"/>
          <w:color w:val="000000"/>
        </w:rPr>
        <w:fldChar w:fldCharType="begin" w:fldLock="1"/>
      </w:r>
      <w:r w:rsidRPr="00523F16">
        <w:rPr>
          <w:rStyle w:val="personname"/>
          <w:rFonts w:ascii="Arial" w:hAnsi="Arial" w:cs="Arial"/>
          <w:color w:val="000000"/>
        </w:rPr>
        <w:instrText>ADDIN CSL_CITATION {"citationItems":[{"id":"ITEM-1","itemData":{"author":[{"dropping-particle":"","family":"Al-Mira","given":"Rafida","non-dropping-particle":"","parse-names":false,"suffix":""},{"dropping-particle":"","family":"Andhini","given":"Dhona","non-dropping-particle":"","parse-names":false,"suffix":""},{"dropping-particle":"","family":"Effendi","given":"Zulian","non-dropping-particle":"","parse-names":false,"suffix":""}],"id":"ITEM-1","issued":{"date-parts":[["2021"]]},"publisher":"Sriwijaya University","title":"Hubungan Antara Tingkat Stres Dan Spiritualitas Dengan Manajemen Diri Pasien Diabetes Mellitus","type":"article"},"uris":["http://www.mendeley.com/documents/?uuid=6dd96bdc-9026-4b02-9a93-1e0119c8945f"]}],"mendeley":{"formattedCitation":"(Al-Mira et al., 2021)","plainTextFormattedCitation":"(Al-Mira et al., 2021)","previouslyFormattedCitation":"(Al-Mira et al., 2021)"},"properties":{"noteIndex":0},"schema":"https://github.com/citation-style-language/schema/raw/master/csl-citation.json"}</w:instrText>
      </w:r>
      <w:r w:rsidRPr="00523F16">
        <w:rPr>
          <w:rStyle w:val="personname"/>
          <w:rFonts w:ascii="Arial" w:hAnsi="Arial" w:cs="Arial"/>
          <w:color w:val="000000"/>
        </w:rPr>
        <w:fldChar w:fldCharType="separate"/>
      </w:r>
      <w:r w:rsidRPr="00523F16">
        <w:rPr>
          <w:rStyle w:val="personname"/>
          <w:rFonts w:ascii="Arial" w:hAnsi="Arial" w:cs="Arial"/>
          <w:noProof/>
          <w:color w:val="000000"/>
        </w:rPr>
        <w:t>(Al-Mira et al., 2021)</w:t>
      </w:r>
      <w:r w:rsidRPr="00523F16">
        <w:rPr>
          <w:rStyle w:val="personname"/>
          <w:rFonts w:ascii="Arial" w:hAnsi="Arial" w:cs="Arial"/>
          <w:color w:val="000000"/>
        </w:rPr>
        <w:fldChar w:fldCharType="end"/>
      </w:r>
      <w:r w:rsidRPr="00523F16">
        <w:rPr>
          <w:rFonts w:ascii="Arial" w:hAnsi="Arial" w:cs="Arial"/>
          <w:color w:val="000000"/>
        </w:rPr>
        <w:t xml:space="preserve">. Sebuah penelitian menyebutkan bahwa semakin penting spiritualitas bagi seorang individu maka kemampuan koping terhadap masalahnya juga semakin besar (Graham et al, 2001 dalam </w:t>
      </w:r>
      <w:r w:rsidRPr="00523F16">
        <w:rPr>
          <w:rFonts w:ascii="Arial" w:hAnsi="Arial" w:cs="Arial"/>
          <w:color w:val="000000"/>
        </w:rPr>
        <w:fldChar w:fldCharType="begin" w:fldLock="1"/>
      </w:r>
      <w:r w:rsidRPr="00523F16">
        <w:rPr>
          <w:rFonts w:ascii="Arial" w:hAnsi="Arial" w:cs="Arial"/>
          <w:color w:val="000000"/>
        </w:rPr>
        <w:instrText>ADDIN CSL_CITATION {"citationItems":[{"id":"ITEM-1","itemData":{"author":[{"dropping-particle":"","family":"Rohmin","given":"Nuhita Siti","non-dropping-particle":"","parse-names":false,"suffix":""}],"id":"ITEM-1","issued":{"date-parts":[["2018"]]},"title":"Hubungan spiritualitas dengan strategi koping pada pasien diabetes melitus tipe 2 di wilayah kerja Puskesmas Jenggawah Kabupaten Jember","type":"article-journal"},"uris":["http://www.mendeley.com/documents/?uuid=0fa3f576-7186-4aee-9b06-1ddb95aef81c"]}],"mendeley":{"formattedCitation":"(Rohmin, 2018)","plainTextFormattedCitation":"(Rohmin, 2018)","previouslyFormattedCitation":"(Rohmin, 2018)"},"properties":{"noteIndex":0},"schema":"https://github.com/citation-style-language/schema/raw/master/csl-citation.json"}</w:instrText>
      </w:r>
      <w:r w:rsidRPr="00523F16">
        <w:rPr>
          <w:rFonts w:ascii="Arial" w:hAnsi="Arial" w:cs="Arial"/>
          <w:color w:val="000000"/>
        </w:rPr>
        <w:fldChar w:fldCharType="separate"/>
      </w:r>
      <w:r w:rsidRPr="00523F16">
        <w:rPr>
          <w:rFonts w:ascii="Arial" w:hAnsi="Arial" w:cs="Arial"/>
          <w:noProof/>
          <w:color w:val="000000"/>
        </w:rPr>
        <w:t>(Rohmin, 2018)</w:t>
      </w:r>
      <w:r w:rsidRPr="00523F16">
        <w:rPr>
          <w:rFonts w:ascii="Arial" w:hAnsi="Arial" w:cs="Arial"/>
          <w:color w:val="000000"/>
        </w:rPr>
        <w:fldChar w:fldCharType="end"/>
      </w:r>
      <w:r w:rsidRPr="00523F16">
        <w:rPr>
          <w:rFonts w:ascii="Arial" w:hAnsi="Arial" w:cs="Arial"/>
          <w:color w:val="000000"/>
        </w:rPr>
        <w:t>. Spiritualitas dipahami sebagai tugas adaptif dan pemilihan</w:t>
      </w:r>
      <w:r w:rsidRPr="00523F16">
        <w:rPr>
          <w:rFonts w:ascii="Arial" w:hAnsi="Arial" w:cs="Arial"/>
        </w:rPr>
        <w:fldChar w:fldCharType="end"/>
      </w:r>
      <w:r w:rsidRPr="00523F16">
        <w:rPr>
          <w:rFonts w:ascii="Arial" w:hAnsi="Arial" w:cs="Arial"/>
        </w:rPr>
        <w:t xml:space="preserve"> </w:t>
      </w:r>
      <w:r w:rsidRPr="00523F16">
        <w:rPr>
          <w:rFonts w:ascii="Arial" w:hAnsi="Arial" w:cs="Arial"/>
          <w:color w:val="000000"/>
        </w:rPr>
        <w:t xml:space="preserve">Faktor spiritual menyumbang aktivitas positif terhadap perubahan perilaku dan motivasi individu yang berdampak pada perubahan gaya hidup pada pencapaian control glukosa darah </w:t>
      </w:r>
      <w:r w:rsidRPr="00523F16">
        <w:rPr>
          <w:rFonts w:ascii="Arial" w:hAnsi="Arial" w:cs="Arial"/>
          <w:color w:val="000000"/>
        </w:rPr>
        <w:fldChar w:fldCharType="begin" w:fldLock="1"/>
      </w:r>
      <w:r w:rsidRPr="00523F16">
        <w:rPr>
          <w:rFonts w:ascii="Arial" w:hAnsi="Arial" w:cs="Arial"/>
          <w:color w:val="000000"/>
        </w:rPr>
        <w:instrText>ADDIN CSL_CITATION {"citationItems":[{"id":"ITEM-1","itemData":{"author":[{"dropping-particle":"","family":"Ahmad","given":"H W","non-dropping-particle":"","parse-names":false,"suffix":""}],"id":"ITEM-1","issued":{"date-parts":[["2012"]]},"publisher":"Tesis UI. Depok","title":"Pengalaman Klien Diabetes Mellitus Tipe 2 Dalam Mengontrol Glukosa Darah Secara Mandiri di Kota Depok","type":"article"},"uris":["http://www.mendeley.com/documents/?uuid=0658781f-8e4e-4ff7-ae20-57a52c6d3d63"]}],"mendeley":{"formattedCitation":"(Ahmad, 2012)","plainTextFormattedCitation":"(Ahmad, 2012)","previouslyFormattedCitation":"(Ahmad, 2012)"},"properties":{"noteIndex":0},"schema":"https://github.com/citation-style-language/schema/raw/master/csl-citation.json"}</w:instrText>
      </w:r>
      <w:r w:rsidRPr="00523F16">
        <w:rPr>
          <w:rFonts w:ascii="Arial" w:hAnsi="Arial" w:cs="Arial"/>
          <w:color w:val="000000"/>
        </w:rPr>
        <w:fldChar w:fldCharType="separate"/>
      </w:r>
      <w:r w:rsidRPr="00523F16">
        <w:rPr>
          <w:rFonts w:ascii="Arial" w:hAnsi="Arial" w:cs="Arial"/>
          <w:noProof/>
          <w:color w:val="000000"/>
        </w:rPr>
        <w:t>(Ahmad, 2012)</w:t>
      </w:r>
      <w:r w:rsidRPr="00523F16">
        <w:rPr>
          <w:rFonts w:ascii="Arial" w:hAnsi="Arial" w:cs="Arial"/>
          <w:color w:val="000000"/>
        </w:rPr>
        <w:fldChar w:fldCharType="end"/>
      </w:r>
      <w:r w:rsidRPr="00523F16">
        <w:rPr>
          <w:rFonts w:ascii="Arial" w:hAnsi="Arial" w:cs="Arial"/>
          <w:color w:val="000000"/>
        </w:rPr>
        <w:t>. Terkontrolnya kadar glukosa darah akan mencegah terjadinya komplikasi diabetes melitus yang lebih lanjut (Stiyorini et al, 2018).</w:t>
      </w:r>
    </w:p>
    <w:p w:rsidR="00523F16" w:rsidRPr="00523F16" w:rsidRDefault="00AC709A" w:rsidP="00523F16">
      <w:pPr>
        <w:spacing w:after="0" w:line="360" w:lineRule="auto"/>
        <w:ind w:firstLine="720"/>
        <w:jc w:val="both"/>
        <w:rPr>
          <w:rFonts w:ascii="Arial" w:hAnsi="Arial" w:cs="Arial"/>
          <w:b/>
          <w:lang w:val="en-US"/>
        </w:rPr>
      </w:pPr>
      <w:hyperlink r:id="rId7">
        <w:r w:rsidR="00523F16" w:rsidRPr="00523F16">
          <w:rPr>
            <w:rFonts w:ascii="Arial" w:hAnsi="Arial" w:cs="Arial"/>
            <w:color w:val="000000"/>
          </w:rPr>
          <w:t>Berdasarkan observasi dan wawancara diwilayah kerja RS TK IV Aryoko Sorong terhadap lima pasien diabetes melitus terdapat tiga pasien mempunyai spiritualitas rendah yang mengatakan tidak merasa khawatir namun tidak patuh dalam melakukan pola hidup sehat seperti diet. Alasan mereka tidak mengikuti diet diabetes melitus yaitu karena nasib sudah ditentukan Tuhan walaupun ketika beribadah pasien merasa khawatir akan penyakitnya dan mengatakan bahwa sehat sakit memang sudah takdir dari Tuhan.</w:t>
        </w:r>
      </w:hyperlink>
      <w:r w:rsidR="00523F16" w:rsidRPr="00523F16">
        <w:rPr>
          <w:rFonts w:ascii="Arial" w:hAnsi="Arial" w:cs="Arial"/>
        </w:rPr>
        <w:t xml:space="preserve"> </w:t>
      </w:r>
      <w:r w:rsidR="00523F16" w:rsidRPr="00523F16">
        <w:rPr>
          <w:rFonts w:ascii="Arial" w:hAnsi="Arial" w:cs="Arial"/>
          <w:color w:val="000000"/>
        </w:rPr>
        <w:t xml:space="preserve">Berdasarkan hasil observasi diatas dapat disimpulkan bahwa strategi </w:t>
      </w:r>
      <w:r w:rsidR="00523F16" w:rsidRPr="00523F16">
        <w:rPr>
          <w:rFonts w:ascii="Arial" w:hAnsi="Arial" w:cs="Arial"/>
          <w:color w:val="000000"/>
        </w:rPr>
        <w:lastRenderedPageBreak/>
        <w:t>koping dari 3 orang masih belum optimal. Berdasarkan paparan tersebut, peneliti tertarik melakukan penelitian dengan judul “Hubungan spiritualitas dengan strategi koping pada pasien diabetes melitus di RS TK IV dr. Aryoko Sorong”</w:t>
      </w:r>
      <w:r w:rsidR="00523F16" w:rsidRPr="00523F16">
        <w:rPr>
          <w:rFonts w:ascii="Arial" w:hAnsi="Arial" w:cs="Arial"/>
          <w:color w:val="000000"/>
          <w:lang w:val="en-US"/>
        </w:rPr>
        <w:t xml:space="preserve">. </w:t>
      </w:r>
      <w:proofErr w:type="spellStart"/>
      <w:r w:rsidR="00523F16" w:rsidRPr="00523F16">
        <w:rPr>
          <w:rFonts w:ascii="Arial" w:hAnsi="Arial" w:cs="Arial"/>
          <w:color w:val="000000"/>
          <w:lang w:val="en-US"/>
        </w:rPr>
        <w:t>Adapun</w:t>
      </w:r>
      <w:proofErr w:type="spellEnd"/>
      <w:r w:rsidR="00523F16" w:rsidRPr="00523F16">
        <w:rPr>
          <w:rFonts w:ascii="Arial" w:hAnsi="Arial" w:cs="Arial"/>
          <w:color w:val="000000"/>
          <w:lang w:val="en-US"/>
        </w:rPr>
        <w:t xml:space="preserve"> </w:t>
      </w:r>
      <w:proofErr w:type="spellStart"/>
      <w:r w:rsidR="00523F16" w:rsidRPr="00523F16">
        <w:rPr>
          <w:rFonts w:ascii="Arial" w:hAnsi="Arial" w:cs="Arial"/>
          <w:color w:val="000000"/>
          <w:lang w:val="en-US"/>
        </w:rPr>
        <w:t>tujuan</w:t>
      </w:r>
      <w:proofErr w:type="spellEnd"/>
      <w:r w:rsidR="00523F16" w:rsidRPr="00523F16">
        <w:rPr>
          <w:rFonts w:ascii="Arial" w:hAnsi="Arial" w:cs="Arial"/>
          <w:color w:val="000000"/>
          <w:lang w:val="en-US"/>
        </w:rPr>
        <w:t xml:space="preserve"> </w:t>
      </w:r>
      <w:proofErr w:type="spellStart"/>
      <w:r w:rsidR="00523F16" w:rsidRPr="00523F16">
        <w:rPr>
          <w:rFonts w:ascii="Arial" w:hAnsi="Arial" w:cs="Arial"/>
          <w:color w:val="000000"/>
          <w:lang w:val="en-US"/>
        </w:rPr>
        <w:t>penelitian</w:t>
      </w:r>
      <w:proofErr w:type="spellEnd"/>
      <w:r w:rsidR="00523F16" w:rsidRPr="00523F16">
        <w:rPr>
          <w:rFonts w:ascii="Arial" w:hAnsi="Arial" w:cs="Arial"/>
          <w:color w:val="000000"/>
          <w:lang w:val="en-US"/>
        </w:rPr>
        <w:t xml:space="preserve"> </w:t>
      </w:r>
      <w:proofErr w:type="spellStart"/>
      <w:r w:rsidR="00523F16" w:rsidRPr="00523F16">
        <w:rPr>
          <w:rFonts w:ascii="Arial" w:hAnsi="Arial" w:cs="Arial"/>
          <w:color w:val="000000"/>
          <w:lang w:val="en-US"/>
        </w:rPr>
        <w:t>ini</w:t>
      </w:r>
      <w:proofErr w:type="spellEnd"/>
      <w:r w:rsidR="00523F16" w:rsidRPr="00523F16">
        <w:rPr>
          <w:rFonts w:ascii="Arial" w:hAnsi="Arial" w:cs="Arial"/>
          <w:color w:val="000000"/>
          <w:lang w:val="en-US"/>
        </w:rPr>
        <w:t xml:space="preserve"> </w:t>
      </w:r>
      <w:proofErr w:type="spellStart"/>
      <w:r w:rsidR="00523F16" w:rsidRPr="00523F16">
        <w:rPr>
          <w:rFonts w:ascii="Arial" w:hAnsi="Arial" w:cs="Arial"/>
          <w:color w:val="000000"/>
          <w:lang w:val="en-US"/>
        </w:rPr>
        <w:t>adalah</w:t>
      </w:r>
      <w:proofErr w:type="spellEnd"/>
      <w:r w:rsidR="00523F16" w:rsidRPr="00523F16">
        <w:rPr>
          <w:rFonts w:ascii="Arial" w:hAnsi="Arial" w:cs="Arial"/>
          <w:color w:val="000000"/>
          <w:lang w:val="en-US"/>
        </w:rPr>
        <w:t xml:space="preserve"> </w:t>
      </w:r>
      <w:proofErr w:type="spellStart"/>
      <w:r w:rsidR="00523F16" w:rsidRPr="00523F16">
        <w:rPr>
          <w:rFonts w:ascii="Arial" w:hAnsi="Arial" w:cs="Arial"/>
          <w:color w:val="000000"/>
          <w:lang w:val="en-US"/>
        </w:rPr>
        <w:t>untuk</w:t>
      </w:r>
      <w:proofErr w:type="spellEnd"/>
      <w:r w:rsidR="00523F16" w:rsidRPr="00523F16">
        <w:rPr>
          <w:rFonts w:ascii="Arial" w:hAnsi="Arial" w:cs="Arial"/>
          <w:color w:val="000000"/>
          <w:lang w:val="en-US"/>
        </w:rPr>
        <w:t xml:space="preserve"> m</w:t>
      </w:r>
      <w:r w:rsidR="00523F16" w:rsidRPr="00523F16">
        <w:rPr>
          <w:rFonts w:ascii="Arial" w:hAnsi="Arial" w:cs="Arial"/>
          <w:color w:val="000000"/>
        </w:rPr>
        <w:t xml:space="preserve">engetahui hubungan spiritualitas dengan strategi koping pasien diabetes melitus di RS TK IV </w:t>
      </w:r>
      <w:proofErr w:type="gramStart"/>
      <w:r w:rsidR="00523F16" w:rsidRPr="00523F16">
        <w:rPr>
          <w:rFonts w:ascii="Arial" w:hAnsi="Arial" w:cs="Arial"/>
          <w:color w:val="000000"/>
        </w:rPr>
        <w:t>dr</w:t>
      </w:r>
      <w:proofErr w:type="gramEnd"/>
      <w:r w:rsidR="00523F16" w:rsidRPr="00523F16">
        <w:rPr>
          <w:rFonts w:ascii="Arial" w:hAnsi="Arial" w:cs="Arial"/>
          <w:color w:val="000000"/>
        </w:rPr>
        <w:t>. Aryoko Sorong</w:t>
      </w:r>
      <w:r w:rsidR="00523F16" w:rsidRPr="00523F16">
        <w:rPr>
          <w:rFonts w:ascii="Arial" w:hAnsi="Arial" w:cs="Arial"/>
          <w:color w:val="000000"/>
          <w:lang w:val="en-US"/>
        </w:rPr>
        <w:t>.</w:t>
      </w:r>
    </w:p>
    <w:p w:rsidR="00523F16" w:rsidRPr="00523F16" w:rsidRDefault="00523F16" w:rsidP="00523F16">
      <w:pPr>
        <w:spacing w:after="0" w:line="360" w:lineRule="auto"/>
        <w:ind w:firstLine="720"/>
        <w:jc w:val="both"/>
        <w:rPr>
          <w:rFonts w:ascii="Arial" w:hAnsi="Arial" w:cs="Arial"/>
          <w:b/>
          <w:lang w:val="en-US"/>
        </w:rPr>
      </w:pPr>
    </w:p>
    <w:p w:rsidR="00523F16" w:rsidRPr="00523F16" w:rsidRDefault="00523F16" w:rsidP="00523F16">
      <w:pPr>
        <w:spacing w:after="0" w:line="360" w:lineRule="auto"/>
        <w:rPr>
          <w:rFonts w:ascii="Arial" w:hAnsi="Arial" w:cs="Arial"/>
          <w:b/>
          <w:lang w:val="en-US"/>
        </w:rPr>
      </w:pPr>
      <w:r w:rsidRPr="00523F16">
        <w:rPr>
          <w:rFonts w:ascii="Arial" w:hAnsi="Arial" w:cs="Arial"/>
          <w:b/>
          <w:lang w:val="en-US"/>
        </w:rPr>
        <w:t>METODE</w:t>
      </w:r>
    </w:p>
    <w:p w:rsidR="00523F16" w:rsidRDefault="00523F16" w:rsidP="00523F16">
      <w:pPr>
        <w:spacing w:after="0" w:line="360" w:lineRule="auto"/>
        <w:jc w:val="both"/>
        <w:rPr>
          <w:rFonts w:ascii="Arial" w:hAnsi="Arial" w:cs="Arial"/>
          <w:i/>
          <w:lang w:val="en-US"/>
        </w:rPr>
      </w:pPr>
      <w:r w:rsidRPr="003C46BF">
        <w:rPr>
          <w:rFonts w:ascii="Arial" w:hAnsi="Arial" w:cs="Arial"/>
        </w:rPr>
        <w:t>Jenis penelitian yang digunak</w:t>
      </w:r>
      <w:r w:rsidR="003C46BF">
        <w:rPr>
          <w:rFonts w:ascii="Arial" w:hAnsi="Arial" w:cs="Arial"/>
        </w:rPr>
        <w:t>an dalam penelitian ini</w:t>
      </w:r>
      <w:r w:rsidR="003C46BF">
        <w:rPr>
          <w:rFonts w:ascii="Arial" w:hAnsi="Arial" w:cs="Arial"/>
          <w:lang w:val="en-US"/>
        </w:rPr>
        <w:t xml:space="preserve"> </w:t>
      </w:r>
      <w:r w:rsidR="003C46BF">
        <w:rPr>
          <w:rFonts w:ascii="Arial" w:hAnsi="Arial" w:cs="Arial"/>
        </w:rPr>
        <w:t xml:space="preserve">adalah </w:t>
      </w:r>
      <w:r w:rsidR="003C46BF">
        <w:rPr>
          <w:rFonts w:ascii="Arial" w:hAnsi="Arial" w:cs="Arial"/>
          <w:lang w:val="en-US"/>
        </w:rPr>
        <w:t xml:space="preserve"> </w:t>
      </w:r>
      <w:r w:rsidRPr="003C46BF">
        <w:rPr>
          <w:rFonts w:ascii="Arial" w:hAnsi="Arial" w:cs="Arial"/>
        </w:rPr>
        <w:t>observasional</w:t>
      </w:r>
      <w:r w:rsidRPr="003C46BF">
        <w:rPr>
          <w:rFonts w:ascii="Arial" w:hAnsi="Arial" w:cs="Arial"/>
          <w:spacing w:val="1"/>
        </w:rPr>
        <w:t xml:space="preserve"> </w:t>
      </w:r>
      <w:r w:rsidRPr="003C46BF">
        <w:rPr>
          <w:rFonts w:ascii="Arial" w:hAnsi="Arial" w:cs="Arial"/>
        </w:rPr>
        <w:t>analitik</w:t>
      </w:r>
      <w:r w:rsidRPr="003C46BF">
        <w:rPr>
          <w:rFonts w:ascii="Arial" w:hAnsi="Arial" w:cs="Arial"/>
          <w:spacing w:val="1"/>
        </w:rPr>
        <w:t xml:space="preserve"> </w:t>
      </w:r>
      <w:r w:rsidRPr="003C46BF">
        <w:rPr>
          <w:rFonts w:ascii="Arial" w:hAnsi="Arial" w:cs="Arial"/>
        </w:rPr>
        <w:t>dengan</w:t>
      </w:r>
      <w:r w:rsidRPr="003C46BF">
        <w:rPr>
          <w:rFonts w:ascii="Arial" w:hAnsi="Arial" w:cs="Arial"/>
          <w:spacing w:val="1"/>
        </w:rPr>
        <w:t xml:space="preserve"> </w:t>
      </w:r>
      <w:r w:rsidRPr="003C46BF">
        <w:rPr>
          <w:rFonts w:ascii="Arial" w:hAnsi="Arial" w:cs="Arial"/>
        </w:rPr>
        <w:t>menggunakan</w:t>
      </w:r>
      <w:r w:rsidRPr="003C46BF">
        <w:rPr>
          <w:rFonts w:ascii="Arial" w:hAnsi="Arial" w:cs="Arial"/>
          <w:spacing w:val="1"/>
        </w:rPr>
        <w:t xml:space="preserve"> </w:t>
      </w:r>
      <w:r w:rsidRPr="003C46BF">
        <w:rPr>
          <w:rFonts w:ascii="Arial" w:hAnsi="Arial" w:cs="Arial"/>
        </w:rPr>
        <w:t>metode</w:t>
      </w:r>
      <w:r w:rsidRPr="003C46BF">
        <w:rPr>
          <w:rFonts w:ascii="Arial" w:hAnsi="Arial" w:cs="Arial"/>
          <w:spacing w:val="1"/>
        </w:rPr>
        <w:t xml:space="preserve"> </w:t>
      </w:r>
      <w:r w:rsidRPr="003C46BF">
        <w:rPr>
          <w:rFonts w:ascii="Arial" w:hAnsi="Arial" w:cs="Arial"/>
          <w:i/>
        </w:rPr>
        <w:t>Cross</w:t>
      </w:r>
      <w:r w:rsidRPr="003C46BF">
        <w:rPr>
          <w:rFonts w:ascii="Arial" w:hAnsi="Arial" w:cs="Arial"/>
          <w:i/>
          <w:spacing w:val="1"/>
        </w:rPr>
        <w:t xml:space="preserve"> </w:t>
      </w:r>
      <w:r w:rsidRPr="003C46BF">
        <w:rPr>
          <w:rFonts w:ascii="Arial" w:hAnsi="Arial" w:cs="Arial"/>
          <w:i/>
        </w:rPr>
        <w:t>Sectional</w:t>
      </w:r>
      <w:r w:rsidRPr="003C46BF">
        <w:rPr>
          <w:rFonts w:ascii="Arial" w:hAnsi="Arial" w:cs="Arial"/>
          <w:i/>
          <w:lang w:val="en-US"/>
        </w:rPr>
        <w:t>.</w:t>
      </w:r>
      <w:r w:rsidRPr="003C46BF">
        <w:rPr>
          <w:rFonts w:ascii="Arial" w:hAnsi="Arial" w:cs="Arial"/>
        </w:rPr>
        <w:t xml:space="preserve"> </w:t>
      </w:r>
      <w:proofErr w:type="spellStart"/>
      <w:proofErr w:type="gramStart"/>
      <w:r w:rsidRPr="003C46BF">
        <w:rPr>
          <w:rFonts w:ascii="Arial" w:hAnsi="Arial" w:cs="Arial"/>
          <w:lang w:val="en-US"/>
        </w:rPr>
        <w:t>Penelitian</w:t>
      </w:r>
      <w:proofErr w:type="spellEnd"/>
      <w:r w:rsidRPr="003C46BF">
        <w:rPr>
          <w:rFonts w:ascii="Arial" w:hAnsi="Arial" w:cs="Arial"/>
          <w:lang w:val="en-US"/>
        </w:rPr>
        <w:t xml:space="preserve"> </w:t>
      </w:r>
      <w:proofErr w:type="spellStart"/>
      <w:r w:rsidRPr="003C46BF">
        <w:rPr>
          <w:rFonts w:ascii="Arial" w:hAnsi="Arial" w:cs="Arial"/>
          <w:lang w:val="en-US"/>
        </w:rPr>
        <w:t>ini</w:t>
      </w:r>
      <w:proofErr w:type="spellEnd"/>
      <w:r w:rsidRPr="003C46BF">
        <w:rPr>
          <w:rFonts w:ascii="Arial" w:hAnsi="Arial" w:cs="Arial"/>
          <w:lang w:val="en-US"/>
        </w:rPr>
        <w:t xml:space="preserve"> </w:t>
      </w:r>
      <w:proofErr w:type="spellStart"/>
      <w:r w:rsidRPr="003C46BF">
        <w:rPr>
          <w:rFonts w:ascii="Arial" w:hAnsi="Arial" w:cs="Arial"/>
          <w:lang w:val="en-US"/>
        </w:rPr>
        <w:t>menganalisis</w:t>
      </w:r>
      <w:proofErr w:type="spellEnd"/>
      <w:r w:rsidRPr="003C46BF">
        <w:rPr>
          <w:rFonts w:ascii="Arial" w:hAnsi="Arial" w:cs="Arial"/>
          <w:lang w:val="en-US"/>
        </w:rPr>
        <w:t xml:space="preserve"> </w:t>
      </w:r>
      <w:proofErr w:type="spellStart"/>
      <w:r w:rsidRPr="003C46BF">
        <w:rPr>
          <w:rFonts w:ascii="Arial" w:hAnsi="Arial" w:cs="Arial"/>
          <w:lang w:val="en-US"/>
        </w:rPr>
        <w:t>hubungan</w:t>
      </w:r>
      <w:proofErr w:type="spellEnd"/>
      <w:r w:rsidRPr="003C46BF">
        <w:rPr>
          <w:rFonts w:ascii="Arial" w:hAnsi="Arial" w:cs="Arial"/>
          <w:lang w:val="en-US"/>
        </w:rPr>
        <w:t xml:space="preserve"> </w:t>
      </w:r>
      <w:proofErr w:type="spellStart"/>
      <w:r w:rsidRPr="003C46BF">
        <w:rPr>
          <w:rFonts w:ascii="Arial" w:hAnsi="Arial" w:cs="Arial"/>
          <w:lang w:val="en-US"/>
        </w:rPr>
        <w:t>spiritualitas</w:t>
      </w:r>
      <w:proofErr w:type="spellEnd"/>
      <w:r w:rsidRPr="003C46BF">
        <w:rPr>
          <w:rFonts w:ascii="Arial" w:hAnsi="Arial" w:cs="Arial"/>
          <w:lang w:val="en-US"/>
        </w:rPr>
        <w:t xml:space="preserve"> </w:t>
      </w:r>
      <w:proofErr w:type="spellStart"/>
      <w:r w:rsidRPr="003C46BF">
        <w:rPr>
          <w:rFonts w:ascii="Arial" w:hAnsi="Arial" w:cs="Arial"/>
          <w:lang w:val="en-US"/>
        </w:rPr>
        <w:t>dengan</w:t>
      </w:r>
      <w:proofErr w:type="spellEnd"/>
      <w:r w:rsidRPr="003C46BF">
        <w:rPr>
          <w:rFonts w:ascii="Arial" w:hAnsi="Arial" w:cs="Arial"/>
          <w:lang w:val="en-US"/>
        </w:rPr>
        <w:t xml:space="preserve"> </w:t>
      </w:r>
      <w:proofErr w:type="spellStart"/>
      <w:r w:rsidRPr="003C46BF">
        <w:rPr>
          <w:rFonts w:ascii="Arial" w:hAnsi="Arial" w:cs="Arial"/>
          <w:lang w:val="en-US"/>
        </w:rPr>
        <w:t>strategi</w:t>
      </w:r>
      <w:proofErr w:type="spellEnd"/>
      <w:r w:rsidRPr="003C46BF">
        <w:rPr>
          <w:rFonts w:ascii="Arial" w:hAnsi="Arial" w:cs="Arial"/>
          <w:lang w:val="en-US"/>
        </w:rPr>
        <w:t xml:space="preserve"> </w:t>
      </w:r>
      <w:proofErr w:type="spellStart"/>
      <w:r w:rsidRPr="003C46BF">
        <w:rPr>
          <w:rFonts w:ascii="Arial" w:hAnsi="Arial" w:cs="Arial"/>
          <w:lang w:val="en-US"/>
        </w:rPr>
        <w:t>koping</w:t>
      </w:r>
      <w:proofErr w:type="spellEnd"/>
      <w:r w:rsidRPr="003C46BF">
        <w:rPr>
          <w:rFonts w:ascii="Arial" w:hAnsi="Arial" w:cs="Arial"/>
          <w:lang w:val="en-US"/>
        </w:rPr>
        <w:t xml:space="preserve"> </w:t>
      </w:r>
      <w:proofErr w:type="spellStart"/>
      <w:r w:rsidRPr="003C46BF">
        <w:rPr>
          <w:rFonts w:ascii="Arial" w:hAnsi="Arial" w:cs="Arial"/>
          <w:lang w:val="en-US"/>
        </w:rPr>
        <w:t>pasien</w:t>
      </w:r>
      <w:proofErr w:type="spellEnd"/>
      <w:r w:rsidRPr="003C46BF">
        <w:rPr>
          <w:rFonts w:ascii="Arial" w:hAnsi="Arial" w:cs="Arial"/>
          <w:lang w:val="en-US"/>
        </w:rPr>
        <w:t xml:space="preserve"> Diabetes Mellitus.</w:t>
      </w:r>
      <w:proofErr w:type="gramEnd"/>
      <w:r w:rsidRPr="003C46BF">
        <w:rPr>
          <w:rFonts w:ascii="Arial" w:hAnsi="Arial" w:cs="Arial"/>
          <w:lang w:val="en-US"/>
        </w:rPr>
        <w:t xml:space="preserve"> </w:t>
      </w:r>
      <w:proofErr w:type="spellStart"/>
      <w:proofErr w:type="gramStart"/>
      <w:r w:rsidRPr="003C46BF">
        <w:rPr>
          <w:rFonts w:ascii="Arial" w:hAnsi="Arial" w:cs="Arial"/>
          <w:lang w:val="en-US"/>
        </w:rPr>
        <w:t>Variabel</w:t>
      </w:r>
      <w:proofErr w:type="spellEnd"/>
      <w:r w:rsidRPr="003C46BF">
        <w:rPr>
          <w:rFonts w:ascii="Arial" w:hAnsi="Arial" w:cs="Arial"/>
          <w:lang w:val="en-US"/>
        </w:rPr>
        <w:t xml:space="preserve"> </w:t>
      </w:r>
      <w:proofErr w:type="spellStart"/>
      <w:r w:rsidRPr="003C46BF">
        <w:rPr>
          <w:rFonts w:ascii="Arial" w:hAnsi="Arial" w:cs="Arial"/>
          <w:lang w:val="en-US"/>
        </w:rPr>
        <w:t>spiritualitas</w:t>
      </w:r>
      <w:proofErr w:type="spellEnd"/>
      <w:r w:rsidRPr="003C46BF">
        <w:rPr>
          <w:rFonts w:ascii="Arial" w:hAnsi="Arial" w:cs="Arial"/>
          <w:lang w:val="en-US"/>
        </w:rPr>
        <w:t xml:space="preserve"> </w:t>
      </w:r>
      <w:proofErr w:type="spellStart"/>
      <w:r w:rsidRPr="003C46BF">
        <w:rPr>
          <w:rFonts w:ascii="Arial" w:hAnsi="Arial" w:cs="Arial"/>
          <w:lang w:val="en-US"/>
        </w:rPr>
        <w:t>dan</w:t>
      </w:r>
      <w:proofErr w:type="spellEnd"/>
      <w:r w:rsidRPr="003C46BF">
        <w:rPr>
          <w:rFonts w:ascii="Arial" w:hAnsi="Arial" w:cs="Arial"/>
          <w:lang w:val="en-US"/>
        </w:rPr>
        <w:t xml:space="preserve"> </w:t>
      </w:r>
      <w:proofErr w:type="spellStart"/>
      <w:r w:rsidRPr="003C46BF">
        <w:rPr>
          <w:rFonts w:ascii="Arial" w:hAnsi="Arial" w:cs="Arial"/>
          <w:lang w:val="en-US"/>
        </w:rPr>
        <w:t>variabel</w:t>
      </w:r>
      <w:proofErr w:type="spellEnd"/>
      <w:r w:rsidRPr="003C46BF">
        <w:rPr>
          <w:rFonts w:ascii="Arial" w:hAnsi="Arial" w:cs="Arial"/>
          <w:lang w:val="en-US"/>
        </w:rPr>
        <w:t xml:space="preserve"> </w:t>
      </w:r>
      <w:proofErr w:type="spellStart"/>
      <w:r w:rsidRPr="003C46BF">
        <w:rPr>
          <w:rFonts w:ascii="Arial" w:hAnsi="Arial" w:cs="Arial"/>
          <w:lang w:val="en-US"/>
        </w:rPr>
        <w:t>strategi</w:t>
      </w:r>
      <w:proofErr w:type="spellEnd"/>
      <w:r w:rsidRPr="003C46BF">
        <w:rPr>
          <w:rFonts w:ascii="Arial" w:hAnsi="Arial" w:cs="Arial"/>
          <w:lang w:val="en-US"/>
        </w:rPr>
        <w:t xml:space="preserve"> </w:t>
      </w:r>
      <w:proofErr w:type="spellStart"/>
      <w:r w:rsidRPr="003C46BF">
        <w:rPr>
          <w:rFonts w:ascii="Arial" w:hAnsi="Arial" w:cs="Arial"/>
          <w:lang w:val="en-US"/>
        </w:rPr>
        <w:t>koping</w:t>
      </w:r>
      <w:proofErr w:type="spellEnd"/>
      <w:r w:rsidRPr="003C46BF">
        <w:rPr>
          <w:rFonts w:ascii="Arial" w:hAnsi="Arial" w:cs="Arial"/>
          <w:lang w:val="en-US"/>
        </w:rPr>
        <w:t xml:space="preserve"> </w:t>
      </w:r>
      <w:proofErr w:type="spellStart"/>
      <w:r w:rsidRPr="003C46BF">
        <w:rPr>
          <w:rFonts w:ascii="Arial" w:hAnsi="Arial" w:cs="Arial"/>
          <w:lang w:val="en-US"/>
        </w:rPr>
        <w:t>pada</w:t>
      </w:r>
      <w:proofErr w:type="spellEnd"/>
      <w:r w:rsidRPr="003C46BF">
        <w:rPr>
          <w:rFonts w:ascii="Arial" w:hAnsi="Arial" w:cs="Arial"/>
          <w:lang w:val="en-US"/>
        </w:rPr>
        <w:t xml:space="preserve"> </w:t>
      </w:r>
      <w:proofErr w:type="spellStart"/>
      <w:r w:rsidRPr="003C46BF">
        <w:rPr>
          <w:rFonts w:ascii="Arial" w:hAnsi="Arial" w:cs="Arial"/>
          <w:lang w:val="en-US"/>
        </w:rPr>
        <w:t>pasien</w:t>
      </w:r>
      <w:proofErr w:type="spellEnd"/>
      <w:r w:rsidRPr="003C46BF">
        <w:rPr>
          <w:rFonts w:ascii="Arial" w:hAnsi="Arial" w:cs="Arial"/>
          <w:lang w:val="en-US"/>
        </w:rPr>
        <w:t xml:space="preserve"> Diabetes Mellitus </w:t>
      </w:r>
      <w:proofErr w:type="spellStart"/>
      <w:r w:rsidRPr="003C46BF">
        <w:rPr>
          <w:rFonts w:ascii="Arial" w:hAnsi="Arial" w:cs="Arial"/>
          <w:lang w:val="en-US"/>
        </w:rPr>
        <w:t>diambil</w:t>
      </w:r>
      <w:proofErr w:type="spellEnd"/>
      <w:r w:rsidRPr="003C46BF">
        <w:rPr>
          <w:rFonts w:ascii="Arial" w:hAnsi="Arial" w:cs="Arial"/>
          <w:lang w:val="en-US"/>
        </w:rPr>
        <w:t xml:space="preserve"> </w:t>
      </w:r>
      <w:proofErr w:type="spellStart"/>
      <w:r w:rsidRPr="003C46BF">
        <w:rPr>
          <w:rFonts w:ascii="Arial" w:hAnsi="Arial" w:cs="Arial"/>
          <w:lang w:val="en-US"/>
        </w:rPr>
        <w:t>datanya</w:t>
      </w:r>
      <w:proofErr w:type="spellEnd"/>
      <w:r w:rsidRPr="003C46BF">
        <w:rPr>
          <w:rFonts w:ascii="Arial" w:hAnsi="Arial" w:cs="Arial"/>
          <w:lang w:val="en-US"/>
        </w:rPr>
        <w:t xml:space="preserve"> </w:t>
      </w:r>
      <w:proofErr w:type="spellStart"/>
      <w:r w:rsidRPr="003C46BF">
        <w:rPr>
          <w:rFonts w:ascii="Arial" w:hAnsi="Arial" w:cs="Arial"/>
          <w:lang w:val="en-US"/>
        </w:rPr>
        <w:t>pada</w:t>
      </w:r>
      <w:proofErr w:type="spellEnd"/>
      <w:r w:rsidRPr="003C46BF">
        <w:rPr>
          <w:rFonts w:ascii="Arial" w:hAnsi="Arial" w:cs="Arial"/>
          <w:lang w:val="en-US"/>
        </w:rPr>
        <w:t xml:space="preserve"> </w:t>
      </w:r>
      <w:proofErr w:type="spellStart"/>
      <w:r w:rsidRPr="003C46BF">
        <w:rPr>
          <w:rFonts w:ascii="Arial" w:hAnsi="Arial" w:cs="Arial"/>
          <w:lang w:val="en-US"/>
        </w:rPr>
        <w:t>sekali</w:t>
      </w:r>
      <w:proofErr w:type="spellEnd"/>
      <w:r w:rsidRPr="003C46BF">
        <w:rPr>
          <w:rFonts w:ascii="Arial" w:hAnsi="Arial" w:cs="Arial"/>
          <w:lang w:val="en-US"/>
        </w:rPr>
        <w:t xml:space="preserve"> </w:t>
      </w:r>
      <w:proofErr w:type="spellStart"/>
      <w:r w:rsidRPr="003C46BF">
        <w:rPr>
          <w:rFonts w:ascii="Arial" w:hAnsi="Arial" w:cs="Arial"/>
          <w:lang w:val="en-US"/>
        </w:rPr>
        <w:t>waktu</w:t>
      </w:r>
      <w:proofErr w:type="spellEnd"/>
      <w:r w:rsidRPr="003C46BF">
        <w:rPr>
          <w:rFonts w:ascii="Arial" w:hAnsi="Arial" w:cs="Arial"/>
          <w:lang w:val="en-US"/>
        </w:rPr>
        <w:t xml:space="preserve"> </w:t>
      </w:r>
      <w:proofErr w:type="spellStart"/>
      <w:r w:rsidRPr="003C46BF">
        <w:rPr>
          <w:rFonts w:ascii="Arial" w:hAnsi="Arial" w:cs="Arial"/>
          <w:lang w:val="en-US"/>
        </w:rPr>
        <w:t>secara</w:t>
      </w:r>
      <w:proofErr w:type="spellEnd"/>
      <w:r w:rsidRPr="003C46BF">
        <w:rPr>
          <w:rFonts w:ascii="Arial" w:hAnsi="Arial" w:cs="Arial"/>
          <w:lang w:val="en-US"/>
        </w:rPr>
        <w:t xml:space="preserve"> </w:t>
      </w:r>
      <w:proofErr w:type="spellStart"/>
      <w:r w:rsidRPr="003C46BF">
        <w:rPr>
          <w:rFonts w:ascii="Arial" w:hAnsi="Arial" w:cs="Arial"/>
          <w:lang w:val="en-US"/>
        </w:rPr>
        <w:t>bersamaan</w:t>
      </w:r>
      <w:proofErr w:type="spellEnd"/>
      <w:r w:rsidRPr="003C46BF">
        <w:rPr>
          <w:rFonts w:ascii="Arial" w:hAnsi="Arial" w:cs="Arial"/>
          <w:i/>
          <w:lang w:val="en-US"/>
        </w:rPr>
        <w:t>.</w:t>
      </w:r>
      <w:proofErr w:type="gramEnd"/>
      <w:r w:rsidRPr="003C46BF">
        <w:rPr>
          <w:rFonts w:ascii="Arial" w:hAnsi="Arial" w:cs="Arial"/>
        </w:rPr>
        <w:t xml:space="preserve"> </w:t>
      </w:r>
      <w:r w:rsidR="003C46BF" w:rsidRPr="003C46BF">
        <w:rPr>
          <w:rFonts w:ascii="Arial" w:eastAsia="Times New Roman" w:hAnsi="Arial" w:cs="Arial"/>
          <w:iCs/>
        </w:rPr>
        <w:t>Populasi dalam penelitian ini sebanyak 81 pasien rawat inap dan rawat jalan yang menderita penyakit diabetes melitus di RS TK IV dr. Aryoko Sorong</w:t>
      </w:r>
      <w:r w:rsidR="003C46BF" w:rsidRPr="003C46BF">
        <w:rPr>
          <w:rFonts w:ascii="Arial" w:eastAsia="Times New Roman" w:hAnsi="Arial" w:cs="Arial"/>
          <w:iCs/>
          <w:lang w:val="en-US"/>
        </w:rPr>
        <w:t>.</w:t>
      </w:r>
      <w:r w:rsidRPr="003C46BF">
        <w:rPr>
          <w:rFonts w:ascii="Arial" w:hAnsi="Arial" w:cs="Arial"/>
          <w:lang w:val="en-US"/>
        </w:rPr>
        <w:t xml:space="preserve"> </w:t>
      </w:r>
      <w:r w:rsidRPr="003C46BF">
        <w:rPr>
          <w:rFonts w:ascii="Arial" w:hAnsi="Arial" w:cs="Arial"/>
        </w:rPr>
        <w:t>Teknik</w:t>
      </w:r>
      <w:r w:rsidRPr="003C46BF">
        <w:rPr>
          <w:rFonts w:ascii="Arial" w:hAnsi="Arial" w:cs="Arial"/>
          <w:spacing w:val="1"/>
        </w:rPr>
        <w:t xml:space="preserve"> </w:t>
      </w:r>
      <w:r w:rsidRPr="003C46BF">
        <w:rPr>
          <w:rFonts w:ascii="Arial" w:hAnsi="Arial" w:cs="Arial"/>
        </w:rPr>
        <w:t>sampling</w:t>
      </w:r>
      <w:r w:rsidRPr="003C46BF">
        <w:rPr>
          <w:rFonts w:ascii="Arial" w:hAnsi="Arial" w:cs="Arial"/>
          <w:spacing w:val="1"/>
        </w:rPr>
        <w:t xml:space="preserve"> </w:t>
      </w:r>
      <w:r w:rsidRPr="003C46BF">
        <w:rPr>
          <w:rFonts w:ascii="Arial" w:hAnsi="Arial" w:cs="Arial"/>
        </w:rPr>
        <w:t>yang</w:t>
      </w:r>
      <w:r w:rsidRPr="003C46BF">
        <w:rPr>
          <w:rFonts w:ascii="Arial" w:hAnsi="Arial" w:cs="Arial"/>
          <w:spacing w:val="58"/>
        </w:rPr>
        <w:t xml:space="preserve"> </w:t>
      </w:r>
      <w:r w:rsidRPr="003C46BF">
        <w:rPr>
          <w:rFonts w:ascii="Arial" w:hAnsi="Arial" w:cs="Arial"/>
        </w:rPr>
        <w:t>digunakan</w:t>
      </w:r>
      <w:r w:rsidRPr="003C46BF">
        <w:rPr>
          <w:rFonts w:ascii="Arial" w:hAnsi="Arial" w:cs="Arial"/>
          <w:spacing w:val="58"/>
        </w:rPr>
        <w:t xml:space="preserve"> </w:t>
      </w:r>
      <w:r w:rsidRPr="003C46BF">
        <w:rPr>
          <w:rFonts w:ascii="Arial" w:hAnsi="Arial" w:cs="Arial"/>
        </w:rPr>
        <w:t>yaitu</w:t>
      </w:r>
      <w:r w:rsidRPr="003C46BF">
        <w:rPr>
          <w:rFonts w:ascii="Arial" w:hAnsi="Arial" w:cs="Arial"/>
          <w:spacing w:val="58"/>
        </w:rPr>
        <w:t xml:space="preserve"> </w:t>
      </w:r>
      <w:r w:rsidRPr="003C46BF">
        <w:rPr>
          <w:rFonts w:ascii="Arial" w:hAnsi="Arial" w:cs="Arial"/>
          <w:i/>
        </w:rPr>
        <w:t>porposive samping</w:t>
      </w:r>
      <w:r w:rsidR="003C46BF" w:rsidRPr="003C46BF">
        <w:rPr>
          <w:rFonts w:ascii="Arial" w:hAnsi="Arial" w:cs="Arial"/>
          <w:i/>
          <w:lang w:val="en-US"/>
        </w:rPr>
        <w:t xml:space="preserve"> </w:t>
      </w:r>
      <w:proofErr w:type="spellStart"/>
      <w:r w:rsidR="003C46BF" w:rsidRPr="003C46BF">
        <w:rPr>
          <w:rFonts w:ascii="Arial" w:hAnsi="Arial" w:cs="Arial"/>
          <w:lang w:val="en-US"/>
        </w:rPr>
        <w:t>sebanyak</w:t>
      </w:r>
      <w:proofErr w:type="spellEnd"/>
      <w:r w:rsidR="003C46BF" w:rsidRPr="003C46BF">
        <w:rPr>
          <w:rFonts w:ascii="Arial" w:hAnsi="Arial" w:cs="Arial"/>
          <w:lang w:val="en-US"/>
        </w:rPr>
        <w:t xml:space="preserve"> 45</w:t>
      </w:r>
      <w:r w:rsidRPr="003C46BF">
        <w:rPr>
          <w:rFonts w:ascii="Arial" w:hAnsi="Arial" w:cs="Arial"/>
          <w:lang w:val="en-US"/>
        </w:rPr>
        <w:t xml:space="preserve"> </w:t>
      </w:r>
      <w:proofErr w:type="spellStart"/>
      <w:r w:rsidRPr="003C46BF">
        <w:rPr>
          <w:rFonts w:ascii="Arial" w:hAnsi="Arial" w:cs="Arial"/>
          <w:lang w:val="en-US"/>
        </w:rPr>
        <w:t>pasien</w:t>
      </w:r>
      <w:proofErr w:type="spellEnd"/>
      <w:r w:rsidRPr="003C46BF">
        <w:rPr>
          <w:rFonts w:ascii="Arial" w:hAnsi="Arial" w:cs="Arial"/>
          <w:i/>
          <w:lang w:val="en-US"/>
        </w:rPr>
        <w:t xml:space="preserve">. </w:t>
      </w:r>
      <w:proofErr w:type="spellStart"/>
      <w:proofErr w:type="gramStart"/>
      <w:r w:rsidRPr="003C46BF">
        <w:rPr>
          <w:rFonts w:ascii="Arial" w:hAnsi="Arial" w:cs="Arial"/>
          <w:lang w:val="en-US"/>
        </w:rPr>
        <w:t>Instrumen</w:t>
      </w:r>
      <w:proofErr w:type="spellEnd"/>
      <w:r w:rsidRPr="003C46BF">
        <w:rPr>
          <w:rFonts w:ascii="Arial" w:hAnsi="Arial" w:cs="Arial"/>
          <w:lang w:val="en-US"/>
        </w:rPr>
        <w:t xml:space="preserve"> </w:t>
      </w:r>
      <w:proofErr w:type="spellStart"/>
      <w:r w:rsidRPr="003C46BF">
        <w:rPr>
          <w:rFonts w:ascii="Arial" w:hAnsi="Arial" w:cs="Arial"/>
          <w:lang w:val="en-US"/>
        </w:rPr>
        <w:t>penelitian</w:t>
      </w:r>
      <w:proofErr w:type="spellEnd"/>
      <w:r w:rsidRPr="003C46BF">
        <w:rPr>
          <w:rFonts w:ascii="Arial" w:hAnsi="Arial" w:cs="Arial"/>
          <w:lang w:val="en-US"/>
        </w:rPr>
        <w:t xml:space="preserve"> yang </w:t>
      </w:r>
      <w:proofErr w:type="spellStart"/>
      <w:r w:rsidRPr="003C46BF">
        <w:rPr>
          <w:rFonts w:ascii="Arial" w:hAnsi="Arial" w:cs="Arial"/>
          <w:lang w:val="en-US"/>
        </w:rPr>
        <w:t>digunakan</w:t>
      </w:r>
      <w:proofErr w:type="spellEnd"/>
      <w:r w:rsidRPr="003C46BF">
        <w:rPr>
          <w:rFonts w:ascii="Arial" w:hAnsi="Arial" w:cs="Arial"/>
          <w:lang w:val="en-US"/>
        </w:rPr>
        <w:t xml:space="preserve"> </w:t>
      </w:r>
      <w:proofErr w:type="spellStart"/>
      <w:r w:rsidRPr="003C46BF">
        <w:rPr>
          <w:rFonts w:ascii="Arial" w:hAnsi="Arial" w:cs="Arial"/>
          <w:lang w:val="en-US"/>
        </w:rPr>
        <w:t>berupa</w:t>
      </w:r>
      <w:proofErr w:type="spellEnd"/>
      <w:r w:rsidRPr="003C46BF">
        <w:rPr>
          <w:rFonts w:ascii="Arial" w:hAnsi="Arial" w:cs="Arial"/>
          <w:lang w:val="en-US"/>
        </w:rPr>
        <w:t xml:space="preserve"> </w:t>
      </w:r>
      <w:proofErr w:type="spellStart"/>
      <w:r w:rsidRPr="003C46BF">
        <w:rPr>
          <w:rFonts w:ascii="Arial" w:hAnsi="Arial" w:cs="Arial"/>
          <w:lang w:val="en-US"/>
        </w:rPr>
        <w:t>kuesioner</w:t>
      </w:r>
      <w:proofErr w:type="spellEnd"/>
      <w:r w:rsidRPr="003C46BF">
        <w:rPr>
          <w:rFonts w:ascii="Arial" w:hAnsi="Arial" w:cs="Arial"/>
          <w:lang w:val="en-US"/>
        </w:rPr>
        <w:t>.</w:t>
      </w:r>
      <w:proofErr w:type="gramEnd"/>
      <w:r w:rsidRPr="003C46BF">
        <w:rPr>
          <w:rFonts w:ascii="Arial" w:hAnsi="Arial" w:cs="Arial"/>
          <w:lang w:val="en-US"/>
        </w:rPr>
        <w:t xml:space="preserve"> </w:t>
      </w:r>
      <w:proofErr w:type="spellStart"/>
      <w:proofErr w:type="gramStart"/>
      <w:r w:rsidRPr="003C46BF">
        <w:rPr>
          <w:rFonts w:ascii="Arial" w:hAnsi="Arial" w:cs="Arial"/>
          <w:lang w:val="en-US"/>
        </w:rPr>
        <w:t>Kuesioner</w:t>
      </w:r>
      <w:proofErr w:type="spellEnd"/>
      <w:r w:rsidRPr="003C46BF">
        <w:rPr>
          <w:rFonts w:ascii="Arial" w:hAnsi="Arial" w:cs="Arial"/>
          <w:lang w:val="en-US"/>
        </w:rPr>
        <w:t xml:space="preserve"> </w:t>
      </w:r>
      <w:proofErr w:type="spellStart"/>
      <w:r w:rsidRPr="003C46BF">
        <w:rPr>
          <w:rFonts w:ascii="Arial" w:hAnsi="Arial" w:cs="Arial"/>
          <w:lang w:val="en-US"/>
        </w:rPr>
        <w:t>untuk</w:t>
      </w:r>
      <w:proofErr w:type="spellEnd"/>
      <w:r w:rsidRPr="003C46BF">
        <w:rPr>
          <w:rFonts w:ascii="Arial" w:hAnsi="Arial" w:cs="Arial"/>
          <w:lang w:val="en-US"/>
        </w:rPr>
        <w:t xml:space="preserve"> </w:t>
      </w:r>
      <w:proofErr w:type="spellStart"/>
      <w:r w:rsidRPr="003C46BF">
        <w:rPr>
          <w:rFonts w:ascii="Arial" w:hAnsi="Arial" w:cs="Arial"/>
          <w:lang w:val="en-US"/>
        </w:rPr>
        <w:t>variabel</w:t>
      </w:r>
      <w:proofErr w:type="spellEnd"/>
      <w:r w:rsidRPr="003C46BF">
        <w:rPr>
          <w:rFonts w:ascii="Arial" w:hAnsi="Arial" w:cs="Arial"/>
          <w:lang w:val="en-US"/>
        </w:rPr>
        <w:t xml:space="preserve"> </w:t>
      </w:r>
      <w:proofErr w:type="spellStart"/>
      <w:r w:rsidRPr="003C46BF">
        <w:rPr>
          <w:rFonts w:ascii="Arial" w:hAnsi="Arial" w:cs="Arial"/>
          <w:lang w:val="en-US"/>
        </w:rPr>
        <w:t>strategi</w:t>
      </w:r>
      <w:proofErr w:type="spellEnd"/>
      <w:r w:rsidRPr="003C46BF">
        <w:rPr>
          <w:rFonts w:ascii="Arial" w:hAnsi="Arial" w:cs="Arial"/>
          <w:lang w:val="en-US"/>
        </w:rPr>
        <w:t xml:space="preserve"> </w:t>
      </w:r>
      <w:proofErr w:type="spellStart"/>
      <w:r w:rsidRPr="003C46BF">
        <w:rPr>
          <w:rFonts w:ascii="Arial" w:hAnsi="Arial" w:cs="Arial"/>
          <w:lang w:val="en-US"/>
        </w:rPr>
        <w:t>spiritualitas</w:t>
      </w:r>
      <w:proofErr w:type="spellEnd"/>
      <w:r w:rsidRPr="003C46BF">
        <w:rPr>
          <w:rFonts w:ascii="Arial" w:hAnsi="Arial" w:cs="Arial"/>
          <w:lang w:val="en-US"/>
        </w:rPr>
        <w:t xml:space="preserve"> </w:t>
      </w:r>
      <w:proofErr w:type="spellStart"/>
      <w:r w:rsidRPr="003C46BF">
        <w:rPr>
          <w:rFonts w:ascii="Arial" w:hAnsi="Arial" w:cs="Arial"/>
          <w:lang w:val="en-US"/>
        </w:rPr>
        <w:t>serta</w:t>
      </w:r>
      <w:proofErr w:type="spellEnd"/>
      <w:r w:rsidRPr="003C46BF">
        <w:rPr>
          <w:rFonts w:ascii="Arial" w:hAnsi="Arial" w:cs="Arial"/>
          <w:lang w:val="en-US"/>
        </w:rPr>
        <w:t xml:space="preserve"> </w:t>
      </w:r>
      <w:proofErr w:type="spellStart"/>
      <w:r w:rsidRPr="003C46BF">
        <w:rPr>
          <w:rFonts w:ascii="Arial" w:hAnsi="Arial" w:cs="Arial"/>
          <w:lang w:val="en-US"/>
        </w:rPr>
        <w:t>strategi</w:t>
      </w:r>
      <w:proofErr w:type="spellEnd"/>
      <w:r w:rsidRPr="003C46BF">
        <w:rPr>
          <w:rFonts w:ascii="Arial" w:hAnsi="Arial" w:cs="Arial"/>
          <w:lang w:val="en-US"/>
        </w:rPr>
        <w:t xml:space="preserve"> </w:t>
      </w:r>
      <w:proofErr w:type="spellStart"/>
      <w:r w:rsidRPr="003C46BF">
        <w:rPr>
          <w:rFonts w:ascii="Arial" w:hAnsi="Arial" w:cs="Arial"/>
          <w:lang w:val="en-US"/>
        </w:rPr>
        <w:t>koping</w:t>
      </w:r>
      <w:proofErr w:type="spellEnd"/>
      <w:r w:rsidRPr="003C46BF">
        <w:rPr>
          <w:rFonts w:ascii="Arial" w:hAnsi="Arial" w:cs="Arial"/>
          <w:lang w:val="en-US"/>
        </w:rPr>
        <w:t xml:space="preserve"> </w:t>
      </w:r>
      <w:proofErr w:type="spellStart"/>
      <w:r w:rsidRPr="003C46BF">
        <w:rPr>
          <w:rFonts w:ascii="Arial" w:hAnsi="Arial" w:cs="Arial"/>
          <w:lang w:val="en-US"/>
        </w:rPr>
        <w:t>diadopsi</w:t>
      </w:r>
      <w:proofErr w:type="spellEnd"/>
      <w:r w:rsidRPr="003C46BF">
        <w:rPr>
          <w:rFonts w:ascii="Arial" w:hAnsi="Arial" w:cs="Arial"/>
          <w:lang w:val="en-US"/>
        </w:rPr>
        <w:t xml:space="preserve"> </w:t>
      </w:r>
      <w:proofErr w:type="spellStart"/>
      <w:r w:rsidRPr="003C46BF">
        <w:rPr>
          <w:rFonts w:ascii="Arial" w:hAnsi="Arial" w:cs="Arial"/>
          <w:lang w:val="en-US"/>
        </w:rPr>
        <w:t>dari</w:t>
      </w:r>
      <w:proofErr w:type="spellEnd"/>
      <w:r w:rsidRPr="003C46BF">
        <w:rPr>
          <w:rFonts w:ascii="Arial" w:hAnsi="Arial" w:cs="Arial"/>
          <w:lang w:val="en-US"/>
        </w:rPr>
        <w:t xml:space="preserve"> </w:t>
      </w:r>
      <w:proofErr w:type="spellStart"/>
      <w:r w:rsidRPr="003C46BF">
        <w:rPr>
          <w:rFonts w:ascii="Arial" w:hAnsi="Arial" w:cs="Arial"/>
          <w:lang w:val="en-US"/>
        </w:rPr>
        <w:t>penelitian</w:t>
      </w:r>
      <w:proofErr w:type="spellEnd"/>
      <w:r w:rsidRPr="003C46BF">
        <w:rPr>
          <w:rFonts w:ascii="Arial" w:hAnsi="Arial" w:cs="Arial"/>
          <w:lang w:val="en-US"/>
        </w:rPr>
        <w:t xml:space="preserve"> </w:t>
      </w:r>
      <w:proofErr w:type="spellStart"/>
      <w:r w:rsidRPr="003C46BF">
        <w:rPr>
          <w:rFonts w:ascii="Arial" w:hAnsi="Arial" w:cs="Arial"/>
          <w:lang w:val="en-US"/>
        </w:rPr>
        <w:t>sebelumnya</w:t>
      </w:r>
      <w:proofErr w:type="spellEnd"/>
      <w:r w:rsidRPr="003C46BF">
        <w:rPr>
          <w:rFonts w:ascii="Arial" w:hAnsi="Arial" w:cs="Arial"/>
          <w:lang w:val="en-US"/>
        </w:rPr>
        <w:t xml:space="preserve"> </w:t>
      </w:r>
      <w:proofErr w:type="spellStart"/>
      <w:r w:rsidRPr="003C46BF">
        <w:rPr>
          <w:rFonts w:ascii="Arial" w:hAnsi="Arial" w:cs="Arial"/>
          <w:lang w:val="en-US"/>
        </w:rPr>
        <w:t>menggunakan</w:t>
      </w:r>
      <w:proofErr w:type="spellEnd"/>
      <w:r w:rsidRPr="003C46BF">
        <w:rPr>
          <w:rFonts w:ascii="Arial" w:hAnsi="Arial" w:cs="Arial"/>
          <w:lang w:val="en-US"/>
        </w:rPr>
        <w:t xml:space="preserve"> </w:t>
      </w:r>
      <w:r w:rsidRPr="003C46BF">
        <w:rPr>
          <w:rFonts w:ascii="Arial" w:eastAsia="Arial Unicode MS" w:hAnsi="Arial" w:cs="Arial"/>
        </w:rPr>
        <w:t>kuesioner DSES (</w:t>
      </w:r>
      <w:r w:rsidRPr="003C46BF">
        <w:rPr>
          <w:rFonts w:ascii="Arial" w:eastAsia="Arial Unicode MS" w:hAnsi="Arial" w:cs="Arial"/>
          <w:i/>
        </w:rPr>
        <w:t>Daily Spiritual Experience Scale</w:t>
      </w:r>
      <w:r w:rsidRPr="003C46BF">
        <w:rPr>
          <w:rFonts w:ascii="Arial" w:eastAsia="Arial Unicode MS" w:hAnsi="Arial" w:cs="Arial"/>
          <w:lang w:val="en-US"/>
        </w:rPr>
        <w:t>).</w:t>
      </w:r>
      <w:proofErr w:type="gramEnd"/>
      <w:r w:rsidRPr="003C46BF">
        <w:rPr>
          <w:rFonts w:ascii="Arial" w:eastAsia="Arial Unicode MS" w:hAnsi="Arial" w:cs="Arial"/>
          <w:lang w:val="en-US"/>
        </w:rPr>
        <w:t xml:space="preserve"> </w:t>
      </w:r>
      <w:proofErr w:type="spellStart"/>
      <w:proofErr w:type="gramStart"/>
      <w:r w:rsidRPr="003C46BF">
        <w:rPr>
          <w:rFonts w:ascii="Arial" w:eastAsia="Arial Unicode MS" w:hAnsi="Arial" w:cs="Arial"/>
          <w:lang w:val="en-US"/>
        </w:rPr>
        <w:t>Analisis</w:t>
      </w:r>
      <w:proofErr w:type="spellEnd"/>
      <w:r w:rsidRPr="003C46BF">
        <w:rPr>
          <w:rFonts w:ascii="Arial" w:eastAsia="Arial Unicode MS" w:hAnsi="Arial" w:cs="Arial"/>
          <w:lang w:val="en-US"/>
        </w:rPr>
        <w:t xml:space="preserve"> </w:t>
      </w:r>
      <w:proofErr w:type="spellStart"/>
      <w:r w:rsidRPr="003C46BF">
        <w:rPr>
          <w:rFonts w:ascii="Arial" w:eastAsia="Arial Unicode MS" w:hAnsi="Arial" w:cs="Arial"/>
          <w:lang w:val="en-US"/>
        </w:rPr>
        <w:t>menggunakan</w:t>
      </w:r>
      <w:proofErr w:type="spellEnd"/>
      <w:r w:rsidRPr="003C46BF">
        <w:rPr>
          <w:rFonts w:ascii="Arial" w:eastAsia="Arial Unicode MS" w:hAnsi="Arial" w:cs="Arial"/>
          <w:lang w:val="en-US"/>
        </w:rPr>
        <w:t xml:space="preserve"> </w:t>
      </w:r>
      <w:proofErr w:type="spellStart"/>
      <w:r w:rsidRPr="003C46BF">
        <w:rPr>
          <w:rFonts w:ascii="Arial" w:eastAsia="Arial Unicode MS" w:hAnsi="Arial" w:cs="Arial"/>
          <w:lang w:val="en-US"/>
        </w:rPr>
        <w:t>uji</w:t>
      </w:r>
      <w:proofErr w:type="spellEnd"/>
      <w:r w:rsidRPr="003C46BF">
        <w:rPr>
          <w:rFonts w:ascii="Arial" w:eastAsia="Arial Unicode MS" w:hAnsi="Arial" w:cs="Arial"/>
          <w:lang w:val="en-US"/>
        </w:rPr>
        <w:t xml:space="preserve"> </w:t>
      </w:r>
      <w:r w:rsidR="003C46BF">
        <w:rPr>
          <w:rFonts w:ascii="Arial" w:eastAsia="Arial Unicode MS" w:hAnsi="Arial" w:cs="Arial"/>
          <w:i/>
          <w:lang w:val="en-US"/>
        </w:rPr>
        <w:t>Chi Square.</w:t>
      </w:r>
      <w:proofErr w:type="gramEnd"/>
    </w:p>
    <w:p w:rsidR="003C46BF" w:rsidRPr="003C46BF" w:rsidRDefault="003C46BF" w:rsidP="00523F16">
      <w:pPr>
        <w:spacing w:after="0" w:line="360" w:lineRule="auto"/>
        <w:jc w:val="both"/>
        <w:rPr>
          <w:rStyle w:val="fontstyle01"/>
          <w:rFonts w:ascii="Arial" w:hAnsi="Arial" w:cs="Arial"/>
          <w:i/>
          <w:color w:val="auto"/>
          <w:sz w:val="22"/>
          <w:szCs w:val="22"/>
          <w:lang w:val="en-US"/>
        </w:rPr>
      </w:pPr>
    </w:p>
    <w:p w:rsidR="00523F16" w:rsidRPr="00523F16" w:rsidRDefault="00523F16" w:rsidP="00523F16">
      <w:pPr>
        <w:spacing w:after="0" w:line="360" w:lineRule="auto"/>
        <w:jc w:val="both"/>
        <w:rPr>
          <w:rStyle w:val="fontstyle01"/>
          <w:rFonts w:ascii="Arial" w:hAnsi="Arial" w:cs="Arial"/>
          <w:b/>
          <w:sz w:val="22"/>
          <w:szCs w:val="22"/>
          <w:lang w:val="en-US"/>
        </w:rPr>
      </w:pPr>
      <w:r w:rsidRPr="00523F16">
        <w:rPr>
          <w:rStyle w:val="fontstyle01"/>
          <w:rFonts w:ascii="Arial" w:hAnsi="Arial" w:cs="Arial"/>
          <w:b/>
          <w:sz w:val="22"/>
          <w:szCs w:val="22"/>
          <w:lang w:val="en-US"/>
        </w:rPr>
        <w:t>HASIL</w:t>
      </w:r>
    </w:p>
    <w:p w:rsidR="00523F16" w:rsidRPr="00523F16" w:rsidRDefault="00523F16" w:rsidP="00523F16">
      <w:pPr>
        <w:pStyle w:val="ListParagraph"/>
        <w:numPr>
          <w:ilvl w:val="0"/>
          <w:numId w:val="1"/>
        </w:numPr>
        <w:spacing w:after="0" w:line="360" w:lineRule="auto"/>
        <w:ind w:left="360"/>
        <w:jc w:val="both"/>
        <w:rPr>
          <w:rStyle w:val="fontstyle01"/>
          <w:rFonts w:ascii="Arial" w:hAnsi="Arial" w:cs="Arial"/>
          <w:b/>
          <w:sz w:val="22"/>
          <w:szCs w:val="22"/>
        </w:rPr>
      </w:pPr>
      <w:r w:rsidRPr="00523F16">
        <w:rPr>
          <w:rStyle w:val="fontstyle01"/>
          <w:rFonts w:ascii="Arial" w:hAnsi="Arial" w:cs="Arial"/>
          <w:b/>
          <w:sz w:val="22"/>
          <w:szCs w:val="22"/>
        </w:rPr>
        <w:t>Karakteristik Responden</w:t>
      </w:r>
    </w:p>
    <w:p w:rsidR="00523F16" w:rsidRDefault="00523F16" w:rsidP="00523F16">
      <w:pPr>
        <w:pStyle w:val="BodyText"/>
        <w:spacing w:line="360" w:lineRule="auto"/>
        <w:jc w:val="both"/>
        <w:rPr>
          <w:rFonts w:ascii="Arial" w:hAnsi="Arial" w:cs="Arial"/>
          <w:b/>
          <w:sz w:val="22"/>
          <w:szCs w:val="22"/>
          <w:lang w:val="en-US"/>
        </w:rPr>
      </w:pPr>
      <w:r w:rsidRPr="00523F16">
        <w:rPr>
          <w:rStyle w:val="fontstyle01"/>
          <w:rFonts w:ascii="Arial" w:hAnsi="Arial" w:cs="Arial"/>
          <w:b/>
          <w:sz w:val="22"/>
          <w:szCs w:val="22"/>
        </w:rPr>
        <w:t xml:space="preserve">Tabel 1. Distribusi responden berdasarkan Umur, </w:t>
      </w:r>
      <w:r w:rsidRPr="00523F16">
        <w:rPr>
          <w:rFonts w:ascii="Arial" w:hAnsi="Arial" w:cs="Arial"/>
          <w:b/>
          <w:sz w:val="22"/>
          <w:szCs w:val="22"/>
        </w:rPr>
        <w:t>Jenis Kelamin, Agama, Pendidikan, Status pernikahan, Pekerjaan, Lama menderita diabetes mellitus</w:t>
      </w:r>
    </w:p>
    <w:p w:rsidR="003C46BF" w:rsidRPr="003C46BF" w:rsidRDefault="003C46BF" w:rsidP="00523F16">
      <w:pPr>
        <w:pStyle w:val="BodyText"/>
        <w:spacing w:line="360" w:lineRule="auto"/>
        <w:jc w:val="both"/>
        <w:rPr>
          <w:rFonts w:ascii="Arial" w:hAnsi="Arial" w:cs="Arial"/>
          <w:b/>
          <w:sz w:val="22"/>
          <w:szCs w:val="22"/>
          <w:lang w:val="en-US"/>
        </w:rPr>
      </w:pPr>
    </w:p>
    <w:tbl>
      <w:tblPr>
        <w:tblStyle w:val="TableGrid"/>
        <w:tblW w:w="513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8"/>
        <w:gridCol w:w="1393"/>
        <w:gridCol w:w="1229"/>
      </w:tblGrid>
      <w:tr w:rsidR="00523F16" w:rsidRPr="00523F16" w:rsidTr="009C11A4">
        <w:trPr>
          <w:trHeight w:val="104"/>
        </w:trPr>
        <w:tc>
          <w:tcPr>
            <w:tcW w:w="2508" w:type="dxa"/>
            <w:tcBorders>
              <w:top w:val="single" w:sz="4" w:space="0" w:color="auto"/>
              <w:bottom w:val="single" w:sz="4" w:space="0" w:color="auto"/>
            </w:tcBorders>
          </w:tcPr>
          <w:p w:rsidR="00523F16" w:rsidRPr="00523F16" w:rsidRDefault="00523F16" w:rsidP="00076117">
            <w:pPr>
              <w:pStyle w:val="BodyText"/>
              <w:spacing w:line="360" w:lineRule="auto"/>
              <w:jc w:val="center"/>
              <w:rPr>
                <w:rFonts w:ascii="Arial" w:hAnsi="Arial" w:cs="Arial"/>
                <w:b/>
                <w:sz w:val="22"/>
                <w:szCs w:val="22"/>
              </w:rPr>
            </w:pPr>
            <w:r w:rsidRPr="00523F16">
              <w:rPr>
                <w:rFonts w:ascii="Arial" w:hAnsi="Arial" w:cs="Arial"/>
                <w:b/>
                <w:color w:val="000000"/>
                <w:sz w:val="22"/>
                <w:szCs w:val="22"/>
              </w:rPr>
              <w:lastRenderedPageBreak/>
              <w:t>Karakteristik</w:t>
            </w:r>
          </w:p>
        </w:tc>
        <w:tc>
          <w:tcPr>
            <w:tcW w:w="1393" w:type="dxa"/>
            <w:tcBorders>
              <w:top w:val="single" w:sz="4" w:space="0" w:color="auto"/>
              <w:left w:val="nil"/>
              <w:bottom w:val="single" w:sz="4" w:space="0" w:color="auto"/>
            </w:tcBorders>
          </w:tcPr>
          <w:p w:rsidR="00523F16" w:rsidRPr="00523F16" w:rsidRDefault="00523F16" w:rsidP="00076117">
            <w:pPr>
              <w:pStyle w:val="BodyText"/>
              <w:spacing w:line="360" w:lineRule="auto"/>
              <w:jc w:val="center"/>
              <w:rPr>
                <w:rFonts w:ascii="Arial" w:hAnsi="Arial" w:cs="Arial"/>
                <w:b/>
                <w:sz w:val="22"/>
                <w:szCs w:val="22"/>
              </w:rPr>
            </w:pPr>
            <w:r w:rsidRPr="00523F16">
              <w:rPr>
                <w:rFonts w:ascii="Arial" w:hAnsi="Arial" w:cs="Arial"/>
                <w:b/>
                <w:color w:val="000000"/>
                <w:sz w:val="22"/>
                <w:szCs w:val="22"/>
              </w:rPr>
              <w:t>N</w:t>
            </w:r>
          </w:p>
        </w:tc>
        <w:tc>
          <w:tcPr>
            <w:tcW w:w="1229" w:type="dxa"/>
            <w:tcBorders>
              <w:top w:val="single" w:sz="4" w:space="0" w:color="auto"/>
              <w:left w:val="nil"/>
              <w:bottom w:val="single" w:sz="4" w:space="0" w:color="auto"/>
            </w:tcBorders>
          </w:tcPr>
          <w:p w:rsidR="00523F16" w:rsidRPr="00523F16" w:rsidRDefault="00523F16" w:rsidP="00076117">
            <w:pPr>
              <w:pStyle w:val="BodyText"/>
              <w:spacing w:line="360" w:lineRule="auto"/>
              <w:jc w:val="center"/>
              <w:rPr>
                <w:rFonts w:ascii="Arial" w:hAnsi="Arial" w:cs="Arial"/>
                <w:b/>
                <w:sz w:val="22"/>
                <w:szCs w:val="22"/>
              </w:rPr>
            </w:pPr>
            <w:r w:rsidRPr="00523F16">
              <w:rPr>
                <w:rFonts w:ascii="Arial" w:hAnsi="Arial" w:cs="Arial"/>
                <w:b/>
                <w:color w:val="000000"/>
                <w:sz w:val="22"/>
                <w:szCs w:val="22"/>
              </w:rPr>
              <w:t>%</w:t>
            </w:r>
          </w:p>
        </w:tc>
      </w:tr>
      <w:tr w:rsidR="00523F16" w:rsidRPr="00523F16" w:rsidTr="009C11A4">
        <w:trPr>
          <w:trHeight w:val="533"/>
        </w:trPr>
        <w:tc>
          <w:tcPr>
            <w:tcW w:w="2508" w:type="dxa"/>
            <w:tcBorders>
              <w:top w:val="single" w:sz="4" w:space="0" w:color="auto"/>
            </w:tcBorders>
          </w:tcPr>
          <w:p w:rsidR="00523F16" w:rsidRPr="00523F16" w:rsidRDefault="00523F16" w:rsidP="00076117">
            <w:pPr>
              <w:pStyle w:val="BodyText"/>
              <w:spacing w:line="360" w:lineRule="auto"/>
              <w:rPr>
                <w:rFonts w:ascii="Arial" w:hAnsi="Arial" w:cs="Arial"/>
                <w:b/>
                <w:sz w:val="22"/>
                <w:szCs w:val="22"/>
              </w:rPr>
            </w:pPr>
            <w:r w:rsidRPr="00523F16">
              <w:rPr>
                <w:rFonts w:ascii="Arial" w:hAnsi="Arial" w:cs="Arial"/>
                <w:b/>
                <w:sz w:val="22"/>
                <w:szCs w:val="22"/>
              </w:rPr>
              <w:t>Umur</w:t>
            </w:r>
          </w:p>
          <w:p w:rsidR="00523F16" w:rsidRPr="00523F16" w:rsidRDefault="00523F16" w:rsidP="00076117">
            <w:pPr>
              <w:pStyle w:val="BodyText"/>
              <w:spacing w:line="360" w:lineRule="auto"/>
              <w:jc w:val="center"/>
              <w:rPr>
                <w:rFonts w:ascii="Arial" w:hAnsi="Arial" w:cs="Arial"/>
                <w:color w:val="000000"/>
                <w:sz w:val="22"/>
                <w:szCs w:val="22"/>
              </w:rPr>
            </w:pPr>
            <w:r w:rsidRPr="00523F16">
              <w:rPr>
                <w:rFonts w:ascii="Arial" w:hAnsi="Arial" w:cs="Arial"/>
                <w:color w:val="000000"/>
                <w:sz w:val="22"/>
                <w:szCs w:val="22"/>
              </w:rPr>
              <w:t>20-30 Thn</w:t>
            </w:r>
          </w:p>
          <w:p w:rsidR="00523F16" w:rsidRPr="00523F16" w:rsidRDefault="00523F16" w:rsidP="00076117">
            <w:pPr>
              <w:pStyle w:val="BodyText"/>
              <w:spacing w:line="360" w:lineRule="auto"/>
              <w:jc w:val="center"/>
              <w:rPr>
                <w:rFonts w:ascii="Arial" w:hAnsi="Arial" w:cs="Arial"/>
                <w:color w:val="000000"/>
                <w:sz w:val="22"/>
                <w:szCs w:val="22"/>
              </w:rPr>
            </w:pPr>
            <w:r w:rsidRPr="00523F16">
              <w:rPr>
                <w:rFonts w:ascii="Arial" w:hAnsi="Arial" w:cs="Arial"/>
                <w:color w:val="000000"/>
                <w:sz w:val="22"/>
                <w:szCs w:val="22"/>
              </w:rPr>
              <w:t>31-40 Thn</w:t>
            </w:r>
          </w:p>
          <w:p w:rsidR="00523F16" w:rsidRPr="00523F16" w:rsidRDefault="00523F16" w:rsidP="00076117">
            <w:pPr>
              <w:pStyle w:val="BodyText"/>
              <w:spacing w:line="360" w:lineRule="auto"/>
              <w:jc w:val="center"/>
              <w:rPr>
                <w:rFonts w:ascii="Arial" w:hAnsi="Arial" w:cs="Arial"/>
                <w:color w:val="000000"/>
                <w:sz w:val="22"/>
                <w:szCs w:val="22"/>
              </w:rPr>
            </w:pPr>
            <w:r w:rsidRPr="00523F16">
              <w:rPr>
                <w:rFonts w:ascii="Arial" w:hAnsi="Arial" w:cs="Arial"/>
                <w:color w:val="000000"/>
                <w:sz w:val="22"/>
                <w:szCs w:val="22"/>
              </w:rPr>
              <w:t>41-50 Thn</w:t>
            </w:r>
          </w:p>
          <w:p w:rsidR="00523F16" w:rsidRPr="00523F16" w:rsidRDefault="00523F16" w:rsidP="00076117">
            <w:pPr>
              <w:pStyle w:val="BodyText"/>
              <w:spacing w:line="360" w:lineRule="auto"/>
              <w:jc w:val="center"/>
              <w:rPr>
                <w:rFonts w:ascii="Arial" w:hAnsi="Arial" w:cs="Arial"/>
                <w:color w:val="000000"/>
                <w:sz w:val="22"/>
                <w:szCs w:val="22"/>
              </w:rPr>
            </w:pPr>
            <w:r w:rsidRPr="00523F16">
              <w:rPr>
                <w:rFonts w:ascii="Arial" w:hAnsi="Arial" w:cs="Arial"/>
                <w:color w:val="000000"/>
                <w:sz w:val="22"/>
                <w:szCs w:val="22"/>
              </w:rPr>
              <w:t>51-60 Thn</w:t>
            </w:r>
          </w:p>
          <w:p w:rsidR="00523F16" w:rsidRPr="00523F16" w:rsidRDefault="00523F16" w:rsidP="00076117">
            <w:pPr>
              <w:pStyle w:val="BodyText"/>
              <w:spacing w:line="360" w:lineRule="auto"/>
              <w:jc w:val="center"/>
              <w:rPr>
                <w:rFonts w:ascii="Arial" w:hAnsi="Arial" w:cs="Arial"/>
                <w:sz w:val="22"/>
                <w:szCs w:val="22"/>
              </w:rPr>
            </w:pPr>
            <w:r w:rsidRPr="00523F16">
              <w:rPr>
                <w:rFonts w:ascii="Arial" w:hAnsi="Arial" w:cs="Arial"/>
                <w:color w:val="000000"/>
                <w:sz w:val="22"/>
                <w:szCs w:val="22"/>
              </w:rPr>
              <w:t>&gt;60 Thn</w:t>
            </w:r>
          </w:p>
        </w:tc>
        <w:tc>
          <w:tcPr>
            <w:tcW w:w="1393" w:type="dxa"/>
            <w:tcBorders>
              <w:top w:val="single" w:sz="4" w:space="0" w:color="auto"/>
            </w:tcBorders>
          </w:tcPr>
          <w:p w:rsidR="00523F16" w:rsidRPr="00523F16" w:rsidRDefault="00523F16" w:rsidP="00076117">
            <w:pPr>
              <w:pStyle w:val="BodyText"/>
              <w:spacing w:line="360" w:lineRule="auto"/>
              <w:jc w:val="center"/>
              <w:rPr>
                <w:rFonts w:ascii="Arial" w:hAnsi="Arial" w:cs="Arial"/>
                <w:sz w:val="22"/>
                <w:szCs w:val="22"/>
              </w:rPr>
            </w:pPr>
          </w:p>
          <w:p w:rsidR="00523F16" w:rsidRPr="00523F16" w:rsidRDefault="00523F16" w:rsidP="00076117">
            <w:pPr>
              <w:pStyle w:val="BodyText"/>
              <w:spacing w:line="360" w:lineRule="auto"/>
              <w:jc w:val="center"/>
              <w:rPr>
                <w:rFonts w:ascii="Arial" w:hAnsi="Arial" w:cs="Arial"/>
                <w:sz w:val="22"/>
                <w:szCs w:val="22"/>
              </w:rPr>
            </w:pPr>
            <w:r w:rsidRPr="00523F16">
              <w:rPr>
                <w:rFonts w:ascii="Arial" w:hAnsi="Arial" w:cs="Arial"/>
                <w:sz w:val="22"/>
                <w:szCs w:val="22"/>
              </w:rPr>
              <w:t>12</w:t>
            </w:r>
          </w:p>
          <w:p w:rsidR="00523F16" w:rsidRPr="00523F16" w:rsidRDefault="00523F16" w:rsidP="00076117">
            <w:pPr>
              <w:pStyle w:val="BodyText"/>
              <w:spacing w:line="360" w:lineRule="auto"/>
              <w:jc w:val="center"/>
              <w:rPr>
                <w:rFonts w:ascii="Arial" w:hAnsi="Arial" w:cs="Arial"/>
                <w:sz w:val="22"/>
                <w:szCs w:val="22"/>
              </w:rPr>
            </w:pPr>
            <w:r w:rsidRPr="00523F16">
              <w:rPr>
                <w:rFonts w:ascii="Arial" w:hAnsi="Arial" w:cs="Arial"/>
                <w:sz w:val="22"/>
                <w:szCs w:val="22"/>
              </w:rPr>
              <w:t>9</w:t>
            </w:r>
          </w:p>
          <w:p w:rsidR="00523F16" w:rsidRPr="00523F16" w:rsidRDefault="00523F16" w:rsidP="00076117">
            <w:pPr>
              <w:pStyle w:val="BodyText"/>
              <w:spacing w:line="360" w:lineRule="auto"/>
              <w:jc w:val="center"/>
              <w:rPr>
                <w:rFonts w:ascii="Arial" w:hAnsi="Arial" w:cs="Arial"/>
                <w:sz w:val="22"/>
                <w:szCs w:val="22"/>
              </w:rPr>
            </w:pPr>
            <w:r w:rsidRPr="00523F16">
              <w:rPr>
                <w:rFonts w:ascii="Arial" w:hAnsi="Arial" w:cs="Arial"/>
                <w:sz w:val="22"/>
                <w:szCs w:val="22"/>
              </w:rPr>
              <w:t>17</w:t>
            </w:r>
          </w:p>
          <w:p w:rsidR="00523F16" w:rsidRPr="00523F16" w:rsidRDefault="00523F16" w:rsidP="00076117">
            <w:pPr>
              <w:pStyle w:val="BodyText"/>
              <w:spacing w:line="360" w:lineRule="auto"/>
              <w:jc w:val="center"/>
              <w:rPr>
                <w:rFonts w:ascii="Arial" w:hAnsi="Arial" w:cs="Arial"/>
                <w:sz w:val="22"/>
                <w:szCs w:val="22"/>
              </w:rPr>
            </w:pPr>
            <w:r w:rsidRPr="00523F16">
              <w:rPr>
                <w:rFonts w:ascii="Arial" w:hAnsi="Arial" w:cs="Arial"/>
                <w:sz w:val="22"/>
                <w:szCs w:val="22"/>
              </w:rPr>
              <w:t>1</w:t>
            </w:r>
          </w:p>
          <w:p w:rsidR="00523F16" w:rsidRPr="00523F16" w:rsidRDefault="00523F16" w:rsidP="00076117">
            <w:pPr>
              <w:pStyle w:val="BodyText"/>
              <w:spacing w:line="360" w:lineRule="auto"/>
              <w:jc w:val="center"/>
              <w:rPr>
                <w:rFonts w:ascii="Arial" w:hAnsi="Arial" w:cs="Arial"/>
                <w:sz w:val="22"/>
                <w:szCs w:val="22"/>
              </w:rPr>
            </w:pPr>
            <w:r w:rsidRPr="00523F16">
              <w:rPr>
                <w:rFonts w:ascii="Arial" w:hAnsi="Arial" w:cs="Arial"/>
                <w:sz w:val="22"/>
                <w:szCs w:val="22"/>
              </w:rPr>
              <w:t>6</w:t>
            </w:r>
          </w:p>
        </w:tc>
        <w:tc>
          <w:tcPr>
            <w:tcW w:w="1229" w:type="dxa"/>
            <w:tcBorders>
              <w:top w:val="single" w:sz="4" w:space="0" w:color="auto"/>
            </w:tcBorders>
          </w:tcPr>
          <w:p w:rsidR="00523F16" w:rsidRPr="00523F16" w:rsidRDefault="00523F16" w:rsidP="00076117">
            <w:pPr>
              <w:pStyle w:val="BodyText"/>
              <w:spacing w:line="360" w:lineRule="auto"/>
              <w:jc w:val="center"/>
              <w:rPr>
                <w:rFonts w:ascii="Arial" w:hAnsi="Arial" w:cs="Arial"/>
                <w:sz w:val="22"/>
                <w:szCs w:val="22"/>
              </w:rPr>
            </w:pPr>
          </w:p>
          <w:p w:rsidR="00523F16" w:rsidRPr="00523F16" w:rsidRDefault="00523F16" w:rsidP="00076117">
            <w:pPr>
              <w:pStyle w:val="BodyText"/>
              <w:spacing w:line="360" w:lineRule="auto"/>
              <w:jc w:val="center"/>
              <w:rPr>
                <w:rFonts w:ascii="Arial" w:hAnsi="Arial" w:cs="Arial"/>
                <w:sz w:val="22"/>
                <w:szCs w:val="22"/>
              </w:rPr>
            </w:pPr>
            <w:r w:rsidRPr="00523F16">
              <w:rPr>
                <w:rFonts w:ascii="Arial" w:hAnsi="Arial" w:cs="Arial"/>
                <w:sz w:val="22"/>
                <w:szCs w:val="22"/>
              </w:rPr>
              <w:t>26,7</w:t>
            </w:r>
          </w:p>
          <w:p w:rsidR="00523F16" w:rsidRPr="00523F16" w:rsidRDefault="00523F16" w:rsidP="00076117">
            <w:pPr>
              <w:pStyle w:val="BodyText"/>
              <w:spacing w:line="360" w:lineRule="auto"/>
              <w:jc w:val="center"/>
              <w:rPr>
                <w:rFonts w:ascii="Arial" w:hAnsi="Arial" w:cs="Arial"/>
                <w:sz w:val="22"/>
                <w:szCs w:val="22"/>
              </w:rPr>
            </w:pPr>
            <w:r w:rsidRPr="00523F16">
              <w:rPr>
                <w:rFonts w:ascii="Arial" w:hAnsi="Arial" w:cs="Arial"/>
                <w:sz w:val="22"/>
                <w:szCs w:val="22"/>
              </w:rPr>
              <w:t>20,0</w:t>
            </w:r>
          </w:p>
          <w:p w:rsidR="00523F16" w:rsidRPr="00523F16" w:rsidRDefault="00523F16" w:rsidP="00076117">
            <w:pPr>
              <w:pStyle w:val="BodyText"/>
              <w:spacing w:line="360" w:lineRule="auto"/>
              <w:jc w:val="center"/>
              <w:rPr>
                <w:rFonts w:ascii="Arial" w:hAnsi="Arial" w:cs="Arial"/>
                <w:sz w:val="22"/>
                <w:szCs w:val="22"/>
              </w:rPr>
            </w:pPr>
            <w:r w:rsidRPr="00523F16">
              <w:rPr>
                <w:rFonts w:ascii="Arial" w:hAnsi="Arial" w:cs="Arial"/>
                <w:sz w:val="22"/>
                <w:szCs w:val="22"/>
              </w:rPr>
              <w:t>37,8</w:t>
            </w:r>
          </w:p>
          <w:p w:rsidR="00523F16" w:rsidRPr="00523F16" w:rsidRDefault="00523F16" w:rsidP="00076117">
            <w:pPr>
              <w:pStyle w:val="BodyText"/>
              <w:spacing w:line="360" w:lineRule="auto"/>
              <w:jc w:val="center"/>
              <w:rPr>
                <w:rFonts w:ascii="Arial" w:hAnsi="Arial" w:cs="Arial"/>
                <w:sz w:val="22"/>
                <w:szCs w:val="22"/>
              </w:rPr>
            </w:pPr>
            <w:r w:rsidRPr="00523F16">
              <w:rPr>
                <w:rFonts w:ascii="Arial" w:hAnsi="Arial" w:cs="Arial"/>
                <w:sz w:val="22"/>
                <w:szCs w:val="22"/>
              </w:rPr>
              <w:t>2,2</w:t>
            </w:r>
          </w:p>
          <w:p w:rsidR="00523F16" w:rsidRPr="00523F16" w:rsidRDefault="00523F16" w:rsidP="00076117">
            <w:pPr>
              <w:pStyle w:val="BodyText"/>
              <w:spacing w:line="360" w:lineRule="auto"/>
              <w:jc w:val="center"/>
              <w:rPr>
                <w:rFonts w:ascii="Arial" w:hAnsi="Arial" w:cs="Arial"/>
                <w:sz w:val="22"/>
                <w:szCs w:val="22"/>
              </w:rPr>
            </w:pPr>
            <w:r w:rsidRPr="00523F16">
              <w:rPr>
                <w:rFonts w:ascii="Arial" w:hAnsi="Arial" w:cs="Arial"/>
                <w:sz w:val="22"/>
                <w:szCs w:val="22"/>
              </w:rPr>
              <w:t>13,3</w:t>
            </w:r>
          </w:p>
        </w:tc>
      </w:tr>
      <w:tr w:rsidR="00523F16" w:rsidRPr="00523F16" w:rsidTr="009C11A4">
        <w:trPr>
          <w:trHeight w:val="269"/>
        </w:trPr>
        <w:tc>
          <w:tcPr>
            <w:tcW w:w="2508" w:type="dxa"/>
          </w:tcPr>
          <w:p w:rsidR="00523F16" w:rsidRPr="00523F16" w:rsidRDefault="00523F16" w:rsidP="00076117">
            <w:pPr>
              <w:pStyle w:val="BodyText"/>
              <w:spacing w:line="360" w:lineRule="auto"/>
              <w:rPr>
                <w:rFonts w:ascii="Arial" w:hAnsi="Arial" w:cs="Arial"/>
                <w:b/>
                <w:sz w:val="22"/>
                <w:szCs w:val="22"/>
              </w:rPr>
            </w:pPr>
            <w:r w:rsidRPr="00523F16">
              <w:rPr>
                <w:rFonts w:ascii="Arial" w:hAnsi="Arial" w:cs="Arial"/>
                <w:b/>
                <w:sz w:val="22"/>
                <w:szCs w:val="22"/>
              </w:rPr>
              <w:t>Jenis Kelamin</w:t>
            </w:r>
          </w:p>
          <w:p w:rsidR="00523F16" w:rsidRPr="00523F16" w:rsidRDefault="00523F16" w:rsidP="00076117">
            <w:pPr>
              <w:pStyle w:val="BodyText"/>
              <w:spacing w:line="360" w:lineRule="auto"/>
              <w:jc w:val="center"/>
              <w:rPr>
                <w:rFonts w:ascii="Arial" w:hAnsi="Arial" w:cs="Arial"/>
                <w:sz w:val="22"/>
                <w:szCs w:val="22"/>
              </w:rPr>
            </w:pPr>
            <w:r w:rsidRPr="00523F16">
              <w:rPr>
                <w:rFonts w:ascii="Arial" w:hAnsi="Arial" w:cs="Arial"/>
                <w:sz w:val="22"/>
                <w:szCs w:val="22"/>
              </w:rPr>
              <w:t>Laki-laki</w:t>
            </w:r>
          </w:p>
          <w:p w:rsidR="00523F16" w:rsidRPr="00523F16" w:rsidRDefault="00523F16" w:rsidP="00076117">
            <w:pPr>
              <w:pStyle w:val="BodyText"/>
              <w:spacing w:line="360" w:lineRule="auto"/>
              <w:jc w:val="center"/>
              <w:rPr>
                <w:rFonts w:ascii="Arial" w:hAnsi="Arial" w:cs="Arial"/>
                <w:sz w:val="22"/>
                <w:szCs w:val="22"/>
              </w:rPr>
            </w:pPr>
            <w:r w:rsidRPr="00523F16">
              <w:rPr>
                <w:rFonts w:ascii="Arial" w:hAnsi="Arial" w:cs="Arial"/>
                <w:sz w:val="22"/>
                <w:szCs w:val="22"/>
              </w:rPr>
              <w:t>Perempuan</w:t>
            </w:r>
          </w:p>
        </w:tc>
        <w:tc>
          <w:tcPr>
            <w:tcW w:w="1393" w:type="dxa"/>
          </w:tcPr>
          <w:p w:rsidR="00523F16" w:rsidRPr="00523F16" w:rsidRDefault="00523F16" w:rsidP="00076117">
            <w:pPr>
              <w:pStyle w:val="BodyText"/>
              <w:spacing w:line="360" w:lineRule="auto"/>
              <w:jc w:val="center"/>
              <w:rPr>
                <w:rFonts w:ascii="Arial" w:hAnsi="Arial" w:cs="Arial"/>
                <w:sz w:val="22"/>
                <w:szCs w:val="22"/>
              </w:rPr>
            </w:pPr>
          </w:p>
          <w:p w:rsidR="00523F16" w:rsidRPr="00523F16" w:rsidRDefault="00523F16" w:rsidP="00076117">
            <w:pPr>
              <w:pStyle w:val="BodyText"/>
              <w:spacing w:line="360" w:lineRule="auto"/>
              <w:jc w:val="center"/>
              <w:rPr>
                <w:rFonts w:ascii="Arial" w:hAnsi="Arial" w:cs="Arial"/>
                <w:sz w:val="22"/>
                <w:szCs w:val="22"/>
              </w:rPr>
            </w:pPr>
            <w:r w:rsidRPr="00523F16">
              <w:rPr>
                <w:rFonts w:ascii="Arial" w:hAnsi="Arial" w:cs="Arial"/>
                <w:sz w:val="22"/>
                <w:szCs w:val="22"/>
              </w:rPr>
              <w:t>11</w:t>
            </w:r>
          </w:p>
          <w:p w:rsidR="00523F16" w:rsidRPr="00523F16" w:rsidRDefault="00523F16" w:rsidP="00076117">
            <w:pPr>
              <w:pStyle w:val="BodyText"/>
              <w:spacing w:line="360" w:lineRule="auto"/>
              <w:jc w:val="center"/>
              <w:rPr>
                <w:rFonts w:ascii="Arial" w:hAnsi="Arial" w:cs="Arial"/>
                <w:sz w:val="22"/>
                <w:szCs w:val="22"/>
              </w:rPr>
            </w:pPr>
            <w:r w:rsidRPr="00523F16">
              <w:rPr>
                <w:rFonts w:ascii="Arial" w:hAnsi="Arial" w:cs="Arial"/>
                <w:sz w:val="22"/>
                <w:szCs w:val="22"/>
              </w:rPr>
              <w:t>34</w:t>
            </w:r>
          </w:p>
        </w:tc>
        <w:tc>
          <w:tcPr>
            <w:tcW w:w="1229" w:type="dxa"/>
          </w:tcPr>
          <w:p w:rsidR="00523F16" w:rsidRPr="00523F16" w:rsidRDefault="00523F16" w:rsidP="00076117">
            <w:pPr>
              <w:pStyle w:val="BodyText"/>
              <w:spacing w:line="360" w:lineRule="auto"/>
              <w:jc w:val="center"/>
              <w:rPr>
                <w:rFonts w:ascii="Arial" w:hAnsi="Arial" w:cs="Arial"/>
                <w:sz w:val="22"/>
                <w:szCs w:val="22"/>
              </w:rPr>
            </w:pPr>
          </w:p>
          <w:p w:rsidR="00523F16" w:rsidRPr="00523F16" w:rsidRDefault="00523F16" w:rsidP="00076117">
            <w:pPr>
              <w:pStyle w:val="BodyText"/>
              <w:spacing w:line="360" w:lineRule="auto"/>
              <w:jc w:val="center"/>
              <w:rPr>
                <w:rFonts w:ascii="Arial" w:hAnsi="Arial" w:cs="Arial"/>
                <w:sz w:val="22"/>
                <w:szCs w:val="22"/>
              </w:rPr>
            </w:pPr>
            <w:r w:rsidRPr="00523F16">
              <w:rPr>
                <w:rFonts w:ascii="Arial" w:hAnsi="Arial" w:cs="Arial"/>
                <w:sz w:val="22"/>
                <w:szCs w:val="22"/>
              </w:rPr>
              <w:t>24,4</w:t>
            </w:r>
          </w:p>
          <w:p w:rsidR="00523F16" w:rsidRPr="00523F16" w:rsidRDefault="00523F16" w:rsidP="00076117">
            <w:pPr>
              <w:pStyle w:val="BodyText"/>
              <w:spacing w:line="360" w:lineRule="auto"/>
              <w:jc w:val="center"/>
              <w:rPr>
                <w:rFonts w:ascii="Arial" w:hAnsi="Arial" w:cs="Arial"/>
                <w:sz w:val="22"/>
                <w:szCs w:val="22"/>
              </w:rPr>
            </w:pPr>
            <w:r w:rsidRPr="00523F16">
              <w:rPr>
                <w:rFonts w:ascii="Arial" w:hAnsi="Arial" w:cs="Arial"/>
                <w:sz w:val="22"/>
                <w:szCs w:val="22"/>
              </w:rPr>
              <w:t>75,6</w:t>
            </w:r>
          </w:p>
        </w:tc>
      </w:tr>
      <w:tr w:rsidR="00523F16" w:rsidRPr="00523F16" w:rsidTr="009C11A4">
        <w:trPr>
          <w:trHeight w:val="269"/>
        </w:trPr>
        <w:tc>
          <w:tcPr>
            <w:tcW w:w="2508" w:type="dxa"/>
          </w:tcPr>
          <w:p w:rsidR="00523F16" w:rsidRPr="00523F16" w:rsidRDefault="00523F16" w:rsidP="00076117">
            <w:pPr>
              <w:pStyle w:val="BodyText"/>
              <w:spacing w:line="360" w:lineRule="auto"/>
              <w:rPr>
                <w:rFonts w:ascii="Arial" w:hAnsi="Arial" w:cs="Arial"/>
                <w:b/>
                <w:sz w:val="22"/>
                <w:szCs w:val="22"/>
              </w:rPr>
            </w:pPr>
            <w:r w:rsidRPr="00523F16">
              <w:rPr>
                <w:rFonts w:ascii="Arial" w:hAnsi="Arial" w:cs="Arial"/>
                <w:b/>
                <w:sz w:val="22"/>
                <w:szCs w:val="22"/>
              </w:rPr>
              <w:t>Agama</w:t>
            </w:r>
          </w:p>
          <w:p w:rsidR="00523F16" w:rsidRPr="00523F16" w:rsidRDefault="00523F16" w:rsidP="00076117">
            <w:pPr>
              <w:pStyle w:val="BodyText"/>
              <w:spacing w:line="360" w:lineRule="auto"/>
              <w:jc w:val="center"/>
              <w:rPr>
                <w:rFonts w:ascii="Arial" w:hAnsi="Arial" w:cs="Arial"/>
                <w:sz w:val="22"/>
                <w:szCs w:val="22"/>
              </w:rPr>
            </w:pPr>
            <w:r w:rsidRPr="00523F16">
              <w:rPr>
                <w:rFonts w:ascii="Arial" w:hAnsi="Arial" w:cs="Arial"/>
                <w:sz w:val="22"/>
                <w:szCs w:val="22"/>
              </w:rPr>
              <w:t>Islam</w:t>
            </w:r>
          </w:p>
          <w:p w:rsidR="00523F16" w:rsidRPr="00523F16" w:rsidRDefault="00523F16" w:rsidP="00076117">
            <w:pPr>
              <w:pStyle w:val="BodyText"/>
              <w:spacing w:line="360" w:lineRule="auto"/>
              <w:jc w:val="center"/>
              <w:rPr>
                <w:rFonts w:ascii="Arial" w:hAnsi="Arial" w:cs="Arial"/>
                <w:sz w:val="22"/>
                <w:szCs w:val="22"/>
              </w:rPr>
            </w:pPr>
            <w:r w:rsidRPr="00523F16">
              <w:rPr>
                <w:rFonts w:ascii="Arial" w:hAnsi="Arial" w:cs="Arial"/>
                <w:sz w:val="22"/>
                <w:szCs w:val="22"/>
              </w:rPr>
              <w:t>Kristen</w:t>
            </w:r>
          </w:p>
        </w:tc>
        <w:tc>
          <w:tcPr>
            <w:tcW w:w="1393" w:type="dxa"/>
          </w:tcPr>
          <w:p w:rsidR="00523F16" w:rsidRPr="00523F16" w:rsidRDefault="00523F16" w:rsidP="00076117">
            <w:pPr>
              <w:pStyle w:val="BodyText"/>
              <w:spacing w:line="360" w:lineRule="auto"/>
              <w:jc w:val="center"/>
              <w:rPr>
                <w:rFonts w:ascii="Arial" w:hAnsi="Arial" w:cs="Arial"/>
                <w:sz w:val="22"/>
                <w:szCs w:val="22"/>
              </w:rPr>
            </w:pPr>
          </w:p>
          <w:p w:rsidR="00523F16" w:rsidRPr="00523F16" w:rsidRDefault="00523F16" w:rsidP="00076117">
            <w:pPr>
              <w:pStyle w:val="BodyText"/>
              <w:spacing w:line="360" w:lineRule="auto"/>
              <w:jc w:val="center"/>
              <w:rPr>
                <w:rFonts w:ascii="Arial" w:hAnsi="Arial" w:cs="Arial"/>
                <w:sz w:val="22"/>
                <w:szCs w:val="22"/>
              </w:rPr>
            </w:pPr>
            <w:r w:rsidRPr="00523F16">
              <w:rPr>
                <w:rFonts w:ascii="Arial" w:hAnsi="Arial" w:cs="Arial"/>
                <w:sz w:val="22"/>
                <w:szCs w:val="22"/>
              </w:rPr>
              <w:t>14</w:t>
            </w:r>
          </w:p>
          <w:p w:rsidR="00523F16" w:rsidRPr="00523F16" w:rsidRDefault="00523F16" w:rsidP="00076117">
            <w:pPr>
              <w:pStyle w:val="BodyText"/>
              <w:spacing w:line="360" w:lineRule="auto"/>
              <w:jc w:val="center"/>
              <w:rPr>
                <w:rFonts w:ascii="Arial" w:hAnsi="Arial" w:cs="Arial"/>
                <w:sz w:val="22"/>
                <w:szCs w:val="22"/>
              </w:rPr>
            </w:pPr>
            <w:r w:rsidRPr="00523F16">
              <w:rPr>
                <w:rFonts w:ascii="Arial" w:hAnsi="Arial" w:cs="Arial"/>
                <w:sz w:val="22"/>
                <w:szCs w:val="22"/>
              </w:rPr>
              <w:t>31</w:t>
            </w:r>
          </w:p>
        </w:tc>
        <w:tc>
          <w:tcPr>
            <w:tcW w:w="1229" w:type="dxa"/>
          </w:tcPr>
          <w:p w:rsidR="00523F16" w:rsidRPr="00523F16" w:rsidRDefault="00523F16" w:rsidP="00076117">
            <w:pPr>
              <w:pStyle w:val="BodyText"/>
              <w:spacing w:line="360" w:lineRule="auto"/>
              <w:jc w:val="center"/>
              <w:rPr>
                <w:rFonts w:ascii="Arial" w:hAnsi="Arial" w:cs="Arial"/>
                <w:sz w:val="22"/>
                <w:szCs w:val="22"/>
              </w:rPr>
            </w:pPr>
          </w:p>
          <w:p w:rsidR="00523F16" w:rsidRPr="00523F16" w:rsidRDefault="00523F16" w:rsidP="00076117">
            <w:pPr>
              <w:pStyle w:val="BodyText"/>
              <w:spacing w:line="360" w:lineRule="auto"/>
              <w:jc w:val="center"/>
              <w:rPr>
                <w:rFonts w:ascii="Arial" w:hAnsi="Arial" w:cs="Arial"/>
                <w:sz w:val="22"/>
                <w:szCs w:val="22"/>
              </w:rPr>
            </w:pPr>
            <w:r w:rsidRPr="00523F16">
              <w:rPr>
                <w:rFonts w:ascii="Arial" w:hAnsi="Arial" w:cs="Arial"/>
                <w:sz w:val="22"/>
                <w:szCs w:val="22"/>
              </w:rPr>
              <w:t>31,1</w:t>
            </w:r>
          </w:p>
          <w:p w:rsidR="00523F16" w:rsidRPr="00523F16" w:rsidRDefault="00523F16" w:rsidP="00076117">
            <w:pPr>
              <w:pStyle w:val="BodyText"/>
              <w:spacing w:line="360" w:lineRule="auto"/>
              <w:jc w:val="center"/>
              <w:rPr>
                <w:rFonts w:ascii="Arial" w:hAnsi="Arial" w:cs="Arial"/>
                <w:sz w:val="22"/>
                <w:szCs w:val="22"/>
              </w:rPr>
            </w:pPr>
            <w:r w:rsidRPr="00523F16">
              <w:rPr>
                <w:rFonts w:ascii="Arial" w:hAnsi="Arial" w:cs="Arial"/>
                <w:sz w:val="22"/>
                <w:szCs w:val="22"/>
              </w:rPr>
              <w:t>68,9</w:t>
            </w:r>
          </w:p>
        </w:tc>
      </w:tr>
      <w:tr w:rsidR="00523F16" w:rsidRPr="00523F16" w:rsidTr="009C11A4">
        <w:trPr>
          <w:trHeight w:val="628"/>
        </w:trPr>
        <w:tc>
          <w:tcPr>
            <w:tcW w:w="2508" w:type="dxa"/>
          </w:tcPr>
          <w:p w:rsidR="00523F16" w:rsidRPr="00523F16" w:rsidRDefault="00523F16" w:rsidP="00076117">
            <w:pPr>
              <w:pStyle w:val="BodyText"/>
              <w:spacing w:line="360" w:lineRule="auto"/>
              <w:rPr>
                <w:rFonts w:ascii="Arial" w:hAnsi="Arial" w:cs="Arial"/>
                <w:b/>
                <w:sz w:val="22"/>
                <w:szCs w:val="22"/>
              </w:rPr>
            </w:pPr>
            <w:r w:rsidRPr="00523F16">
              <w:rPr>
                <w:rFonts w:ascii="Arial" w:hAnsi="Arial" w:cs="Arial"/>
                <w:b/>
                <w:sz w:val="22"/>
                <w:szCs w:val="22"/>
              </w:rPr>
              <w:t>Pendidikan</w:t>
            </w:r>
          </w:p>
          <w:p w:rsidR="00523F16" w:rsidRPr="00523F16" w:rsidRDefault="00523F16" w:rsidP="00076117">
            <w:pPr>
              <w:pStyle w:val="BodyText"/>
              <w:spacing w:line="360" w:lineRule="auto"/>
              <w:jc w:val="center"/>
              <w:rPr>
                <w:rFonts w:ascii="Arial" w:hAnsi="Arial" w:cs="Arial"/>
                <w:color w:val="000000"/>
                <w:sz w:val="22"/>
                <w:szCs w:val="22"/>
              </w:rPr>
            </w:pPr>
            <w:r w:rsidRPr="00523F16">
              <w:rPr>
                <w:rFonts w:ascii="Arial" w:hAnsi="Arial" w:cs="Arial"/>
                <w:color w:val="000000"/>
                <w:sz w:val="22"/>
                <w:szCs w:val="22"/>
              </w:rPr>
              <w:t>Tdk Tamat SD</w:t>
            </w:r>
          </w:p>
          <w:p w:rsidR="00523F16" w:rsidRPr="00523F16" w:rsidRDefault="00523F16" w:rsidP="00076117">
            <w:pPr>
              <w:pStyle w:val="BodyText"/>
              <w:spacing w:line="360" w:lineRule="auto"/>
              <w:jc w:val="center"/>
              <w:rPr>
                <w:rFonts w:ascii="Arial" w:hAnsi="Arial" w:cs="Arial"/>
                <w:color w:val="000000"/>
                <w:sz w:val="22"/>
                <w:szCs w:val="22"/>
              </w:rPr>
            </w:pPr>
            <w:r w:rsidRPr="00523F16">
              <w:rPr>
                <w:rFonts w:ascii="Arial" w:hAnsi="Arial" w:cs="Arial"/>
                <w:color w:val="000000"/>
                <w:sz w:val="22"/>
                <w:szCs w:val="22"/>
              </w:rPr>
              <w:t>Tamat SD</w:t>
            </w:r>
          </w:p>
          <w:p w:rsidR="00523F16" w:rsidRPr="00523F16" w:rsidRDefault="00523F16" w:rsidP="00076117">
            <w:pPr>
              <w:pStyle w:val="BodyText"/>
              <w:spacing w:line="360" w:lineRule="auto"/>
              <w:jc w:val="center"/>
              <w:rPr>
                <w:rFonts w:ascii="Arial" w:hAnsi="Arial" w:cs="Arial"/>
                <w:color w:val="000000"/>
                <w:sz w:val="22"/>
                <w:szCs w:val="22"/>
              </w:rPr>
            </w:pPr>
            <w:r w:rsidRPr="00523F16">
              <w:rPr>
                <w:rFonts w:ascii="Arial" w:hAnsi="Arial" w:cs="Arial"/>
                <w:color w:val="000000"/>
                <w:sz w:val="22"/>
                <w:szCs w:val="22"/>
              </w:rPr>
              <w:t>SLTP</w:t>
            </w:r>
          </w:p>
          <w:p w:rsidR="00523F16" w:rsidRPr="00523F16" w:rsidRDefault="00523F16" w:rsidP="00076117">
            <w:pPr>
              <w:pStyle w:val="BodyText"/>
              <w:spacing w:line="360" w:lineRule="auto"/>
              <w:jc w:val="center"/>
              <w:rPr>
                <w:rFonts w:ascii="Arial" w:hAnsi="Arial" w:cs="Arial"/>
                <w:color w:val="000000"/>
                <w:sz w:val="22"/>
                <w:szCs w:val="22"/>
              </w:rPr>
            </w:pPr>
            <w:r w:rsidRPr="00523F16">
              <w:rPr>
                <w:rFonts w:ascii="Arial" w:hAnsi="Arial" w:cs="Arial"/>
                <w:color w:val="000000"/>
                <w:sz w:val="22"/>
                <w:szCs w:val="22"/>
              </w:rPr>
              <w:t>SLTA</w:t>
            </w:r>
          </w:p>
          <w:p w:rsidR="00523F16" w:rsidRPr="00523F16" w:rsidRDefault="00523F16" w:rsidP="00076117">
            <w:pPr>
              <w:pStyle w:val="BodyText"/>
              <w:spacing w:line="360" w:lineRule="auto"/>
              <w:jc w:val="center"/>
              <w:rPr>
                <w:rFonts w:ascii="Arial" w:hAnsi="Arial" w:cs="Arial"/>
                <w:color w:val="000000"/>
                <w:sz w:val="22"/>
                <w:szCs w:val="22"/>
              </w:rPr>
            </w:pPr>
            <w:r w:rsidRPr="00523F16">
              <w:rPr>
                <w:rFonts w:ascii="Arial" w:hAnsi="Arial" w:cs="Arial"/>
                <w:color w:val="000000"/>
                <w:sz w:val="22"/>
                <w:szCs w:val="22"/>
              </w:rPr>
              <w:t>Akademi/Sarjana</w:t>
            </w:r>
          </w:p>
          <w:p w:rsidR="00523F16" w:rsidRPr="00523F16" w:rsidRDefault="00523F16" w:rsidP="00076117">
            <w:pPr>
              <w:pStyle w:val="BodyText"/>
              <w:spacing w:line="360" w:lineRule="auto"/>
              <w:jc w:val="center"/>
              <w:rPr>
                <w:rFonts w:ascii="Arial" w:hAnsi="Arial" w:cs="Arial"/>
                <w:b/>
                <w:sz w:val="22"/>
                <w:szCs w:val="22"/>
              </w:rPr>
            </w:pPr>
          </w:p>
        </w:tc>
        <w:tc>
          <w:tcPr>
            <w:tcW w:w="1393" w:type="dxa"/>
          </w:tcPr>
          <w:p w:rsidR="00523F16" w:rsidRPr="00523F16" w:rsidRDefault="00523F16" w:rsidP="00076117">
            <w:pPr>
              <w:pStyle w:val="BodyText"/>
              <w:spacing w:line="360" w:lineRule="auto"/>
              <w:jc w:val="center"/>
              <w:rPr>
                <w:rFonts w:ascii="Arial" w:hAnsi="Arial" w:cs="Arial"/>
                <w:b/>
                <w:sz w:val="22"/>
                <w:szCs w:val="22"/>
              </w:rPr>
            </w:pPr>
          </w:p>
          <w:p w:rsidR="00523F16" w:rsidRPr="00523F16" w:rsidRDefault="00523F16" w:rsidP="00076117">
            <w:pPr>
              <w:pStyle w:val="BodyText"/>
              <w:spacing w:line="360" w:lineRule="auto"/>
              <w:jc w:val="center"/>
              <w:rPr>
                <w:rFonts w:ascii="Arial" w:hAnsi="Arial" w:cs="Arial"/>
                <w:color w:val="000000"/>
                <w:sz w:val="22"/>
                <w:szCs w:val="22"/>
              </w:rPr>
            </w:pPr>
            <w:r w:rsidRPr="00523F16">
              <w:rPr>
                <w:rFonts w:ascii="Arial" w:hAnsi="Arial" w:cs="Arial"/>
                <w:color w:val="000000"/>
                <w:sz w:val="22"/>
                <w:szCs w:val="22"/>
              </w:rPr>
              <w:t>4</w:t>
            </w:r>
          </w:p>
          <w:p w:rsidR="00523F16" w:rsidRPr="00523F16" w:rsidRDefault="00523F16" w:rsidP="00076117">
            <w:pPr>
              <w:pStyle w:val="BodyText"/>
              <w:spacing w:line="360" w:lineRule="auto"/>
              <w:jc w:val="center"/>
              <w:rPr>
                <w:rFonts w:ascii="Arial" w:hAnsi="Arial" w:cs="Arial"/>
                <w:color w:val="000000"/>
                <w:sz w:val="22"/>
                <w:szCs w:val="22"/>
              </w:rPr>
            </w:pPr>
            <w:r w:rsidRPr="00523F16">
              <w:rPr>
                <w:rFonts w:ascii="Arial" w:hAnsi="Arial" w:cs="Arial"/>
                <w:color w:val="000000"/>
                <w:sz w:val="22"/>
                <w:szCs w:val="22"/>
              </w:rPr>
              <w:t>3</w:t>
            </w:r>
          </w:p>
          <w:p w:rsidR="00523F16" w:rsidRPr="00523F16" w:rsidRDefault="00523F16" w:rsidP="00076117">
            <w:pPr>
              <w:pStyle w:val="BodyText"/>
              <w:spacing w:line="360" w:lineRule="auto"/>
              <w:jc w:val="center"/>
              <w:rPr>
                <w:rFonts w:ascii="Arial" w:hAnsi="Arial" w:cs="Arial"/>
                <w:color w:val="000000"/>
                <w:sz w:val="22"/>
                <w:szCs w:val="22"/>
              </w:rPr>
            </w:pPr>
            <w:r w:rsidRPr="00523F16">
              <w:rPr>
                <w:rFonts w:ascii="Arial" w:hAnsi="Arial" w:cs="Arial"/>
                <w:color w:val="000000"/>
                <w:sz w:val="22"/>
                <w:szCs w:val="22"/>
              </w:rPr>
              <w:t>10</w:t>
            </w:r>
          </w:p>
          <w:p w:rsidR="00523F16" w:rsidRPr="00523F16" w:rsidRDefault="00523F16" w:rsidP="00076117">
            <w:pPr>
              <w:pStyle w:val="BodyText"/>
              <w:spacing w:line="360" w:lineRule="auto"/>
              <w:jc w:val="center"/>
              <w:rPr>
                <w:rFonts w:ascii="Arial" w:hAnsi="Arial" w:cs="Arial"/>
                <w:color w:val="000000"/>
                <w:sz w:val="22"/>
                <w:szCs w:val="22"/>
              </w:rPr>
            </w:pPr>
            <w:r w:rsidRPr="00523F16">
              <w:rPr>
                <w:rFonts w:ascii="Arial" w:hAnsi="Arial" w:cs="Arial"/>
                <w:color w:val="000000"/>
                <w:sz w:val="22"/>
                <w:szCs w:val="22"/>
              </w:rPr>
              <w:t>20</w:t>
            </w:r>
          </w:p>
          <w:p w:rsidR="00523F16" w:rsidRPr="00523F16" w:rsidRDefault="00523F16" w:rsidP="00076117">
            <w:pPr>
              <w:pStyle w:val="BodyText"/>
              <w:spacing w:line="360" w:lineRule="auto"/>
              <w:jc w:val="center"/>
              <w:rPr>
                <w:rFonts w:ascii="Arial" w:hAnsi="Arial" w:cs="Arial"/>
                <w:color w:val="000000"/>
                <w:sz w:val="22"/>
                <w:szCs w:val="22"/>
              </w:rPr>
            </w:pPr>
            <w:r w:rsidRPr="00523F16">
              <w:rPr>
                <w:rFonts w:ascii="Arial" w:hAnsi="Arial" w:cs="Arial"/>
                <w:color w:val="000000"/>
                <w:sz w:val="22"/>
                <w:szCs w:val="22"/>
              </w:rPr>
              <w:t>8</w:t>
            </w:r>
          </w:p>
        </w:tc>
        <w:tc>
          <w:tcPr>
            <w:tcW w:w="1229" w:type="dxa"/>
          </w:tcPr>
          <w:p w:rsidR="00523F16" w:rsidRPr="00523F16" w:rsidRDefault="00523F16" w:rsidP="00076117">
            <w:pPr>
              <w:pStyle w:val="BodyText"/>
              <w:spacing w:line="360" w:lineRule="auto"/>
              <w:jc w:val="center"/>
              <w:rPr>
                <w:rFonts w:ascii="Arial" w:hAnsi="Arial" w:cs="Arial"/>
                <w:b/>
                <w:sz w:val="22"/>
                <w:szCs w:val="22"/>
              </w:rPr>
            </w:pPr>
          </w:p>
          <w:p w:rsidR="00523F16" w:rsidRPr="00523F16" w:rsidRDefault="00523F16" w:rsidP="00076117">
            <w:pPr>
              <w:pStyle w:val="BodyText"/>
              <w:spacing w:line="360" w:lineRule="auto"/>
              <w:jc w:val="center"/>
              <w:rPr>
                <w:rFonts w:ascii="Arial" w:hAnsi="Arial" w:cs="Arial"/>
                <w:color w:val="000000"/>
                <w:sz w:val="22"/>
                <w:szCs w:val="22"/>
              </w:rPr>
            </w:pPr>
            <w:r w:rsidRPr="00523F16">
              <w:rPr>
                <w:rFonts w:ascii="Arial" w:hAnsi="Arial" w:cs="Arial"/>
                <w:color w:val="000000"/>
                <w:sz w:val="22"/>
                <w:szCs w:val="22"/>
              </w:rPr>
              <w:t>8,9</w:t>
            </w:r>
          </w:p>
          <w:p w:rsidR="00523F16" w:rsidRPr="00523F16" w:rsidRDefault="00523F16" w:rsidP="00076117">
            <w:pPr>
              <w:pStyle w:val="BodyText"/>
              <w:spacing w:line="360" w:lineRule="auto"/>
              <w:jc w:val="center"/>
              <w:rPr>
                <w:rFonts w:ascii="Arial" w:hAnsi="Arial" w:cs="Arial"/>
                <w:color w:val="000000"/>
                <w:sz w:val="22"/>
                <w:szCs w:val="22"/>
              </w:rPr>
            </w:pPr>
            <w:r w:rsidRPr="00523F16">
              <w:rPr>
                <w:rFonts w:ascii="Arial" w:hAnsi="Arial" w:cs="Arial"/>
                <w:color w:val="000000"/>
                <w:sz w:val="22"/>
                <w:szCs w:val="22"/>
              </w:rPr>
              <w:t>6,7</w:t>
            </w:r>
          </w:p>
          <w:p w:rsidR="00523F16" w:rsidRPr="00523F16" w:rsidRDefault="00523F16" w:rsidP="00076117">
            <w:pPr>
              <w:pStyle w:val="BodyText"/>
              <w:spacing w:line="360" w:lineRule="auto"/>
              <w:jc w:val="center"/>
              <w:rPr>
                <w:rFonts w:ascii="Arial" w:hAnsi="Arial" w:cs="Arial"/>
                <w:color w:val="000000"/>
                <w:sz w:val="22"/>
                <w:szCs w:val="22"/>
              </w:rPr>
            </w:pPr>
            <w:r w:rsidRPr="00523F16">
              <w:rPr>
                <w:rFonts w:ascii="Arial" w:hAnsi="Arial" w:cs="Arial"/>
                <w:color w:val="000000"/>
                <w:sz w:val="22"/>
                <w:szCs w:val="22"/>
              </w:rPr>
              <w:t>22,2</w:t>
            </w:r>
          </w:p>
          <w:p w:rsidR="00523F16" w:rsidRPr="00523F16" w:rsidRDefault="00523F16" w:rsidP="00076117">
            <w:pPr>
              <w:pStyle w:val="BodyText"/>
              <w:spacing w:line="360" w:lineRule="auto"/>
              <w:jc w:val="center"/>
              <w:rPr>
                <w:rFonts w:ascii="Arial" w:hAnsi="Arial" w:cs="Arial"/>
                <w:color w:val="000000"/>
                <w:sz w:val="22"/>
                <w:szCs w:val="22"/>
              </w:rPr>
            </w:pPr>
            <w:r w:rsidRPr="00523F16">
              <w:rPr>
                <w:rFonts w:ascii="Arial" w:hAnsi="Arial" w:cs="Arial"/>
                <w:color w:val="000000"/>
                <w:sz w:val="22"/>
                <w:szCs w:val="22"/>
              </w:rPr>
              <w:t>44,4</w:t>
            </w:r>
          </w:p>
          <w:p w:rsidR="00523F16" w:rsidRPr="00523F16" w:rsidRDefault="00523F16" w:rsidP="00076117">
            <w:pPr>
              <w:pStyle w:val="BodyText"/>
              <w:spacing w:line="360" w:lineRule="auto"/>
              <w:jc w:val="center"/>
              <w:rPr>
                <w:rFonts w:ascii="Arial" w:hAnsi="Arial" w:cs="Arial"/>
                <w:b/>
                <w:sz w:val="22"/>
                <w:szCs w:val="22"/>
              </w:rPr>
            </w:pPr>
            <w:r w:rsidRPr="00523F16">
              <w:rPr>
                <w:rFonts w:ascii="Arial" w:hAnsi="Arial" w:cs="Arial"/>
                <w:color w:val="000000"/>
                <w:sz w:val="22"/>
                <w:szCs w:val="22"/>
              </w:rPr>
              <w:t>17,8</w:t>
            </w:r>
          </w:p>
        </w:tc>
      </w:tr>
      <w:tr w:rsidR="00523F16" w:rsidRPr="00523F16" w:rsidTr="009C11A4">
        <w:trPr>
          <w:trHeight w:val="87"/>
        </w:trPr>
        <w:tc>
          <w:tcPr>
            <w:tcW w:w="2508" w:type="dxa"/>
          </w:tcPr>
          <w:p w:rsidR="00523F16" w:rsidRPr="00523F16" w:rsidRDefault="00523F16" w:rsidP="00076117">
            <w:pPr>
              <w:pStyle w:val="BodyText"/>
              <w:spacing w:line="360" w:lineRule="auto"/>
              <w:rPr>
                <w:rFonts w:ascii="Arial" w:hAnsi="Arial" w:cs="Arial"/>
                <w:b/>
                <w:sz w:val="22"/>
                <w:szCs w:val="22"/>
              </w:rPr>
            </w:pPr>
            <w:r w:rsidRPr="00523F16">
              <w:rPr>
                <w:rFonts w:ascii="Arial" w:hAnsi="Arial" w:cs="Arial"/>
                <w:b/>
                <w:sz w:val="22"/>
                <w:szCs w:val="22"/>
              </w:rPr>
              <w:t>Status Pernikahan</w:t>
            </w:r>
          </w:p>
          <w:p w:rsidR="00523F16" w:rsidRPr="00523F16" w:rsidRDefault="00523F16" w:rsidP="00076117">
            <w:pPr>
              <w:pStyle w:val="BodyText"/>
              <w:spacing w:line="360" w:lineRule="auto"/>
              <w:jc w:val="center"/>
              <w:rPr>
                <w:rFonts w:ascii="Arial" w:hAnsi="Arial" w:cs="Arial"/>
                <w:sz w:val="22"/>
                <w:szCs w:val="22"/>
              </w:rPr>
            </w:pPr>
            <w:r w:rsidRPr="00523F16">
              <w:rPr>
                <w:rFonts w:ascii="Arial" w:hAnsi="Arial" w:cs="Arial"/>
                <w:sz w:val="22"/>
                <w:szCs w:val="22"/>
              </w:rPr>
              <w:t>Menikah</w:t>
            </w:r>
          </w:p>
          <w:p w:rsidR="00523F16" w:rsidRPr="00523F16" w:rsidRDefault="00523F16" w:rsidP="00076117">
            <w:pPr>
              <w:pStyle w:val="BodyText"/>
              <w:spacing w:line="360" w:lineRule="auto"/>
              <w:jc w:val="center"/>
              <w:rPr>
                <w:rFonts w:ascii="Arial" w:hAnsi="Arial" w:cs="Arial"/>
                <w:sz w:val="22"/>
                <w:szCs w:val="22"/>
              </w:rPr>
            </w:pPr>
            <w:r w:rsidRPr="00523F16">
              <w:rPr>
                <w:rFonts w:ascii="Arial" w:hAnsi="Arial" w:cs="Arial"/>
                <w:sz w:val="22"/>
                <w:szCs w:val="22"/>
              </w:rPr>
              <w:t>Belum Menikah</w:t>
            </w:r>
          </w:p>
        </w:tc>
        <w:tc>
          <w:tcPr>
            <w:tcW w:w="1393" w:type="dxa"/>
          </w:tcPr>
          <w:p w:rsidR="00523F16" w:rsidRPr="00523F16" w:rsidRDefault="00523F16" w:rsidP="00076117">
            <w:pPr>
              <w:pStyle w:val="BodyText"/>
              <w:spacing w:line="360" w:lineRule="auto"/>
              <w:jc w:val="center"/>
              <w:rPr>
                <w:rFonts w:ascii="Arial" w:hAnsi="Arial" w:cs="Arial"/>
                <w:sz w:val="22"/>
                <w:szCs w:val="22"/>
              </w:rPr>
            </w:pPr>
          </w:p>
          <w:p w:rsidR="00523F16" w:rsidRPr="00523F16" w:rsidRDefault="00523F16" w:rsidP="00076117">
            <w:pPr>
              <w:pStyle w:val="BodyText"/>
              <w:spacing w:line="360" w:lineRule="auto"/>
              <w:jc w:val="center"/>
              <w:rPr>
                <w:rFonts w:ascii="Arial" w:hAnsi="Arial" w:cs="Arial"/>
                <w:sz w:val="22"/>
                <w:szCs w:val="22"/>
              </w:rPr>
            </w:pPr>
            <w:r w:rsidRPr="00523F16">
              <w:rPr>
                <w:rFonts w:ascii="Arial" w:hAnsi="Arial" w:cs="Arial"/>
                <w:sz w:val="22"/>
                <w:szCs w:val="22"/>
              </w:rPr>
              <w:t>29</w:t>
            </w:r>
          </w:p>
          <w:p w:rsidR="00523F16" w:rsidRPr="00523F16" w:rsidRDefault="00523F16" w:rsidP="00076117">
            <w:pPr>
              <w:pStyle w:val="BodyText"/>
              <w:spacing w:line="360" w:lineRule="auto"/>
              <w:jc w:val="center"/>
              <w:rPr>
                <w:rFonts w:ascii="Arial" w:hAnsi="Arial" w:cs="Arial"/>
                <w:sz w:val="22"/>
                <w:szCs w:val="22"/>
              </w:rPr>
            </w:pPr>
            <w:r w:rsidRPr="00523F16">
              <w:rPr>
                <w:rFonts w:ascii="Arial" w:hAnsi="Arial" w:cs="Arial"/>
                <w:sz w:val="22"/>
                <w:szCs w:val="22"/>
              </w:rPr>
              <w:t>16</w:t>
            </w:r>
          </w:p>
        </w:tc>
        <w:tc>
          <w:tcPr>
            <w:tcW w:w="1229" w:type="dxa"/>
          </w:tcPr>
          <w:p w:rsidR="00523F16" w:rsidRPr="00523F16" w:rsidRDefault="00523F16" w:rsidP="00076117">
            <w:pPr>
              <w:pStyle w:val="BodyText"/>
              <w:spacing w:line="360" w:lineRule="auto"/>
              <w:jc w:val="center"/>
              <w:rPr>
                <w:rFonts w:ascii="Arial" w:hAnsi="Arial" w:cs="Arial"/>
                <w:sz w:val="22"/>
                <w:szCs w:val="22"/>
              </w:rPr>
            </w:pPr>
          </w:p>
          <w:p w:rsidR="00523F16" w:rsidRPr="00523F16" w:rsidRDefault="00523F16" w:rsidP="00076117">
            <w:pPr>
              <w:pStyle w:val="TableParagraph"/>
              <w:spacing w:line="360" w:lineRule="auto"/>
              <w:ind w:left="142" w:right="196"/>
              <w:jc w:val="center"/>
              <w:rPr>
                <w:rFonts w:ascii="Arial" w:hAnsi="Arial" w:cs="Arial"/>
              </w:rPr>
            </w:pPr>
            <w:r w:rsidRPr="00523F16">
              <w:rPr>
                <w:rFonts w:ascii="Arial" w:hAnsi="Arial" w:cs="Arial"/>
              </w:rPr>
              <w:t>64,4</w:t>
            </w:r>
          </w:p>
          <w:p w:rsidR="00523F16" w:rsidRPr="00523F16" w:rsidRDefault="00523F16" w:rsidP="00076117">
            <w:pPr>
              <w:pStyle w:val="BodyText"/>
              <w:spacing w:line="360" w:lineRule="auto"/>
              <w:jc w:val="center"/>
              <w:rPr>
                <w:rFonts w:ascii="Arial" w:hAnsi="Arial" w:cs="Arial"/>
                <w:sz w:val="22"/>
                <w:szCs w:val="22"/>
              </w:rPr>
            </w:pPr>
            <w:r w:rsidRPr="00523F16">
              <w:rPr>
                <w:rFonts w:ascii="Arial" w:hAnsi="Arial" w:cs="Arial"/>
                <w:sz w:val="22"/>
                <w:szCs w:val="22"/>
              </w:rPr>
              <w:t>35,6</w:t>
            </w:r>
          </w:p>
        </w:tc>
      </w:tr>
      <w:tr w:rsidR="00523F16" w:rsidRPr="00523F16" w:rsidTr="009C11A4">
        <w:trPr>
          <w:trHeight w:val="34"/>
        </w:trPr>
        <w:tc>
          <w:tcPr>
            <w:tcW w:w="2508" w:type="dxa"/>
          </w:tcPr>
          <w:p w:rsidR="00523F16" w:rsidRPr="00523F16" w:rsidRDefault="00523F16" w:rsidP="00076117">
            <w:pPr>
              <w:pStyle w:val="BodyText"/>
              <w:spacing w:line="360" w:lineRule="auto"/>
              <w:rPr>
                <w:rFonts w:ascii="Arial" w:hAnsi="Arial" w:cs="Arial"/>
                <w:b/>
                <w:sz w:val="22"/>
                <w:szCs w:val="22"/>
              </w:rPr>
            </w:pPr>
            <w:r w:rsidRPr="00523F16">
              <w:rPr>
                <w:rFonts w:ascii="Arial" w:hAnsi="Arial" w:cs="Arial"/>
                <w:b/>
                <w:sz w:val="22"/>
                <w:szCs w:val="22"/>
              </w:rPr>
              <w:t>Pekerjaan</w:t>
            </w:r>
          </w:p>
          <w:p w:rsidR="00523F16" w:rsidRPr="00523F16" w:rsidRDefault="00523F16" w:rsidP="00076117">
            <w:pPr>
              <w:pStyle w:val="BodyText"/>
              <w:spacing w:line="360" w:lineRule="auto"/>
              <w:jc w:val="center"/>
              <w:rPr>
                <w:rFonts w:ascii="Arial" w:hAnsi="Arial" w:cs="Arial"/>
                <w:sz w:val="22"/>
                <w:szCs w:val="22"/>
              </w:rPr>
            </w:pPr>
            <w:r w:rsidRPr="00523F16">
              <w:rPr>
                <w:rFonts w:ascii="Arial" w:hAnsi="Arial" w:cs="Arial"/>
                <w:sz w:val="22"/>
                <w:szCs w:val="22"/>
              </w:rPr>
              <w:t>Tidak Bekerja</w:t>
            </w:r>
          </w:p>
          <w:p w:rsidR="00523F16" w:rsidRPr="00523F16" w:rsidRDefault="00523F16" w:rsidP="00076117">
            <w:pPr>
              <w:pStyle w:val="BodyText"/>
              <w:spacing w:line="360" w:lineRule="auto"/>
              <w:jc w:val="center"/>
              <w:rPr>
                <w:rFonts w:ascii="Arial" w:hAnsi="Arial" w:cs="Arial"/>
                <w:sz w:val="22"/>
                <w:szCs w:val="22"/>
              </w:rPr>
            </w:pPr>
            <w:r w:rsidRPr="00523F16">
              <w:rPr>
                <w:rFonts w:ascii="Arial" w:hAnsi="Arial" w:cs="Arial"/>
                <w:sz w:val="22"/>
                <w:szCs w:val="22"/>
              </w:rPr>
              <w:t>Bekerja</w:t>
            </w:r>
          </w:p>
        </w:tc>
        <w:tc>
          <w:tcPr>
            <w:tcW w:w="1393" w:type="dxa"/>
          </w:tcPr>
          <w:p w:rsidR="00523F16" w:rsidRPr="00523F16" w:rsidRDefault="00523F16" w:rsidP="00076117">
            <w:pPr>
              <w:pStyle w:val="BodyText"/>
              <w:spacing w:line="360" w:lineRule="auto"/>
              <w:jc w:val="center"/>
              <w:rPr>
                <w:rFonts w:ascii="Arial" w:hAnsi="Arial" w:cs="Arial"/>
                <w:sz w:val="22"/>
                <w:szCs w:val="22"/>
              </w:rPr>
            </w:pPr>
          </w:p>
          <w:p w:rsidR="00523F16" w:rsidRPr="00523F16" w:rsidRDefault="00523F16" w:rsidP="00076117">
            <w:pPr>
              <w:pStyle w:val="BodyText"/>
              <w:spacing w:line="360" w:lineRule="auto"/>
              <w:jc w:val="center"/>
              <w:rPr>
                <w:rFonts w:ascii="Arial" w:hAnsi="Arial" w:cs="Arial"/>
                <w:sz w:val="22"/>
                <w:szCs w:val="22"/>
              </w:rPr>
            </w:pPr>
            <w:r w:rsidRPr="00523F16">
              <w:rPr>
                <w:rFonts w:ascii="Arial" w:hAnsi="Arial" w:cs="Arial"/>
                <w:sz w:val="22"/>
                <w:szCs w:val="22"/>
              </w:rPr>
              <w:t>6</w:t>
            </w:r>
          </w:p>
          <w:p w:rsidR="00523F16" w:rsidRPr="00523F16" w:rsidRDefault="00523F16" w:rsidP="00076117">
            <w:pPr>
              <w:pStyle w:val="BodyText"/>
              <w:spacing w:line="360" w:lineRule="auto"/>
              <w:jc w:val="center"/>
              <w:rPr>
                <w:rFonts w:ascii="Arial" w:hAnsi="Arial" w:cs="Arial"/>
                <w:sz w:val="22"/>
                <w:szCs w:val="22"/>
              </w:rPr>
            </w:pPr>
            <w:r w:rsidRPr="00523F16">
              <w:rPr>
                <w:rFonts w:ascii="Arial" w:hAnsi="Arial" w:cs="Arial"/>
                <w:sz w:val="22"/>
                <w:szCs w:val="22"/>
              </w:rPr>
              <w:t>39</w:t>
            </w:r>
          </w:p>
        </w:tc>
        <w:tc>
          <w:tcPr>
            <w:tcW w:w="1229" w:type="dxa"/>
          </w:tcPr>
          <w:p w:rsidR="00523F16" w:rsidRPr="00523F16" w:rsidRDefault="00523F16" w:rsidP="00076117">
            <w:pPr>
              <w:pStyle w:val="BodyText"/>
              <w:spacing w:line="360" w:lineRule="auto"/>
              <w:jc w:val="center"/>
              <w:rPr>
                <w:rFonts w:ascii="Arial" w:hAnsi="Arial" w:cs="Arial"/>
                <w:sz w:val="22"/>
                <w:szCs w:val="22"/>
              </w:rPr>
            </w:pPr>
          </w:p>
          <w:p w:rsidR="00523F16" w:rsidRPr="00523F16" w:rsidRDefault="00523F16" w:rsidP="00076117">
            <w:pPr>
              <w:pStyle w:val="BodyText"/>
              <w:spacing w:line="360" w:lineRule="auto"/>
              <w:jc w:val="center"/>
              <w:rPr>
                <w:rFonts w:ascii="Arial" w:hAnsi="Arial" w:cs="Arial"/>
                <w:sz w:val="22"/>
                <w:szCs w:val="22"/>
              </w:rPr>
            </w:pPr>
            <w:r w:rsidRPr="00523F16">
              <w:rPr>
                <w:rFonts w:ascii="Arial" w:hAnsi="Arial" w:cs="Arial"/>
                <w:sz w:val="22"/>
                <w:szCs w:val="22"/>
              </w:rPr>
              <w:t>13,3</w:t>
            </w:r>
          </w:p>
          <w:p w:rsidR="00523F16" w:rsidRPr="00523F16" w:rsidRDefault="00523F16" w:rsidP="00076117">
            <w:pPr>
              <w:pStyle w:val="BodyText"/>
              <w:spacing w:line="360" w:lineRule="auto"/>
              <w:jc w:val="center"/>
              <w:rPr>
                <w:rFonts w:ascii="Arial" w:hAnsi="Arial" w:cs="Arial"/>
                <w:sz w:val="22"/>
                <w:szCs w:val="22"/>
              </w:rPr>
            </w:pPr>
            <w:r w:rsidRPr="00523F16">
              <w:rPr>
                <w:rFonts w:ascii="Arial" w:hAnsi="Arial" w:cs="Arial"/>
                <w:sz w:val="22"/>
                <w:szCs w:val="22"/>
              </w:rPr>
              <w:t>86,7</w:t>
            </w:r>
          </w:p>
        </w:tc>
      </w:tr>
      <w:tr w:rsidR="00523F16" w:rsidRPr="00523F16" w:rsidTr="009C11A4">
        <w:trPr>
          <w:trHeight w:val="34"/>
        </w:trPr>
        <w:tc>
          <w:tcPr>
            <w:tcW w:w="2508" w:type="dxa"/>
            <w:tcBorders>
              <w:bottom w:val="single" w:sz="4" w:space="0" w:color="auto"/>
            </w:tcBorders>
          </w:tcPr>
          <w:p w:rsidR="00523F16" w:rsidRPr="00523F16" w:rsidRDefault="00523F16" w:rsidP="00076117">
            <w:pPr>
              <w:pStyle w:val="BodyText"/>
              <w:spacing w:line="360" w:lineRule="auto"/>
              <w:rPr>
                <w:rFonts w:ascii="Arial" w:hAnsi="Arial" w:cs="Arial"/>
                <w:b/>
                <w:sz w:val="22"/>
                <w:szCs w:val="22"/>
              </w:rPr>
            </w:pPr>
            <w:r w:rsidRPr="00523F16">
              <w:rPr>
                <w:rFonts w:ascii="Arial" w:hAnsi="Arial" w:cs="Arial"/>
                <w:b/>
                <w:sz w:val="22"/>
                <w:szCs w:val="22"/>
              </w:rPr>
              <w:t>Lama menderita Diabetes Melitus</w:t>
            </w:r>
          </w:p>
          <w:p w:rsidR="00523F16" w:rsidRPr="00523F16" w:rsidRDefault="00523F16" w:rsidP="00076117">
            <w:pPr>
              <w:pStyle w:val="TableParagraph"/>
              <w:spacing w:line="360" w:lineRule="auto"/>
              <w:jc w:val="center"/>
              <w:rPr>
                <w:rFonts w:ascii="Arial" w:hAnsi="Arial" w:cs="Arial"/>
              </w:rPr>
            </w:pPr>
            <w:r w:rsidRPr="00523F16">
              <w:rPr>
                <w:rFonts w:ascii="Arial" w:hAnsi="Arial" w:cs="Arial"/>
              </w:rPr>
              <w:t xml:space="preserve">&gt;1 </w:t>
            </w:r>
            <w:proofErr w:type="spellStart"/>
            <w:r w:rsidRPr="00523F16">
              <w:rPr>
                <w:rFonts w:ascii="Arial" w:hAnsi="Arial" w:cs="Arial"/>
              </w:rPr>
              <w:t>Tahun</w:t>
            </w:r>
            <w:proofErr w:type="spellEnd"/>
          </w:p>
          <w:p w:rsidR="00523F16" w:rsidRPr="00523F16" w:rsidRDefault="00523F16" w:rsidP="00076117">
            <w:pPr>
              <w:pStyle w:val="BodyText"/>
              <w:spacing w:line="360" w:lineRule="auto"/>
              <w:jc w:val="center"/>
              <w:rPr>
                <w:rFonts w:ascii="Arial" w:hAnsi="Arial" w:cs="Arial"/>
                <w:b/>
                <w:sz w:val="22"/>
                <w:szCs w:val="22"/>
              </w:rPr>
            </w:pPr>
            <w:r w:rsidRPr="00523F16">
              <w:rPr>
                <w:rFonts w:ascii="Arial" w:hAnsi="Arial" w:cs="Arial"/>
                <w:sz w:val="22"/>
                <w:szCs w:val="22"/>
              </w:rPr>
              <w:t>&lt;1 Tahun</w:t>
            </w:r>
          </w:p>
        </w:tc>
        <w:tc>
          <w:tcPr>
            <w:tcW w:w="1393" w:type="dxa"/>
            <w:tcBorders>
              <w:bottom w:val="single" w:sz="4" w:space="0" w:color="auto"/>
            </w:tcBorders>
          </w:tcPr>
          <w:p w:rsidR="00523F16" w:rsidRPr="00523F16" w:rsidRDefault="00523F16" w:rsidP="00076117">
            <w:pPr>
              <w:pStyle w:val="BodyText"/>
              <w:spacing w:line="360" w:lineRule="auto"/>
              <w:jc w:val="center"/>
              <w:rPr>
                <w:rFonts w:ascii="Arial" w:hAnsi="Arial" w:cs="Arial"/>
                <w:sz w:val="22"/>
                <w:szCs w:val="22"/>
              </w:rPr>
            </w:pPr>
          </w:p>
          <w:p w:rsidR="00523F16" w:rsidRPr="00523F16" w:rsidRDefault="00523F16" w:rsidP="00076117">
            <w:pPr>
              <w:pStyle w:val="BodyText"/>
              <w:spacing w:line="360" w:lineRule="auto"/>
              <w:jc w:val="center"/>
              <w:rPr>
                <w:rFonts w:ascii="Arial" w:hAnsi="Arial" w:cs="Arial"/>
                <w:sz w:val="22"/>
                <w:szCs w:val="22"/>
              </w:rPr>
            </w:pPr>
            <w:r w:rsidRPr="00523F16">
              <w:rPr>
                <w:rFonts w:ascii="Arial" w:hAnsi="Arial" w:cs="Arial"/>
                <w:sz w:val="22"/>
                <w:szCs w:val="22"/>
              </w:rPr>
              <w:t>21</w:t>
            </w:r>
          </w:p>
          <w:p w:rsidR="00523F16" w:rsidRPr="00523F16" w:rsidRDefault="00523F16" w:rsidP="00076117">
            <w:pPr>
              <w:pStyle w:val="BodyText"/>
              <w:spacing w:line="360" w:lineRule="auto"/>
              <w:jc w:val="center"/>
              <w:rPr>
                <w:rFonts w:ascii="Arial" w:hAnsi="Arial" w:cs="Arial"/>
                <w:sz w:val="22"/>
                <w:szCs w:val="22"/>
              </w:rPr>
            </w:pPr>
            <w:r w:rsidRPr="00523F16">
              <w:rPr>
                <w:rFonts w:ascii="Arial" w:hAnsi="Arial" w:cs="Arial"/>
                <w:sz w:val="22"/>
                <w:szCs w:val="22"/>
              </w:rPr>
              <w:t>24</w:t>
            </w:r>
          </w:p>
        </w:tc>
        <w:tc>
          <w:tcPr>
            <w:tcW w:w="1229" w:type="dxa"/>
            <w:tcBorders>
              <w:bottom w:val="single" w:sz="4" w:space="0" w:color="auto"/>
            </w:tcBorders>
          </w:tcPr>
          <w:p w:rsidR="00523F16" w:rsidRPr="00523F16" w:rsidRDefault="00523F16" w:rsidP="00076117">
            <w:pPr>
              <w:pStyle w:val="BodyText"/>
              <w:spacing w:line="360" w:lineRule="auto"/>
              <w:jc w:val="center"/>
              <w:rPr>
                <w:rFonts w:ascii="Arial" w:hAnsi="Arial" w:cs="Arial"/>
                <w:sz w:val="22"/>
                <w:szCs w:val="22"/>
              </w:rPr>
            </w:pPr>
          </w:p>
          <w:p w:rsidR="00523F16" w:rsidRPr="00523F16" w:rsidRDefault="00523F16" w:rsidP="00076117">
            <w:pPr>
              <w:pStyle w:val="TableParagraph"/>
              <w:spacing w:line="360" w:lineRule="auto"/>
              <w:ind w:left="142" w:right="196"/>
              <w:jc w:val="center"/>
              <w:rPr>
                <w:rFonts w:ascii="Arial" w:hAnsi="Arial" w:cs="Arial"/>
              </w:rPr>
            </w:pPr>
            <w:r w:rsidRPr="00523F16">
              <w:rPr>
                <w:rFonts w:ascii="Arial" w:hAnsi="Arial" w:cs="Arial"/>
              </w:rPr>
              <w:t>46,7</w:t>
            </w:r>
          </w:p>
          <w:p w:rsidR="00523F16" w:rsidRPr="00523F16" w:rsidRDefault="00523F16" w:rsidP="00076117">
            <w:pPr>
              <w:pStyle w:val="BodyText"/>
              <w:spacing w:line="360" w:lineRule="auto"/>
              <w:jc w:val="center"/>
              <w:rPr>
                <w:rFonts w:ascii="Arial" w:hAnsi="Arial" w:cs="Arial"/>
                <w:sz w:val="22"/>
                <w:szCs w:val="22"/>
              </w:rPr>
            </w:pPr>
            <w:r w:rsidRPr="00523F16">
              <w:rPr>
                <w:rFonts w:ascii="Arial" w:hAnsi="Arial" w:cs="Arial"/>
                <w:sz w:val="22"/>
                <w:szCs w:val="22"/>
              </w:rPr>
              <w:t>53,3</w:t>
            </w:r>
          </w:p>
        </w:tc>
      </w:tr>
    </w:tbl>
    <w:p w:rsidR="00523F16" w:rsidRPr="00FF45EC" w:rsidRDefault="00523F16" w:rsidP="00FF45EC">
      <w:pPr>
        <w:pStyle w:val="BodyText"/>
        <w:spacing w:line="360" w:lineRule="auto"/>
        <w:ind w:firstLine="540"/>
        <w:jc w:val="both"/>
        <w:rPr>
          <w:rFonts w:ascii="Arial" w:hAnsi="Arial" w:cs="Arial"/>
          <w:sz w:val="22"/>
          <w:szCs w:val="22"/>
          <w:lang w:val="en-US"/>
        </w:rPr>
      </w:pPr>
      <w:r w:rsidRPr="00523F16">
        <w:rPr>
          <w:rFonts w:ascii="Arial" w:hAnsi="Arial" w:cs="Arial"/>
          <w:sz w:val="22"/>
          <w:szCs w:val="22"/>
        </w:rPr>
        <w:t xml:space="preserve">Berdasarkan tabel 1 di atas diperoleh gambaran bahwa pasien yang berumur 41-50 tahun sebanyak 17 responden (37,8 %) paling banyak dari pasien yang berumur 51-60 tahun yaitu 1 responden (2,2%). Jenis kelamin responden lebih banyak Perempuan yaitu 34 responden (75,6%), Agama responden terbanyak yaitu Kristen  31 responden (68,9), pendidikan responden sebagian besar yaitu </w:t>
      </w:r>
      <w:r w:rsidRPr="00523F16">
        <w:rPr>
          <w:rFonts w:ascii="Arial" w:hAnsi="Arial" w:cs="Arial"/>
          <w:sz w:val="22"/>
          <w:szCs w:val="22"/>
        </w:rPr>
        <w:lastRenderedPageBreak/>
        <w:t>SLTA sebanyak 20 responden (44,4%), status pernikahan responden lebih banyak dengan status menikah sebanyak 29 responden (64,4%), sebagian besar responden bekerja yaitu sebanyak 39 responden (86,7%), dan pasien yang menderita diabetes melitus &lt;1 tahun sebanyak 24 responden (53,3%) lebih banyak dari pasien yang menderita diabetes melitus &gt;1 tahun yaitu 21 responden (46,7%)</w:t>
      </w:r>
    </w:p>
    <w:p w:rsidR="00523F16" w:rsidRPr="009C11A4" w:rsidRDefault="00523F16" w:rsidP="00523F16">
      <w:pPr>
        <w:pStyle w:val="BodyText"/>
        <w:numPr>
          <w:ilvl w:val="0"/>
          <w:numId w:val="1"/>
        </w:numPr>
        <w:spacing w:line="360" w:lineRule="auto"/>
        <w:ind w:left="540" w:hanging="450"/>
        <w:jc w:val="both"/>
        <w:rPr>
          <w:rFonts w:ascii="Arial" w:hAnsi="Arial" w:cs="Arial"/>
          <w:b/>
          <w:sz w:val="22"/>
          <w:szCs w:val="22"/>
        </w:rPr>
      </w:pPr>
      <w:r w:rsidRPr="009C11A4">
        <w:rPr>
          <w:rFonts w:ascii="Arial" w:hAnsi="Arial" w:cs="Arial"/>
          <w:b/>
          <w:sz w:val="22"/>
          <w:szCs w:val="22"/>
        </w:rPr>
        <w:t>Spiritualitas, Strategi Coping</w:t>
      </w:r>
    </w:p>
    <w:p w:rsidR="00523F16" w:rsidRPr="009C11A4" w:rsidRDefault="00523F16" w:rsidP="00523F16">
      <w:pPr>
        <w:pStyle w:val="BodyText"/>
        <w:spacing w:line="360" w:lineRule="auto"/>
        <w:ind w:left="540"/>
        <w:jc w:val="both"/>
        <w:rPr>
          <w:rFonts w:ascii="Arial" w:hAnsi="Arial" w:cs="Arial"/>
          <w:b/>
          <w:sz w:val="22"/>
          <w:szCs w:val="22"/>
        </w:rPr>
      </w:pPr>
      <w:r w:rsidRPr="009C11A4">
        <w:rPr>
          <w:rFonts w:ascii="Arial" w:hAnsi="Arial" w:cs="Arial"/>
          <w:b/>
          <w:sz w:val="22"/>
          <w:szCs w:val="22"/>
        </w:rPr>
        <w:t>Tabel 2. Distribusi Spiritualitas, dan Strategi Coping</w:t>
      </w:r>
    </w:p>
    <w:tbl>
      <w:tblPr>
        <w:tblStyle w:val="TableGrid"/>
        <w:tblW w:w="513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8"/>
        <w:gridCol w:w="1346"/>
        <w:gridCol w:w="996"/>
      </w:tblGrid>
      <w:tr w:rsidR="00523F16" w:rsidRPr="00523F16" w:rsidTr="00FF45EC">
        <w:trPr>
          <w:trHeight w:val="271"/>
        </w:trPr>
        <w:tc>
          <w:tcPr>
            <w:tcW w:w="2788" w:type="dxa"/>
            <w:tcBorders>
              <w:top w:val="single" w:sz="4" w:space="0" w:color="auto"/>
              <w:bottom w:val="single" w:sz="4" w:space="0" w:color="auto"/>
            </w:tcBorders>
          </w:tcPr>
          <w:p w:rsidR="00523F16" w:rsidRPr="00523F16" w:rsidRDefault="00523F16" w:rsidP="00076117">
            <w:pPr>
              <w:pStyle w:val="BodyText"/>
              <w:spacing w:line="360" w:lineRule="auto"/>
              <w:jc w:val="center"/>
              <w:rPr>
                <w:rFonts w:ascii="Arial" w:hAnsi="Arial" w:cs="Arial"/>
                <w:b/>
                <w:sz w:val="22"/>
                <w:szCs w:val="22"/>
              </w:rPr>
            </w:pPr>
            <w:r w:rsidRPr="00523F16">
              <w:rPr>
                <w:rFonts w:ascii="Arial" w:hAnsi="Arial" w:cs="Arial"/>
                <w:b/>
                <w:color w:val="000000"/>
                <w:sz w:val="22"/>
                <w:szCs w:val="22"/>
              </w:rPr>
              <w:t>Karakteristik</w:t>
            </w:r>
          </w:p>
        </w:tc>
        <w:tc>
          <w:tcPr>
            <w:tcW w:w="1346" w:type="dxa"/>
            <w:tcBorders>
              <w:top w:val="single" w:sz="4" w:space="0" w:color="auto"/>
              <w:left w:val="nil"/>
              <w:bottom w:val="single" w:sz="4" w:space="0" w:color="auto"/>
            </w:tcBorders>
          </w:tcPr>
          <w:p w:rsidR="00523F16" w:rsidRPr="00523F16" w:rsidRDefault="00523F16" w:rsidP="00076117">
            <w:pPr>
              <w:pStyle w:val="BodyText"/>
              <w:spacing w:line="360" w:lineRule="auto"/>
              <w:jc w:val="center"/>
              <w:rPr>
                <w:rFonts w:ascii="Arial" w:hAnsi="Arial" w:cs="Arial"/>
                <w:b/>
                <w:sz w:val="22"/>
                <w:szCs w:val="22"/>
              </w:rPr>
            </w:pPr>
            <w:r w:rsidRPr="00523F16">
              <w:rPr>
                <w:rFonts w:ascii="Arial" w:hAnsi="Arial" w:cs="Arial"/>
                <w:b/>
                <w:color w:val="000000"/>
                <w:sz w:val="22"/>
                <w:szCs w:val="22"/>
              </w:rPr>
              <w:t>N</w:t>
            </w:r>
          </w:p>
        </w:tc>
        <w:tc>
          <w:tcPr>
            <w:tcW w:w="996" w:type="dxa"/>
            <w:tcBorders>
              <w:top w:val="single" w:sz="4" w:space="0" w:color="auto"/>
              <w:left w:val="nil"/>
              <w:bottom w:val="single" w:sz="4" w:space="0" w:color="auto"/>
            </w:tcBorders>
          </w:tcPr>
          <w:p w:rsidR="00523F16" w:rsidRPr="00523F16" w:rsidRDefault="00523F16" w:rsidP="00076117">
            <w:pPr>
              <w:pStyle w:val="BodyText"/>
              <w:spacing w:line="360" w:lineRule="auto"/>
              <w:jc w:val="center"/>
              <w:rPr>
                <w:rFonts w:ascii="Arial" w:hAnsi="Arial" w:cs="Arial"/>
                <w:b/>
                <w:sz w:val="22"/>
                <w:szCs w:val="22"/>
              </w:rPr>
            </w:pPr>
            <w:r w:rsidRPr="00523F16">
              <w:rPr>
                <w:rFonts w:ascii="Arial" w:hAnsi="Arial" w:cs="Arial"/>
                <w:b/>
                <w:color w:val="000000"/>
                <w:sz w:val="22"/>
                <w:szCs w:val="22"/>
              </w:rPr>
              <w:t>%</w:t>
            </w:r>
          </w:p>
        </w:tc>
      </w:tr>
      <w:tr w:rsidR="00523F16" w:rsidRPr="00523F16" w:rsidTr="00FF45EC">
        <w:trPr>
          <w:trHeight w:val="1124"/>
        </w:trPr>
        <w:tc>
          <w:tcPr>
            <w:tcW w:w="2788" w:type="dxa"/>
            <w:tcBorders>
              <w:top w:val="single" w:sz="4" w:space="0" w:color="auto"/>
            </w:tcBorders>
          </w:tcPr>
          <w:p w:rsidR="00523F16" w:rsidRPr="00523F16" w:rsidRDefault="00523F16" w:rsidP="00076117">
            <w:pPr>
              <w:pStyle w:val="BodyText"/>
              <w:rPr>
                <w:rFonts w:ascii="Arial" w:hAnsi="Arial" w:cs="Arial"/>
                <w:b/>
                <w:sz w:val="22"/>
                <w:szCs w:val="22"/>
              </w:rPr>
            </w:pPr>
            <w:r w:rsidRPr="00523F16">
              <w:rPr>
                <w:rFonts w:ascii="Arial" w:hAnsi="Arial" w:cs="Arial"/>
                <w:b/>
                <w:sz w:val="22"/>
                <w:szCs w:val="22"/>
              </w:rPr>
              <w:t>Spiritualitas</w:t>
            </w:r>
          </w:p>
          <w:p w:rsidR="00523F16" w:rsidRPr="00523F16" w:rsidRDefault="00523F16" w:rsidP="00076117">
            <w:pPr>
              <w:pStyle w:val="TableParagraph"/>
              <w:jc w:val="center"/>
              <w:rPr>
                <w:rFonts w:ascii="Arial" w:hAnsi="Arial" w:cs="Arial"/>
              </w:rPr>
            </w:pPr>
            <w:proofErr w:type="spellStart"/>
            <w:r w:rsidRPr="00523F16">
              <w:rPr>
                <w:rFonts w:ascii="Arial" w:hAnsi="Arial" w:cs="Arial"/>
              </w:rPr>
              <w:t>Baik</w:t>
            </w:r>
            <w:proofErr w:type="spellEnd"/>
          </w:p>
          <w:p w:rsidR="00523F16" w:rsidRPr="00523F16" w:rsidRDefault="00523F16" w:rsidP="00076117">
            <w:pPr>
              <w:pStyle w:val="TableParagraph"/>
              <w:jc w:val="center"/>
              <w:rPr>
                <w:rFonts w:ascii="Arial" w:hAnsi="Arial" w:cs="Arial"/>
                <w:spacing w:val="-57"/>
              </w:rPr>
            </w:pPr>
            <w:proofErr w:type="spellStart"/>
            <w:r w:rsidRPr="00523F16">
              <w:rPr>
                <w:rFonts w:ascii="Arial" w:hAnsi="Arial" w:cs="Arial"/>
                <w:spacing w:val="-1"/>
              </w:rPr>
              <w:t>Cukup</w:t>
            </w:r>
            <w:proofErr w:type="spellEnd"/>
          </w:p>
          <w:p w:rsidR="00523F16" w:rsidRPr="00523F16" w:rsidRDefault="00523F16" w:rsidP="00076117">
            <w:pPr>
              <w:pStyle w:val="BodyText"/>
              <w:jc w:val="center"/>
              <w:rPr>
                <w:rFonts w:ascii="Arial" w:hAnsi="Arial" w:cs="Arial"/>
                <w:b/>
                <w:sz w:val="22"/>
                <w:szCs w:val="22"/>
              </w:rPr>
            </w:pPr>
            <w:r w:rsidRPr="00523F16">
              <w:rPr>
                <w:rFonts w:ascii="Arial" w:hAnsi="Arial" w:cs="Arial"/>
                <w:sz w:val="22"/>
                <w:szCs w:val="22"/>
              </w:rPr>
              <w:t>Kurang</w:t>
            </w:r>
          </w:p>
        </w:tc>
        <w:tc>
          <w:tcPr>
            <w:tcW w:w="1346" w:type="dxa"/>
            <w:tcBorders>
              <w:top w:val="single" w:sz="4" w:space="0" w:color="auto"/>
            </w:tcBorders>
          </w:tcPr>
          <w:p w:rsidR="00523F16" w:rsidRPr="00523F16" w:rsidRDefault="00523F16" w:rsidP="00076117">
            <w:pPr>
              <w:pStyle w:val="BodyText"/>
              <w:jc w:val="center"/>
              <w:rPr>
                <w:rFonts w:ascii="Arial" w:hAnsi="Arial" w:cs="Arial"/>
                <w:sz w:val="22"/>
                <w:szCs w:val="22"/>
              </w:rPr>
            </w:pPr>
          </w:p>
          <w:p w:rsidR="00523F16" w:rsidRPr="00523F16" w:rsidRDefault="00523F16" w:rsidP="00076117">
            <w:pPr>
              <w:pStyle w:val="TableParagraph"/>
              <w:jc w:val="center"/>
              <w:rPr>
                <w:rFonts w:ascii="Arial" w:hAnsi="Arial" w:cs="Arial"/>
              </w:rPr>
            </w:pPr>
            <w:r w:rsidRPr="00523F16">
              <w:rPr>
                <w:rFonts w:ascii="Arial" w:hAnsi="Arial" w:cs="Arial"/>
              </w:rPr>
              <w:t>28</w:t>
            </w:r>
          </w:p>
          <w:p w:rsidR="00523F16" w:rsidRPr="00523F16" w:rsidRDefault="00523F16" w:rsidP="00076117">
            <w:pPr>
              <w:pStyle w:val="TableParagraph"/>
              <w:jc w:val="center"/>
              <w:rPr>
                <w:rFonts w:ascii="Arial" w:hAnsi="Arial" w:cs="Arial"/>
              </w:rPr>
            </w:pPr>
            <w:r w:rsidRPr="00523F16">
              <w:rPr>
                <w:rFonts w:ascii="Arial" w:hAnsi="Arial" w:cs="Arial"/>
              </w:rPr>
              <w:t>17</w:t>
            </w:r>
          </w:p>
          <w:p w:rsidR="00523F16" w:rsidRPr="00523F16" w:rsidRDefault="00523F16" w:rsidP="00076117">
            <w:pPr>
              <w:pStyle w:val="BodyText"/>
              <w:jc w:val="center"/>
              <w:rPr>
                <w:rFonts w:ascii="Arial" w:hAnsi="Arial" w:cs="Arial"/>
                <w:sz w:val="22"/>
                <w:szCs w:val="22"/>
              </w:rPr>
            </w:pPr>
            <w:r w:rsidRPr="00523F16">
              <w:rPr>
                <w:rFonts w:ascii="Arial" w:hAnsi="Arial" w:cs="Arial"/>
                <w:sz w:val="22"/>
                <w:szCs w:val="22"/>
              </w:rPr>
              <w:t>0</w:t>
            </w:r>
          </w:p>
        </w:tc>
        <w:tc>
          <w:tcPr>
            <w:tcW w:w="996" w:type="dxa"/>
            <w:tcBorders>
              <w:top w:val="single" w:sz="4" w:space="0" w:color="auto"/>
            </w:tcBorders>
          </w:tcPr>
          <w:p w:rsidR="00523F16" w:rsidRPr="00523F16" w:rsidRDefault="00523F16" w:rsidP="00076117">
            <w:pPr>
              <w:pStyle w:val="BodyText"/>
              <w:jc w:val="center"/>
              <w:rPr>
                <w:rFonts w:ascii="Arial" w:hAnsi="Arial" w:cs="Arial"/>
                <w:sz w:val="22"/>
                <w:szCs w:val="22"/>
              </w:rPr>
            </w:pPr>
          </w:p>
          <w:p w:rsidR="00523F16" w:rsidRPr="00523F16" w:rsidRDefault="00523F16" w:rsidP="00076117">
            <w:pPr>
              <w:pStyle w:val="TableParagraph"/>
              <w:jc w:val="center"/>
              <w:rPr>
                <w:rFonts w:ascii="Arial" w:hAnsi="Arial" w:cs="Arial"/>
              </w:rPr>
            </w:pPr>
            <w:r w:rsidRPr="00523F16">
              <w:rPr>
                <w:rFonts w:ascii="Arial" w:hAnsi="Arial" w:cs="Arial"/>
              </w:rPr>
              <w:t>62,2</w:t>
            </w:r>
          </w:p>
          <w:p w:rsidR="00523F16" w:rsidRPr="00523F16" w:rsidRDefault="00523F16" w:rsidP="00076117">
            <w:pPr>
              <w:pStyle w:val="TableParagraph"/>
              <w:jc w:val="center"/>
              <w:rPr>
                <w:rFonts w:ascii="Arial" w:hAnsi="Arial" w:cs="Arial"/>
              </w:rPr>
            </w:pPr>
            <w:r w:rsidRPr="00523F16">
              <w:rPr>
                <w:rFonts w:ascii="Arial" w:hAnsi="Arial" w:cs="Arial"/>
              </w:rPr>
              <w:t>37,8</w:t>
            </w:r>
          </w:p>
          <w:p w:rsidR="00523F16" w:rsidRPr="00523F16" w:rsidRDefault="00523F16" w:rsidP="00076117">
            <w:pPr>
              <w:pStyle w:val="BodyText"/>
              <w:jc w:val="center"/>
              <w:rPr>
                <w:rFonts w:ascii="Arial" w:hAnsi="Arial" w:cs="Arial"/>
                <w:sz w:val="22"/>
                <w:szCs w:val="22"/>
              </w:rPr>
            </w:pPr>
            <w:r w:rsidRPr="00523F16">
              <w:rPr>
                <w:rFonts w:ascii="Arial" w:hAnsi="Arial" w:cs="Arial"/>
                <w:sz w:val="22"/>
                <w:szCs w:val="22"/>
              </w:rPr>
              <w:t>0</w:t>
            </w:r>
          </w:p>
        </w:tc>
      </w:tr>
      <w:tr w:rsidR="00523F16" w:rsidRPr="00523F16" w:rsidTr="00FF45EC">
        <w:trPr>
          <w:trHeight w:val="995"/>
        </w:trPr>
        <w:tc>
          <w:tcPr>
            <w:tcW w:w="2788" w:type="dxa"/>
            <w:tcBorders>
              <w:bottom w:val="single" w:sz="4" w:space="0" w:color="auto"/>
            </w:tcBorders>
          </w:tcPr>
          <w:p w:rsidR="00523F16" w:rsidRPr="00523F16" w:rsidRDefault="00523F16" w:rsidP="00076117">
            <w:pPr>
              <w:pStyle w:val="BodyText"/>
              <w:rPr>
                <w:rFonts w:ascii="Arial" w:hAnsi="Arial" w:cs="Arial"/>
                <w:sz w:val="22"/>
                <w:szCs w:val="22"/>
              </w:rPr>
            </w:pPr>
            <w:r w:rsidRPr="00523F16">
              <w:rPr>
                <w:rFonts w:ascii="Arial" w:hAnsi="Arial" w:cs="Arial"/>
                <w:sz w:val="22"/>
                <w:szCs w:val="22"/>
              </w:rPr>
              <w:t>Strategi Coping</w:t>
            </w:r>
          </w:p>
          <w:p w:rsidR="00523F16" w:rsidRPr="00523F16" w:rsidRDefault="00523F16" w:rsidP="00076117">
            <w:pPr>
              <w:pStyle w:val="TableParagraph"/>
              <w:jc w:val="center"/>
              <w:rPr>
                <w:rFonts w:ascii="Arial" w:hAnsi="Arial" w:cs="Arial"/>
              </w:rPr>
            </w:pPr>
            <w:proofErr w:type="spellStart"/>
            <w:r w:rsidRPr="00523F16">
              <w:rPr>
                <w:rFonts w:ascii="Arial" w:hAnsi="Arial" w:cs="Arial"/>
              </w:rPr>
              <w:t>Baik</w:t>
            </w:r>
            <w:proofErr w:type="spellEnd"/>
          </w:p>
          <w:p w:rsidR="00523F16" w:rsidRPr="00523F16" w:rsidRDefault="00523F16" w:rsidP="00076117">
            <w:pPr>
              <w:pStyle w:val="TableParagraph"/>
              <w:jc w:val="center"/>
              <w:rPr>
                <w:rFonts w:ascii="Arial" w:hAnsi="Arial" w:cs="Arial"/>
                <w:spacing w:val="-57"/>
              </w:rPr>
            </w:pPr>
            <w:proofErr w:type="spellStart"/>
            <w:r w:rsidRPr="00523F16">
              <w:rPr>
                <w:rFonts w:ascii="Arial" w:hAnsi="Arial" w:cs="Arial"/>
                <w:spacing w:val="-1"/>
              </w:rPr>
              <w:t>Cukup</w:t>
            </w:r>
            <w:proofErr w:type="spellEnd"/>
          </w:p>
          <w:p w:rsidR="00523F16" w:rsidRPr="00523F16" w:rsidRDefault="00523F16" w:rsidP="00076117">
            <w:pPr>
              <w:pStyle w:val="BodyText"/>
              <w:jc w:val="center"/>
              <w:rPr>
                <w:rFonts w:ascii="Arial" w:hAnsi="Arial" w:cs="Arial"/>
                <w:sz w:val="22"/>
                <w:szCs w:val="22"/>
              </w:rPr>
            </w:pPr>
            <w:r w:rsidRPr="00523F16">
              <w:rPr>
                <w:rFonts w:ascii="Arial" w:hAnsi="Arial" w:cs="Arial"/>
                <w:sz w:val="22"/>
                <w:szCs w:val="22"/>
              </w:rPr>
              <w:t>Kurang</w:t>
            </w:r>
          </w:p>
        </w:tc>
        <w:tc>
          <w:tcPr>
            <w:tcW w:w="1346" w:type="dxa"/>
            <w:tcBorders>
              <w:bottom w:val="single" w:sz="4" w:space="0" w:color="auto"/>
            </w:tcBorders>
          </w:tcPr>
          <w:p w:rsidR="00523F16" w:rsidRPr="00523F16" w:rsidRDefault="00523F16" w:rsidP="00076117">
            <w:pPr>
              <w:pStyle w:val="TableParagraph"/>
              <w:jc w:val="center"/>
              <w:rPr>
                <w:rFonts w:ascii="Arial" w:hAnsi="Arial" w:cs="Arial"/>
              </w:rPr>
            </w:pPr>
          </w:p>
          <w:p w:rsidR="00523F16" w:rsidRPr="00523F16" w:rsidRDefault="00523F16" w:rsidP="00076117">
            <w:pPr>
              <w:pStyle w:val="TableParagraph"/>
              <w:jc w:val="center"/>
              <w:rPr>
                <w:rFonts w:ascii="Arial" w:hAnsi="Arial" w:cs="Arial"/>
              </w:rPr>
            </w:pPr>
            <w:r w:rsidRPr="00523F16">
              <w:rPr>
                <w:rFonts w:ascii="Arial" w:hAnsi="Arial" w:cs="Arial"/>
              </w:rPr>
              <w:t>27</w:t>
            </w:r>
          </w:p>
          <w:p w:rsidR="00523F16" w:rsidRPr="00523F16" w:rsidRDefault="00523F16" w:rsidP="00076117">
            <w:pPr>
              <w:pStyle w:val="TableParagraph"/>
              <w:jc w:val="center"/>
              <w:rPr>
                <w:rFonts w:ascii="Arial" w:hAnsi="Arial" w:cs="Arial"/>
              </w:rPr>
            </w:pPr>
            <w:r w:rsidRPr="00523F16">
              <w:rPr>
                <w:rFonts w:ascii="Arial" w:hAnsi="Arial" w:cs="Arial"/>
              </w:rPr>
              <w:t>18</w:t>
            </w:r>
          </w:p>
          <w:p w:rsidR="00523F16" w:rsidRPr="00523F16" w:rsidRDefault="00523F16" w:rsidP="00076117">
            <w:pPr>
              <w:pStyle w:val="BodyText"/>
              <w:jc w:val="center"/>
              <w:rPr>
                <w:rFonts w:ascii="Arial" w:hAnsi="Arial" w:cs="Arial"/>
                <w:sz w:val="22"/>
                <w:szCs w:val="22"/>
              </w:rPr>
            </w:pPr>
            <w:r w:rsidRPr="00523F16">
              <w:rPr>
                <w:rFonts w:ascii="Arial" w:hAnsi="Arial" w:cs="Arial"/>
                <w:sz w:val="22"/>
                <w:szCs w:val="22"/>
              </w:rPr>
              <w:t>0</w:t>
            </w:r>
          </w:p>
        </w:tc>
        <w:tc>
          <w:tcPr>
            <w:tcW w:w="996" w:type="dxa"/>
            <w:tcBorders>
              <w:bottom w:val="single" w:sz="4" w:space="0" w:color="auto"/>
            </w:tcBorders>
          </w:tcPr>
          <w:p w:rsidR="00523F16" w:rsidRPr="00523F16" w:rsidRDefault="00523F16" w:rsidP="00076117">
            <w:pPr>
              <w:pStyle w:val="TableParagraph"/>
              <w:jc w:val="center"/>
              <w:rPr>
                <w:rFonts w:ascii="Arial" w:hAnsi="Arial" w:cs="Arial"/>
              </w:rPr>
            </w:pPr>
          </w:p>
          <w:p w:rsidR="00523F16" w:rsidRPr="00523F16" w:rsidRDefault="00523F16" w:rsidP="00076117">
            <w:pPr>
              <w:pStyle w:val="TableParagraph"/>
              <w:jc w:val="center"/>
              <w:rPr>
                <w:rFonts w:ascii="Arial" w:hAnsi="Arial" w:cs="Arial"/>
              </w:rPr>
            </w:pPr>
            <w:r w:rsidRPr="00523F16">
              <w:rPr>
                <w:rFonts w:ascii="Arial" w:hAnsi="Arial" w:cs="Arial"/>
              </w:rPr>
              <w:t>60,0</w:t>
            </w:r>
          </w:p>
          <w:p w:rsidR="00523F16" w:rsidRPr="00523F16" w:rsidRDefault="00523F16" w:rsidP="00076117">
            <w:pPr>
              <w:pStyle w:val="TableParagraph"/>
              <w:jc w:val="center"/>
              <w:rPr>
                <w:rFonts w:ascii="Arial" w:hAnsi="Arial" w:cs="Arial"/>
              </w:rPr>
            </w:pPr>
            <w:r w:rsidRPr="00523F16">
              <w:rPr>
                <w:rFonts w:ascii="Arial" w:hAnsi="Arial" w:cs="Arial"/>
              </w:rPr>
              <w:t>40,0</w:t>
            </w:r>
          </w:p>
          <w:p w:rsidR="00523F16" w:rsidRPr="00523F16" w:rsidRDefault="00523F16" w:rsidP="00076117">
            <w:pPr>
              <w:pStyle w:val="BodyText"/>
              <w:jc w:val="center"/>
              <w:rPr>
                <w:rFonts w:ascii="Arial" w:hAnsi="Arial" w:cs="Arial"/>
                <w:sz w:val="22"/>
                <w:szCs w:val="22"/>
              </w:rPr>
            </w:pPr>
            <w:r w:rsidRPr="00523F16">
              <w:rPr>
                <w:rFonts w:ascii="Arial" w:hAnsi="Arial" w:cs="Arial"/>
                <w:sz w:val="22"/>
                <w:szCs w:val="22"/>
              </w:rPr>
              <w:t>0</w:t>
            </w:r>
          </w:p>
        </w:tc>
      </w:tr>
    </w:tbl>
    <w:p w:rsidR="00523F16" w:rsidRPr="00523F16" w:rsidRDefault="00523F16" w:rsidP="00FF45EC">
      <w:pPr>
        <w:spacing w:after="0" w:line="360" w:lineRule="auto"/>
        <w:ind w:firstLine="720"/>
        <w:jc w:val="both"/>
        <w:rPr>
          <w:rFonts w:ascii="Arial" w:hAnsi="Arial" w:cs="Arial"/>
          <w:lang w:val="en-US"/>
        </w:rPr>
      </w:pPr>
      <w:r w:rsidRPr="00523F16">
        <w:rPr>
          <w:rFonts w:ascii="Arial" w:hAnsi="Arial" w:cs="Arial"/>
        </w:rPr>
        <w:t>Berdasarkan tabel 2, diperoleh gambaran mengenai spiritualitas serta strategi coping yang digunakan oleh responden bahwa pasien diabetes melitus yang memiliki spiritualitas baik sebanyak 28 responden (62,2%) paling banyak dari pasien diabetes melitus yang memiliki spiritualitas kurang yaitu 0 responden (0%). Sedangkan pasien diabetes melitus yang memiliki strategi koping baik sebanyak 27 responden (60,0%) paling banyak dari pasien diabetes melitus yang memiliki strategi koping kurang yaitu 0 responden (0%).</w:t>
      </w:r>
    </w:p>
    <w:p w:rsidR="00523F16" w:rsidRPr="00523F16" w:rsidRDefault="00523F16" w:rsidP="00523F16">
      <w:pPr>
        <w:pStyle w:val="ListParagraph"/>
        <w:numPr>
          <w:ilvl w:val="0"/>
          <w:numId w:val="1"/>
        </w:numPr>
        <w:spacing w:after="0" w:line="360" w:lineRule="auto"/>
        <w:ind w:left="360"/>
        <w:jc w:val="both"/>
        <w:rPr>
          <w:rFonts w:ascii="Arial" w:hAnsi="Arial" w:cs="Arial"/>
        </w:rPr>
      </w:pPr>
      <w:r w:rsidRPr="00523F16">
        <w:rPr>
          <w:rFonts w:ascii="Arial" w:hAnsi="Arial" w:cs="Arial"/>
        </w:rPr>
        <w:t>Hubungan</w:t>
      </w:r>
      <w:r w:rsidRPr="00523F16">
        <w:rPr>
          <w:rFonts w:ascii="Arial" w:hAnsi="Arial" w:cs="Arial"/>
          <w:spacing w:val="1"/>
        </w:rPr>
        <w:t xml:space="preserve"> </w:t>
      </w:r>
      <w:r w:rsidRPr="00523F16">
        <w:rPr>
          <w:rFonts w:ascii="Arial" w:hAnsi="Arial" w:cs="Arial"/>
        </w:rPr>
        <w:t>spiritualitas dengan strategi koping</w:t>
      </w:r>
      <w:r w:rsidRPr="00523F16">
        <w:rPr>
          <w:rFonts w:ascii="Arial" w:hAnsi="Arial" w:cs="Arial"/>
          <w:spacing w:val="14"/>
        </w:rPr>
        <w:t xml:space="preserve"> </w:t>
      </w:r>
      <w:r w:rsidRPr="00523F16">
        <w:rPr>
          <w:rFonts w:ascii="Arial" w:hAnsi="Arial" w:cs="Arial"/>
        </w:rPr>
        <w:t>pada</w:t>
      </w:r>
      <w:r w:rsidRPr="00523F16">
        <w:rPr>
          <w:rFonts w:ascii="Arial" w:hAnsi="Arial" w:cs="Arial"/>
          <w:spacing w:val="18"/>
        </w:rPr>
        <w:t xml:space="preserve"> </w:t>
      </w:r>
      <w:r w:rsidRPr="00523F16">
        <w:rPr>
          <w:rFonts w:ascii="Arial" w:hAnsi="Arial" w:cs="Arial"/>
        </w:rPr>
        <w:t>pasien yang menderita DM</w:t>
      </w:r>
    </w:p>
    <w:p w:rsidR="00523F16" w:rsidRDefault="00523F16" w:rsidP="00523F16">
      <w:pPr>
        <w:pStyle w:val="ListParagraph"/>
        <w:spacing w:after="0" w:line="360" w:lineRule="auto"/>
        <w:ind w:left="360"/>
        <w:jc w:val="both"/>
        <w:rPr>
          <w:rFonts w:ascii="Arial" w:hAnsi="Arial" w:cs="Arial"/>
          <w:lang w:val="en-US"/>
        </w:rPr>
      </w:pPr>
      <w:proofErr w:type="spellStart"/>
      <w:proofErr w:type="gramStart"/>
      <w:r w:rsidRPr="00523F16">
        <w:rPr>
          <w:rFonts w:ascii="Arial" w:hAnsi="Arial" w:cs="Arial"/>
          <w:lang w:val="en-US"/>
        </w:rPr>
        <w:t>Tabel</w:t>
      </w:r>
      <w:proofErr w:type="spellEnd"/>
      <w:r w:rsidRPr="00523F16">
        <w:rPr>
          <w:rFonts w:ascii="Arial" w:hAnsi="Arial" w:cs="Arial"/>
          <w:lang w:val="en-US"/>
        </w:rPr>
        <w:t xml:space="preserve"> 3.</w:t>
      </w:r>
      <w:proofErr w:type="gramEnd"/>
      <w:r w:rsidRPr="00523F16">
        <w:rPr>
          <w:rFonts w:ascii="Arial" w:hAnsi="Arial" w:cs="Arial"/>
          <w:lang w:val="en-US"/>
        </w:rPr>
        <w:t xml:space="preserve"> H</w:t>
      </w:r>
      <w:r w:rsidRPr="00523F16">
        <w:rPr>
          <w:rFonts w:ascii="Arial" w:hAnsi="Arial" w:cs="Arial"/>
        </w:rPr>
        <w:t>ubungan</w:t>
      </w:r>
      <w:r w:rsidRPr="00523F16">
        <w:rPr>
          <w:rFonts w:ascii="Arial" w:hAnsi="Arial" w:cs="Arial"/>
          <w:spacing w:val="1"/>
        </w:rPr>
        <w:t xml:space="preserve"> </w:t>
      </w:r>
      <w:r w:rsidRPr="00523F16">
        <w:rPr>
          <w:rFonts w:ascii="Arial" w:hAnsi="Arial" w:cs="Arial"/>
        </w:rPr>
        <w:t>spiritualitas dengan strategi koping</w:t>
      </w:r>
      <w:r w:rsidRPr="00523F16">
        <w:rPr>
          <w:rFonts w:ascii="Arial" w:hAnsi="Arial" w:cs="Arial"/>
          <w:spacing w:val="14"/>
        </w:rPr>
        <w:t xml:space="preserve"> </w:t>
      </w:r>
      <w:r w:rsidRPr="00523F16">
        <w:rPr>
          <w:rFonts w:ascii="Arial" w:hAnsi="Arial" w:cs="Arial"/>
        </w:rPr>
        <w:t>pada</w:t>
      </w:r>
      <w:r w:rsidRPr="00523F16">
        <w:rPr>
          <w:rFonts w:ascii="Arial" w:hAnsi="Arial" w:cs="Arial"/>
          <w:spacing w:val="18"/>
        </w:rPr>
        <w:t xml:space="preserve"> </w:t>
      </w:r>
      <w:r w:rsidRPr="00523F16">
        <w:rPr>
          <w:rFonts w:ascii="Arial" w:hAnsi="Arial" w:cs="Arial"/>
        </w:rPr>
        <w:t>pasien yang menderita DM</w:t>
      </w:r>
    </w:p>
    <w:tbl>
      <w:tblPr>
        <w:tblW w:w="5175" w:type="dxa"/>
        <w:tblInd w:w="108" w:type="dxa"/>
        <w:tblLook w:val="04A0" w:firstRow="1" w:lastRow="0" w:firstColumn="1" w:lastColumn="0" w:noHBand="0" w:noVBand="1"/>
      </w:tblPr>
      <w:tblGrid>
        <w:gridCol w:w="1672"/>
        <w:gridCol w:w="666"/>
        <w:gridCol w:w="645"/>
        <w:gridCol w:w="561"/>
        <w:gridCol w:w="645"/>
        <w:gridCol w:w="557"/>
        <w:gridCol w:w="429"/>
      </w:tblGrid>
      <w:tr w:rsidR="009C11A4" w:rsidRPr="00F93D68" w:rsidTr="009C11A4">
        <w:trPr>
          <w:trHeight w:val="341"/>
        </w:trPr>
        <w:tc>
          <w:tcPr>
            <w:tcW w:w="1672" w:type="dxa"/>
            <w:vMerge w:val="restart"/>
            <w:tcBorders>
              <w:top w:val="single" w:sz="4" w:space="0" w:color="auto"/>
              <w:left w:val="nil"/>
              <w:bottom w:val="single" w:sz="4" w:space="0" w:color="000000"/>
              <w:right w:val="nil"/>
            </w:tcBorders>
            <w:shd w:val="clear" w:color="auto" w:fill="auto"/>
            <w:noWrap/>
            <w:vAlign w:val="center"/>
            <w:hideMark/>
          </w:tcPr>
          <w:p w:rsidR="00FF45EC" w:rsidRPr="00F93D68" w:rsidRDefault="00FF45EC" w:rsidP="000F0303">
            <w:pPr>
              <w:spacing w:after="0"/>
              <w:jc w:val="center"/>
              <w:rPr>
                <w:rFonts w:ascii="Arial" w:eastAsia="Times New Roman" w:hAnsi="Arial" w:cs="Arial"/>
                <w:b/>
                <w:color w:val="000000"/>
              </w:rPr>
            </w:pPr>
            <w:r w:rsidRPr="00F93D68">
              <w:rPr>
                <w:rFonts w:ascii="Arial" w:eastAsia="Times New Roman" w:hAnsi="Arial" w:cs="Arial"/>
                <w:b/>
                <w:color w:val="000000"/>
              </w:rPr>
              <w:t>Spiritualitas</w:t>
            </w:r>
          </w:p>
        </w:tc>
        <w:tc>
          <w:tcPr>
            <w:tcW w:w="3503" w:type="dxa"/>
            <w:gridSpan w:val="6"/>
            <w:tcBorders>
              <w:top w:val="single" w:sz="4" w:space="0" w:color="auto"/>
              <w:left w:val="nil"/>
              <w:bottom w:val="single" w:sz="4" w:space="0" w:color="auto"/>
              <w:right w:val="nil"/>
            </w:tcBorders>
            <w:shd w:val="clear" w:color="auto" w:fill="auto"/>
            <w:noWrap/>
            <w:vAlign w:val="bottom"/>
            <w:hideMark/>
          </w:tcPr>
          <w:p w:rsidR="00FF45EC" w:rsidRPr="00F93D68" w:rsidRDefault="00FF45EC" w:rsidP="000F0303">
            <w:pPr>
              <w:spacing w:after="0"/>
              <w:jc w:val="center"/>
              <w:rPr>
                <w:rFonts w:ascii="Arial" w:eastAsia="Times New Roman" w:hAnsi="Arial" w:cs="Arial"/>
                <w:b/>
                <w:color w:val="000000"/>
              </w:rPr>
            </w:pPr>
            <w:r w:rsidRPr="00F93D68">
              <w:rPr>
                <w:rFonts w:ascii="Arial" w:eastAsia="Times New Roman" w:hAnsi="Arial" w:cs="Arial"/>
                <w:b/>
                <w:color w:val="000000"/>
              </w:rPr>
              <w:t>Strategi Koping</w:t>
            </w:r>
          </w:p>
        </w:tc>
      </w:tr>
      <w:tr w:rsidR="009C11A4" w:rsidRPr="00F93D68" w:rsidTr="009C11A4">
        <w:trPr>
          <w:cantSplit/>
          <w:trHeight w:val="341"/>
        </w:trPr>
        <w:tc>
          <w:tcPr>
            <w:tcW w:w="1672" w:type="dxa"/>
            <w:vMerge/>
            <w:tcBorders>
              <w:top w:val="single" w:sz="4" w:space="0" w:color="auto"/>
              <w:left w:val="nil"/>
              <w:bottom w:val="single" w:sz="4" w:space="0" w:color="000000"/>
              <w:right w:val="nil"/>
            </w:tcBorders>
            <w:vAlign w:val="center"/>
            <w:hideMark/>
          </w:tcPr>
          <w:p w:rsidR="00FF45EC" w:rsidRPr="00F93D68" w:rsidRDefault="00FF45EC" w:rsidP="000F0303">
            <w:pPr>
              <w:spacing w:after="0"/>
              <w:jc w:val="center"/>
              <w:rPr>
                <w:rFonts w:ascii="Arial" w:eastAsia="Times New Roman" w:hAnsi="Arial" w:cs="Arial"/>
                <w:color w:val="000000"/>
              </w:rPr>
            </w:pPr>
          </w:p>
        </w:tc>
        <w:tc>
          <w:tcPr>
            <w:tcW w:w="1311" w:type="dxa"/>
            <w:gridSpan w:val="2"/>
            <w:tcBorders>
              <w:top w:val="nil"/>
              <w:left w:val="nil"/>
              <w:bottom w:val="nil"/>
              <w:right w:val="nil"/>
            </w:tcBorders>
            <w:shd w:val="clear" w:color="auto" w:fill="auto"/>
            <w:noWrap/>
            <w:vAlign w:val="bottom"/>
            <w:hideMark/>
          </w:tcPr>
          <w:p w:rsidR="00FF45EC" w:rsidRPr="00F93D68" w:rsidRDefault="00FF45EC" w:rsidP="000F0303">
            <w:pPr>
              <w:spacing w:after="0"/>
              <w:jc w:val="center"/>
              <w:rPr>
                <w:rFonts w:ascii="Arial" w:eastAsia="Times New Roman" w:hAnsi="Arial" w:cs="Arial"/>
                <w:b/>
                <w:color w:val="000000"/>
              </w:rPr>
            </w:pPr>
            <w:r w:rsidRPr="00F93D68">
              <w:rPr>
                <w:rFonts w:ascii="Arial" w:eastAsia="Times New Roman" w:hAnsi="Arial" w:cs="Arial"/>
                <w:b/>
                <w:color w:val="000000"/>
              </w:rPr>
              <w:t>Baik</w:t>
            </w:r>
          </w:p>
        </w:tc>
        <w:tc>
          <w:tcPr>
            <w:tcW w:w="1206" w:type="dxa"/>
            <w:gridSpan w:val="2"/>
            <w:tcBorders>
              <w:top w:val="nil"/>
              <w:left w:val="nil"/>
              <w:bottom w:val="nil"/>
              <w:right w:val="nil"/>
            </w:tcBorders>
            <w:shd w:val="clear" w:color="auto" w:fill="auto"/>
            <w:noWrap/>
            <w:vAlign w:val="bottom"/>
            <w:hideMark/>
          </w:tcPr>
          <w:p w:rsidR="00FF45EC" w:rsidRPr="00F93D68" w:rsidRDefault="00FF45EC" w:rsidP="000F0303">
            <w:pPr>
              <w:spacing w:after="0"/>
              <w:jc w:val="center"/>
              <w:rPr>
                <w:rFonts w:ascii="Arial" w:eastAsia="Times New Roman" w:hAnsi="Arial" w:cs="Arial"/>
                <w:b/>
                <w:color w:val="000000"/>
              </w:rPr>
            </w:pPr>
            <w:r w:rsidRPr="00F93D68">
              <w:rPr>
                <w:rFonts w:ascii="Arial" w:eastAsia="Times New Roman" w:hAnsi="Arial" w:cs="Arial"/>
                <w:b/>
                <w:color w:val="000000"/>
              </w:rPr>
              <w:t>Cukup</w:t>
            </w:r>
          </w:p>
        </w:tc>
        <w:tc>
          <w:tcPr>
            <w:tcW w:w="986" w:type="dxa"/>
            <w:gridSpan w:val="2"/>
            <w:tcBorders>
              <w:top w:val="nil"/>
              <w:left w:val="nil"/>
              <w:bottom w:val="nil"/>
              <w:right w:val="nil"/>
            </w:tcBorders>
            <w:shd w:val="clear" w:color="auto" w:fill="auto"/>
            <w:noWrap/>
            <w:vAlign w:val="bottom"/>
            <w:hideMark/>
          </w:tcPr>
          <w:p w:rsidR="00FF45EC" w:rsidRPr="00F93D68" w:rsidRDefault="00FF45EC" w:rsidP="000F0303">
            <w:pPr>
              <w:spacing w:after="0"/>
              <w:jc w:val="center"/>
              <w:rPr>
                <w:rFonts w:ascii="Arial" w:eastAsia="Times New Roman" w:hAnsi="Arial" w:cs="Arial"/>
                <w:b/>
                <w:color w:val="000000"/>
              </w:rPr>
            </w:pPr>
            <w:r w:rsidRPr="00F93D68">
              <w:rPr>
                <w:rFonts w:ascii="Arial" w:eastAsia="Times New Roman" w:hAnsi="Arial" w:cs="Arial"/>
                <w:b/>
                <w:color w:val="000000"/>
              </w:rPr>
              <w:t>Kurang</w:t>
            </w:r>
          </w:p>
        </w:tc>
      </w:tr>
      <w:tr w:rsidR="009C11A4" w:rsidRPr="00F93D68" w:rsidTr="009C11A4">
        <w:trPr>
          <w:cantSplit/>
          <w:trHeight w:val="341"/>
        </w:trPr>
        <w:tc>
          <w:tcPr>
            <w:tcW w:w="1672" w:type="dxa"/>
            <w:vMerge/>
            <w:tcBorders>
              <w:top w:val="single" w:sz="4" w:space="0" w:color="auto"/>
              <w:left w:val="nil"/>
              <w:bottom w:val="single" w:sz="4" w:space="0" w:color="000000"/>
              <w:right w:val="nil"/>
            </w:tcBorders>
            <w:vAlign w:val="center"/>
            <w:hideMark/>
          </w:tcPr>
          <w:p w:rsidR="00FF45EC" w:rsidRPr="00F93D68" w:rsidRDefault="00FF45EC" w:rsidP="000F0303">
            <w:pPr>
              <w:spacing w:after="0"/>
              <w:jc w:val="center"/>
              <w:rPr>
                <w:rFonts w:ascii="Arial" w:eastAsia="Times New Roman" w:hAnsi="Arial" w:cs="Arial"/>
                <w:color w:val="000000"/>
              </w:rPr>
            </w:pPr>
          </w:p>
        </w:tc>
        <w:tc>
          <w:tcPr>
            <w:tcW w:w="666" w:type="dxa"/>
            <w:tcBorders>
              <w:top w:val="single" w:sz="4" w:space="0" w:color="auto"/>
              <w:left w:val="nil"/>
              <w:bottom w:val="single" w:sz="4" w:space="0" w:color="auto"/>
              <w:right w:val="nil"/>
            </w:tcBorders>
            <w:shd w:val="clear" w:color="auto" w:fill="auto"/>
            <w:noWrap/>
            <w:vAlign w:val="bottom"/>
            <w:hideMark/>
          </w:tcPr>
          <w:p w:rsidR="00FF45EC" w:rsidRPr="00F93D68" w:rsidRDefault="00FF45EC" w:rsidP="000F0303">
            <w:pPr>
              <w:spacing w:after="0"/>
              <w:jc w:val="center"/>
              <w:rPr>
                <w:rFonts w:ascii="Arial" w:eastAsia="Times New Roman" w:hAnsi="Arial" w:cs="Arial"/>
                <w:b/>
                <w:color w:val="000000"/>
              </w:rPr>
            </w:pPr>
            <w:r w:rsidRPr="00F93D68">
              <w:rPr>
                <w:rFonts w:ascii="Arial" w:eastAsia="Times New Roman" w:hAnsi="Arial" w:cs="Arial"/>
                <w:b/>
                <w:color w:val="000000"/>
              </w:rPr>
              <w:t>f</w:t>
            </w:r>
          </w:p>
        </w:tc>
        <w:tc>
          <w:tcPr>
            <w:tcW w:w="645" w:type="dxa"/>
            <w:tcBorders>
              <w:top w:val="single" w:sz="4" w:space="0" w:color="auto"/>
              <w:left w:val="nil"/>
              <w:bottom w:val="single" w:sz="4" w:space="0" w:color="auto"/>
              <w:right w:val="nil"/>
            </w:tcBorders>
            <w:shd w:val="clear" w:color="auto" w:fill="auto"/>
            <w:noWrap/>
            <w:vAlign w:val="bottom"/>
            <w:hideMark/>
          </w:tcPr>
          <w:p w:rsidR="00FF45EC" w:rsidRPr="00F93D68" w:rsidRDefault="00FF45EC" w:rsidP="000F0303">
            <w:pPr>
              <w:spacing w:after="0"/>
              <w:jc w:val="center"/>
              <w:rPr>
                <w:rFonts w:ascii="Arial" w:eastAsia="Times New Roman" w:hAnsi="Arial" w:cs="Arial"/>
                <w:b/>
                <w:color w:val="000000"/>
              </w:rPr>
            </w:pPr>
            <w:r w:rsidRPr="00F93D68">
              <w:rPr>
                <w:rFonts w:ascii="Arial" w:eastAsia="Times New Roman" w:hAnsi="Arial" w:cs="Arial"/>
                <w:b/>
                <w:color w:val="000000"/>
              </w:rPr>
              <w:t>%</w:t>
            </w:r>
          </w:p>
        </w:tc>
        <w:tc>
          <w:tcPr>
            <w:tcW w:w="561" w:type="dxa"/>
            <w:tcBorders>
              <w:top w:val="single" w:sz="4" w:space="0" w:color="auto"/>
              <w:left w:val="nil"/>
              <w:bottom w:val="single" w:sz="4" w:space="0" w:color="auto"/>
              <w:right w:val="nil"/>
            </w:tcBorders>
            <w:shd w:val="clear" w:color="auto" w:fill="auto"/>
            <w:noWrap/>
            <w:vAlign w:val="bottom"/>
            <w:hideMark/>
          </w:tcPr>
          <w:p w:rsidR="00FF45EC" w:rsidRPr="00F93D68" w:rsidRDefault="00FF45EC" w:rsidP="000F0303">
            <w:pPr>
              <w:spacing w:after="0"/>
              <w:jc w:val="center"/>
              <w:rPr>
                <w:rFonts w:ascii="Arial" w:eastAsia="Times New Roman" w:hAnsi="Arial" w:cs="Arial"/>
                <w:b/>
                <w:color w:val="000000"/>
              </w:rPr>
            </w:pPr>
            <w:r w:rsidRPr="00F93D68">
              <w:rPr>
                <w:rFonts w:ascii="Arial" w:eastAsia="Times New Roman" w:hAnsi="Arial" w:cs="Arial"/>
                <w:b/>
                <w:color w:val="000000"/>
              </w:rPr>
              <w:t>f</w:t>
            </w:r>
          </w:p>
        </w:tc>
        <w:tc>
          <w:tcPr>
            <w:tcW w:w="645" w:type="dxa"/>
            <w:tcBorders>
              <w:top w:val="single" w:sz="4" w:space="0" w:color="auto"/>
              <w:left w:val="nil"/>
              <w:bottom w:val="single" w:sz="4" w:space="0" w:color="auto"/>
              <w:right w:val="nil"/>
            </w:tcBorders>
            <w:shd w:val="clear" w:color="auto" w:fill="auto"/>
            <w:noWrap/>
            <w:vAlign w:val="bottom"/>
            <w:hideMark/>
          </w:tcPr>
          <w:p w:rsidR="00FF45EC" w:rsidRPr="00F93D68" w:rsidRDefault="00FF45EC" w:rsidP="000F0303">
            <w:pPr>
              <w:spacing w:after="0"/>
              <w:jc w:val="center"/>
              <w:rPr>
                <w:rFonts w:ascii="Arial" w:eastAsia="Times New Roman" w:hAnsi="Arial" w:cs="Arial"/>
                <w:b/>
                <w:color w:val="000000"/>
              </w:rPr>
            </w:pPr>
            <w:r w:rsidRPr="00F93D68">
              <w:rPr>
                <w:rFonts w:ascii="Arial" w:eastAsia="Times New Roman" w:hAnsi="Arial" w:cs="Arial"/>
                <w:b/>
                <w:color w:val="000000"/>
              </w:rPr>
              <w:t>%</w:t>
            </w:r>
          </w:p>
        </w:tc>
        <w:tc>
          <w:tcPr>
            <w:tcW w:w="557" w:type="dxa"/>
            <w:tcBorders>
              <w:top w:val="single" w:sz="4" w:space="0" w:color="auto"/>
              <w:left w:val="nil"/>
              <w:bottom w:val="single" w:sz="4" w:space="0" w:color="auto"/>
              <w:right w:val="nil"/>
            </w:tcBorders>
            <w:shd w:val="clear" w:color="auto" w:fill="auto"/>
            <w:noWrap/>
            <w:vAlign w:val="bottom"/>
            <w:hideMark/>
          </w:tcPr>
          <w:p w:rsidR="00FF45EC" w:rsidRPr="00F93D68" w:rsidRDefault="00FF45EC" w:rsidP="000F0303">
            <w:pPr>
              <w:spacing w:after="0"/>
              <w:jc w:val="center"/>
              <w:rPr>
                <w:rFonts w:ascii="Arial" w:eastAsia="Times New Roman" w:hAnsi="Arial" w:cs="Arial"/>
                <w:b/>
                <w:color w:val="000000"/>
              </w:rPr>
            </w:pPr>
            <w:r w:rsidRPr="00F93D68">
              <w:rPr>
                <w:rFonts w:ascii="Arial" w:eastAsia="Times New Roman" w:hAnsi="Arial" w:cs="Arial"/>
                <w:b/>
                <w:color w:val="000000"/>
              </w:rPr>
              <w:t>f</w:t>
            </w:r>
          </w:p>
        </w:tc>
        <w:tc>
          <w:tcPr>
            <w:tcW w:w="429" w:type="dxa"/>
            <w:tcBorders>
              <w:top w:val="single" w:sz="4" w:space="0" w:color="auto"/>
              <w:left w:val="nil"/>
              <w:bottom w:val="single" w:sz="4" w:space="0" w:color="auto"/>
              <w:right w:val="nil"/>
            </w:tcBorders>
            <w:shd w:val="clear" w:color="auto" w:fill="auto"/>
            <w:noWrap/>
            <w:vAlign w:val="bottom"/>
            <w:hideMark/>
          </w:tcPr>
          <w:p w:rsidR="00FF45EC" w:rsidRPr="00F93D68" w:rsidRDefault="00FF45EC" w:rsidP="000F0303">
            <w:pPr>
              <w:spacing w:after="0"/>
              <w:jc w:val="center"/>
              <w:rPr>
                <w:rFonts w:ascii="Arial" w:eastAsia="Times New Roman" w:hAnsi="Arial" w:cs="Arial"/>
                <w:b/>
                <w:color w:val="000000"/>
              </w:rPr>
            </w:pPr>
            <w:r w:rsidRPr="00F93D68">
              <w:rPr>
                <w:rFonts w:ascii="Arial" w:eastAsia="Times New Roman" w:hAnsi="Arial" w:cs="Arial"/>
                <w:b/>
                <w:color w:val="000000"/>
              </w:rPr>
              <w:t>%</w:t>
            </w:r>
          </w:p>
        </w:tc>
      </w:tr>
      <w:tr w:rsidR="009C11A4" w:rsidRPr="00F93D68" w:rsidTr="009C11A4">
        <w:trPr>
          <w:cantSplit/>
          <w:trHeight w:val="341"/>
        </w:trPr>
        <w:tc>
          <w:tcPr>
            <w:tcW w:w="1672" w:type="dxa"/>
            <w:tcBorders>
              <w:top w:val="nil"/>
              <w:left w:val="nil"/>
              <w:bottom w:val="nil"/>
              <w:right w:val="nil"/>
            </w:tcBorders>
            <w:shd w:val="clear" w:color="auto" w:fill="auto"/>
            <w:noWrap/>
            <w:vAlign w:val="bottom"/>
            <w:hideMark/>
          </w:tcPr>
          <w:p w:rsidR="00FF45EC" w:rsidRPr="00F93D68" w:rsidRDefault="00FF45EC" w:rsidP="000F0303">
            <w:pPr>
              <w:spacing w:after="0"/>
              <w:rPr>
                <w:rFonts w:ascii="Arial" w:eastAsia="Times New Roman" w:hAnsi="Arial" w:cs="Arial"/>
                <w:color w:val="000000"/>
              </w:rPr>
            </w:pPr>
            <w:r w:rsidRPr="00F93D68">
              <w:rPr>
                <w:rFonts w:ascii="Arial" w:eastAsia="Times New Roman" w:hAnsi="Arial" w:cs="Arial"/>
                <w:color w:val="000000"/>
              </w:rPr>
              <w:t>Baik</w:t>
            </w:r>
          </w:p>
        </w:tc>
        <w:tc>
          <w:tcPr>
            <w:tcW w:w="666" w:type="dxa"/>
            <w:tcBorders>
              <w:top w:val="nil"/>
              <w:left w:val="nil"/>
              <w:bottom w:val="nil"/>
              <w:right w:val="nil"/>
            </w:tcBorders>
            <w:shd w:val="clear" w:color="auto" w:fill="auto"/>
            <w:noWrap/>
            <w:vAlign w:val="bottom"/>
            <w:hideMark/>
          </w:tcPr>
          <w:p w:rsidR="00FF45EC" w:rsidRPr="00F93D68" w:rsidRDefault="00FF45EC" w:rsidP="000F0303">
            <w:pPr>
              <w:spacing w:after="0"/>
              <w:jc w:val="center"/>
              <w:rPr>
                <w:rFonts w:ascii="Arial" w:eastAsia="Times New Roman" w:hAnsi="Arial" w:cs="Arial"/>
                <w:color w:val="000000"/>
              </w:rPr>
            </w:pPr>
            <w:r w:rsidRPr="00F93D68">
              <w:rPr>
                <w:rFonts w:ascii="Arial" w:eastAsia="Times New Roman" w:hAnsi="Arial" w:cs="Arial"/>
                <w:color w:val="000000"/>
              </w:rPr>
              <w:t>23</w:t>
            </w:r>
          </w:p>
        </w:tc>
        <w:tc>
          <w:tcPr>
            <w:tcW w:w="645" w:type="dxa"/>
            <w:tcBorders>
              <w:top w:val="nil"/>
              <w:left w:val="nil"/>
              <w:bottom w:val="nil"/>
              <w:right w:val="nil"/>
            </w:tcBorders>
            <w:shd w:val="clear" w:color="auto" w:fill="auto"/>
            <w:noWrap/>
            <w:vAlign w:val="bottom"/>
            <w:hideMark/>
          </w:tcPr>
          <w:p w:rsidR="00FF45EC" w:rsidRPr="00F93D68" w:rsidRDefault="00FF45EC" w:rsidP="000F0303">
            <w:pPr>
              <w:spacing w:after="0"/>
              <w:jc w:val="center"/>
              <w:rPr>
                <w:rFonts w:ascii="Arial" w:eastAsia="Times New Roman" w:hAnsi="Arial" w:cs="Arial"/>
                <w:color w:val="000000"/>
              </w:rPr>
            </w:pPr>
            <w:r w:rsidRPr="00F93D68">
              <w:rPr>
                <w:rFonts w:ascii="Arial" w:eastAsia="Times New Roman" w:hAnsi="Arial" w:cs="Arial"/>
                <w:color w:val="000000"/>
              </w:rPr>
              <w:t>82,1</w:t>
            </w:r>
          </w:p>
        </w:tc>
        <w:tc>
          <w:tcPr>
            <w:tcW w:w="561" w:type="dxa"/>
            <w:tcBorders>
              <w:top w:val="nil"/>
              <w:left w:val="nil"/>
              <w:bottom w:val="nil"/>
              <w:right w:val="nil"/>
            </w:tcBorders>
            <w:shd w:val="clear" w:color="auto" w:fill="auto"/>
            <w:noWrap/>
            <w:vAlign w:val="bottom"/>
            <w:hideMark/>
          </w:tcPr>
          <w:p w:rsidR="00FF45EC" w:rsidRPr="00F93D68" w:rsidRDefault="00FF45EC" w:rsidP="000F0303">
            <w:pPr>
              <w:spacing w:after="0"/>
              <w:jc w:val="center"/>
              <w:rPr>
                <w:rFonts w:ascii="Arial" w:eastAsia="Times New Roman" w:hAnsi="Arial" w:cs="Arial"/>
                <w:color w:val="000000"/>
              </w:rPr>
            </w:pPr>
            <w:r w:rsidRPr="00F93D68">
              <w:rPr>
                <w:rFonts w:ascii="Arial" w:eastAsia="Times New Roman" w:hAnsi="Arial" w:cs="Arial"/>
                <w:color w:val="000000"/>
              </w:rPr>
              <w:t>5</w:t>
            </w:r>
          </w:p>
        </w:tc>
        <w:tc>
          <w:tcPr>
            <w:tcW w:w="645" w:type="dxa"/>
            <w:tcBorders>
              <w:top w:val="nil"/>
              <w:left w:val="nil"/>
              <w:bottom w:val="nil"/>
              <w:right w:val="nil"/>
            </w:tcBorders>
            <w:shd w:val="clear" w:color="auto" w:fill="auto"/>
            <w:noWrap/>
            <w:vAlign w:val="bottom"/>
            <w:hideMark/>
          </w:tcPr>
          <w:p w:rsidR="00FF45EC" w:rsidRPr="00F93D68" w:rsidRDefault="00FF45EC" w:rsidP="000F0303">
            <w:pPr>
              <w:spacing w:after="0"/>
              <w:jc w:val="center"/>
              <w:rPr>
                <w:rFonts w:ascii="Arial" w:eastAsia="Times New Roman" w:hAnsi="Arial" w:cs="Arial"/>
                <w:color w:val="000000"/>
              </w:rPr>
            </w:pPr>
            <w:r w:rsidRPr="00F93D68">
              <w:rPr>
                <w:rFonts w:ascii="Arial" w:eastAsia="Times New Roman" w:hAnsi="Arial" w:cs="Arial"/>
                <w:color w:val="000000"/>
              </w:rPr>
              <w:t>17,9</w:t>
            </w:r>
          </w:p>
        </w:tc>
        <w:tc>
          <w:tcPr>
            <w:tcW w:w="557" w:type="dxa"/>
            <w:tcBorders>
              <w:top w:val="nil"/>
              <w:left w:val="nil"/>
              <w:bottom w:val="nil"/>
              <w:right w:val="nil"/>
            </w:tcBorders>
            <w:shd w:val="clear" w:color="auto" w:fill="auto"/>
            <w:noWrap/>
            <w:vAlign w:val="bottom"/>
            <w:hideMark/>
          </w:tcPr>
          <w:p w:rsidR="00FF45EC" w:rsidRPr="00F93D68" w:rsidRDefault="00FF45EC" w:rsidP="000F0303">
            <w:pPr>
              <w:spacing w:after="0"/>
              <w:jc w:val="center"/>
              <w:rPr>
                <w:rFonts w:ascii="Arial" w:eastAsia="Times New Roman" w:hAnsi="Arial" w:cs="Arial"/>
                <w:color w:val="000000"/>
              </w:rPr>
            </w:pPr>
            <w:r w:rsidRPr="00F93D68">
              <w:rPr>
                <w:rFonts w:ascii="Arial" w:eastAsia="Times New Roman" w:hAnsi="Arial" w:cs="Arial"/>
                <w:color w:val="000000"/>
              </w:rPr>
              <w:t>0</w:t>
            </w:r>
          </w:p>
        </w:tc>
        <w:tc>
          <w:tcPr>
            <w:tcW w:w="429" w:type="dxa"/>
            <w:tcBorders>
              <w:top w:val="nil"/>
              <w:left w:val="nil"/>
              <w:bottom w:val="nil"/>
              <w:right w:val="nil"/>
            </w:tcBorders>
            <w:shd w:val="clear" w:color="auto" w:fill="auto"/>
            <w:noWrap/>
            <w:vAlign w:val="bottom"/>
            <w:hideMark/>
          </w:tcPr>
          <w:p w:rsidR="00FF45EC" w:rsidRPr="00F93D68" w:rsidRDefault="00FF45EC" w:rsidP="000F0303">
            <w:pPr>
              <w:spacing w:after="0"/>
              <w:jc w:val="center"/>
              <w:rPr>
                <w:rFonts w:ascii="Arial" w:eastAsia="Times New Roman" w:hAnsi="Arial" w:cs="Arial"/>
                <w:color w:val="000000"/>
              </w:rPr>
            </w:pPr>
            <w:r w:rsidRPr="00F93D68">
              <w:rPr>
                <w:rFonts w:ascii="Arial" w:eastAsia="Times New Roman" w:hAnsi="Arial" w:cs="Arial"/>
                <w:color w:val="000000"/>
              </w:rPr>
              <w:t>0</w:t>
            </w:r>
          </w:p>
        </w:tc>
      </w:tr>
      <w:tr w:rsidR="009C11A4" w:rsidRPr="00F93D68" w:rsidTr="009C11A4">
        <w:trPr>
          <w:cantSplit/>
          <w:trHeight w:val="341"/>
        </w:trPr>
        <w:tc>
          <w:tcPr>
            <w:tcW w:w="1672" w:type="dxa"/>
            <w:tcBorders>
              <w:top w:val="nil"/>
              <w:left w:val="nil"/>
              <w:bottom w:val="nil"/>
              <w:right w:val="nil"/>
            </w:tcBorders>
            <w:shd w:val="clear" w:color="auto" w:fill="auto"/>
            <w:noWrap/>
            <w:vAlign w:val="bottom"/>
            <w:hideMark/>
          </w:tcPr>
          <w:p w:rsidR="00FF45EC" w:rsidRPr="00F93D68" w:rsidRDefault="00FF45EC" w:rsidP="000F0303">
            <w:pPr>
              <w:spacing w:after="0"/>
              <w:rPr>
                <w:rFonts w:ascii="Arial" w:eastAsia="Times New Roman" w:hAnsi="Arial" w:cs="Arial"/>
                <w:color w:val="000000"/>
              </w:rPr>
            </w:pPr>
            <w:r w:rsidRPr="00F93D68">
              <w:rPr>
                <w:rFonts w:ascii="Arial" w:eastAsia="Times New Roman" w:hAnsi="Arial" w:cs="Arial"/>
                <w:color w:val="000000"/>
              </w:rPr>
              <w:lastRenderedPageBreak/>
              <w:t>Cukup</w:t>
            </w:r>
          </w:p>
        </w:tc>
        <w:tc>
          <w:tcPr>
            <w:tcW w:w="666" w:type="dxa"/>
            <w:tcBorders>
              <w:top w:val="nil"/>
              <w:left w:val="nil"/>
              <w:bottom w:val="nil"/>
              <w:right w:val="nil"/>
            </w:tcBorders>
            <w:shd w:val="clear" w:color="auto" w:fill="auto"/>
            <w:noWrap/>
            <w:vAlign w:val="bottom"/>
            <w:hideMark/>
          </w:tcPr>
          <w:p w:rsidR="00FF45EC" w:rsidRPr="00F93D68" w:rsidRDefault="00FF45EC" w:rsidP="000F0303">
            <w:pPr>
              <w:spacing w:after="0"/>
              <w:jc w:val="center"/>
              <w:rPr>
                <w:rFonts w:ascii="Arial" w:eastAsia="Times New Roman" w:hAnsi="Arial" w:cs="Arial"/>
                <w:color w:val="000000"/>
              </w:rPr>
            </w:pPr>
            <w:r w:rsidRPr="00F93D68">
              <w:rPr>
                <w:rFonts w:ascii="Arial" w:eastAsia="Times New Roman" w:hAnsi="Arial" w:cs="Arial"/>
                <w:color w:val="000000"/>
              </w:rPr>
              <w:t>4</w:t>
            </w:r>
          </w:p>
        </w:tc>
        <w:tc>
          <w:tcPr>
            <w:tcW w:w="645" w:type="dxa"/>
            <w:tcBorders>
              <w:top w:val="nil"/>
              <w:left w:val="nil"/>
              <w:bottom w:val="nil"/>
              <w:right w:val="nil"/>
            </w:tcBorders>
            <w:shd w:val="clear" w:color="auto" w:fill="auto"/>
            <w:noWrap/>
            <w:vAlign w:val="bottom"/>
            <w:hideMark/>
          </w:tcPr>
          <w:p w:rsidR="00FF45EC" w:rsidRPr="00F93D68" w:rsidRDefault="00FF45EC" w:rsidP="000F0303">
            <w:pPr>
              <w:spacing w:after="0"/>
              <w:jc w:val="center"/>
              <w:rPr>
                <w:rFonts w:ascii="Arial" w:eastAsia="Times New Roman" w:hAnsi="Arial" w:cs="Arial"/>
                <w:color w:val="000000"/>
              </w:rPr>
            </w:pPr>
            <w:r w:rsidRPr="00F93D68">
              <w:rPr>
                <w:rFonts w:ascii="Arial" w:eastAsia="Times New Roman" w:hAnsi="Arial" w:cs="Arial"/>
                <w:color w:val="000000"/>
              </w:rPr>
              <w:t>23,5</w:t>
            </w:r>
          </w:p>
        </w:tc>
        <w:tc>
          <w:tcPr>
            <w:tcW w:w="561" w:type="dxa"/>
            <w:tcBorders>
              <w:top w:val="nil"/>
              <w:left w:val="nil"/>
              <w:bottom w:val="nil"/>
              <w:right w:val="nil"/>
            </w:tcBorders>
            <w:shd w:val="clear" w:color="auto" w:fill="auto"/>
            <w:noWrap/>
            <w:vAlign w:val="bottom"/>
            <w:hideMark/>
          </w:tcPr>
          <w:p w:rsidR="00FF45EC" w:rsidRPr="00F93D68" w:rsidRDefault="00FF45EC" w:rsidP="000F0303">
            <w:pPr>
              <w:spacing w:after="0"/>
              <w:jc w:val="center"/>
              <w:rPr>
                <w:rFonts w:ascii="Arial" w:eastAsia="Times New Roman" w:hAnsi="Arial" w:cs="Arial"/>
                <w:color w:val="000000"/>
              </w:rPr>
            </w:pPr>
            <w:r w:rsidRPr="00F93D68">
              <w:rPr>
                <w:rFonts w:ascii="Arial" w:eastAsia="Times New Roman" w:hAnsi="Arial" w:cs="Arial"/>
                <w:color w:val="000000"/>
              </w:rPr>
              <w:t>13</w:t>
            </w:r>
          </w:p>
        </w:tc>
        <w:tc>
          <w:tcPr>
            <w:tcW w:w="645" w:type="dxa"/>
            <w:tcBorders>
              <w:top w:val="nil"/>
              <w:left w:val="nil"/>
              <w:bottom w:val="nil"/>
              <w:right w:val="nil"/>
            </w:tcBorders>
            <w:shd w:val="clear" w:color="auto" w:fill="auto"/>
            <w:noWrap/>
            <w:vAlign w:val="bottom"/>
            <w:hideMark/>
          </w:tcPr>
          <w:p w:rsidR="00FF45EC" w:rsidRPr="00F93D68" w:rsidRDefault="00FF45EC" w:rsidP="000F0303">
            <w:pPr>
              <w:spacing w:after="0"/>
              <w:jc w:val="center"/>
              <w:rPr>
                <w:rFonts w:ascii="Arial" w:eastAsia="Times New Roman" w:hAnsi="Arial" w:cs="Arial"/>
                <w:color w:val="000000"/>
              </w:rPr>
            </w:pPr>
            <w:r w:rsidRPr="00F93D68">
              <w:rPr>
                <w:rFonts w:ascii="Arial" w:eastAsia="Times New Roman" w:hAnsi="Arial" w:cs="Arial"/>
                <w:color w:val="000000"/>
              </w:rPr>
              <w:t>76,5</w:t>
            </w:r>
          </w:p>
        </w:tc>
        <w:tc>
          <w:tcPr>
            <w:tcW w:w="557" w:type="dxa"/>
            <w:tcBorders>
              <w:top w:val="nil"/>
              <w:left w:val="nil"/>
              <w:bottom w:val="nil"/>
              <w:right w:val="nil"/>
            </w:tcBorders>
            <w:shd w:val="clear" w:color="auto" w:fill="auto"/>
            <w:noWrap/>
            <w:vAlign w:val="bottom"/>
            <w:hideMark/>
          </w:tcPr>
          <w:p w:rsidR="00FF45EC" w:rsidRPr="00F93D68" w:rsidRDefault="00FF45EC" w:rsidP="000F0303">
            <w:pPr>
              <w:spacing w:after="0"/>
              <w:jc w:val="center"/>
              <w:rPr>
                <w:rFonts w:ascii="Arial" w:eastAsia="Times New Roman" w:hAnsi="Arial" w:cs="Arial"/>
                <w:color w:val="000000"/>
              </w:rPr>
            </w:pPr>
            <w:r w:rsidRPr="00F93D68">
              <w:rPr>
                <w:rFonts w:ascii="Arial" w:eastAsia="Times New Roman" w:hAnsi="Arial" w:cs="Arial"/>
                <w:color w:val="000000"/>
              </w:rPr>
              <w:t>0</w:t>
            </w:r>
          </w:p>
        </w:tc>
        <w:tc>
          <w:tcPr>
            <w:tcW w:w="429" w:type="dxa"/>
            <w:tcBorders>
              <w:top w:val="nil"/>
              <w:left w:val="nil"/>
              <w:bottom w:val="nil"/>
              <w:right w:val="nil"/>
            </w:tcBorders>
            <w:shd w:val="clear" w:color="auto" w:fill="auto"/>
            <w:noWrap/>
            <w:vAlign w:val="bottom"/>
            <w:hideMark/>
          </w:tcPr>
          <w:p w:rsidR="00FF45EC" w:rsidRPr="00F93D68" w:rsidRDefault="00FF45EC" w:rsidP="000F0303">
            <w:pPr>
              <w:spacing w:after="0"/>
              <w:jc w:val="center"/>
              <w:rPr>
                <w:rFonts w:ascii="Arial" w:eastAsia="Times New Roman" w:hAnsi="Arial" w:cs="Arial"/>
                <w:color w:val="000000"/>
              </w:rPr>
            </w:pPr>
            <w:r w:rsidRPr="00F93D68">
              <w:rPr>
                <w:rFonts w:ascii="Arial" w:eastAsia="Times New Roman" w:hAnsi="Arial" w:cs="Arial"/>
                <w:color w:val="000000"/>
              </w:rPr>
              <w:t>0</w:t>
            </w:r>
          </w:p>
        </w:tc>
      </w:tr>
      <w:tr w:rsidR="009C11A4" w:rsidRPr="00F93D68" w:rsidTr="009C11A4">
        <w:trPr>
          <w:cantSplit/>
          <w:trHeight w:val="341"/>
        </w:trPr>
        <w:tc>
          <w:tcPr>
            <w:tcW w:w="1672" w:type="dxa"/>
            <w:tcBorders>
              <w:top w:val="nil"/>
              <w:left w:val="nil"/>
              <w:bottom w:val="nil"/>
              <w:right w:val="nil"/>
            </w:tcBorders>
            <w:shd w:val="clear" w:color="auto" w:fill="auto"/>
            <w:noWrap/>
            <w:vAlign w:val="bottom"/>
            <w:hideMark/>
          </w:tcPr>
          <w:p w:rsidR="00FF45EC" w:rsidRPr="00F93D68" w:rsidRDefault="00FF45EC" w:rsidP="000F0303">
            <w:pPr>
              <w:spacing w:after="0"/>
              <w:rPr>
                <w:rFonts w:ascii="Arial" w:eastAsia="Times New Roman" w:hAnsi="Arial" w:cs="Arial"/>
                <w:color w:val="000000"/>
              </w:rPr>
            </w:pPr>
            <w:r w:rsidRPr="00F93D68">
              <w:rPr>
                <w:rFonts w:ascii="Arial" w:eastAsia="Times New Roman" w:hAnsi="Arial" w:cs="Arial"/>
                <w:color w:val="000000"/>
              </w:rPr>
              <w:t>Kurang</w:t>
            </w:r>
          </w:p>
        </w:tc>
        <w:tc>
          <w:tcPr>
            <w:tcW w:w="666" w:type="dxa"/>
            <w:tcBorders>
              <w:top w:val="nil"/>
              <w:left w:val="nil"/>
              <w:bottom w:val="nil"/>
              <w:right w:val="nil"/>
            </w:tcBorders>
            <w:shd w:val="clear" w:color="auto" w:fill="auto"/>
            <w:noWrap/>
            <w:vAlign w:val="bottom"/>
            <w:hideMark/>
          </w:tcPr>
          <w:p w:rsidR="00FF45EC" w:rsidRPr="00F93D68" w:rsidRDefault="00FF45EC" w:rsidP="000F0303">
            <w:pPr>
              <w:spacing w:after="0"/>
              <w:jc w:val="center"/>
              <w:rPr>
                <w:rFonts w:ascii="Arial" w:eastAsia="Times New Roman" w:hAnsi="Arial" w:cs="Arial"/>
                <w:color w:val="000000"/>
              </w:rPr>
            </w:pPr>
            <w:r w:rsidRPr="00F93D68">
              <w:rPr>
                <w:rFonts w:ascii="Arial" w:eastAsia="Times New Roman" w:hAnsi="Arial" w:cs="Arial"/>
                <w:color w:val="000000"/>
              </w:rPr>
              <w:t>0</w:t>
            </w:r>
          </w:p>
        </w:tc>
        <w:tc>
          <w:tcPr>
            <w:tcW w:w="645" w:type="dxa"/>
            <w:tcBorders>
              <w:top w:val="nil"/>
              <w:left w:val="nil"/>
              <w:bottom w:val="nil"/>
              <w:right w:val="nil"/>
            </w:tcBorders>
            <w:shd w:val="clear" w:color="auto" w:fill="auto"/>
            <w:noWrap/>
            <w:vAlign w:val="bottom"/>
            <w:hideMark/>
          </w:tcPr>
          <w:p w:rsidR="00FF45EC" w:rsidRPr="00F93D68" w:rsidRDefault="00FF45EC" w:rsidP="000F0303">
            <w:pPr>
              <w:spacing w:after="0"/>
              <w:jc w:val="center"/>
              <w:rPr>
                <w:rFonts w:ascii="Arial" w:eastAsia="Times New Roman" w:hAnsi="Arial" w:cs="Arial"/>
                <w:color w:val="000000"/>
              </w:rPr>
            </w:pPr>
            <w:r w:rsidRPr="00F93D68">
              <w:rPr>
                <w:rFonts w:ascii="Arial" w:eastAsia="Times New Roman" w:hAnsi="Arial" w:cs="Arial"/>
                <w:color w:val="000000"/>
              </w:rPr>
              <w:t>0</w:t>
            </w:r>
          </w:p>
        </w:tc>
        <w:tc>
          <w:tcPr>
            <w:tcW w:w="561" w:type="dxa"/>
            <w:tcBorders>
              <w:top w:val="nil"/>
              <w:left w:val="nil"/>
              <w:bottom w:val="nil"/>
              <w:right w:val="nil"/>
            </w:tcBorders>
            <w:shd w:val="clear" w:color="auto" w:fill="auto"/>
            <w:noWrap/>
            <w:vAlign w:val="bottom"/>
            <w:hideMark/>
          </w:tcPr>
          <w:p w:rsidR="00FF45EC" w:rsidRPr="00F93D68" w:rsidRDefault="00FF45EC" w:rsidP="000F0303">
            <w:pPr>
              <w:spacing w:after="0"/>
              <w:jc w:val="center"/>
              <w:rPr>
                <w:rFonts w:ascii="Arial" w:eastAsia="Times New Roman" w:hAnsi="Arial" w:cs="Arial"/>
                <w:color w:val="000000"/>
              </w:rPr>
            </w:pPr>
            <w:r w:rsidRPr="00F93D68">
              <w:rPr>
                <w:rFonts w:ascii="Arial" w:eastAsia="Times New Roman" w:hAnsi="Arial" w:cs="Arial"/>
                <w:color w:val="000000"/>
              </w:rPr>
              <w:t>0</w:t>
            </w:r>
          </w:p>
        </w:tc>
        <w:tc>
          <w:tcPr>
            <w:tcW w:w="645" w:type="dxa"/>
            <w:tcBorders>
              <w:top w:val="nil"/>
              <w:left w:val="nil"/>
              <w:bottom w:val="nil"/>
              <w:right w:val="nil"/>
            </w:tcBorders>
            <w:shd w:val="clear" w:color="auto" w:fill="auto"/>
            <w:noWrap/>
            <w:vAlign w:val="bottom"/>
            <w:hideMark/>
          </w:tcPr>
          <w:p w:rsidR="00FF45EC" w:rsidRPr="00F93D68" w:rsidRDefault="00FF45EC" w:rsidP="000F0303">
            <w:pPr>
              <w:spacing w:after="0"/>
              <w:jc w:val="center"/>
              <w:rPr>
                <w:rFonts w:ascii="Arial" w:eastAsia="Times New Roman" w:hAnsi="Arial" w:cs="Arial"/>
                <w:color w:val="000000"/>
              </w:rPr>
            </w:pPr>
            <w:r w:rsidRPr="00F93D68">
              <w:rPr>
                <w:rFonts w:ascii="Arial" w:eastAsia="Times New Roman" w:hAnsi="Arial" w:cs="Arial"/>
                <w:color w:val="000000"/>
              </w:rPr>
              <w:t>0</w:t>
            </w:r>
          </w:p>
        </w:tc>
        <w:tc>
          <w:tcPr>
            <w:tcW w:w="557" w:type="dxa"/>
            <w:tcBorders>
              <w:top w:val="nil"/>
              <w:left w:val="nil"/>
              <w:bottom w:val="nil"/>
              <w:right w:val="nil"/>
            </w:tcBorders>
            <w:shd w:val="clear" w:color="auto" w:fill="auto"/>
            <w:noWrap/>
            <w:vAlign w:val="bottom"/>
            <w:hideMark/>
          </w:tcPr>
          <w:p w:rsidR="00FF45EC" w:rsidRPr="00F93D68" w:rsidRDefault="00FF45EC" w:rsidP="000F0303">
            <w:pPr>
              <w:spacing w:after="0"/>
              <w:jc w:val="center"/>
              <w:rPr>
                <w:rFonts w:ascii="Arial" w:eastAsia="Times New Roman" w:hAnsi="Arial" w:cs="Arial"/>
                <w:color w:val="000000"/>
              </w:rPr>
            </w:pPr>
            <w:r w:rsidRPr="00F93D68">
              <w:rPr>
                <w:rFonts w:ascii="Arial" w:eastAsia="Times New Roman" w:hAnsi="Arial" w:cs="Arial"/>
                <w:color w:val="000000"/>
              </w:rPr>
              <w:t>0</w:t>
            </w:r>
          </w:p>
        </w:tc>
        <w:tc>
          <w:tcPr>
            <w:tcW w:w="429" w:type="dxa"/>
            <w:tcBorders>
              <w:top w:val="nil"/>
              <w:left w:val="nil"/>
              <w:bottom w:val="nil"/>
              <w:right w:val="nil"/>
            </w:tcBorders>
            <w:shd w:val="clear" w:color="auto" w:fill="auto"/>
            <w:noWrap/>
            <w:vAlign w:val="bottom"/>
            <w:hideMark/>
          </w:tcPr>
          <w:p w:rsidR="00FF45EC" w:rsidRPr="00F93D68" w:rsidRDefault="00FF45EC" w:rsidP="000F0303">
            <w:pPr>
              <w:spacing w:after="0"/>
              <w:jc w:val="center"/>
              <w:rPr>
                <w:rFonts w:ascii="Arial" w:eastAsia="Times New Roman" w:hAnsi="Arial" w:cs="Arial"/>
                <w:color w:val="000000"/>
              </w:rPr>
            </w:pPr>
            <w:r w:rsidRPr="00F93D68">
              <w:rPr>
                <w:rFonts w:ascii="Arial" w:eastAsia="Times New Roman" w:hAnsi="Arial" w:cs="Arial"/>
                <w:color w:val="000000"/>
              </w:rPr>
              <w:t>0</w:t>
            </w:r>
          </w:p>
        </w:tc>
      </w:tr>
      <w:tr w:rsidR="009C11A4" w:rsidRPr="00F93D68" w:rsidTr="009C11A4">
        <w:trPr>
          <w:trHeight w:val="341"/>
        </w:trPr>
        <w:tc>
          <w:tcPr>
            <w:tcW w:w="1672" w:type="dxa"/>
            <w:tcBorders>
              <w:top w:val="single" w:sz="4" w:space="0" w:color="auto"/>
              <w:left w:val="nil"/>
              <w:bottom w:val="single" w:sz="4" w:space="0" w:color="auto"/>
              <w:right w:val="nil"/>
            </w:tcBorders>
            <w:shd w:val="clear" w:color="auto" w:fill="auto"/>
            <w:noWrap/>
            <w:vAlign w:val="bottom"/>
            <w:hideMark/>
          </w:tcPr>
          <w:p w:rsidR="00FF45EC" w:rsidRPr="00F93D68" w:rsidRDefault="00FF45EC" w:rsidP="000F0303">
            <w:pPr>
              <w:spacing w:after="0"/>
              <w:rPr>
                <w:rFonts w:ascii="Arial" w:eastAsia="Times New Roman" w:hAnsi="Arial" w:cs="Arial"/>
                <w:color w:val="000000"/>
              </w:rPr>
            </w:pPr>
            <w:r w:rsidRPr="00F93D68">
              <w:rPr>
                <w:rFonts w:ascii="Arial" w:eastAsia="Times New Roman" w:hAnsi="Arial" w:cs="Arial"/>
                <w:color w:val="000000"/>
              </w:rPr>
              <w:t>Total</w:t>
            </w:r>
          </w:p>
        </w:tc>
        <w:tc>
          <w:tcPr>
            <w:tcW w:w="666" w:type="dxa"/>
            <w:tcBorders>
              <w:top w:val="single" w:sz="4" w:space="0" w:color="auto"/>
              <w:left w:val="nil"/>
              <w:bottom w:val="single" w:sz="4" w:space="0" w:color="auto"/>
              <w:right w:val="nil"/>
            </w:tcBorders>
            <w:shd w:val="clear" w:color="auto" w:fill="auto"/>
            <w:noWrap/>
            <w:vAlign w:val="bottom"/>
            <w:hideMark/>
          </w:tcPr>
          <w:p w:rsidR="00FF45EC" w:rsidRPr="00F93D68" w:rsidRDefault="00FF45EC" w:rsidP="000F0303">
            <w:pPr>
              <w:spacing w:after="0"/>
              <w:jc w:val="center"/>
              <w:rPr>
                <w:rFonts w:ascii="Arial" w:eastAsia="Times New Roman" w:hAnsi="Arial" w:cs="Arial"/>
                <w:color w:val="000000"/>
              </w:rPr>
            </w:pPr>
            <w:r w:rsidRPr="00F93D68">
              <w:rPr>
                <w:rFonts w:ascii="Arial" w:eastAsia="Times New Roman" w:hAnsi="Arial" w:cs="Arial"/>
                <w:color w:val="000000"/>
              </w:rPr>
              <w:t>27</w:t>
            </w:r>
          </w:p>
        </w:tc>
        <w:tc>
          <w:tcPr>
            <w:tcW w:w="645" w:type="dxa"/>
            <w:tcBorders>
              <w:top w:val="single" w:sz="4" w:space="0" w:color="auto"/>
              <w:left w:val="nil"/>
              <w:bottom w:val="single" w:sz="4" w:space="0" w:color="auto"/>
              <w:right w:val="nil"/>
            </w:tcBorders>
            <w:shd w:val="clear" w:color="auto" w:fill="auto"/>
            <w:noWrap/>
            <w:vAlign w:val="bottom"/>
            <w:hideMark/>
          </w:tcPr>
          <w:p w:rsidR="00FF45EC" w:rsidRPr="00F93D68" w:rsidRDefault="00FF45EC" w:rsidP="000F0303">
            <w:pPr>
              <w:spacing w:after="0"/>
              <w:jc w:val="center"/>
              <w:rPr>
                <w:rFonts w:ascii="Arial" w:eastAsia="Times New Roman" w:hAnsi="Arial" w:cs="Arial"/>
                <w:color w:val="000000"/>
              </w:rPr>
            </w:pPr>
            <w:r w:rsidRPr="00F93D68">
              <w:rPr>
                <w:rFonts w:ascii="Arial" w:eastAsia="Times New Roman" w:hAnsi="Arial" w:cs="Arial"/>
                <w:color w:val="000000"/>
              </w:rPr>
              <w:t>60,0</w:t>
            </w:r>
          </w:p>
        </w:tc>
        <w:tc>
          <w:tcPr>
            <w:tcW w:w="561" w:type="dxa"/>
            <w:tcBorders>
              <w:top w:val="single" w:sz="4" w:space="0" w:color="auto"/>
              <w:left w:val="nil"/>
              <w:bottom w:val="single" w:sz="4" w:space="0" w:color="auto"/>
              <w:right w:val="nil"/>
            </w:tcBorders>
            <w:shd w:val="clear" w:color="auto" w:fill="auto"/>
            <w:noWrap/>
            <w:vAlign w:val="bottom"/>
            <w:hideMark/>
          </w:tcPr>
          <w:p w:rsidR="00FF45EC" w:rsidRPr="00F93D68" w:rsidRDefault="00FF45EC" w:rsidP="000F0303">
            <w:pPr>
              <w:spacing w:after="0"/>
              <w:jc w:val="center"/>
              <w:rPr>
                <w:rFonts w:ascii="Arial" w:eastAsia="Times New Roman" w:hAnsi="Arial" w:cs="Arial"/>
                <w:color w:val="000000"/>
              </w:rPr>
            </w:pPr>
            <w:r w:rsidRPr="00F93D68">
              <w:rPr>
                <w:rFonts w:ascii="Arial" w:eastAsia="Times New Roman" w:hAnsi="Arial" w:cs="Arial"/>
                <w:color w:val="000000"/>
              </w:rPr>
              <w:t>18</w:t>
            </w:r>
          </w:p>
        </w:tc>
        <w:tc>
          <w:tcPr>
            <w:tcW w:w="645" w:type="dxa"/>
            <w:tcBorders>
              <w:top w:val="single" w:sz="4" w:space="0" w:color="auto"/>
              <w:left w:val="nil"/>
              <w:bottom w:val="single" w:sz="4" w:space="0" w:color="auto"/>
              <w:right w:val="nil"/>
            </w:tcBorders>
            <w:shd w:val="clear" w:color="auto" w:fill="auto"/>
            <w:noWrap/>
            <w:vAlign w:val="bottom"/>
            <w:hideMark/>
          </w:tcPr>
          <w:p w:rsidR="00FF45EC" w:rsidRPr="00F93D68" w:rsidRDefault="00FF45EC" w:rsidP="000F0303">
            <w:pPr>
              <w:spacing w:after="0"/>
              <w:jc w:val="center"/>
              <w:rPr>
                <w:rFonts w:ascii="Arial" w:eastAsia="Times New Roman" w:hAnsi="Arial" w:cs="Arial"/>
                <w:color w:val="000000"/>
              </w:rPr>
            </w:pPr>
            <w:r w:rsidRPr="00F93D68">
              <w:rPr>
                <w:rFonts w:ascii="Arial" w:eastAsia="Times New Roman" w:hAnsi="Arial" w:cs="Arial"/>
                <w:color w:val="000000"/>
              </w:rPr>
              <w:t>40,0</w:t>
            </w:r>
          </w:p>
        </w:tc>
        <w:tc>
          <w:tcPr>
            <w:tcW w:w="557" w:type="dxa"/>
            <w:tcBorders>
              <w:top w:val="single" w:sz="4" w:space="0" w:color="auto"/>
              <w:left w:val="nil"/>
              <w:bottom w:val="single" w:sz="4" w:space="0" w:color="auto"/>
              <w:right w:val="nil"/>
            </w:tcBorders>
            <w:shd w:val="clear" w:color="auto" w:fill="auto"/>
            <w:noWrap/>
            <w:vAlign w:val="bottom"/>
            <w:hideMark/>
          </w:tcPr>
          <w:p w:rsidR="00FF45EC" w:rsidRPr="00F93D68" w:rsidRDefault="00FF45EC" w:rsidP="000F0303">
            <w:pPr>
              <w:spacing w:after="0"/>
              <w:jc w:val="center"/>
              <w:rPr>
                <w:rFonts w:ascii="Arial" w:eastAsia="Times New Roman" w:hAnsi="Arial" w:cs="Arial"/>
                <w:color w:val="000000"/>
              </w:rPr>
            </w:pPr>
            <w:r w:rsidRPr="00F93D68">
              <w:rPr>
                <w:rFonts w:ascii="Arial" w:eastAsia="Times New Roman" w:hAnsi="Arial" w:cs="Arial"/>
                <w:color w:val="000000"/>
              </w:rPr>
              <w:t>0</w:t>
            </w:r>
          </w:p>
        </w:tc>
        <w:tc>
          <w:tcPr>
            <w:tcW w:w="429" w:type="dxa"/>
            <w:tcBorders>
              <w:top w:val="single" w:sz="4" w:space="0" w:color="auto"/>
              <w:left w:val="nil"/>
              <w:bottom w:val="single" w:sz="4" w:space="0" w:color="auto"/>
              <w:right w:val="nil"/>
            </w:tcBorders>
            <w:shd w:val="clear" w:color="auto" w:fill="auto"/>
            <w:noWrap/>
            <w:vAlign w:val="bottom"/>
            <w:hideMark/>
          </w:tcPr>
          <w:p w:rsidR="00FF45EC" w:rsidRPr="00F93D68" w:rsidRDefault="00FF45EC" w:rsidP="000F0303">
            <w:pPr>
              <w:spacing w:after="0"/>
              <w:jc w:val="center"/>
              <w:rPr>
                <w:rFonts w:ascii="Arial" w:eastAsia="Times New Roman" w:hAnsi="Arial" w:cs="Arial"/>
                <w:color w:val="000000"/>
              </w:rPr>
            </w:pPr>
            <w:r w:rsidRPr="00F93D68">
              <w:rPr>
                <w:rFonts w:ascii="Arial" w:eastAsia="Times New Roman" w:hAnsi="Arial" w:cs="Arial"/>
                <w:color w:val="000000"/>
              </w:rPr>
              <w:t>0</w:t>
            </w:r>
          </w:p>
        </w:tc>
      </w:tr>
      <w:tr w:rsidR="009C11A4" w:rsidRPr="00F93D68" w:rsidTr="009C11A4">
        <w:trPr>
          <w:trHeight w:val="341"/>
        </w:trPr>
        <w:tc>
          <w:tcPr>
            <w:tcW w:w="4189" w:type="dxa"/>
            <w:gridSpan w:val="5"/>
            <w:tcBorders>
              <w:top w:val="single" w:sz="4" w:space="0" w:color="auto"/>
              <w:left w:val="nil"/>
              <w:bottom w:val="single" w:sz="4" w:space="0" w:color="auto"/>
              <w:right w:val="nil"/>
            </w:tcBorders>
            <w:shd w:val="clear" w:color="auto" w:fill="auto"/>
            <w:noWrap/>
            <w:vAlign w:val="bottom"/>
            <w:hideMark/>
          </w:tcPr>
          <w:p w:rsidR="00FF45EC" w:rsidRPr="00F93D68" w:rsidRDefault="00FF45EC" w:rsidP="000F0303">
            <w:pPr>
              <w:spacing w:after="0"/>
              <w:jc w:val="center"/>
              <w:rPr>
                <w:rFonts w:ascii="Arial" w:eastAsia="Times New Roman" w:hAnsi="Arial" w:cs="Arial"/>
                <w:color w:val="000000"/>
              </w:rPr>
            </w:pPr>
            <w:r w:rsidRPr="00F93D68">
              <w:rPr>
                <w:rFonts w:ascii="Arial" w:eastAsia="Times New Roman" w:hAnsi="Arial" w:cs="Arial"/>
                <w:i/>
                <w:color w:val="000000"/>
              </w:rPr>
              <w:t>p value</w:t>
            </w:r>
            <w:r w:rsidRPr="00F93D68">
              <w:rPr>
                <w:rFonts w:ascii="Arial" w:eastAsia="Times New Roman" w:hAnsi="Arial" w:cs="Arial"/>
                <w:color w:val="000000"/>
              </w:rPr>
              <w:t xml:space="preserve"> = 0,000</w:t>
            </w:r>
          </w:p>
        </w:tc>
        <w:tc>
          <w:tcPr>
            <w:tcW w:w="986" w:type="dxa"/>
            <w:gridSpan w:val="2"/>
            <w:tcBorders>
              <w:top w:val="single" w:sz="4" w:space="0" w:color="auto"/>
              <w:left w:val="nil"/>
              <w:bottom w:val="single" w:sz="4" w:space="0" w:color="auto"/>
              <w:right w:val="nil"/>
            </w:tcBorders>
            <w:shd w:val="clear" w:color="auto" w:fill="auto"/>
            <w:noWrap/>
            <w:vAlign w:val="bottom"/>
            <w:hideMark/>
          </w:tcPr>
          <w:p w:rsidR="00FF45EC" w:rsidRPr="00F93D68" w:rsidRDefault="00FF45EC" w:rsidP="000F0303">
            <w:pPr>
              <w:spacing w:after="0"/>
              <w:rPr>
                <w:rFonts w:ascii="Arial" w:eastAsia="Times New Roman" w:hAnsi="Arial" w:cs="Arial"/>
                <w:color w:val="000000"/>
              </w:rPr>
            </w:pPr>
            <w:r w:rsidRPr="00F93D68">
              <w:rPr>
                <w:rFonts w:ascii="Arial" w:eastAsia="Times New Roman" w:hAnsi="Arial" w:cs="Arial"/>
                <w:i/>
                <w:color w:val="000000"/>
              </w:rPr>
              <w:t>a</w:t>
            </w:r>
            <w:r w:rsidRPr="00F93D68">
              <w:rPr>
                <w:rFonts w:ascii="Arial" w:eastAsia="Times New Roman" w:hAnsi="Arial" w:cs="Arial"/>
                <w:color w:val="000000"/>
              </w:rPr>
              <w:t xml:space="preserve"> &lt;0,05</w:t>
            </w:r>
          </w:p>
        </w:tc>
      </w:tr>
    </w:tbl>
    <w:p w:rsidR="00523F16" w:rsidRPr="00523F16" w:rsidRDefault="00523F16" w:rsidP="009C11A4">
      <w:pPr>
        <w:spacing w:after="0" w:line="360" w:lineRule="auto"/>
        <w:ind w:firstLine="720"/>
        <w:jc w:val="both"/>
        <w:rPr>
          <w:rFonts w:ascii="Arial" w:hAnsi="Arial" w:cs="Arial"/>
          <w:lang w:val="en-US"/>
        </w:rPr>
      </w:pPr>
      <w:r w:rsidRPr="00523F16">
        <w:rPr>
          <w:rFonts w:ascii="Arial" w:hAnsi="Arial" w:cs="Arial"/>
        </w:rPr>
        <w:t>Berdasarkan</w:t>
      </w:r>
      <w:r w:rsidRPr="00523F16">
        <w:rPr>
          <w:rFonts w:ascii="Arial" w:hAnsi="Arial" w:cs="Arial"/>
          <w:spacing w:val="1"/>
        </w:rPr>
        <w:t xml:space="preserve"> </w:t>
      </w:r>
      <w:r w:rsidRPr="00523F16">
        <w:rPr>
          <w:rFonts w:ascii="Arial" w:hAnsi="Arial" w:cs="Arial"/>
        </w:rPr>
        <w:t>tabel</w:t>
      </w:r>
      <w:r w:rsidRPr="00523F16">
        <w:rPr>
          <w:rFonts w:ascii="Arial" w:hAnsi="Arial" w:cs="Arial"/>
          <w:spacing w:val="1"/>
        </w:rPr>
        <w:t xml:space="preserve"> </w:t>
      </w:r>
      <w:r w:rsidRPr="00523F16">
        <w:rPr>
          <w:rFonts w:ascii="Arial" w:hAnsi="Arial" w:cs="Arial"/>
        </w:rPr>
        <w:t>3</w:t>
      </w:r>
      <w:r w:rsidRPr="00523F16">
        <w:rPr>
          <w:rFonts w:ascii="Arial" w:hAnsi="Arial" w:cs="Arial"/>
          <w:spacing w:val="1"/>
        </w:rPr>
        <w:t xml:space="preserve"> </w:t>
      </w:r>
      <w:r w:rsidRPr="00523F16">
        <w:rPr>
          <w:rFonts w:ascii="Arial" w:hAnsi="Arial" w:cs="Arial"/>
        </w:rPr>
        <w:t>menunjukan bahwa</w:t>
      </w:r>
      <w:r w:rsidRPr="00523F16">
        <w:rPr>
          <w:rFonts w:ascii="Arial" w:hAnsi="Arial" w:cs="Arial"/>
          <w:spacing w:val="1"/>
        </w:rPr>
        <w:t xml:space="preserve"> </w:t>
      </w:r>
      <w:r w:rsidRPr="00523F16">
        <w:rPr>
          <w:rFonts w:ascii="Arial" w:hAnsi="Arial" w:cs="Arial"/>
        </w:rPr>
        <w:t>pasien yang memiliki spiritualitas baik dengan strategi koping baik sebanyak 23 responden (82,1%) paling banyak dari pasien yang memiliki spiritualitas baik dengan strategi koping cukup yaitu 5 responden (17,9%), sedangkan pasien yang memiliki spiritualitas cukup dengan strategi koping cukup sebanyak 13 responden (76,5%) paling banyak dari pasien yang memiliki spiritualitas cukup dengan strategi koping baik yaitu 4 responden (23,5%).</w:t>
      </w:r>
    </w:p>
    <w:p w:rsidR="00523F16" w:rsidRPr="00523F16" w:rsidRDefault="00523F16" w:rsidP="00523F16">
      <w:pPr>
        <w:spacing w:after="0" w:line="360" w:lineRule="auto"/>
        <w:ind w:firstLine="720"/>
        <w:jc w:val="both"/>
        <w:rPr>
          <w:rStyle w:val="fontstyle01"/>
          <w:rFonts w:ascii="Arial" w:hAnsi="Arial" w:cs="Arial"/>
          <w:color w:val="auto"/>
          <w:sz w:val="22"/>
          <w:szCs w:val="22"/>
          <w:lang w:val="en-US"/>
        </w:rPr>
      </w:pPr>
      <w:r w:rsidRPr="00523F16">
        <w:rPr>
          <w:rFonts w:ascii="Arial" w:hAnsi="Arial" w:cs="Arial"/>
        </w:rPr>
        <w:t>Hasil uji statistik</w:t>
      </w:r>
      <w:r w:rsidRPr="00523F16">
        <w:rPr>
          <w:rFonts w:ascii="Arial" w:hAnsi="Arial" w:cs="Arial"/>
          <w:spacing w:val="1"/>
        </w:rPr>
        <w:t xml:space="preserve"> </w:t>
      </w:r>
      <w:r w:rsidRPr="00523F16">
        <w:rPr>
          <w:rFonts w:ascii="Arial" w:hAnsi="Arial" w:cs="Arial"/>
          <w:i/>
          <w:iCs/>
          <w:spacing w:val="1"/>
        </w:rPr>
        <w:t xml:space="preserve">chi square </w:t>
      </w:r>
      <w:r w:rsidRPr="00523F16">
        <w:rPr>
          <w:rFonts w:ascii="Arial" w:hAnsi="Arial" w:cs="Arial"/>
        </w:rPr>
        <w:t>diperoleh</w:t>
      </w:r>
      <w:r w:rsidRPr="00523F16">
        <w:rPr>
          <w:rFonts w:ascii="Arial" w:hAnsi="Arial" w:cs="Arial"/>
          <w:spacing w:val="1"/>
        </w:rPr>
        <w:t xml:space="preserve"> </w:t>
      </w:r>
      <w:r w:rsidRPr="00523F16">
        <w:rPr>
          <w:rFonts w:ascii="Arial" w:hAnsi="Arial" w:cs="Arial"/>
        </w:rPr>
        <w:t xml:space="preserve">nilai </w:t>
      </w:r>
      <w:r w:rsidRPr="00523F16">
        <w:rPr>
          <w:rFonts w:ascii="Arial" w:hAnsi="Arial" w:cs="Arial"/>
          <w:i/>
        </w:rPr>
        <w:t>p</w:t>
      </w:r>
      <w:r w:rsidRPr="00523F16">
        <w:rPr>
          <w:rFonts w:ascii="Arial" w:hAnsi="Arial" w:cs="Arial"/>
          <w:i/>
          <w:spacing w:val="1"/>
        </w:rPr>
        <w:t xml:space="preserve"> </w:t>
      </w:r>
      <w:r w:rsidRPr="00523F16">
        <w:rPr>
          <w:rFonts w:ascii="Arial" w:hAnsi="Arial" w:cs="Arial"/>
        </w:rPr>
        <w:t>=</w:t>
      </w:r>
      <w:r w:rsidRPr="00523F16">
        <w:rPr>
          <w:rFonts w:ascii="Arial" w:hAnsi="Arial" w:cs="Arial"/>
          <w:spacing w:val="1"/>
        </w:rPr>
        <w:t xml:space="preserve"> </w:t>
      </w:r>
      <w:r w:rsidRPr="00523F16">
        <w:rPr>
          <w:rFonts w:ascii="Arial" w:hAnsi="Arial" w:cs="Arial"/>
        </w:rPr>
        <w:t>0,000</w:t>
      </w:r>
      <w:r w:rsidRPr="00523F16">
        <w:rPr>
          <w:rFonts w:ascii="Arial" w:hAnsi="Arial" w:cs="Arial"/>
          <w:spacing w:val="1"/>
        </w:rPr>
        <w:t xml:space="preserve"> </w:t>
      </w:r>
      <w:r w:rsidRPr="00523F16">
        <w:rPr>
          <w:rFonts w:ascii="Arial" w:hAnsi="Arial" w:cs="Arial"/>
        </w:rPr>
        <w:t>(</w:t>
      </w:r>
      <w:r w:rsidRPr="00523F16">
        <w:rPr>
          <w:rFonts w:ascii="Arial" w:hAnsi="Arial" w:cs="Arial"/>
          <w:i/>
        </w:rPr>
        <w:t>p</w:t>
      </w:r>
      <w:r w:rsidRPr="00523F16">
        <w:rPr>
          <w:rFonts w:ascii="Arial" w:hAnsi="Arial" w:cs="Arial"/>
          <w:i/>
          <w:spacing w:val="60"/>
        </w:rPr>
        <w:t xml:space="preserve"> </w:t>
      </w:r>
      <w:r w:rsidRPr="00523F16">
        <w:rPr>
          <w:rFonts w:ascii="Arial" w:hAnsi="Arial" w:cs="Arial"/>
        </w:rPr>
        <w:t>&lt; 0,05) berarti</w:t>
      </w:r>
      <w:r w:rsidRPr="00523F16">
        <w:rPr>
          <w:rFonts w:ascii="Arial" w:hAnsi="Arial" w:cs="Arial"/>
          <w:spacing w:val="1"/>
        </w:rPr>
        <w:t xml:space="preserve"> </w:t>
      </w:r>
      <w:r w:rsidRPr="00523F16">
        <w:rPr>
          <w:rFonts w:ascii="Arial" w:hAnsi="Arial" w:cs="Arial"/>
        </w:rPr>
        <w:t xml:space="preserve">bahwa ada </w:t>
      </w:r>
      <w:r w:rsidRPr="00523F16">
        <w:rPr>
          <w:rFonts w:ascii="Arial" w:hAnsi="Arial" w:cs="Arial"/>
          <w:color w:val="000000"/>
        </w:rPr>
        <w:t>hubungan spiritualitas dengan strategi koping pada pasien diabetes melitus di RS TK IV dr. Aryoko Sorong</w:t>
      </w:r>
      <w:r w:rsidRPr="00523F16">
        <w:rPr>
          <w:rFonts w:ascii="Arial" w:hAnsi="Arial" w:cs="Arial"/>
          <w:color w:val="000000"/>
          <w:lang w:val="en-US"/>
        </w:rPr>
        <w:t>.</w:t>
      </w:r>
    </w:p>
    <w:p w:rsidR="00523F16" w:rsidRPr="00523F16" w:rsidRDefault="00523F16" w:rsidP="00523F16">
      <w:pPr>
        <w:spacing w:after="0" w:line="360" w:lineRule="auto"/>
        <w:jc w:val="both"/>
        <w:rPr>
          <w:rStyle w:val="fontstyle01"/>
          <w:rFonts w:ascii="Arial" w:hAnsi="Arial" w:cs="Arial"/>
          <w:b/>
          <w:sz w:val="22"/>
          <w:szCs w:val="22"/>
          <w:lang w:val="en-US"/>
        </w:rPr>
      </w:pPr>
      <w:r w:rsidRPr="00523F16">
        <w:rPr>
          <w:rStyle w:val="fontstyle01"/>
          <w:rFonts w:ascii="Arial" w:hAnsi="Arial" w:cs="Arial"/>
          <w:b/>
          <w:sz w:val="22"/>
          <w:szCs w:val="22"/>
          <w:lang w:val="en-US"/>
        </w:rPr>
        <w:t>PEMBAHASAN</w:t>
      </w:r>
    </w:p>
    <w:p w:rsidR="00523F16" w:rsidRPr="00523F16" w:rsidRDefault="00523F16" w:rsidP="00523F16">
      <w:pPr>
        <w:numPr>
          <w:ilvl w:val="1"/>
          <w:numId w:val="2"/>
        </w:numPr>
        <w:spacing w:after="0" w:line="360" w:lineRule="auto"/>
        <w:ind w:left="360" w:hanging="360"/>
        <w:jc w:val="both"/>
        <w:rPr>
          <w:rFonts w:ascii="Arial" w:hAnsi="Arial" w:cs="Arial"/>
          <w:b/>
          <w:lang w:eastAsia="x-none"/>
        </w:rPr>
      </w:pPr>
      <w:r w:rsidRPr="00523F16">
        <w:rPr>
          <w:rFonts w:ascii="Arial" w:hAnsi="Arial" w:cs="Arial"/>
          <w:b/>
          <w:lang w:eastAsia="x-none"/>
        </w:rPr>
        <w:t>Spiritualitas</w:t>
      </w:r>
    </w:p>
    <w:p w:rsidR="00523F16" w:rsidRPr="00523F16" w:rsidRDefault="00523F16" w:rsidP="00523F16">
      <w:pPr>
        <w:spacing w:line="360" w:lineRule="auto"/>
        <w:ind w:left="360" w:firstLine="720"/>
        <w:jc w:val="both"/>
        <w:rPr>
          <w:rFonts w:ascii="Arial" w:hAnsi="Arial" w:cs="Arial"/>
          <w:b/>
          <w:lang w:val="en-US" w:eastAsia="x-none"/>
        </w:rPr>
      </w:pPr>
      <w:r w:rsidRPr="00523F16">
        <w:rPr>
          <w:rFonts w:ascii="Arial" w:hAnsi="Arial" w:cs="Arial"/>
        </w:rPr>
        <w:t>Hasil penelitian ini menunjukan bahwah dari 45 responden yang mengalami diabetes militus menunjukan bahwa 28 (62,2%) responden memiliki kemampuan spiritualitas yang baik. Rogers dan Wattis (2015) menyimpulkan spiritualitas sebagai dimensi pengalaman manusia yang khas, berpotensi kreatif dan universal, yang timbul baik dalam pengalaman subyektif batin individu maupun dalam komunitas, kelompok sosial dan tradisi.</w:t>
      </w:r>
    </w:p>
    <w:p w:rsidR="00523F16" w:rsidRPr="00523F16" w:rsidRDefault="00523F16" w:rsidP="00523F16">
      <w:pPr>
        <w:spacing w:line="360" w:lineRule="auto"/>
        <w:ind w:left="360" w:firstLine="720"/>
        <w:jc w:val="both"/>
        <w:rPr>
          <w:rFonts w:ascii="Arial" w:hAnsi="Arial" w:cs="Arial"/>
          <w:b/>
          <w:lang w:val="en-US" w:eastAsia="x-none"/>
        </w:rPr>
      </w:pPr>
      <w:r w:rsidRPr="00523F16">
        <w:rPr>
          <w:rFonts w:ascii="Arial" w:hAnsi="Arial" w:cs="Arial"/>
        </w:rPr>
        <w:t xml:space="preserve">Domain spiritualitas digambarkan beragam oleh banyak literature. Johnson, et al. (2016) menjelaskan bahwa domain spiritual mencakup koping spiritual, kesejahteraan spiritual, riwayat spiritual, iman dan kepercayaan, dan partisipasi religius </w:t>
      </w:r>
      <w:r w:rsidRPr="00523F16">
        <w:rPr>
          <w:rFonts w:ascii="Arial" w:hAnsi="Arial" w:cs="Arial"/>
          <w:lang w:val="en-US"/>
        </w:rPr>
        <w:t>(</w:t>
      </w:r>
      <w:r w:rsidRPr="00523F16">
        <w:rPr>
          <w:rFonts w:ascii="Arial" w:hAnsi="Arial" w:cs="Arial"/>
        </w:rPr>
        <w:t xml:space="preserve">Fisher (2017) menjelaskan ada empat domain </w:t>
      </w:r>
      <w:r w:rsidRPr="00523F16">
        <w:rPr>
          <w:rFonts w:ascii="Arial" w:hAnsi="Arial" w:cs="Arial"/>
        </w:rPr>
        <w:lastRenderedPageBreak/>
        <w:t>kesejahteraan spiritual yaitu domain personal yakni tempat seseorang intra-relasi dengan diri sendiri; domain komunal, dengan hubungan inter-personal yang mendalam; domain lingkungan, koneksi dengan alam; dan domain transendensi, relasi kepada sesuatu atau seseorang di atas level manusia. Hasil penelitian ini dapat dipahami mengingat kondisi di Indonesia dengan masyarakat yang religius. “Ketuhanan yang maha Esa” merupakan sila pertama dari Pancasila sebagai dasar negara (Lucchetti, et al., 2016). Meskipun religiusitas dan spiritualitas merupakan hal yang berbeda tetapi seringkali tumpang tindih</w:t>
      </w:r>
      <w:r w:rsidR="008E7BD3">
        <w:rPr>
          <w:rFonts w:ascii="Arial" w:hAnsi="Arial" w:cs="Arial"/>
          <w:lang w:val="en-US"/>
        </w:rPr>
        <w:t xml:space="preserve"> </w:t>
      </w:r>
      <w:proofErr w:type="spellStart"/>
      <w:r w:rsidR="008E7BD3">
        <w:rPr>
          <w:rFonts w:ascii="Arial" w:hAnsi="Arial" w:cs="Arial"/>
          <w:lang w:val="en-US"/>
        </w:rPr>
        <w:t>menurut</w:t>
      </w:r>
      <w:proofErr w:type="spellEnd"/>
      <w:r w:rsidR="008E7BD3">
        <w:rPr>
          <w:rFonts w:ascii="Arial" w:hAnsi="Arial" w:cs="Arial"/>
          <w:lang w:val="en-US"/>
        </w:rPr>
        <w:t xml:space="preserve"> </w:t>
      </w:r>
      <w:r w:rsidRPr="00523F16">
        <w:rPr>
          <w:rFonts w:ascii="Arial" w:hAnsi="Arial" w:cs="Arial"/>
        </w:rPr>
        <w:t>Wattis dan Curran (2016), dalam konteks pelayanan kesehatan, agama itu berkaitan dengan kepercayaan dan ritual yang ditemukan dalam banyak bentuk keimanan dan seringkali dihubungkan dengan struktur kekuasaan. Definisi agama menurut mereka mencakup makna yang digunakan oleh manusia untuk berhubungan dengan Tuhan, seperti sembahyang atau berdoa. Tumpang tindih terjadi karena masyarakat akan memandang keimanan mereka sebagai inti dari spiritualitas mereka. Namun, banyak yang akan menegaskan bahwa seseorang dapat menjadi spiritual tanpa religius, atau religius tanpa spiritual (Cook, Powell, &amp; Sims, 2018).</w:t>
      </w:r>
    </w:p>
    <w:p w:rsidR="00523F16" w:rsidRPr="00523F16" w:rsidRDefault="00523F16" w:rsidP="00523F16">
      <w:pPr>
        <w:numPr>
          <w:ilvl w:val="1"/>
          <w:numId w:val="2"/>
        </w:numPr>
        <w:spacing w:after="0" w:line="360" w:lineRule="auto"/>
        <w:ind w:left="360" w:hanging="360"/>
        <w:jc w:val="both"/>
        <w:rPr>
          <w:rFonts w:ascii="Arial" w:hAnsi="Arial" w:cs="Arial"/>
          <w:b/>
          <w:lang w:eastAsia="x-none"/>
        </w:rPr>
      </w:pPr>
      <w:r w:rsidRPr="00523F16">
        <w:rPr>
          <w:rFonts w:ascii="Arial" w:hAnsi="Arial" w:cs="Arial"/>
          <w:b/>
          <w:lang w:eastAsia="x-none"/>
        </w:rPr>
        <w:t>Strategi Koping</w:t>
      </w:r>
    </w:p>
    <w:p w:rsidR="00523F16" w:rsidRPr="00523F16" w:rsidRDefault="00523F16" w:rsidP="00523F16">
      <w:pPr>
        <w:spacing w:after="0" w:line="360" w:lineRule="auto"/>
        <w:ind w:left="360" w:firstLine="900"/>
        <w:jc w:val="both"/>
        <w:rPr>
          <w:rFonts w:ascii="Arial" w:hAnsi="Arial" w:cs="Arial"/>
          <w:b/>
          <w:lang w:val="en-US" w:eastAsia="x-none"/>
        </w:rPr>
      </w:pPr>
      <w:r w:rsidRPr="00523F16">
        <w:rPr>
          <w:rFonts w:ascii="Arial" w:hAnsi="Arial" w:cs="Arial"/>
        </w:rPr>
        <w:t xml:space="preserve">Hasil penelitian ini menunjukan bahwah dari 45 responden yang mengalami diabetes militus menunjukan bahwa 27 (60,0%) responden memiliki strategi koping yang baik. Hasil penelitian yang dilakukan oleh Utami (2016) mayoritas responden diabetes melitus </w:t>
      </w:r>
      <w:r w:rsidRPr="00523F16">
        <w:rPr>
          <w:rFonts w:ascii="Arial" w:hAnsi="Arial" w:cs="Arial"/>
        </w:rPr>
        <w:lastRenderedPageBreak/>
        <w:t xml:space="preserve">memiliki yang koping baik yaitu terdapat 19 orang (57,6%). </w:t>
      </w:r>
    </w:p>
    <w:p w:rsidR="00523F16" w:rsidRPr="00523F16" w:rsidRDefault="00523F16" w:rsidP="00523F16">
      <w:pPr>
        <w:spacing w:after="0" w:line="360" w:lineRule="auto"/>
        <w:ind w:left="360" w:firstLine="900"/>
        <w:jc w:val="both"/>
        <w:rPr>
          <w:rFonts w:ascii="Arial" w:hAnsi="Arial" w:cs="Arial"/>
          <w:b/>
          <w:lang w:val="en-US" w:eastAsia="x-none"/>
        </w:rPr>
      </w:pPr>
      <w:r w:rsidRPr="00523F16">
        <w:rPr>
          <w:rFonts w:ascii="Arial" w:hAnsi="Arial" w:cs="Arial"/>
        </w:rPr>
        <w:t>Hasil penelitian ini didukung oleh penelitian Julianyah (2017) tentang strategi koping yang dilakukan oleh penderita diabetes sangatlah berpengaruh terhadap kondisi yang dialami yaitu apabila penderita diabetes mempunyai penyesuaian yang baik dengan strategi kopingnya maka penderita diabetes tersebut berhasil mengatasi masalah yang dihadapi dan begitu pula sebaliknya. Dalam melakukan koping penderita diabetes melitus dapat melakukan banyak cara agar mampu menangani penyakit diabetes dengan efektif.</w:t>
      </w:r>
    </w:p>
    <w:p w:rsidR="00523F16" w:rsidRPr="00523F16" w:rsidRDefault="00523F16" w:rsidP="00523F16">
      <w:pPr>
        <w:spacing w:after="0" w:line="360" w:lineRule="auto"/>
        <w:ind w:left="360" w:firstLine="900"/>
        <w:jc w:val="both"/>
        <w:rPr>
          <w:rFonts w:ascii="Arial" w:hAnsi="Arial" w:cs="Arial"/>
          <w:b/>
          <w:lang w:val="en-US" w:eastAsia="x-none"/>
        </w:rPr>
      </w:pPr>
      <w:r w:rsidRPr="00523F16">
        <w:rPr>
          <w:rFonts w:ascii="Arial" w:hAnsi="Arial" w:cs="Arial"/>
        </w:rPr>
        <w:t>Hasil penelitian ini sejalan dengan penelitian Hidayat et al (2019) Keberhasilan koping pada penderita penyakit diabtes melitus dipengaruhi banyak faktor antara lain pengalaman keluarga dengan diabetes melitus, penerimaan terhadap penyakit yang diderita dan persepsi individu yang mengalami penyakit yang dideritanya menjadi modal dari keberhasilan koping yang dilakukan.</w:t>
      </w:r>
    </w:p>
    <w:p w:rsidR="00523F16" w:rsidRPr="00523F16" w:rsidRDefault="00523F16" w:rsidP="00523F16">
      <w:pPr>
        <w:spacing w:after="0" w:line="360" w:lineRule="auto"/>
        <w:ind w:left="360" w:firstLine="900"/>
        <w:jc w:val="both"/>
        <w:rPr>
          <w:rFonts w:ascii="Arial" w:hAnsi="Arial" w:cs="Arial"/>
          <w:b/>
          <w:lang w:val="en-US" w:eastAsia="x-none"/>
        </w:rPr>
      </w:pPr>
      <w:r w:rsidRPr="00523F16">
        <w:rPr>
          <w:rFonts w:ascii="Arial" w:hAnsi="Arial" w:cs="Arial"/>
        </w:rPr>
        <w:t>Strategi koping yang efektif diperlukan untuk mengurangi stress, menjaga hubungan sosial individu, mempertahankan konsep diri yang positif sehingga dapat memelihara kualitas hidup yang baik (Novi et al., 2019). Koping yang sehat seperti peningkatan koping, latihan kontrol impuls, dan dukungan pengambilan keputusan sangat diperlukan oleh pasien diabetes melitus agar status kesehatan dan kualitas hidup pasien dalam kondisi yang baik (Li et al., 2017). Mukwato et al (2019) mengatakan mekanisme koping yang baik ada empat yang meliputi dukungan sosial, spiritual, sikap atau pemikiran yang positif, mendapatkan informasi atau pendidikan.</w:t>
      </w:r>
    </w:p>
    <w:p w:rsidR="00523F16" w:rsidRPr="00523F16" w:rsidRDefault="00523F16" w:rsidP="00523F16">
      <w:pPr>
        <w:spacing w:after="0" w:line="360" w:lineRule="auto"/>
        <w:ind w:left="360" w:firstLine="900"/>
        <w:jc w:val="both"/>
        <w:rPr>
          <w:rFonts w:ascii="Arial" w:hAnsi="Arial" w:cs="Arial"/>
          <w:b/>
          <w:lang w:eastAsia="x-none"/>
        </w:rPr>
      </w:pPr>
      <w:r w:rsidRPr="00523F16">
        <w:rPr>
          <w:rFonts w:ascii="Arial" w:hAnsi="Arial" w:cs="Arial"/>
        </w:rPr>
        <w:lastRenderedPageBreak/>
        <w:t>Strategi koping adalah cara yang digunakan individu dalam menyelesaikan masalah yang dihadapi, baik masalah fisik maupun psikologis (Nasir &amp; Muhith, 2011). Sumber koping terdiri dari beberapa hal yaitu kemampuan individu dalam mengatasi masalah, dukungan sosial yang dapat membantu memecahkan masalah, asset materi/ finansial yang dapat memenuhi kebutuhan seseorang dan keyakinan positif yang meliputi keyakinan spiritual (Stuart,2016).</w:t>
      </w:r>
    </w:p>
    <w:p w:rsidR="00523F16" w:rsidRPr="00523F16" w:rsidRDefault="00523F16" w:rsidP="00523F16">
      <w:pPr>
        <w:numPr>
          <w:ilvl w:val="1"/>
          <w:numId w:val="2"/>
        </w:numPr>
        <w:spacing w:after="0" w:line="360" w:lineRule="auto"/>
        <w:ind w:left="360" w:hanging="360"/>
        <w:jc w:val="both"/>
        <w:rPr>
          <w:rFonts w:ascii="Arial" w:hAnsi="Arial" w:cs="Arial"/>
          <w:b/>
          <w:lang w:eastAsia="x-none"/>
        </w:rPr>
      </w:pPr>
      <w:r w:rsidRPr="00523F16">
        <w:rPr>
          <w:rFonts w:ascii="Arial" w:hAnsi="Arial" w:cs="Arial"/>
          <w:b/>
          <w:color w:val="000000"/>
        </w:rPr>
        <w:t>Hubungan spiritualitas dengan strategi koping pada pasien diabetes melitus di RS TK IV dr. Aryoko Sorong</w:t>
      </w:r>
    </w:p>
    <w:p w:rsidR="00523F16" w:rsidRPr="00523F16" w:rsidRDefault="00523F16" w:rsidP="00523F16">
      <w:pPr>
        <w:spacing w:after="0" w:line="360" w:lineRule="auto"/>
        <w:ind w:left="360" w:firstLine="900"/>
        <w:jc w:val="both"/>
        <w:rPr>
          <w:rFonts w:ascii="Arial" w:hAnsi="Arial" w:cs="Arial"/>
          <w:b/>
          <w:lang w:val="en-US" w:eastAsia="x-none"/>
        </w:rPr>
      </w:pPr>
      <w:r w:rsidRPr="00523F16">
        <w:rPr>
          <w:rFonts w:ascii="Arial" w:hAnsi="Arial" w:cs="Arial"/>
          <w:lang w:eastAsia="x-none"/>
        </w:rPr>
        <w:t xml:space="preserve">Hasil penelitian diperoleh </w:t>
      </w:r>
      <w:r w:rsidRPr="00523F16">
        <w:rPr>
          <w:rFonts w:ascii="Arial" w:hAnsi="Arial" w:cs="Arial"/>
        </w:rPr>
        <w:t xml:space="preserve">nilai </w:t>
      </w:r>
      <w:r w:rsidRPr="00523F16">
        <w:rPr>
          <w:rFonts w:ascii="Arial" w:hAnsi="Arial" w:cs="Arial"/>
          <w:i/>
        </w:rPr>
        <w:t>p</w:t>
      </w:r>
      <w:r w:rsidRPr="00523F16">
        <w:rPr>
          <w:rFonts w:ascii="Arial" w:hAnsi="Arial" w:cs="Arial"/>
          <w:i/>
          <w:spacing w:val="1"/>
        </w:rPr>
        <w:t xml:space="preserve"> </w:t>
      </w:r>
      <w:r w:rsidRPr="00523F16">
        <w:rPr>
          <w:rFonts w:ascii="Arial" w:hAnsi="Arial" w:cs="Arial"/>
        </w:rPr>
        <w:t>=</w:t>
      </w:r>
      <w:r w:rsidRPr="00523F16">
        <w:rPr>
          <w:rFonts w:ascii="Arial" w:hAnsi="Arial" w:cs="Arial"/>
          <w:spacing w:val="1"/>
        </w:rPr>
        <w:t xml:space="preserve"> </w:t>
      </w:r>
      <w:r w:rsidRPr="00523F16">
        <w:rPr>
          <w:rFonts w:ascii="Arial" w:hAnsi="Arial" w:cs="Arial"/>
        </w:rPr>
        <w:t>0,000</w:t>
      </w:r>
      <w:r w:rsidRPr="00523F16">
        <w:rPr>
          <w:rFonts w:ascii="Arial" w:hAnsi="Arial" w:cs="Arial"/>
          <w:spacing w:val="1"/>
        </w:rPr>
        <w:t xml:space="preserve"> </w:t>
      </w:r>
      <w:r w:rsidRPr="00523F16">
        <w:rPr>
          <w:rFonts w:ascii="Arial" w:hAnsi="Arial" w:cs="Arial"/>
        </w:rPr>
        <w:t>(</w:t>
      </w:r>
      <w:r w:rsidRPr="00523F16">
        <w:rPr>
          <w:rFonts w:ascii="Arial" w:hAnsi="Arial" w:cs="Arial"/>
          <w:i/>
        </w:rPr>
        <w:t>p</w:t>
      </w:r>
      <w:r w:rsidRPr="00523F16">
        <w:rPr>
          <w:rFonts w:ascii="Arial" w:hAnsi="Arial" w:cs="Arial"/>
        </w:rPr>
        <w:t>&lt;0,05) berarti</w:t>
      </w:r>
      <w:r w:rsidRPr="00523F16">
        <w:rPr>
          <w:rFonts w:ascii="Arial" w:hAnsi="Arial" w:cs="Arial"/>
          <w:spacing w:val="1"/>
        </w:rPr>
        <w:t xml:space="preserve"> </w:t>
      </w:r>
      <w:r w:rsidRPr="00523F16">
        <w:rPr>
          <w:rFonts w:ascii="Arial" w:hAnsi="Arial" w:cs="Arial"/>
        </w:rPr>
        <w:t xml:space="preserve">bahwa ada </w:t>
      </w:r>
      <w:r w:rsidRPr="00523F16">
        <w:rPr>
          <w:rFonts w:ascii="Arial" w:hAnsi="Arial" w:cs="Arial"/>
          <w:color w:val="000000"/>
        </w:rPr>
        <w:t>hubungan spiritualitas dengan strategi koping pada pasien diabetes melitus di RS TK IV dr. Aryoko Sorong</w:t>
      </w:r>
      <w:r w:rsidRPr="00523F16">
        <w:rPr>
          <w:rFonts w:ascii="Arial" w:hAnsi="Arial" w:cs="Arial"/>
        </w:rPr>
        <w:t>. Hasil penelitian ini sejalan dengan penelitian yang dilakukan oleh Nuhita (2018), menunjukan bahwa ada hubungan yang signifikan antara spritulitas dengan strategi koping pada pasien diabetes melitus tipe 2 di wialah kerja Puskesmas Jenggawah Jember. Penelitian yang dilakukan oleh Astutik (2019), menunjukan bahwa ada hubungan antara spiritualitas dengan mekanisme koping pada lansia penderita diabetes melitus di Puskesmas Gatak Kabupaten Sukoharjo. Penelitian ini didukung dengan penelitian yang dilakukan oleh Astuti (2019), menyatakan bahwa ada hubungan tingkat spritualita dengan strategi koping pada penderita diabetes melitus di wilayah kerja Puskesmas Mlati Yogyakarta.</w:t>
      </w:r>
    </w:p>
    <w:p w:rsidR="00523F16" w:rsidRPr="00523F16" w:rsidRDefault="00523F16" w:rsidP="00523F16">
      <w:pPr>
        <w:spacing w:after="0" w:line="360" w:lineRule="auto"/>
        <w:ind w:left="360" w:firstLine="900"/>
        <w:jc w:val="both"/>
        <w:rPr>
          <w:rFonts w:ascii="Arial" w:hAnsi="Arial" w:cs="Arial"/>
          <w:b/>
          <w:lang w:val="en-US" w:eastAsia="x-none"/>
        </w:rPr>
      </w:pPr>
      <w:r w:rsidRPr="00523F16">
        <w:rPr>
          <w:rFonts w:ascii="Arial" w:hAnsi="Arial" w:cs="Arial"/>
        </w:rPr>
        <w:t xml:space="preserve">Kebutuhan spiritualitas adalah harmonisasi dimensi kehidupan. Dimensi ini merupakan arti, tujuan, menderita, dan kematian; kebutuhan akan harapan dan </w:t>
      </w:r>
      <w:r w:rsidRPr="00523F16">
        <w:rPr>
          <w:rFonts w:ascii="Arial" w:hAnsi="Arial" w:cs="Arial"/>
        </w:rPr>
        <w:lastRenderedPageBreak/>
        <w:t>keyakinan hidup, dan kebutuhan akan keyakinan pada diri sendiri, dan Tuhan. Ada 5 dasar kebutuhan spiritual manusia yaitu: arti dan Tujuan hidup, perasaan misteri, pengabdian, rasa percaya dan harapan diwaktu kesusahan (H. Dadang, 2018). Menurut Makhija, (2019) Koping adalah proses yang dilalui oleh individu dalam menyelesaikan situasi stresfull. Koping tersebut adalah merupakan respon individu terhadap situasi yang mengancam dirinya baik fisik maupun psikologik. Secara alamiah baik disadari ataupun tidak, individu sesungguhnya telah menggunakan strategi koping dalam mengatasi stres. Strategi koping adalah cara yang dilakukan untuk merubah lingkungan atau situasi atau menyelesaikan masalah yang sedang dirasakan/dihadapi. Koping diartikan sebagai usaha perubahan kognitif dan perilaku secara konstan untuk menyelesaikan stres yang dihadapi.</w:t>
      </w:r>
    </w:p>
    <w:p w:rsidR="00523F16" w:rsidRPr="00523F16" w:rsidRDefault="00523F16" w:rsidP="00523F16">
      <w:pPr>
        <w:spacing w:after="0" w:line="360" w:lineRule="auto"/>
        <w:ind w:left="360" w:firstLine="900"/>
        <w:jc w:val="both"/>
        <w:rPr>
          <w:rFonts w:ascii="Arial" w:hAnsi="Arial" w:cs="Arial"/>
          <w:b/>
          <w:lang w:val="en-US" w:eastAsia="x-none"/>
        </w:rPr>
      </w:pPr>
      <w:r w:rsidRPr="00523F16">
        <w:rPr>
          <w:rFonts w:ascii="Arial" w:hAnsi="Arial" w:cs="Arial"/>
        </w:rPr>
        <w:t xml:space="preserve">Adanya hubungan antara spiritualitas dengan strategi koping disebabkan bahwa ketika seseorang memiliki spiritualitas tinggi akan memiliki keyakinan untuk sembuh serta menjaga lingkungan mereka dengan penuh cinta kasih. Spiritualitas yang tinggi dapat membantu seseorang untuk menentukan langkah dengan baik, akan lebih memaknai hidup, dapat mengambil hikmah dari pengalaman hidupnya, serta selalu berintrospeksi diri (Haris, 2017).  </w:t>
      </w:r>
    </w:p>
    <w:p w:rsidR="00523F16" w:rsidRPr="00523F16" w:rsidRDefault="00523F16" w:rsidP="00523F16">
      <w:pPr>
        <w:spacing w:after="0" w:line="360" w:lineRule="auto"/>
        <w:ind w:left="360" w:firstLine="900"/>
        <w:jc w:val="both"/>
        <w:rPr>
          <w:rFonts w:ascii="Arial" w:hAnsi="Arial" w:cs="Arial"/>
          <w:b/>
          <w:lang w:val="en-US" w:eastAsia="x-none"/>
        </w:rPr>
      </w:pPr>
      <w:r w:rsidRPr="00523F16">
        <w:rPr>
          <w:rFonts w:ascii="Arial" w:hAnsi="Arial" w:cs="Arial"/>
        </w:rPr>
        <w:t xml:space="preserve">Kusumadewi (2018) dalam penelitiannya melaporkan bahwa tingkat spiritualitas yang tinggi akan meningkatkan koping seseorang. Hal tersebut akan membantu pasien yang menderita diabetes melitus dapat menurunkan stress selama menjalani pengobatan. Hal tersebut ditambahkan Hebert et al (2019) bahwa dimensi spiritual seseorang </w:t>
      </w:r>
      <w:r w:rsidRPr="00523F16">
        <w:rPr>
          <w:rFonts w:ascii="Arial" w:hAnsi="Arial" w:cs="Arial"/>
        </w:rPr>
        <w:lastRenderedPageBreak/>
        <w:t>termasuk keyakinan terhadap yang Maha Kuasa, perasaan yang menyatu dengan alam dan dunia, serta perasaan positif tentang arti dan tujuan hidup dapat menjadi sumber kekuatan dalam beradaptasi terhadap stres.</w:t>
      </w:r>
    </w:p>
    <w:p w:rsidR="00523F16" w:rsidRPr="00523F16" w:rsidRDefault="00523F16" w:rsidP="00523F16">
      <w:pPr>
        <w:spacing w:after="0" w:line="360" w:lineRule="auto"/>
        <w:ind w:left="360" w:firstLine="900"/>
        <w:jc w:val="both"/>
        <w:rPr>
          <w:rFonts w:ascii="Arial" w:hAnsi="Arial" w:cs="Arial"/>
          <w:b/>
          <w:lang w:val="en-US" w:eastAsia="x-none"/>
        </w:rPr>
      </w:pPr>
      <w:r w:rsidRPr="00523F16">
        <w:rPr>
          <w:rFonts w:ascii="Arial" w:hAnsi="Arial" w:cs="Arial"/>
        </w:rPr>
        <w:t xml:space="preserve">Spiritualitas digunakan sebagai strategi koping dalam penanggulangan situasi krisis hidup individu. Peran spiritualitas dapat meningkatkan pengertian mengenai tujuan dan makna hidup terkait dengan stres yang timbul dari penyakit diabetes melitus. Situasi krisis tersebut dapat diatasi apabila spiritualitas dilibatkan dalam kehidupan sehari-hari meliputi nilai-nilai, cita-cita dan keyakinan (Rocha dan Chiosak, 2014). </w:t>
      </w:r>
    </w:p>
    <w:p w:rsidR="00523F16" w:rsidRPr="00523F16" w:rsidRDefault="00523F16" w:rsidP="00523F16">
      <w:pPr>
        <w:spacing w:after="0" w:line="360" w:lineRule="auto"/>
        <w:ind w:left="360" w:firstLine="900"/>
        <w:jc w:val="both"/>
        <w:rPr>
          <w:rStyle w:val="fontstyle01"/>
          <w:rFonts w:ascii="Arial" w:hAnsi="Arial" w:cs="Arial"/>
          <w:b/>
          <w:color w:val="auto"/>
          <w:sz w:val="22"/>
          <w:szCs w:val="22"/>
          <w:lang w:eastAsia="x-none"/>
        </w:rPr>
      </w:pPr>
      <w:r w:rsidRPr="00523F16">
        <w:rPr>
          <w:rFonts w:ascii="Arial" w:hAnsi="Arial" w:cs="Arial"/>
        </w:rPr>
        <w:t>Asumsi peneliti dalam penelitian ini bahwa spiritualitas dan koping seseorang didukung dengan agama dan usia responden seseorang yang memiliki agama dan setia untuk beribadah biasanya akan lebih memaknai hidupnya, serta bertambahnya usia juga mempengaruhi seseorang untuk menggali spiritual agar semakin baik.</w:t>
      </w:r>
    </w:p>
    <w:p w:rsidR="00523F16" w:rsidRPr="00523F16" w:rsidRDefault="00523F16" w:rsidP="00523F16">
      <w:pPr>
        <w:spacing w:after="0" w:line="360" w:lineRule="auto"/>
        <w:jc w:val="both"/>
        <w:rPr>
          <w:rStyle w:val="fontstyle01"/>
          <w:rFonts w:ascii="Arial" w:hAnsi="Arial" w:cs="Arial"/>
          <w:b/>
          <w:sz w:val="22"/>
          <w:szCs w:val="22"/>
          <w:lang w:val="en-US"/>
        </w:rPr>
      </w:pPr>
    </w:p>
    <w:p w:rsidR="00523F16" w:rsidRPr="00523F16" w:rsidRDefault="00523F16" w:rsidP="00523F16">
      <w:pPr>
        <w:spacing w:after="0" w:line="360" w:lineRule="auto"/>
        <w:jc w:val="both"/>
        <w:rPr>
          <w:rStyle w:val="fontstyle01"/>
          <w:rFonts w:ascii="Arial" w:hAnsi="Arial" w:cs="Arial"/>
          <w:b/>
          <w:sz w:val="22"/>
          <w:szCs w:val="22"/>
          <w:lang w:val="en-US"/>
        </w:rPr>
      </w:pPr>
      <w:r w:rsidRPr="00523F16">
        <w:rPr>
          <w:rStyle w:val="fontstyle01"/>
          <w:rFonts w:ascii="Arial" w:hAnsi="Arial" w:cs="Arial"/>
          <w:b/>
          <w:sz w:val="22"/>
          <w:szCs w:val="22"/>
          <w:lang w:val="en-US"/>
        </w:rPr>
        <w:t>SIMPULAN</w:t>
      </w:r>
    </w:p>
    <w:p w:rsidR="00523F16" w:rsidRPr="00523F16" w:rsidRDefault="00523F16" w:rsidP="00523F16">
      <w:pPr>
        <w:spacing w:after="0" w:line="360" w:lineRule="auto"/>
        <w:ind w:firstLine="720"/>
        <w:jc w:val="both"/>
        <w:rPr>
          <w:rFonts w:ascii="Arial" w:hAnsi="Arial" w:cs="Arial"/>
          <w:lang w:val="en-US"/>
        </w:rPr>
      </w:pPr>
      <w:r w:rsidRPr="00523F16">
        <w:rPr>
          <w:rFonts w:ascii="Arial" w:hAnsi="Arial" w:cs="Arial"/>
          <w:bCs/>
        </w:rPr>
        <w:t xml:space="preserve">Hasil penelitian tentang hubungan spiritualitas dengan strategi koping pada pasien diabetes melitus diperoleh kesimpulan bahwa </w:t>
      </w:r>
      <w:r w:rsidRPr="00523F16">
        <w:rPr>
          <w:rFonts w:ascii="Arial" w:hAnsi="Arial" w:cs="Arial"/>
        </w:rPr>
        <w:t>Ada hubungan spiritualitas dengan strategi koping pada pasien diabetes melitus di RS TK IV dr. Aryoko Sorong. Pelayanan Kesehatan dapat memberikan edukasi mengenai pentingnya spiritualitas kepada pasien dan keluarga pasien yang menderita diabetes melitus untuk mengoptimalkan strategi koping pasien diabetes melit</w:t>
      </w:r>
      <w:bookmarkStart w:id="0" w:name="_GoBack"/>
      <w:bookmarkEnd w:id="0"/>
      <w:r w:rsidRPr="00523F16">
        <w:rPr>
          <w:rFonts w:ascii="Arial" w:hAnsi="Arial" w:cs="Arial"/>
        </w:rPr>
        <w:t xml:space="preserve">us agar berdampak terkontrolnya gula darah secara optimal.  </w:t>
      </w:r>
    </w:p>
    <w:p w:rsidR="00523F16" w:rsidRDefault="00523F16" w:rsidP="00523F16">
      <w:pPr>
        <w:spacing w:after="0" w:line="360" w:lineRule="auto"/>
        <w:ind w:firstLine="720"/>
        <w:jc w:val="both"/>
        <w:rPr>
          <w:rStyle w:val="fontstyle01"/>
          <w:rFonts w:ascii="Arial" w:hAnsi="Arial" w:cs="Arial"/>
          <w:b/>
          <w:sz w:val="22"/>
          <w:szCs w:val="22"/>
          <w:lang w:val="en-US"/>
        </w:rPr>
      </w:pPr>
    </w:p>
    <w:p w:rsidR="009C11A4" w:rsidRPr="00523F16" w:rsidRDefault="009C11A4" w:rsidP="00523F16">
      <w:pPr>
        <w:spacing w:after="0" w:line="360" w:lineRule="auto"/>
        <w:ind w:firstLine="720"/>
        <w:jc w:val="both"/>
        <w:rPr>
          <w:rStyle w:val="fontstyle01"/>
          <w:rFonts w:ascii="Arial" w:hAnsi="Arial" w:cs="Arial"/>
          <w:b/>
          <w:sz w:val="22"/>
          <w:szCs w:val="22"/>
          <w:lang w:val="en-US"/>
        </w:rPr>
      </w:pPr>
    </w:p>
    <w:p w:rsidR="00523F16" w:rsidRPr="00523F16" w:rsidRDefault="00523F16" w:rsidP="00523F16">
      <w:pPr>
        <w:spacing w:after="0" w:line="360" w:lineRule="auto"/>
        <w:jc w:val="both"/>
        <w:rPr>
          <w:rStyle w:val="fontstyle01"/>
          <w:rFonts w:ascii="Arial" w:hAnsi="Arial" w:cs="Arial"/>
          <w:b/>
          <w:sz w:val="22"/>
          <w:szCs w:val="22"/>
          <w:lang w:val="en-US"/>
        </w:rPr>
      </w:pPr>
      <w:r w:rsidRPr="00523F16">
        <w:rPr>
          <w:rStyle w:val="fontstyle01"/>
          <w:rFonts w:ascii="Arial" w:hAnsi="Arial" w:cs="Arial"/>
          <w:b/>
          <w:sz w:val="22"/>
          <w:szCs w:val="22"/>
          <w:lang w:val="en-US"/>
        </w:rPr>
        <w:lastRenderedPageBreak/>
        <w:t>DAFTAR PUSTAKA</w:t>
      </w:r>
    </w:p>
    <w:p w:rsidR="00523F16" w:rsidRPr="00C23686" w:rsidRDefault="00523F16" w:rsidP="00523F16">
      <w:pPr>
        <w:widowControl w:val="0"/>
        <w:autoSpaceDE w:val="0"/>
        <w:autoSpaceDN w:val="0"/>
        <w:adjustRightInd w:val="0"/>
        <w:spacing w:after="0"/>
        <w:ind w:left="567" w:hanging="567"/>
        <w:jc w:val="both"/>
        <w:rPr>
          <w:rFonts w:ascii="Arial" w:hAnsi="Arial" w:cs="Arial"/>
          <w:noProof/>
          <w:lang w:val="en-US"/>
        </w:rPr>
      </w:pPr>
      <w:r w:rsidRPr="00C23686">
        <w:rPr>
          <w:rFonts w:ascii="Arial" w:hAnsi="Arial" w:cs="Arial"/>
          <w:noProof/>
        </w:rPr>
        <w:t xml:space="preserve">ADA (American Diabetes Association). 2017. </w:t>
      </w:r>
      <w:r w:rsidRPr="00C23686">
        <w:rPr>
          <w:rFonts w:ascii="Arial" w:hAnsi="Arial" w:cs="Arial"/>
          <w:i/>
          <w:noProof/>
        </w:rPr>
        <w:t>Standards Of Medical Care In Diabetes</w:t>
      </w:r>
      <w:r w:rsidRPr="00C23686">
        <w:rPr>
          <w:rFonts w:ascii="Arial" w:hAnsi="Arial" w:cs="Arial"/>
          <w:noProof/>
        </w:rPr>
        <w:t xml:space="preserve">. 2017 (p. 15). </w:t>
      </w:r>
      <w:hyperlink r:id="rId8" w:history="1">
        <w:r w:rsidRPr="00C23686">
          <w:rPr>
            <w:rStyle w:val="Hyperlink"/>
            <w:rFonts w:ascii="Arial" w:hAnsi="Arial" w:cs="Arial"/>
            <w:noProof/>
          </w:rPr>
          <w:t>https://www.diabetes.org</w:t>
        </w:r>
      </w:hyperlink>
      <w:r w:rsidRPr="00C23686">
        <w:rPr>
          <w:rFonts w:ascii="Arial" w:hAnsi="Arial" w:cs="Arial"/>
          <w:noProof/>
        </w:rPr>
        <w:t>.</w:t>
      </w:r>
    </w:p>
    <w:p w:rsidR="00523F16" w:rsidRPr="00C23686" w:rsidRDefault="00523F16" w:rsidP="00523F16">
      <w:pPr>
        <w:widowControl w:val="0"/>
        <w:autoSpaceDE w:val="0"/>
        <w:autoSpaceDN w:val="0"/>
        <w:adjustRightInd w:val="0"/>
        <w:spacing w:after="0"/>
        <w:ind w:left="567" w:hanging="567"/>
        <w:jc w:val="both"/>
        <w:rPr>
          <w:rFonts w:ascii="Arial" w:hAnsi="Arial" w:cs="Arial"/>
          <w:noProof/>
          <w:lang w:val="en-US"/>
        </w:rPr>
      </w:pPr>
      <w:r w:rsidRPr="00C23686">
        <w:rPr>
          <w:rFonts w:ascii="Arial" w:hAnsi="Arial" w:cs="Arial"/>
          <w:noProof/>
        </w:rPr>
        <w:t xml:space="preserve">Ahmad, H. W. 2012. Pengalaman Klien Diabetes Melitus Tipe 2 Dalam Mengontrol Glukosa Darah Secara Mandiri di Kota Depok. </w:t>
      </w:r>
      <w:r w:rsidRPr="00C23686">
        <w:rPr>
          <w:rFonts w:ascii="Arial" w:hAnsi="Arial" w:cs="Arial"/>
          <w:i/>
          <w:noProof/>
        </w:rPr>
        <w:t>Tesis</w:t>
      </w:r>
      <w:r w:rsidRPr="00C23686">
        <w:rPr>
          <w:rFonts w:ascii="Arial" w:hAnsi="Arial" w:cs="Arial"/>
          <w:noProof/>
        </w:rPr>
        <w:t>. Universita Indonesia Depok.</w:t>
      </w:r>
    </w:p>
    <w:p w:rsidR="00523F16" w:rsidRPr="00C23686" w:rsidRDefault="00523F16" w:rsidP="00523F16">
      <w:pPr>
        <w:widowControl w:val="0"/>
        <w:autoSpaceDE w:val="0"/>
        <w:autoSpaceDN w:val="0"/>
        <w:adjustRightInd w:val="0"/>
        <w:spacing w:after="0"/>
        <w:ind w:left="567" w:hanging="567"/>
        <w:jc w:val="both"/>
        <w:rPr>
          <w:rFonts w:ascii="Arial" w:hAnsi="Arial" w:cs="Arial"/>
          <w:noProof/>
          <w:lang w:val="en-US"/>
        </w:rPr>
      </w:pPr>
      <w:r w:rsidRPr="00C23686">
        <w:rPr>
          <w:rFonts w:ascii="Arial" w:hAnsi="Arial" w:cs="Arial"/>
          <w:noProof/>
        </w:rPr>
        <w:t xml:space="preserve">Al-Mira, R., Andhini, D., &amp; Effendi, Z. 2021. Hubungan Antara Tingkat Stres Dan Spiritualitas Dengan Manajemen Diri Pasien Diabetes Melitus. </w:t>
      </w:r>
      <w:r w:rsidRPr="00C23686">
        <w:rPr>
          <w:rFonts w:ascii="Arial" w:hAnsi="Arial" w:cs="Arial"/>
          <w:i/>
          <w:noProof/>
        </w:rPr>
        <w:t>Skripsi.</w:t>
      </w:r>
      <w:r w:rsidRPr="00C23686">
        <w:rPr>
          <w:rFonts w:ascii="Arial" w:hAnsi="Arial" w:cs="Arial"/>
          <w:noProof/>
        </w:rPr>
        <w:t xml:space="preserve"> Sriwijaya University.</w:t>
      </w:r>
    </w:p>
    <w:p w:rsidR="00523F16" w:rsidRPr="00C23686" w:rsidRDefault="00523F16" w:rsidP="00523F16">
      <w:pPr>
        <w:widowControl w:val="0"/>
        <w:autoSpaceDE w:val="0"/>
        <w:autoSpaceDN w:val="0"/>
        <w:adjustRightInd w:val="0"/>
        <w:spacing w:after="0"/>
        <w:ind w:left="567" w:hanging="567"/>
        <w:jc w:val="both"/>
        <w:rPr>
          <w:rFonts w:ascii="Arial" w:hAnsi="Arial" w:cs="Arial"/>
          <w:noProof/>
          <w:lang w:val="en-US"/>
        </w:rPr>
      </w:pPr>
      <w:r w:rsidRPr="00C23686">
        <w:rPr>
          <w:rFonts w:ascii="Arial" w:hAnsi="Arial" w:cs="Arial"/>
          <w:noProof/>
        </w:rPr>
        <w:t xml:space="preserve">Ardian, I. 2016. Konsep spiritualitas dan religiusitas (spiritual and religion) dalam konteks keperawatan pasien diabetes melitus tipe 2. </w:t>
      </w:r>
      <w:r w:rsidRPr="00C23686">
        <w:rPr>
          <w:rFonts w:ascii="Arial" w:hAnsi="Arial" w:cs="Arial"/>
          <w:i/>
          <w:noProof/>
        </w:rPr>
        <w:t>Jurnal Keperawatan Dan Pemikiran Ilmiah</w:t>
      </w:r>
      <w:r w:rsidRPr="00C23686">
        <w:rPr>
          <w:rFonts w:ascii="Arial" w:hAnsi="Arial" w:cs="Arial"/>
          <w:noProof/>
        </w:rPr>
        <w:t>, 2(5), 1–9.</w:t>
      </w:r>
    </w:p>
    <w:p w:rsidR="00523F16" w:rsidRPr="00C23686" w:rsidRDefault="00523F16" w:rsidP="00523F16">
      <w:pPr>
        <w:widowControl w:val="0"/>
        <w:autoSpaceDE w:val="0"/>
        <w:autoSpaceDN w:val="0"/>
        <w:adjustRightInd w:val="0"/>
        <w:spacing w:after="0"/>
        <w:ind w:left="567" w:hanging="567"/>
        <w:jc w:val="both"/>
        <w:rPr>
          <w:rFonts w:ascii="Arial" w:hAnsi="Arial" w:cs="Arial"/>
          <w:lang w:val="en-US"/>
        </w:rPr>
      </w:pPr>
      <w:r w:rsidRPr="00C23686">
        <w:rPr>
          <w:rFonts w:ascii="Arial" w:hAnsi="Arial" w:cs="Arial"/>
          <w:iCs/>
        </w:rPr>
        <w:t xml:space="preserve">Astutik, T. 2019. </w:t>
      </w:r>
      <w:r w:rsidRPr="00C23686">
        <w:rPr>
          <w:rFonts w:ascii="Arial" w:hAnsi="Arial" w:cs="Arial"/>
        </w:rPr>
        <w:t xml:space="preserve">Hubungan Antara Spiritualitas Dengan Mekanisme Koping Pada Lansia Penderita Diabetes Melitus di Puskesmas Gatak Kabupaten Sukoharjo. </w:t>
      </w:r>
      <w:r w:rsidRPr="00C23686">
        <w:rPr>
          <w:rFonts w:ascii="Arial" w:hAnsi="Arial" w:cs="Arial"/>
          <w:i/>
        </w:rPr>
        <w:t>Skripsi</w:t>
      </w:r>
      <w:r w:rsidRPr="00C23686">
        <w:rPr>
          <w:rFonts w:ascii="Arial" w:hAnsi="Arial" w:cs="Arial"/>
        </w:rPr>
        <w:t>. Universitas Muhammadiyah Surakarta.</w:t>
      </w:r>
    </w:p>
    <w:p w:rsidR="00523F16" w:rsidRPr="00C23686" w:rsidRDefault="00523F16" w:rsidP="00523F16">
      <w:pPr>
        <w:widowControl w:val="0"/>
        <w:autoSpaceDE w:val="0"/>
        <w:autoSpaceDN w:val="0"/>
        <w:adjustRightInd w:val="0"/>
        <w:spacing w:after="0"/>
        <w:ind w:left="567" w:hanging="567"/>
        <w:jc w:val="both"/>
        <w:rPr>
          <w:rFonts w:ascii="Arial" w:hAnsi="Arial" w:cs="Arial"/>
          <w:noProof/>
          <w:lang w:val="en-US"/>
        </w:rPr>
      </w:pPr>
      <w:r w:rsidRPr="00C23686">
        <w:rPr>
          <w:rFonts w:ascii="Arial" w:hAnsi="Arial" w:cs="Arial"/>
          <w:iCs/>
        </w:rPr>
        <w:t xml:space="preserve">Astuti, D, A. 2019. </w:t>
      </w:r>
      <w:r w:rsidRPr="00C23686">
        <w:rPr>
          <w:rFonts w:ascii="Arial" w:hAnsi="Arial" w:cs="Arial"/>
        </w:rPr>
        <w:t xml:space="preserve">Hubungan Tingkat Spritualita Dengan Strategi Koping Pada Penderita Diabetes Melitus di Wilayah Kerja Puskesmas Mlati Yogyakarta. </w:t>
      </w:r>
      <w:r w:rsidRPr="00C23686">
        <w:rPr>
          <w:rFonts w:ascii="Arial" w:hAnsi="Arial" w:cs="Arial"/>
          <w:i/>
        </w:rPr>
        <w:t>Skripsi</w:t>
      </w:r>
      <w:r w:rsidRPr="00C23686">
        <w:rPr>
          <w:rFonts w:ascii="Arial" w:hAnsi="Arial" w:cs="Arial"/>
          <w:bCs/>
        </w:rPr>
        <w:t>. Universitas Muhammadiyah Yogyakarta.</w:t>
      </w:r>
    </w:p>
    <w:p w:rsidR="00523F16" w:rsidRPr="00C23686" w:rsidRDefault="00523F16" w:rsidP="00523F16">
      <w:pPr>
        <w:widowControl w:val="0"/>
        <w:autoSpaceDE w:val="0"/>
        <w:autoSpaceDN w:val="0"/>
        <w:adjustRightInd w:val="0"/>
        <w:spacing w:after="0"/>
        <w:ind w:left="567" w:hanging="567"/>
        <w:jc w:val="both"/>
        <w:rPr>
          <w:rFonts w:ascii="Arial" w:hAnsi="Arial" w:cs="Arial"/>
          <w:noProof/>
          <w:lang w:val="en-US"/>
        </w:rPr>
      </w:pPr>
      <w:r w:rsidRPr="00C23686">
        <w:rPr>
          <w:rFonts w:ascii="Arial" w:hAnsi="Arial" w:cs="Arial"/>
          <w:noProof/>
        </w:rPr>
        <w:t xml:space="preserve">Atlas, D. 2015. International diabetes federation. </w:t>
      </w:r>
      <w:r w:rsidRPr="00C23686">
        <w:rPr>
          <w:rFonts w:ascii="Arial" w:hAnsi="Arial" w:cs="Arial"/>
          <w:i/>
          <w:noProof/>
        </w:rPr>
        <w:t>IDF Diabetes Atlas</w:t>
      </w:r>
      <w:r w:rsidRPr="00C23686">
        <w:rPr>
          <w:rFonts w:ascii="Arial" w:hAnsi="Arial" w:cs="Arial"/>
          <w:noProof/>
        </w:rPr>
        <w:t>, 7th Edn. Brussels, Belgium: International Diabetes Federation.</w:t>
      </w:r>
    </w:p>
    <w:p w:rsidR="00523F16" w:rsidRPr="00C23686" w:rsidRDefault="00523F16" w:rsidP="00523F16">
      <w:pPr>
        <w:widowControl w:val="0"/>
        <w:autoSpaceDE w:val="0"/>
        <w:autoSpaceDN w:val="0"/>
        <w:adjustRightInd w:val="0"/>
        <w:spacing w:after="0"/>
        <w:ind w:left="567" w:hanging="567"/>
        <w:jc w:val="both"/>
        <w:rPr>
          <w:rFonts w:ascii="Arial" w:hAnsi="Arial" w:cs="Arial"/>
          <w:lang w:val="en-US"/>
        </w:rPr>
      </w:pPr>
      <w:r w:rsidRPr="00C23686">
        <w:rPr>
          <w:rFonts w:ascii="Arial" w:hAnsi="Arial" w:cs="Arial"/>
        </w:rPr>
        <w:t xml:space="preserve">Cook, C., Powell, A., &amp; Sims, A. (Eds). 2017. </w:t>
      </w:r>
      <w:r w:rsidRPr="00C23686">
        <w:rPr>
          <w:rFonts w:ascii="Arial" w:hAnsi="Arial" w:cs="Arial"/>
          <w:i/>
        </w:rPr>
        <w:t>Spirituality and psychiatry. London</w:t>
      </w:r>
      <w:r w:rsidRPr="00C23686">
        <w:rPr>
          <w:rFonts w:ascii="Arial" w:hAnsi="Arial" w:cs="Arial"/>
        </w:rPr>
        <w:t>: RS Psych Publications.</w:t>
      </w:r>
    </w:p>
    <w:p w:rsidR="00523F16" w:rsidRPr="00C23686" w:rsidRDefault="00523F16" w:rsidP="00523F16">
      <w:pPr>
        <w:widowControl w:val="0"/>
        <w:autoSpaceDE w:val="0"/>
        <w:autoSpaceDN w:val="0"/>
        <w:adjustRightInd w:val="0"/>
        <w:spacing w:after="0"/>
        <w:ind w:left="567" w:hanging="567"/>
        <w:jc w:val="both"/>
        <w:rPr>
          <w:rFonts w:ascii="Arial" w:hAnsi="Arial" w:cs="Arial"/>
          <w:noProof/>
          <w:lang w:val="en-US"/>
        </w:rPr>
      </w:pPr>
      <w:r w:rsidRPr="00C23686">
        <w:rPr>
          <w:rFonts w:ascii="Arial" w:hAnsi="Arial" w:cs="Arial"/>
          <w:noProof/>
        </w:rPr>
        <w:t xml:space="preserve">Dinkes, D. I. Y. 2020. </w:t>
      </w:r>
      <w:r w:rsidRPr="00C23686">
        <w:rPr>
          <w:rFonts w:ascii="Arial" w:hAnsi="Arial" w:cs="Arial"/>
          <w:i/>
          <w:noProof/>
        </w:rPr>
        <w:t>Profil Kesehatan Daerah Istimewa Yogyakarta</w:t>
      </w:r>
      <w:r w:rsidRPr="00C23686">
        <w:rPr>
          <w:rFonts w:ascii="Arial" w:hAnsi="Arial" w:cs="Arial"/>
          <w:noProof/>
        </w:rPr>
        <w:t>. Diunduh Dari Https://Www. Dinkes. Jogjaprov. Go. Id. Diakses pada 14 Maret 2022.</w:t>
      </w:r>
    </w:p>
    <w:p w:rsidR="00523F16" w:rsidRPr="00C23686" w:rsidRDefault="00523F16" w:rsidP="00523F16">
      <w:pPr>
        <w:widowControl w:val="0"/>
        <w:autoSpaceDE w:val="0"/>
        <w:autoSpaceDN w:val="0"/>
        <w:adjustRightInd w:val="0"/>
        <w:spacing w:after="0"/>
        <w:ind w:left="567" w:hanging="567"/>
        <w:jc w:val="both"/>
        <w:rPr>
          <w:rStyle w:val="Hyperlink"/>
          <w:rFonts w:ascii="Arial" w:hAnsi="Arial" w:cs="Arial"/>
          <w:lang w:val="en-US"/>
        </w:rPr>
      </w:pPr>
      <w:r w:rsidRPr="00C23686">
        <w:rPr>
          <w:rFonts w:ascii="Arial" w:hAnsi="Arial" w:cs="Arial"/>
        </w:rPr>
        <w:t xml:space="preserve">Fisher, J. 2017. </w:t>
      </w:r>
      <w:r w:rsidRPr="00C23686">
        <w:rPr>
          <w:rFonts w:ascii="Arial" w:hAnsi="Arial" w:cs="Arial"/>
          <w:i/>
        </w:rPr>
        <w:t>The four domains model: Connecting spirituality, health, and wellbeing</w:t>
      </w:r>
      <w:r w:rsidRPr="00C23686">
        <w:rPr>
          <w:rFonts w:ascii="Arial" w:hAnsi="Arial" w:cs="Arial"/>
        </w:rPr>
        <w:t xml:space="preserve">. Religions, 2 (4), 17–28. MDPI AG. Retrieved from </w:t>
      </w:r>
      <w:hyperlink r:id="rId9" w:history="1">
        <w:r w:rsidRPr="00C23686">
          <w:rPr>
            <w:rStyle w:val="Hyperlink"/>
            <w:rFonts w:ascii="Arial" w:hAnsi="Arial" w:cs="Arial"/>
          </w:rPr>
          <w:t>http://dx.doi.org/10.3390/rel 2010017</w:t>
        </w:r>
      </w:hyperlink>
    </w:p>
    <w:p w:rsidR="008E7BD3" w:rsidRPr="00C23686" w:rsidRDefault="008E7BD3" w:rsidP="008E7BD3">
      <w:pPr>
        <w:widowControl w:val="0"/>
        <w:autoSpaceDE w:val="0"/>
        <w:autoSpaceDN w:val="0"/>
        <w:adjustRightInd w:val="0"/>
        <w:spacing w:after="0" w:line="240" w:lineRule="auto"/>
        <w:ind w:left="567" w:hanging="567"/>
        <w:jc w:val="both"/>
        <w:rPr>
          <w:rFonts w:ascii="Arial" w:hAnsi="Arial" w:cs="Arial"/>
          <w:lang w:val="en-US"/>
        </w:rPr>
      </w:pPr>
      <w:r w:rsidRPr="00C23686">
        <w:rPr>
          <w:rFonts w:ascii="Arial" w:hAnsi="Arial" w:cs="Arial"/>
        </w:rPr>
        <w:t xml:space="preserve">H. Dadang. 2018, </w:t>
      </w:r>
      <w:r w:rsidRPr="00C23686">
        <w:rPr>
          <w:rFonts w:ascii="Arial" w:hAnsi="Arial" w:cs="Arial"/>
          <w:i/>
        </w:rPr>
        <w:t>Manajemen Stres, Cemas Dan Depresi Edisi 2</w:t>
      </w:r>
      <w:r w:rsidRPr="00C23686">
        <w:rPr>
          <w:rFonts w:ascii="Arial" w:hAnsi="Arial" w:cs="Arial"/>
        </w:rPr>
        <w:t>. Jakarta : Badan Penerbit FKUI</w:t>
      </w:r>
    </w:p>
    <w:p w:rsidR="00523F16" w:rsidRPr="00C23686" w:rsidRDefault="00523F16" w:rsidP="00523F16">
      <w:pPr>
        <w:widowControl w:val="0"/>
        <w:autoSpaceDE w:val="0"/>
        <w:autoSpaceDN w:val="0"/>
        <w:adjustRightInd w:val="0"/>
        <w:spacing w:after="0"/>
        <w:ind w:left="567" w:hanging="567"/>
        <w:jc w:val="both"/>
        <w:rPr>
          <w:rFonts w:ascii="Arial" w:hAnsi="Arial" w:cs="Arial"/>
          <w:lang w:val="en-US"/>
        </w:rPr>
      </w:pPr>
      <w:r w:rsidRPr="00C23686">
        <w:rPr>
          <w:rFonts w:ascii="Arial" w:hAnsi="Arial" w:cs="Arial"/>
        </w:rPr>
        <w:t xml:space="preserve">Harris, J. I., Erbes, C. R. 2017. Religious Distress and Coping with Stressfull Life Events: A </w:t>
      </w:r>
    </w:p>
    <w:p w:rsidR="00C23686" w:rsidRPr="00C23686" w:rsidRDefault="00C23686" w:rsidP="00C23686">
      <w:pPr>
        <w:widowControl w:val="0"/>
        <w:autoSpaceDE w:val="0"/>
        <w:autoSpaceDN w:val="0"/>
        <w:adjustRightInd w:val="0"/>
        <w:spacing w:after="0" w:line="240" w:lineRule="auto"/>
        <w:ind w:left="567" w:hanging="567"/>
        <w:jc w:val="both"/>
        <w:rPr>
          <w:rFonts w:ascii="Arial" w:hAnsi="Arial" w:cs="Arial"/>
          <w:lang w:val="en-US"/>
        </w:rPr>
      </w:pPr>
      <w:r w:rsidRPr="00C23686">
        <w:rPr>
          <w:rFonts w:ascii="Arial" w:hAnsi="Arial" w:cs="Arial"/>
        </w:rPr>
        <w:t xml:space="preserve">Hebert, R., Zdaniuk, B., Schulz, R. &amp; Scheier, M. 2019. Positive and Negative Religious Coping and Well-Being in Women with Breast Cancer. </w:t>
      </w:r>
      <w:r w:rsidRPr="00C23686">
        <w:rPr>
          <w:rFonts w:ascii="Arial" w:hAnsi="Arial" w:cs="Arial"/>
          <w:i/>
          <w:iCs/>
        </w:rPr>
        <w:t>Journal of Palliative Medicine</w:t>
      </w:r>
      <w:r w:rsidRPr="00C23686">
        <w:rPr>
          <w:rFonts w:ascii="Arial" w:hAnsi="Arial" w:cs="Arial"/>
        </w:rPr>
        <w:t>. 12(6): 9-11.</w:t>
      </w:r>
    </w:p>
    <w:p w:rsidR="00523F16" w:rsidRPr="00C23686" w:rsidRDefault="00523F16" w:rsidP="00523F16">
      <w:pPr>
        <w:widowControl w:val="0"/>
        <w:autoSpaceDE w:val="0"/>
        <w:autoSpaceDN w:val="0"/>
        <w:adjustRightInd w:val="0"/>
        <w:spacing w:after="0"/>
        <w:ind w:left="567" w:hanging="567"/>
        <w:jc w:val="both"/>
        <w:rPr>
          <w:rFonts w:ascii="Arial" w:hAnsi="Arial" w:cs="Arial"/>
          <w:lang w:val="en-US"/>
        </w:rPr>
      </w:pPr>
      <w:r w:rsidRPr="00C23686">
        <w:rPr>
          <w:rFonts w:ascii="Arial" w:hAnsi="Arial" w:cs="Arial"/>
        </w:rPr>
        <w:lastRenderedPageBreak/>
        <w:t xml:space="preserve">Hidayat, F., Hamid, A. Y. S. and Mustikasari. 2019. </w:t>
      </w:r>
      <w:r w:rsidRPr="00C23686">
        <w:rPr>
          <w:rFonts w:ascii="Arial" w:hAnsi="Arial" w:cs="Arial"/>
          <w:iCs/>
        </w:rPr>
        <w:t>Description Of Spiritual Coping In Patients With Diabetic Foot Ulcer At The Wound Care Clinic In Makasar City</w:t>
      </w:r>
      <w:r w:rsidRPr="00C23686">
        <w:rPr>
          <w:rFonts w:ascii="Arial" w:hAnsi="Arial" w:cs="Arial"/>
        </w:rPr>
        <w:t xml:space="preserve">. </w:t>
      </w:r>
      <w:r w:rsidRPr="00C23686">
        <w:rPr>
          <w:rFonts w:ascii="Arial" w:hAnsi="Arial" w:cs="Arial"/>
          <w:i/>
          <w:iCs/>
        </w:rPr>
        <w:t>International Journal Of Community Based Nursing and Midwifery</w:t>
      </w:r>
      <w:r w:rsidRPr="00C23686">
        <w:rPr>
          <w:rFonts w:ascii="Arial" w:hAnsi="Arial" w:cs="Arial"/>
        </w:rPr>
        <w:t>, 5 91),38-48.</w:t>
      </w:r>
    </w:p>
    <w:p w:rsidR="00523F16" w:rsidRPr="00C23686" w:rsidRDefault="00523F16" w:rsidP="00523F16">
      <w:pPr>
        <w:widowControl w:val="0"/>
        <w:autoSpaceDE w:val="0"/>
        <w:autoSpaceDN w:val="0"/>
        <w:adjustRightInd w:val="0"/>
        <w:spacing w:after="0"/>
        <w:ind w:left="567" w:hanging="567"/>
        <w:jc w:val="both"/>
        <w:rPr>
          <w:rFonts w:ascii="Arial" w:hAnsi="Arial" w:cs="Arial"/>
          <w:lang w:val="en-US"/>
        </w:rPr>
      </w:pPr>
      <w:r w:rsidRPr="00C23686">
        <w:rPr>
          <w:rFonts w:ascii="Arial" w:hAnsi="Arial" w:cs="Arial"/>
        </w:rPr>
        <w:t xml:space="preserve">International Diabetes Federation. 2019. </w:t>
      </w:r>
      <w:r w:rsidRPr="00C23686">
        <w:rPr>
          <w:rFonts w:ascii="Arial" w:hAnsi="Arial" w:cs="Arial"/>
          <w:i/>
        </w:rPr>
        <w:t>IDF Dabetes Atlas (9</w:t>
      </w:r>
      <w:r w:rsidRPr="00C23686">
        <w:rPr>
          <w:rFonts w:ascii="Arial" w:hAnsi="Arial" w:cs="Arial"/>
          <w:i/>
          <w:vertAlign w:val="superscript"/>
        </w:rPr>
        <w:t>th</w:t>
      </w:r>
      <w:r w:rsidRPr="00C23686">
        <w:rPr>
          <w:rFonts w:ascii="Arial" w:hAnsi="Arial" w:cs="Arial"/>
          <w:i/>
        </w:rPr>
        <w:t xml:space="preserve"> ed). Belgium: International Diabetes Federation</w:t>
      </w:r>
      <w:r w:rsidRPr="00C23686">
        <w:rPr>
          <w:rFonts w:ascii="Arial" w:hAnsi="Arial" w:cs="Arial"/>
        </w:rPr>
        <w:t>. Redrieved From https:www.diabetesatlas.org/en/resources.</w:t>
      </w:r>
    </w:p>
    <w:p w:rsidR="00523F16" w:rsidRPr="00C23686" w:rsidRDefault="00523F16" w:rsidP="00523F16">
      <w:pPr>
        <w:widowControl w:val="0"/>
        <w:autoSpaceDE w:val="0"/>
        <w:autoSpaceDN w:val="0"/>
        <w:adjustRightInd w:val="0"/>
        <w:spacing w:after="0"/>
        <w:ind w:left="567" w:hanging="567"/>
        <w:jc w:val="both"/>
        <w:rPr>
          <w:rFonts w:ascii="Arial" w:hAnsi="Arial" w:cs="Arial"/>
          <w:lang w:val="en-US"/>
        </w:rPr>
      </w:pPr>
      <w:r w:rsidRPr="00C23686">
        <w:rPr>
          <w:rFonts w:ascii="Arial" w:hAnsi="Arial" w:cs="Arial"/>
        </w:rPr>
        <w:t xml:space="preserve">International Diabetes Federation. 2017. </w:t>
      </w:r>
      <w:r w:rsidRPr="00C23686">
        <w:rPr>
          <w:rFonts w:ascii="Arial" w:hAnsi="Arial" w:cs="Arial"/>
          <w:i/>
        </w:rPr>
        <w:t>IDF Dabetes Atlas Eight Edition 2017, International Diabetes Federation</w:t>
      </w:r>
      <w:r w:rsidRPr="00C23686">
        <w:rPr>
          <w:rFonts w:ascii="Arial" w:hAnsi="Arial" w:cs="Arial"/>
        </w:rPr>
        <w:t>. Redrieved From https:www.diabetesatlaseghtedition.org/en/resources.</w:t>
      </w:r>
    </w:p>
    <w:p w:rsidR="00523F16" w:rsidRPr="00C23686" w:rsidRDefault="00523F16" w:rsidP="00523F16">
      <w:pPr>
        <w:widowControl w:val="0"/>
        <w:autoSpaceDE w:val="0"/>
        <w:autoSpaceDN w:val="0"/>
        <w:adjustRightInd w:val="0"/>
        <w:spacing w:after="0"/>
        <w:ind w:left="567" w:hanging="567"/>
        <w:jc w:val="both"/>
        <w:rPr>
          <w:rFonts w:ascii="Arial" w:hAnsi="Arial" w:cs="Arial"/>
          <w:lang w:val="en-US"/>
        </w:rPr>
      </w:pPr>
      <w:r w:rsidRPr="00C23686">
        <w:rPr>
          <w:rFonts w:ascii="Arial" w:hAnsi="Arial" w:cs="Arial"/>
        </w:rPr>
        <w:t xml:space="preserve">Johnson, K.S., Tulsky, J.A., Hays, J.C., Arnold, R.M., Olsen, M.K., Lindquist, J.H., &amp; Steinhauser, K.E. 2016. Which domains of spirituality are associated with anxiety and depression in patients with advanced illness? </w:t>
      </w:r>
      <w:r w:rsidRPr="00C23686">
        <w:rPr>
          <w:rFonts w:ascii="Arial" w:hAnsi="Arial" w:cs="Arial"/>
          <w:i/>
        </w:rPr>
        <w:t>Journal of General Internal Medicine</w:t>
      </w:r>
      <w:r w:rsidRPr="00C23686">
        <w:rPr>
          <w:rFonts w:ascii="Arial" w:hAnsi="Arial" w:cs="Arial"/>
        </w:rPr>
        <w:t xml:space="preserve">, 26 (7), 751–758. </w:t>
      </w:r>
      <w:hyperlink r:id="rId10" w:history="1">
        <w:r w:rsidRPr="00C23686">
          <w:rPr>
            <w:rStyle w:val="Hyperlink"/>
            <w:rFonts w:ascii="Arial" w:hAnsi="Arial" w:cs="Arial"/>
          </w:rPr>
          <w:t>http://doi.org/10.1007/s11606-011 -1656-2</w:t>
        </w:r>
      </w:hyperlink>
    </w:p>
    <w:p w:rsidR="00523F16" w:rsidRPr="00C23686" w:rsidRDefault="00523F16" w:rsidP="00523F16">
      <w:pPr>
        <w:widowControl w:val="0"/>
        <w:autoSpaceDE w:val="0"/>
        <w:autoSpaceDN w:val="0"/>
        <w:adjustRightInd w:val="0"/>
        <w:spacing w:after="0"/>
        <w:ind w:left="567" w:hanging="567"/>
        <w:jc w:val="both"/>
        <w:rPr>
          <w:rFonts w:ascii="Arial" w:hAnsi="Arial" w:cs="Arial"/>
          <w:lang w:val="en-US"/>
        </w:rPr>
      </w:pPr>
      <w:r w:rsidRPr="00C23686">
        <w:rPr>
          <w:rFonts w:ascii="Arial" w:hAnsi="Arial" w:cs="Arial"/>
        </w:rPr>
        <w:t xml:space="preserve">Julianyah, T. 2017. </w:t>
      </w:r>
      <w:r w:rsidRPr="00C23686">
        <w:rPr>
          <w:rFonts w:ascii="Arial" w:hAnsi="Arial" w:cs="Arial"/>
          <w:iCs/>
        </w:rPr>
        <w:t>Hubungan Dukungan Keluarga Dengan Mekanisme Koping Pada Pasien Diabetes Melitus</w:t>
      </w:r>
      <w:r w:rsidRPr="00C23686">
        <w:rPr>
          <w:rFonts w:ascii="Arial" w:hAnsi="Arial" w:cs="Arial"/>
        </w:rPr>
        <w:t xml:space="preserve">. </w:t>
      </w:r>
      <w:r w:rsidRPr="00C23686">
        <w:rPr>
          <w:rFonts w:ascii="Arial" w:hAnsi="Arial" w:cs="Arial"/>
          <w:i/>
        </w:rPr>
        <w:t>JOM PSIK</w:t>
      </w:r>
      <w:r w:rsidRPr="00C23686">
        <w:rPr>
          <w:rFonts w:ascii="Arial" w:hAnsi="Arial" w:cs="Arial"/>
        </w:rPr>
        <w:t>. 1 (2). 1-9.</w:t>
      </w:r>
    </w:p>
    <w:p w:rsidR="00523F16" w:rsidRPr="00C23686" w:rsidRDefault="00523F16" w:rsidP="00523F16">
      <w:pPr>
        <w:widowControl w:val="0"/>
        <w:autoSpaceDE w:val="0"/>
        <w:autoSpaceDN w:val="0"/>
        <w:adjustRightInd w:val="0"/>
        <w:spacing w:after="0"/>
        <w:ind w:left="567" w:hanging="567"/>
        <w:jc w:val="both"/>
        <w:rPr>
          <w:rFonts w:ascii="Arial" w:hAnsi="Arial" w:cs="Arial"/>
          <w:noProof/>
          <w:lang w:val="en-US"/>
        </w:rPr>
      </w:pPr>
      <w:r w:rsidRPr="00C23686">
        <w:rPr>
          <w:rFonts w:ascii="Arial" w:hAnsi="Arial" w:cs="Arial"/>
          <w:noProof/>
        </w:rPr>
        <w:t xml:space="preserve">Kemenkes RI, K. R. I. 2020. </w:t>
      </w:r>
      <w:r w:rsidRPr="00C23686">
        <w:rPr>
          <w:rFonts w:ascii="Arial" w:hAnsi="Arial" w:cs="Arial"/>
          <w:i/>
          <w:noProof/>
        </w:rPr>
        <w:t>Pedoman Gizi Seimbang</w:t>
      </w:r>
      <w:r w:rsidRPr="00C23686">
        <w:rPr>
          <w:rFonts w:ascii="Arial" w:hAnsi="Arial" w:cs="Arial"/>
          <w:noProof/>
        </w:rPr>
        <w:t>. Stikes Perintis.</w:t>
      </w:r>
    </w:p>
    <w:p w:rsidR="00523F16" w:rsidRPr="00C23686" w:rsidRDefault="00523F16" w:rsidP="00523F16">
      <w:pPr>
        <w:widowControl w:val="0"/>
        <w:autoSpaceDE w:val="0"/>
        <w:autoSpaceDN w:val="0"/>
        <w:adjustRightInd w:val="0"/>
        <w:spacing w:after="0"/>
        <w:ind w:left="567" w:hanging="567"/>
        <w:jc w:val="both"/>
        <w:rPr>
          <w:rFonts w:ascii="Arial" w:hAnsi="Arial" w:cs="Arial"/>
          <w:lang w:val="en-US"/>
        </w:rPr>
      </w:pPr>
      <w:r w:rsidRPr="00C23686">
        <w:rPr>
          <w:rFonts w:ascii="Arial" w:hAnsi="Arial" w:cs="Arial"/>
        </w:rPr>
        <w:t xml:space="preserve">Kusumadewi, M. D. 2018. Peran Stresor Harian, Optimisme, dan Regulasi Diri Terhadap Kualitas Hidup Individu dengan Diabetes Melitus Tipe 2. </w:t>
      </w:r>
      <w:r w:rsidRPr="00C23686">
        <w:rPr>
          <w:rFonts w:ascii="Arial" w:hAnsi="Arial" w:cs="Arial"/>
          <w:i/>
          <w:iCs/>
        </w:rPr>
        <w:t>Jurnal Psikologi Islami</w:t>
      </w:r>
      <w:r w:rsidRPr="00C23686">
        <w:rPr>
          <w:rFonts w:ascii="Arial" w:hAnsi="Arial" w:cs="Arial"/>
        </w:rPr>
        <w:t>. 8(1):4-8.</w:t>
      </w:r>
    </w:p>
    <w:p w:rsidR="00523F16" w:rsidRPr="00C23686" w:rsidRDefault="00523F16" w:rsidP="00523F16">
      <w:pPr>
        <w:widowControl w:val="0"/>
        <w:autoSpaceDE w:val="0"/>
        <w:autoSpaceDN w:val="0"/>
        <w:adjustRightInd w:val="0"/>
        <w:spacing w:after="0"/>
        <w:ind w:left="567" w:hanging="567"/>
        <w:jc w:val="both"/>
        <w:rPr>
          <w:rFonts w:ascii="Arial" w:hAnsi="Arial" w:cs="Arial"/>
          <w:noProof/>
          <w:lang w:val="en-US"/>
        </w:rPr>
      </w:pPr>
      <w:r w:rsidRPr="00C23686">
        <w:rPr>
          <w:rFonts w:ascii="Arial" w:hAnsi="Arial" w:cs="Arial"/>
        </w:rPr>
        <w:t xml:space="preserve">Li, M., Li, T., Shi, B. Y., &amp; Gao, C. X. 2017. Impact Of Motivational Interviewing On The Quality Of Life And Its Related Factors In Type 2 Diabetes Melitus Patients With Poor Long-Term Glycemic Control. </w:t>
      </w:r>
      <w:r w:rsidRPr="00C23686">
        <w:rPr>
          <w:rFonts w:ascii="Arial" w:hAnsi="Arial" w:cs="Arial"/>
          <w:i/>
          <w:iCs/>
        </w:rPr>
        <w:t>International Journal Of</w:t>
      </w:r>
      <w:r w:rsidRPr="00C23686">
        <w:rPr>
          <w:rFonts w:ascii="Arial" w:hAnsi="Arial" w:cs="Arial"/>
        </w:rPr>
        <w:t xml:space="preserve"> </w:t>
      </w:r>
      <w:r w:rsidRPr="00C23686">
        <w:rPr>
          <w:rFonts w:ascii="Arial" w:hAnsi="Arial" w:cs="Arial"/>
          <w:i/>
          <w:iCs/>
        </w:rPr>
        <w:t>Nursing Sciences</w:t>
      </w:r>
      <w:r w:rsidRPr="00C23686">
        <w:rPr>
          <w:rFonts w:ascii="Arial" w:hAnsi="Arial" w:cs="Arial"/>
        </w:rPr>
        <w:t xml:space="preserve">, </w:t>
      </w:r>
      <w:r w:rsidRPr="00C23686">
        <w:rPr>
          <w:rFonts w:ascii="Arial" w:hAnsi="Arial" w:cs="Arial"/>
          <w:i/>
          <w:iCs/>
        </w:rPr>
        <w:t>1</w:t>
      </w:r>
      <w:r w:rsidRPr="00C23686">
        <w:rPr>
          <w:rFonts w:ascii="Arial" w:hAnsi="Arial" w:cs="Arial"/>
        </w:rPr>
        <w:t xml:space="preserve">(3), 250–254. </w:t>
      </w:r>
      <w:hyperlink r:id="rId11" w:history="1">
        <w:r w:rsidRPr="00C23686">
          <w:rPr>
            <w:rStyle w:val="Hyperlink"/>
            <w:rFonts w:ascii="Arial" w:hAnsi="Arial" w:cs="Arial"/>
          </w:rPr>
          <w:t>Https://Doi.Org/10.1016/J.Ijnss.2014.05.022</w:t>
        </w:r>
      </w:hyperlink>
    </w:p>
    <w:p w:rsidR="00523F16" w:rsidRPr="00C23686" w:rsidRDefault="00523F16" w:rsidP="00523F16">
      <w:pPr>
        <w:widowControl w:val="0"/>
        <w:autoSpaceDE w:val="0"/>
        <w:autoSpaceDN w:val="0"/>
        <w:adjustRightInd w:val="0"/>
        <w:spacing w:after="0"/>
        <w:ind w:left="567" w:hanging="567"/>
        <w:jc w:val="both"/>
        <w:rPr>
          <w:rFonts w:ascii="Arial" w:hAnsi="Arial" w:cs="Arial"/>
          <w:noProof/>
          <w:lang w:val="en-US"/>
        </w:rPr>
      </w:pPr>
      <w:r w:rsidRPr="00C23686">
        <w:rPr>
          <w:rFonts w:ascii="Arial" w:hAnsi="Arial" w:cs="Arial"/>
          <w:noProof/>
        </w:rPr>
        <w:t xml:space="preserve">Livana, Sari, I. P., &amp; Hermanto, H. 2019. Gambaran Tingkat Ansietas Pasien Diabetes Melitus Di Kabupaten Kendal. </w:t>
      </w:r>
      <w:r w:rsidRPr="00C23686">
        <w:rPr>
          <w:rFonts w:ascii="Arial" w:hAnsi="Arial" w:cs="Arial"/>
          <w:i/>
          <w:noProof/>
        </w:rPr>
        <w:t>Jurnal Keperawatan Komprehensif</w:t>
      </w:r>
      <w:r w:rsidRPr="00C23686">
        <w:rPr>
          <w:rFonts w:ascii="Arial" w:hAnsi="Arial" w:cs="Arial"/>
          <w:noProof/>
        </w:rPr>
        <w:t xml:space="preserve">, 5(1), 1. </w:t>
      </w:r>
      <w:hyperlink r:id="rId12" w:history="1">
        <w:r w:rsidRPr="00C23686">
          <w:rPr>
            <w:rStyle w:val="Hyperlink"/>
            <w:rFonts w:ascii="Arial" w:hAnsi="Arial" w:cs="Arial"/>
            <w:noProof/>
          </w:rPr>
          <w:t>https://doi.org/10.33755/jkk.v5i1.116</w:t>
        </w:r>
      </w:hyperlink>
    </w:p>
    <w:p w:rsidR="00523F16" w:rsidRPr="00C23686" w:rsidRDefault="00523F16" w:rsidP="00523F16">
      <w:pPr>
        <w:widowControl w:val="0"/>
        <w:autoSpaceDE w:val="0"/>
        <w:autoSpaceDN w:val="0"/>
        <w:adjustRightInd w:val="0"/>
        <w:spacing w:after="0"/>
        <w:ind w:left="567" w:hanging="567"/>
        <w:jc w:val="both"/>
        <w:rPr>
          <w:rFonts w:ascii="Arial" w:hAnsi="Arial" w:cs="Arial"/>
          <w:lang w:val="en-US"/>
        </w:rPr>
      </w:pPr>
      <w:r w:rsidRPr="00C23686">
        <w:rPr>
          <w:rFonts w:ascii="Arial" w:hAnsi="Arial" w:cs="Arial"/>
        </w:rPr>
        <w:t xml:space="preserve">Lucchetti, G., Ramakrishnan, P., Karimah, A., Oliveira, G.R., Dias, A., Rane, A. 2016. Spirituality, religiosity, and health: A comparison of physicians’ attitudes in Brazil, </w:t>
      </w:r>
      <w:r w:rsidRPr="00C23686">
        <w:rPr>
          <w:rFonts w:ascii="Arial" w:hAnsi="Arial" w:cs="Arial"/>
        </w:rPr>
        <w:lastRenderedPageBreak/>
        <w:t xml:space="preserve">India, and Indonesia. </w:t>
      </w:r>
      <w:r w:rsidRPr="00C23686">
        <w:rPr>
          <w:rFonts w:ascii="Arial" w:hAnsi="Arial" w:cs="Arial"/>
          <w:i/>
        </w:rPr>
        <w:t>International Journal of Behavioral Medicine</w:t>
      </w:r>
      <w:r w:rsidRPr="00C23686">
        <w:rPr>
          <w:rFonts w:ascii="Arial" w:hAnsi="Arial" w:cs="Arial"/>
        </w:rPr>
        <w:t xml:space="preserve">, 23(1): 63–70. DOI </w:t>
      </w:r>
      <w:hyperlink r:id="rId13" w:history="1">
        <w:r w:rsidRPr="00C23686">
          <w:rPr>
            <w:rStyle w:val="Hyperlink"/>
            <w:rFonts w:ascii="Arial" w:hAnsi="Arial" w:cs="Arial"/>
          </w:rPr>
          <w:t>https://doi.org/10.1007/s12529-015-9491-1</w:t>
        </w:r>
      </w:hyperlink>
    </w:p>
    <w:p w:rsidR="00523F16" w:rsidRPr="00C23686" w:rsidRDefault="00523F16" w:rsidP="00523F16">
      <w:pPr>
        <w:widowControl w:val="0"/>
        <w:autoSpaceDE w:val="0"/>
        <w:autoSpaceDN w:val="0"/>
        <w:adjustRightInd w:val="0"/>
        <w:spacing w:after="0"/>
        <w:ind w:left="567" w:hanging="567"/>
        <w:jc w:val="both"/>
        <w:rPr>
          <w:rFonts w:ascii="Arial" w:hAnsi="Arial" w:cs="Arial"/>
          <w:noProof/>
          <w:lang w:val="en-US"/>
        </w:rPr>
      </w:pPr>
      <w:r w:rsidRPr="00C23686">
        <w:rPr>
          <w:rFonts w:ascii="Arial" w:hAnsi="Arial" w:cs="Arial"/>
          <w:noProof/>
        </w:rPr>
        <w:t xml:space="preserve">Ludiana, L. 2017. Hubungan Kecemasan Dengan Kadar Glukosa Darah Penderita Diabetes Melitus Di Wilayah Kerja Puskesmas Sumbersari Bantul Kec. Metro Selatan Kota Metro. </w:t>
      </w:r>
      <w:r w:rsidRPr="00C23686">
        <w:rPr>
          <w:rFonts w:ascii="Arial" w:hAnsi="Arial" w:cs="Arial"/>
          <w:i/>
          <w:noProof/>
        </w:rPr>
        <w:t>Jurnal Wacana Kesehatan</w:t>
      </w:r>
      <w:r w:rsidRPr="00C23686">
        <w:rPr>
          <w:rFonts w:ascii="Arial" w:hAnsi="Arial" w:cs="Arial"/>
          <w:noProof/>
        </w:rPr>
        <w:t xml:space="preserve">, 2(1), 5. </w:t>
      </w:r>
      <w:hyperlink r:id="rId14" w:history="1">
        <w:r w:rsidRPr="00C23686">
          <w:rPr>
            <w:rStyle w:val="Hyperlink"/>
            <w:rFonts w:ascii="Arial" w:hAnsi="Arial" w:cs="Arial"/>
            <w:noProof/>
          </w:rPr>
          <w:t>https://doi.org/10.52822/jwk.v2i1.39</w:t>
        </w:r>
      </w:hyperlink>
    </w:p>
    <w:p w:rsidR="00523F16" w:rsidRPr="00C23686" w:rsidRDefault="00523F16" w:rsidP="00523F16">
      <w:pPr>
        <w:widowControl w:val="0"/>
        <w:autoSpaceDE w:val="0"/>
        <w:autoSpaceDN w:val="0"/>
        <w:adjustRightInd w:val="0"/>
        <w:spacing w:after="0"/>
        <w:ind w:left="567" w:hanging="567"/>
        <w:jc w:val="both"/>
        <w:rPr>
          <w:rFonts w:ascii="Arial" w:hAnsi="Arial" w:cs="Arial"/>
          <w:lang w:val="en-US"/>
        </w:rPr>
      </w:pPr>
      <w:r w:rsidRPr="00C23686">
        <w:rPr>
          <w:rFonts w:ascii="Arial" w:hAnsi="Arial" w:cs="Arial"/>
        </w:rPr>
        <w:t xml:space="preserve">Makhija, N. 2019. Spiritual nursing. </w:t>
      </w:r>
      <w:r w:rsidRPr="00C23686">
        <w:rPr>
          <w:rFonts w:ascii="Arial" w:hAnsi="Arial" w:cs="Arial"/>
          <w:i/>
          <w:iCs/>
        </w:rPr>
        <w:t>The Nursing Journal of India</w:t>
      </w:r>
      <w:r w:rsidRPr="00C23686">
        <w:rPr>
          <w:rFonts w:ascii="Arial" w:hAnsi="Arial" w:cs="Arial"/>
        </w:rPr>
        <w:t>, 93 (6), 129–30.</w:t>
      </w:r>
    </w:p>
    <w:p w:rsidR="008A0597" w:rsidRPr="00C23686" w:rsidRDefault="008A0597" w:rsidP="008A0597">
      <w:pPr>
        <w:widowControl w:val="0"/>
        <w:autoSpaceDE w:val="0"/>
        <w:autoSpaceDN w:val="0"/>
        <w:adjustRightInd w:val="0"/>
        <w:spacing w:after="0" w:line="240" w:lineRule="auto"/>
        <w:ind w:left="567" w:hanging="567"/>
        <w:jc w:val="both"/>
        <w:rPr>
          <w:rFonts w:ascii="Arial" w:hAnsi="Arial" w:cs="Arial"/>
          <w:noProof/>
          <w:lang w:val="en-US"/>
        </w:rPr>
      </w:pPr>
      <w:r w:rsidRPr="00C23686">
        <w:rPr>
          <w:rFonts w:ascii="Arial" w:hAnsi="Arial" w:cs="Arial"/>
        </w:rPr>
        <w:t xml:space="preserve">Mukwato, K. P., Mweemba, P., Makukula, M. K., &amp; Makoleka, M. M. 2019. Stress And Coping Mechanisms Among Breast Cancer Patients And Family Caregivers: A Review Of Literature. </w:t>
      </w:r>
      <w:r w:rsidRPr="00C23686">
        <w:rPr>
          <w:rFonts w:ascii="Arial" w:hAnsi="Arial" w:cs="Arial"/>
          <w:i/>
          <w:iCs/>
        </w:rPr>
        <w:t>Medical Journal</w:t>
      </w:r>
      <w:r w:rsidRPr="00C23686">
        <w:rPr>
          <w:rFonts w:ascii="Arial" w:hAnsi="Arial" w:cs="Arial"/>
        </w:rPr>
        <w:t xml:space="preserve"> </w:t>
      </w:r>
      <w:r w:rsidRPr="00C23686">
        <w:rPr>
          <w:rFonts w:ascii="Arial" w:hAnsi="Arial" w:cs="Arial"/>
          <w:i/>
          <w:iCs/>
        </w:rPr>
        <w:t>Of Zambia</w:t>
      </w:r>
      <w:r w:rsidRPr="00C23686">
        <w:rPr>
          <w:rFonts w:ascii="Arial" w:hAnsi="Arial" w:cs="Arial"/>
        </w:rPr>
        <w:t xml:space="preserve">, </w:t>
      </w:r>
      <w:r w:rsidRPr="00C23686">
        <w:rPr>
          <w:rFonts w:ascii="Arial" w:hAnsi="Arial" w:cs="Arial"/>
          <w:i/>
          <w:iCs/>
        </w:rPr>
        <w:t>37</w:t>
      </w:r>
      <w:r w:rsidRPr="00C23686">
        <w:rPr>
          <w:rFonts w:ascii="Arial" w:hAnsi="Arial" w:cs="Arial"/>
        </w:rPr>
        <w:t xml:space="preserve">(1): 3-9. </w:t>
      </w:r>
    </w:p>
    <w:p w:rsidR="00523F16" w:rsidRPr="00C23686" w:rsidRDefault="00523F16" w:rsidP="00523F16">
      <w:pPr>
        <w:widowControl w:val="0"/>
        <w:autoSpaceDE w:val="0"/>
        <w:autoSpaceDN w:val="0"/>
        <w:adjustRightInd w:val="0"/>
        <w:spacing w:after="0"/>
        <w:ind w:left="567" w:hanging="567"/>
        <w:jc w:val="both"/>
        <w:rPr>
          <w:rStyle w:val="Hyperlink"/>
          <w:rFonts w:ascii="Arial" w:hAnsi="Arial" w:cs="Arial"/>
          <w:lang w:val="en-US"/>
        </w:rPr>
      </w:pPr>
      <w:r w:rsidRPr="00C23686">
        <w:rPr>
          <w:rFonts w:ascii="Arial" w:hAnsi="Arial" w:cs="Arial"/>
        </w:rPr>
        <w:t xml:space="preserve">Novi Asafitri, R., Aini, F., &amp; Galih, Y. 2019. Hubungan Mekanisme Koping Dengan Kualitas Hidup Pada Penderita Diabetes Melitus Tipe 2 Di Rs Roemani Semarang. </w:t>
      </w:r>
      <w:r w:rsidRPr="00C23686">
        <w:rPr>
          <w:rFonts w:ascii="Arial" w:hAnsi="Arial" w:cs="Arial"/>
          <w:i/>
          <w:iCs/>
        </w:rPr>
        <w:t>Journal Of Holistics And Health Science</w:t>
      </w:r>
      <w:r w:rsidRPr="00C23686">
        <w:rPr>
          <w:rFonts w:ascii="Arial" w:hAnsi="Arial" w:cs="Arial"/>
        </w:rPr>
        <w:t xml:space="preserve">, </w:t>
      </w:r>
      <w:r w:rsidRPr="00C23686">
        <w:rPr>
          <w:rFonts w:ascii="Arial" w:hAnsi="Arial" w:cs="Arial"/>
          <w:i/>
          <w:iCs/>
        </w:rPr>
        <w:t>1</w:t>
      </w:r>
      <w:r w:rsidRPr="00C23686">
        <w:rPr>
          <w:rFonts w:ascii="Arial" w:hAnsi="Arial" w:cs="Arial"/>
        </w:rPr>
        <w:t xml:space="preserve">(1), 45–51. </w:t>
      </w:r>
      <w:hyperlink r:id="rId15" w:history="1">
        <w:r w:rsidRPr="00C23686">
          <w:rPr>
            <w:rStyle w:val="Hyperlink"/>
            <w:rFonts w:ascii="Arial" w:hAnsi="Arial" w:cs="Arial"/>
          </w:rPr>
          <w:t>Https://Doi.Org/10.35473/Jhhs.V1i1.11</w:t>
        </w:r>
      </w:hyperlink>
    </w:p>
    <w:p w:rsidR="008E7BD3" w:rsidRPr="00C23686" w:rsidRDefault="008E7BD3" w:rsidP="008E7BD3">
      <w:pPr>
        <w:widowControl w:val="0"/>
        <w:autoSpaceDE w:val="0"/>
        <w:autoSpaceDN w:val="0"/>
        <w:adjustRightInd w:val="0"/>
        <w:spacing w:after="0" w:line="240" w:lineRule="auto"/>
        <w:ind w:left="567" w:hanging="567"/>
        <w:jc w:val="both"/>
        <w:rPr>
          <w:rFonts w:ascii="Arial" w:hAnsi="Arial" w:cs="Arial"/>
          <w:noProof/>
          <w:lang w:val="en-US"/>
        </w:rPr>
      </w:pPr>
      <w:r w:rsidRPr="00C23686">
        <w:rPr>
          <w:rFonts w:ascii="Arial" w:hAnsi="Arial" w:cs="Arial"/>
        </w:rPr>
        <w:t xml:space="preserve">Nuhita, S, R. 2018. Hubungan Spiritual dengan Strategi Koping Pada Pasien Diabetes Melitus Tipe 2 di Wilayah Kerja Puskesmas Jenggawah Kabupaten Jember. </w:t>
      </w:r>
      <w:r w:rsidRPr="00C23686">
        <w:rPr>
          <w:rFonts w:ascii="Arial" w:hAnsi="Arial" w:cs="Arial"/>
          <w:i/>
        </w:rPr>
        <w:t>Skripsi</w:t>
      </w:r>
      <w:r w:rsidRPr="00C23686">
        <w:rPr>
          <w:rFonts w:ascii="Arial" w:hAnsi="Arial" w:cs="Arial"/>
        </w:rPr>
        <w:t>. Fakultas Keperawatan. Universitas Jember.</w:t>
      </w:r>
    </w:p>
    <w:p w:rsidR="00523F16" w:rsidRPr="00C23686" w:rsidRDefault="00523F16" w:rsidP="00523F16">
      <w:pPr>
        <w:widowControl w:val="0"/>
        <w:autoSpaceDE w:val="0"/>
        <w:autoSpaceDN w:val="0"/>
        <w:adjustRightInd w:val="0"/>
        <w:spacing w:after="0"/>
        <w:ind w:left="567" w:hanging="567"/>
        <w:jc w:val="both"/>
        <w:rPr>
          <w:rFonts w:ascii="Arial" w:hAnsi="Arial" w:cs="Arial"/>
          <w:noProof/>
          <w:lang w:val="en-US"/>
        </w:rPr>
      </w:pPr>
      <w:r w:rsidRPr="00C23686">
        <w:rPr>
          <w:rFonts w:ascii="Arial" w:hAnsi="Arial" w:cs="Arial"/>
          <w:noProof/>
        </w:rPr>
        <w:t xml:space="preserve">Organization, W. H. 2017. </w:t>
      </w:r>
      <w:r w:rsidRPr="00C23686">
        <w:rPr>
          <w:rFonts w:ascii="Arial" w:hAnsi="Arial" w:cs="Arial"/>
          <w:i/>
          <w:noProof/>
        </w:rPr>
        <w:t>Global diffusion of eHealth</w:t>
      </w:r>
      <w:r w:rsidRPr="00C23686">
        <w:rPr>
          <w:rFonts w:ascii="Arial" w:hAnsi="Arial" w:cs="Arial"/>
          <w:noProof/>
        </w:rPr>
        <w:t>: making universal health coverage achievable: report of the third global survey on eHealth. World Health Organization.</w:t>
      </w:r>
    </w:p>
    <w:p w:rsidR="00523F16" w:rsidRPr="00C23686" w:rsidRDefault="00523F16" w:rsidP="00523F16">
      <w:pPr>
        <w:widowControl w:val="0"/>
        <w:autoSpaceDE w:val="0"/>
        <w:autoSpaceDN w:val="0"/>
        <w:adjustRightInd w:val="0"/>
        <w:spacing w:after="0"/>
        <w:ind w:left="567" w:hanging="567"/>
        <w:jc w:val="both"/>
        <w:rPr>
          <w:rFonts w:ascii="Arial" w:hAnsi="Arial" w:cs="Arial"/>
          <w:noProof/>
          <w:lang w:val="en-US"/>
        </w:rPr>
      </w:pPr>
      <w:r w:rsidRPr="00C23686">
        <w:rPr>
          <w:rFonts w:ascii="Arial" w:hAnsi="Arial" w:cs="Arial"/>
          <w:noProof/>
        </w:rPr>
        <w:t xml:space="preserve">Panzini, R. G., Mosqueiro, B. P., Zimpel, R. R., Bandeira, D. R., Rocha, N. S., &amp; Fleck, M. P. 2017. Quality-of-life and spirituality. </w:t>
      </w:r>
      <w:r w:rsidRPr="00C23686">
        <w:rPr>
          <w:rFonts w:ascii="Arial" w:hAnsi="Arial" w:cs="Arial"/>
          <w:i/>
          <w:noProof/>
        </w:rPr>
        <w:t>International Review of Psychiatry</w:t>
      </w:r>
      <w:r w:rsidRPr="00C23686">
        <w:rPr>
          <w:rFonts w:ascii="Arial" w:hAnsi="Arial" w:cs="Arial"/>
          <w:noProof/>
        </w:rPr>
        <w:t>, 29(3), 263–282.</w:t>
      </w:r>
    </w:p>
    <w:p w:rsidR="00523F16" w:rsidRPr="00C23686" w:rsidRDefault="00523F16" w:rsidP="00523F16">
      <w:pPr>
        <w:widowControl w:val="0"/>
        <w:autoSpaceDE w:val="0"/>
        <w:autoSpaceDN w:val="0"/>
        <w:adjustRightInd w:val="0"/>
        <w:spacing w:after="0"/>
        <w:ind w:left="567" w:hanging="567"/>
        <w:jc w:val="both"/>
        <w:rPr>
          <w:rFonts w:ascii="Arial" w:hAnsi="Arial" w:cs="Arial"/>
          <w:noProof/>
          <w:lang w:val="en-US"/>
        </w:rPr>
      </w:pPr>
      <w:r w:rsidRPr="00C23686">
        <w:rPr>
          <w:rFonts w:ascii="Arial" w:hAnsi="Arial" w:cs="Arial"/>
          <w:noProof/>
        </w:rPr>
        <w:t>Rocha, A. C. A. L. da, &amp; Ciosak, S. I. 2014. Chronic disease in the elderly: spirituality and coping. Revista Da Escola de Enfermagem Da USP, 48, 87–93</w:t>
      </w:r>
    </w:p>
    <w:p w:rsidR="00D75730" w:rsidRPr="00C23686" w:rsidRDefault="00523F16" w:rsidP="00D75730">
      <w:pPr>
        <w:widowControl w:val="0"/>
        <w:autoSpaceDE w:val="0"/>
        <w:autoSpaceDN w:val="0"/>
        <w:adjustRightInd w:val="0"/>
        <w:spacing w:after="0"/>
        <w:ind w:left="567" w:hanging="567"/>
        <w:jc w:val="both"/>
        <w:rPr>
          <w:rFonts w:ascii="Arial" w:hAnsi="Arial" w:cs="Arial"/>
          <w:color w:val="0000FF" w:themeColor="hyperlink"/>
          <w:u w:val="single"/>
          <w:lang w:val="en-US"/>
        </w:rPr>
      </w:pPr>
      <w:r w:rsidRPr="00C23686">
        <w:rPr>
          <w:rFonts w:ascii="Arial" w:hAnsi="Arial" w:cs="Arial"/>
        </w:rPr>
        <w:t xml:space="preserve">Rogers, M., &amp; Wattis, J. 2015. Spirituality in nursing practice. </w:t>
      </w:r>
      <w:r w:rsidRPr="00C23686">
        <w:rPr>
          <w:rFonts w:ascii="Arial" w:hAnsi="Arial" w:cs="Arial"/>
          <w:i/>
        </w:rPr>
        <w:t>Journal Nursing Standard</w:t>
      </w:r>
      <w:r w:rsidRPr="00C23686">
        <w:rPr>
          <w:rFonts w:ascii="Arial" w:hAnsi="Arial" w:cs="Arial"/>
        </w:rPr>
        <w:t xml:space="preserve">, 29 (39), 51. </w:t>
      </w:r>
      <w:hyperlink r:id="rId16" w:history="1">
        <w:r w:rsidRPr="00C23686">
          <w:rPr>
            <w:rStyle w:val="Hyperlink"/>
            <w:rFonts w:ascii="Arial" w:hAnsi="Arial" w:cs="Arial"/>
          </w:rPr>
          <w:t>http://dx.doi.org/10.7748/ns.29.39.51.e9 726</w:t>
        </w:r>
      </w:hyperlink>
    </w:p>
    <w:p w:rsidR="00D75730" w:rsidRPr="00C23686" w:rsidRDefault="00D75730" w:rsidP="00D75730">
      <w:pPr>
        <w:widowControl w:val="0"/>
        <w:autoSpaceDE w:val="0"/>
        <w:autoSpaceDN w:val="0"/>
        <w:adjustRightInd w:val="0"/>
        <w:spacing w:after="0" w:line="240" w:lineRule="auto"/>
        <w:ind w:left="567" w:hanging="567"/>
        <w:jc w:val="both"/>
        <w:rPr>
          <w:rFonts w:ascii="Arial" w:hAnsi="Arial" w:cs="Arial"/>
          <w:noProof/>
          <w:lang w:val="en-US"/>
        </w:rPr>
      </w:pPr>
      <w:r w:rsidRPr="00C23686">
        <w:rPr>
          <w:rFonts w:ascii="Arial" w:hAnsi="Arial" w:cs="Arial"/>
          <w:noProof/>
        </w:rPr>
        <w:t xml:space="preserve">Rohmin, N. S. 2018. Hubungan spiritualitas dengan strategi koping pada pasien diabetes melitus tipe 2 di wilayah kerja Puskesmas Jenggawah Kabupaten Jember. </w:t>
      </w:r>
      <w:r w:rsidRPr="00C23686">
        <w:rPr>
          <w:rFonts w:ascii="Arial" w:hAnsi="Arial" w:cs="Arial"/>
          <w:i/>
          <w:noProof/>
        </w:rPr>
        <w:t xml:space="preserve">Jurnal Keperawatan. </w:t>
      </w:r>
      <w:r w:rsidRPr="00C23686">
        <w:rPr>
          <w:rFonts w:ascii="Arial" w:hAnsi="Arial" w:cs="Arial"/>
          <w:noProof/>
        </w:rPr>
        <w:t>5(2): 5-13.</w:t>
      </w:r>
    </w:p>
    <w:p w:rsidR="00523F16" w:rsidRPr="00C23686" w:rsidRDefault="00523F16" w:rsidP="00523F16">
      <w:pPr>
        <w:widowControl w:val="0"/>
        <w:autoSpaceDE w:val="0"/>
        <w:autoSpaceDN w:val="0"/>
        <w:adjustRightInd w:val="0"/>
        <w:spacing w:after="0"/>
        <w:ind w:left="567" w:hanging="567"/>
        <w:jc w:val="both"/>
        <w:rPr>
          <w:rFonts w:ascii="Arial" w:hAnsi="Arial" w:cs="Arial"/>
          <w:noProof/>
          <w:lang w:val="en-US"/>
        </w:rPr>
      </w:pPr>
      <w:r w:rsidRPr="00C23686">
        <w:rPr>
          <w:rFonts w:ascii="Arial" w:hAnsi="Arial" w:cs="Arial"/>
          <w:noProof/>
        </w:rPr>
        <w:t xml:space="preserve">Setiyorini, E., Wulandari, N. A., &amp; Efyuwinta, A. </w:t>
      </w:r>
      <w:r w:rsidRPr="00C23686">
        <w:rPr>
          <w:rFonts w:ascii="Arial" w:hAnsi="Arial" w:cs="Arial"/>
          <w:noProof/>
        </w:rPr>
        <w:lastRenderedPageBreak/>
        <w:t xml:space="preserve">2018. Hubungan kadar gula darah dengan tekanan darah pada lansia penderita Diabetes Tipe 2. </w:t>
      </w:r>
      <w:r w:rsidRPr="00C23686">
        <w:rPr>
          <w:rFonts w:ascii="Arial" w:hAnsi="Arial" w:cs="Arial"/>
          <w:i/>
          <w:noProof/>
        </w:rPr>
        <w:t>Jurnal Ners Dan Kebidanan</w:t>
      </w:r>
      <w:r w:rsidRPr="00C23686">
        <w:rPr>
          <w:rFonts w:ascii="Arial" w:hAnsi="Arial" w:cs="Arial"/>
          <w:noProof/>
        </w:rPr>
        <w:t xml:space="preserve">, 5(2), 163–171. </w:t>
      </w:r>
      <w:hyperlink r:id="rId17" w:history="1">
        <w:r w:rsidRPr="00C23686">
          <w:rPr>
            <w:rStyle w:val="Hyperlink"/>
            <w:rFonts w:ascii="Arial" w:hAnsi="Arial" w:cs="Arial"/>
            <w:noProof/>
          </w:rPr>
          <w:t>https://doi.org/10.26699/jnk.v5i2.ART.p163-171</w:t>
        </w:r>
      </w:hyperlink>
    </w:p>
    <w:p w:rsidR="00523F16" w:rsidRPr="00C23686" w:rsidRDefault="00523F16" w:rsidP="00523F16">
      <w:pPr>
        <w:widowControl w:val="0"/>
        <w:autoSpaceDE w:val="0"/>
        <w:autoSpaceDN w:val="0"/>
        <w:adjustRightInd w:val="0"/>
        <w:spacing w:after="0"/>
        <w:ind w:left="567" w:hanging="567"/>
        <w:jc w:val="both"/>
        <w:rPr>
          <w:rFonts w:ascii="Arial" w:hAnsi="Arial" w:cs="Arial"/>
          <w:noProof/>
          <w:lang w:val="en-US"/>
        </w:rPr>
      </w:pPr>
      <w:r w:rsidRPr="00C23686">
        <w:rPr>
          <w:rFonts w:ascii="Arial" w:hAnsi="Arial" w:cs="Arial"/>
        </w:rPr>
        <w:t xml:space="preserve">Stuart, G. W. 2016. </w:t>
      </w:r>
      <w:r w:rsidRPr="00C23686">
        <w:rPr>
          <w:rFonts w:ascii="Arial" w:hAnsi="Arial" w:cs="Arial"/>
          <w:i/>
          <w:iCs/>
        </w:rPr>
        <w:t xml:space="preserve">Prinsip Dan Praktik Keperawatan Kesehatan Jiwa Stuart (Edisi Indonesia) Buku 1 </w:t>
      </w:r>
      <w:r w:rsidRPr="00C23686">
        <w:rPr>
          <w:rFonts w:ascii="Arial" w:hAnsi="Arial" w:cs="Arial"/>
        </w:rPr>
        <w:t>(B. A. Keliat</w:t>
      </w:r>
      <w:r w:rsidRPr="00C23686">
        <w:rPr>
          <w:rFonts w:ascii="Arial" w:hAnsi="Arial" w:cs="Arial"/>
          <w:i/>
          <w:iCs/>
        </w:rPr>
        <w:t xml:space="preserve"> </w:t>
      </w:r>
      <w:r w:rsidRPr="00C23686">
        <w:rPr>
          <w:rFonts w:ascii="Arial" w:hAnsi="Arial" w:cs="Arial"/>
        </w:rPr>
        <w:t>(Ed.); Indonesia). Elsevier Ltd.</w:t>
      </w:r>
    </w:p>
    <w:p w:rsidR="00523F16" w:rsidRPr="00C23686" w:rsidRDefault="00523F16" w:rsidP="00523F16">
      <w:pPr>
        <w:widowControl w:val="0"/>
        <w:autoSpaceDE w:val="0"/>
        <w:autoSpaceDN w:val="0"/>
        <w:adjustRightInd w:val="0"/>
        <w:spacing w:after="0"/>
        <w:ind w:left="567" w:hanging="567"/>
        <w:jc w:val="both"/>
        <w:rPr>
          <w:rFonts w:ascii="Arial" w:hAnsi="Arial" w:cs="Arial"/>
          <w:noProof/>
          <w:lang w:val="en-US"/>
        </w:rPr>
      </w:pPr>
      <w:r w:rsidRPr="00C23686">
        <w:rPr>
          <w:rFonts w:ascii="Arial" w:hAnsi="Arial" w:cs="Arial"/>
          <w:noProof/>
        </w:rPr>
        <w:t xml:space="preserve">Suprapto, S. 2019. Kegiatan Penyuluhan Tentang Diabetes Militus di Kelurahan Barombong Kota Makassar. CARADDE: </w:t>
      </w:r>
      <w:r w:rsidRPr="00C23686">
        <w:rPr>
          <w:rFonts w:ascii="Arial" w:hAnsi="Arial" w:cs="Arial"/>
          <w:i/>
          <w:noProof/>
        </w:rPr>
        <w:t>Jurnal Pengabdian Kepada Masyarakat</w:t>
      </w:r>
      <w:r w:rsidRPr="00C23686">
        <w:rPr>
          <w:rFonts w:ascii="Arial" w:hAnsi="Arial" w:cs="Arial"/>
          <w:noProof/>
        </w:rPr>
        <w:t xml:space="preserve">, 1(2), 200–204. </w:t>
      </w:r>
    </w:p>
    <w:p w:rsidR="006A26F9" w:rsidRPr="00C23686" w:rsidRDefault="006A26F9" w:rsidP="006A26F9">
      <w:pPr>
        <w:widowControl w:val="0"/>
        <w:autoSpaceDE w:val="0"/>
        <w:autoSpaceDN w:val="0"/>
        <w:adjustRightInd w:val="0"/>
        <w:spacing w:after="0" w:line="240" w:lineRule="auto"/>
        <w:ind w:left="567" w:hanging="567"/>
        <w:jc w:val="both"/>
        <w:rPr>
          <w:rFonts w:ascii="Arial" w:hAnsi="Arial" w:cs="Arial"/>
          <w:noProof/>
          <w:lang w:val="en-US"/>
        </w:rPr>
      </w:pPr>
      <w:r w:rsidRPr="00C23686">
        <w:rPr>
          <w:rFonts w:ascii="Arial" w:hAnsi="Arial" w:cs="Arial"/>
          <w:noProof/>
        </w:rPr>
        <w:t xml:space="preserve">Sofiana, L. I., Elita, V., &amp; Utomo, W. 2012. Hubungan antara stress dengan konsep diri pada penderita diabetes melitus tipe 2. </w:t>
      </w:r>
      <w:r w:rsidRPr="00C23686">
        <w:rPr>
          <w:rFonts w:ascii="Arial" w:hAnsi="Arial" w:cs="Arial"/>
          <w:i/>
          <w:noProof/>
        </w:rPr>
        <w:t>Jurnal Ners Indonesia</w:t>
      </w:r>
      <w:r w:rsidRPr="00C23686">
        <w:rPr>
          <w:rFonts w:ascii="Arial" w:hAnsi="Arial" w:cs="Arial"/>
          <w:noProof/>
        </w:rPr>
        <w:t>, 2(2), 167–176.</w:t>
      </w:r>
    </w:p>
    <w:p w:rsidR="008E7BD3" w:rsidRPr="00C23686" w:rsidRDefault="008E7BD3" w:rsidP="008E7BD3">
      <w:pPr>
        <w:widowControl w:val="0"/>
        <w:autoSpaceDE w:val="0"/>
        <w:autoSpaceDN w:val="0"/>
        <w:adjustRightInd w:val="0"/>
        <w:spacing w:after="0" w:line="240" w:lineRule="auto"/>
        <w:ind w:left="567" w:hanging="567"/>
        <w:jc w:val="both"/>
        <w:rPr>
          <w:rFonts w:ascii="Arial" w:hAnsi="Arial" w:cs="Arial"/>
          <w:noProof/>
          <w:lang w:val="en-US"/>
        </w:rPr>
      </w:pPr>
      <w:r w:rsidRPr="00C23686">
        <w:rPr>
          <w:rFonts w:ascii="Arial" w:hAnsi="Arial" w:cs="Arial"/>
        </w:rPr>
        <w:t xml:space="preserve">Utami, M.S. 2016. Religiusitas, Koping Religius, dan Kesejahteraan Subjektif. </w:t>
      </w:r>
      <w:r w:rsidRPr="00C23686">
        <w:rPr>
          <w:rFonts w:ascii="Arial" w:hAnsi="Arial" w:cs="Arial"/>
          <w:i/>
        </w:rPr>
        <w:t xml:space="preserve">Jurnal </w:t>
      </w:r>
      <w:r w:rsidRPr="00C23686">
        <w:rPr>
          <w:rFonts w:ascii="Arial" w:hAnsi="Arial" w:cs="Arial"/>
          <w:i/>
          <w:iCs/>
        </w:rPr>
        <w:t xml:space="preserve">Psikologi, </w:t>
      </w:r>
      <w:r w:rsidRPr="00C23686">
        <w:rPr>
          <w:rFonts w:ascii="Arial" w:hAnsi="Arial" w:cs="Arial"/>
          <w:iCs/>
        </w:rPr>
        <w:t>39(1), 46-66.</w:t>
      </w:r>
    </w:p>
    <w:p w:rsidR="00523F16" w:rsidRPr="00C23686" w:rsidRDefault="00523F16" w:rsidP="00523F16">
      <w:pPr>
        <w:widowControl w:val="0"/>
        <w:autoSpaceDE w:val="0"/>
        <w:autoSpaceDN w:val="0"/>
        <w:adjustRightInd w:val="0"/>
        <w:spacing w:after="0"/>
        <w:ind w:left="567" w:hanging="567"/>
        <w:jc w:val="both"/>
        <w:rPr>
          <w:rFonts w:ascii="Arial" w:hAnsi="Arial" w:cs="Arial"/>
          <w:lang w:val="en-US"/>
        </w:rPr>
      </w:pPr>
      <w:r w:rsidRPr="00C23686">
        <w:rPr>
          <w:rFonts w:ascii="Arial" w:hAnsi="Arial" w:cs="Arial"/>
        </w:rPr>
        <w:t xml:space="preserve">Wattis, J., &amp; Curran, S. 2016. Spirituality and mental wellbeing in old age. Geriatric Medicine, </w:t>
      </w:r>
      <w:r w:rsidRPr="00C23686">
        <w:rPr>
          <w:rFonts w:ascii="Arial" w:hAnsi="Arial" w:cs="Arial"/>
          <w:i/>
        </w:rPr>
        <w:t>Journal Psikology.</w:t>
      </w:r>
      <w:r w:rsidRPr="00C23686">
        <w:rPr>
          <w:rFonts w:ascii="Arial" w:hAnsi="Arial" w:cs="Arial"/>
        </w:rPr>
        <w:t xml:space="preserve"> 36 (12), 13–17.</w:t>
      </w:r>
    </w:p>
    <w:p w:rsidR="003C46BF" w:rsidRPr="00C23686" w:rsidRDefault="003C46BF" w:rsidP="003C46BF">
      <w:pPr>
        <w:widowControl w:val="0"/>
        <w:autoSpaceDE w:val="0"/>
        <w:autoSpaceDN w:val="0"/>
        <w:adjustRightInd w:val="0"/>
        <w:spacing w:after="0" w:line="240" w:lineRule="auto"/>
        <w:ind w:left="567" w:hanging="567"/>
        <w:jc w:val="both"/>
        <w:rPr>
          <w:rFonts w:ascii="Arial" w:hAnsi="Arial" w:cs="Arial"/>
          <w:noProof/>
        </w:rPr>
      </w:pPr>
      <w:r w:rsidRPr="00C23686">
        <w:rPr>
          <w:rFonts w:ascii="Arial" w:hAnsi="Arial" w:cs="Arial"/>
          <w:noProof/>
        </w:rPr>
        <w:t xml:space="preserve">Yunita, F. C. 2017. Gambaran Koping Keluarga Dalam Merawat Orang Dengan Gangguan Jiwa (Odgj) Pasca Pasung Penelitian Kualitatif Case Study. </w:t>
      </w:r>
      <w:r w:rsidRPr="00C23686">
        <w:rPr>
          <w:rFonts w:ascii="Arial" w:hAnsi="Arial" w:cs="Arial"/>
          <w:i/>
          <w:noProof/>
        </w:rPr>
        <w:t>Skripsi.</w:t>
      </w:r>
      <w:r w:rsidRPr="00C23686">
        <w:rPr>
          <w:rFonts w:ascii="Arial" w:hAnsi="Arial" w:cs="Arial"/>
          <w:noProof/>
        </w:rPr>
        <w:t xml:space="preserve"> Universitas Airlangga.</w:t>
      </w:r>
    </w:p>
    <w:p w:rsidR="003C46BF" w:rsidRPr="00C23686" w:rsidRDefault="003C46BF" w:rsidP="00523F16">
      <w:pPr>
        <w:widowControl w:val="0"/>
        <w:autoSpaceDE w:val="0"/>
        <w:autoSpaceDN w:val="0"/>
        <w:adjustRightInd w:val="0"/>
        <w:spacing w:after="0"/>
        <w:ind w:left="567" w:hanging="567"/>
        <w:jc w:val="both"/>
        <w:rPr>
          <w:rFonts w:ascii="Arial" w:hAnsi="Arial" w:cs="Arial"/>
          <w:lang w:val="en-US"/>
        </w:rPr>
      </w:pPr>
    </w:p>
    <w:p w:rsidR="00523F16" w:rsidRPr="00C23686" w:rsidRDefault="00523F16" w:rsidP="00523F16">
      <w:pPr>
        <w:widowControl w:val="0"/>
        <w:autoSpaceDE w:val="0"/>
        <w:autoSpaceDN w:val="0"/>
        <w:adjustRightInd w:val="0"/>
        <w:spacing w:after="0" w:line="240" w:lineRule="auto"/>
        <w:ind w:left="567" w:hanging="567"/>
        <w:jc w:val="both"/>
        <w:rPr>
          <w:rFonts w:ascii="Arial" w:hAnsi="Arial" w:cs="Arial"/>
        </w:rPr>
      </w:pPr>
    </w:p>
    <w:p w:rsidR="00523F16" w:rsidRPr="00C23686" w:rsidRDefault="00523F16" w:rsidP="00523F16">
      <w:pPr>
        <w:spacing w:line="360" w:lineRule="auto"/>
        <w:jc w:val="both"/>
        <w:rPr>
          <w:rStyle w:val="fontstyle01"/>
          <w:rFonts w:ascii="Arial" w:hAnsi="Arial" w:cs="Arial"/>
          <w:b/>
          <w:sz w:val="22"/>
          <w:szCs w:val="22"/>
          <w:lang w:val="en-US"/>
        </w:rPr>
      </w:pPr>
    </w:p>
    <w:p w:rsidR="00523F16" w:rsidRPr="00C23686" w:rsidRDefault="00523F16" w:rsidP="00523F16">
      <w:pPr>
        <w:spacing w:line="360" w:lineRule="auto"/>
        <w:jc w:val="both"/>
        <w:rPr>
          <w:rStyle w:val="fontstyle01"/>
          <w:rFonts w:ascii="Arial" w:hAnsi="Arial" w:cs="Arial"/>
          <w:sz w:val="22"/>
          <w:szCs w:val="22"/>
          <w:lang w:val="en-US"/>
        </w:rPr>
      </w:pPr>
    </w:p>
    <w:p w:rsidR="00523F16" w:rsidRPr="00C23686" w:rsidRDefault="00523F16" w:rsidP="00523F16">
      <w:pPr>
        <w:spacing w:line="360" w:lineRule="auto"/>
        <w:rPr>
          <w:rFonts w:ascii="Arial" w:hAnsi="Arial" w:cs="Arial"/>
          <w:lang w:val="en-US"/>
        </w:rPr>
      </w:pPr>
    </w:p>
    <w:p w:rsidR="00523F16" w:rsidRPr="006B7543" w:rsidRDefault="00523F16" w:rsidP="00523F16">
      <w:pPr>
        <w:spacing w:line="360" w:lineRule="auto"/>
        <w:rPr>
          <w:rFonts w:ascii="Arial" w:hAnsi="Arial" w:cs="Arial"/>
        </w:rPr>
      </w:pPr>
    </w:p>
    <w:p w:rsidR="000655FD" w:rsidRDefault="000655FD" w:rsidP="00735B9A">
      <w:pPr>
        <w:rPr>
          <w:b/>
          <w:lang w:val="en-US"/>
        </w:rPr>
      </w:pPr>
    </w:p>
    <w:sectPr w:rsidR="000655FD" w:rsidSect="00FF45EC">
      <w:type w:val="continuous"/>
      <w:pgSz w:w="12240" w:h="15840"/>
      <w:pgMar w:top="720" w:right="720" w:bottom="720" w:left="720" w:header="720" w:footer="720" w:gutter="0"/>
      <w:cols w:num="2"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E704C"/>
    <w:multiLevelType w:val="hybridMultilevel"/>
    <w:tmpl w:val="AF2819A6"/>
    <w:lvl w:ilvl="0" w:tplc="69AC4578">
      <w:start w:val="1"/>
      <w:numFmt w:val="upperLetter"/>
      <w:lvlText w:val="%1."/>
      <w:lvlJc w:val="left"/>
      <w:pPr>
        <w:ind w:left="1013" w:hanging="413"/>
      </w:pPr>
      <w:rPr>
        <w:rFonts w:ascii="Times New Roman" w:eastAsia="Times New Roman" w:hAnsi="Times New Roman" w:cs="Times New Roman" w:hint="default"/>
        <w:b/>
        <w:bCs/>
        <w:spacing w:val="-1"/>
        <w:w w:val="99"/>
        <w:sz w:val="24"/>
        <w:szCs w:val="24"/>
        <w:lang w:eastAsia="en-US" w:bidi="ar-SA"/>
      </w:rPr>
    </w:lvl>
    <w:lvl w:ilvl="1" w:tplc="9150478E">
      <w:start w:val="1"/>
      <w:numFmt w:val="decimal"/>
      <w:lvlText w:val="%2."/>
      <w:lvlJc w:val="left"/>
      <w:pPr>
        <w:ind w:left="1436" w:hanging="423"/>
        <w:jc w:val="right"/>
      </w:pPr>
      <w:rPr>
        <w:rFonts w:hint="default"/>
        <w:w w:val="100"/>
        <w:lang w:eastAsia="en-US" w:bidi="ar-SA"/>
      </w:rPr>
    </w:lvl>
    <w:lvl w:ilvl="2" w:tplc="57887EF0">
      <w:start w:val="1"/>
      <w:numFmt w:val="lowerLetter"/>
      <w:lvlText w:val="%3."/>
      <w:lvlJc w:val="left"/>
      <w:pPr>
        <w:ind w:left="1863" w:hanging="423"/>
      </w:pPr>
      <w:rPr>
        <w:rFonts w:ascii="Times New Roman" w:eastAsia="Calibri" w:hAnsi="Times New Roman" w:cs="Times New Roman"/>
        <w:spacing w:val="-1"/>
        <w:w w:val="100"/>
        <w:sz w:val="24"/>
        <w:szCs w:val="24"/>
        <w:lang w:eastAsia="en-US" w:bidi="ar-SA"/>
      </w:rPr>
    </w:lvl>
    <w:lvl w:ilvl="3" w:tplc="93465B50">
      <w:numFmt w:val="bullet"/>
      <w:lvlText w:val="•"/>
      <w:lvlJc w:val="left"/>
      <w:pPr>
        <w:ind w:left="1580" w:hanging="423"/>
      </w:pPr>
      <w:rPr>
        <w:rFonts w:hint="default"/>
        <w:lang w:eastAsia="en-US" w:bidi="ar-SA"/>
      </w:rPr>
    </w:lvl>
    <w:lvl w:ilvl="4" w:tplc="6248F552">
      <w:numFmt w:val="bullet"/>
      <w:lvlText w:val="•"/>
      <w:lvlJc w:val="left"/>
      <w:pPr>
        <w:ind w:left="1860" w:hanging="423"/>
      </w:pPr>
      <w:rPr>
        <w:rFonts w:hint="default"/>
        <w:lang w:eastAsia="en-US" w:bidi="ar-SA"/>
      </w:rPr>
    </w:lvl>
    <w:lvl w:ilvl="5" w:tplc="108C0EC2">
      <w:numFmt w:val="bullet"/>
      <w:lvlText w:val="•"/>
      <w:lvlJc w:val="left"/>
      <w:pPr>
        <w:ind w:left="3111" w:hanging="423"/>
      </w:pPr>
      <w:rPr>
        <w:rFonts w:hint="default"/>
        <w:lang w:eastAsia="en-US" w:bidi="ar-SA"/>
      </w:rPr>
    </w:lvl>
    <w:lvl w:ilvl="6" w:tplc="7798A6F6">
      <w:numFmt w:val="bullet"/>
      <w:lvlText w:val="•"/>
      <w:lvlJc w:val="left"/>
      <w:pPr>
        <w:ind w:left="4362" w:hanging="423"/>
      </w:pPr>
      <w:rPr>
        <w:rFonts w:hint="default"/>
        <w:lang w:eastAsia="en-US" w:bidi="ar-SA"/>
      </w:rPr>
    </w:lvl>
    <w:lvl w:ilvl="7" w:tplc="DD1E73CE">
      <w:numFmt w:val="bullet"/>
      <w:lvlText w:val="•"/>
      <w:lvlJc w:val="left"/>
      <w:pPr>
        <w:ind w:left="5614" w:hanging="423"/>
      </w:pPr>
      <w:rPr>
        <w:rFonts w:hint="default"/>
        <w:lang w:eastAsia="en-US" w:bidi="ar-SA"/>
      </w:rPr>
    </w:lvl>
    <w:lvl w:ilvl="8" w:tplc="030E88B0">
      <w:numFmt w:val="bullet"/>
      <w:lvlText w:val="•"/>
      <w:lvlJc w:val="left"/>
      <w:pPr>
        <w:ind w:left="6865" w:hanging="423"/>
      </w:pPr>
      <w:rPr>
        <w:rFonts w:hint="default"/>
        <w:lang w:eastAsia="en-US" w:bidi="ar-SA"/>
      </w:rPr>
    </w:lvl>
  </w:abstractNum>
  <w:abstractNum w:abstractNumId="1">
    <w:nsid w:val="612F1AD8"/>
    <w:multiLevelType w:val="hybridMultilevel"/>
    <w:tmpl w:val="511C1E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B9A"/>
    <w:rsid w:val="000655FD"/>
    <w:rsid w:val="001846D2"/>
    <w:rsid w:val="002D6217"/>
    <w:rsid w:val="00344899"/>
    <w:rsid w:val="00357227"/>
    <w:rsid w:val="003C46BF"/>
    <w:rsid w:val="00512A5A"/>
    <w:rsid w:val="00523F16"/>
    <w:rsid w:val="0058282D"/>
    <w:rsid w:val="006A26F9"/>
    <w:rsid w:val="00735B9A"/>
    <w:rsid w:val="007C2925"/>
    <w:rsid w:val="00844DE7"/>
    <w:rsid w:val="008A0597"/>
    <w:rsid w:val="008E7BD3"/>
    <w:rsid w:val="00934A99"/>
    <w:rsid w:val="009C11A4"/>
    <w:rsid w:val="00AC709A"/>
    <w:rsid w:val="00BF620D"/>
    <w:rsid w:val="00C23686"/>
    <w:rsid w:val="00D504E0"/>
    <w:rsid w:val="00D56EA2"/>
    <w:rsid w:val="00D75730"/>
    <w:rsid w:val="00E03F3E"/>
    <w:rsid w:val="00EE3596"/>
    <w:rsid w:val="00F65D90"/>
    <w:rsid w:val="00FD6FDB"/>
    <w:rsid w:val="00FF4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B9A"/>
    <w:rPr>
      <w:rFonts w:eastAsiaTheme="minorEastAsia"/>
      <w:lang w:val="id-ID"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35B9A"/>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735B9A"/>
    <w:rPr>
      <w:rFonts w:ascii="Times New Roman" w:eastAsia="Times New Roman" w:hAnsi="Times New Roman" w:cs="Times New Roman"/>
      <w:sz w:val="24"/>
      <w:szCs w:val="24"/>
      <w:lang w:val="id-ID"/>
    </w:rPr>
  </w:style>
  <w:style w:type="paragraph" w:styleId="NoSpacing">
    <w:name w:val="No Spacing"/>
    <w:uiPriority w:val="1"/>
    <w:qFormat/>
    <w:rsid w:val="00735B9A"/>
    <w:pPr>
      <w:spacing w:after="0" w:line="240" w:lineRule="auto"/>
    </w:pPr>
    <w:rPr>
      <w:rFonts w:ascii="Calibri" w:eastAsia="Calibri" w:hAnsi="Calibri" w:cs="Times New Roman"/>
    </w:rPr>
  </w:style>
  <w:style w:type="character" w:styleId="PlaceholderText">
    <w:name w:val="Placeholder Text"/>
    <w:basedOn w:val="DefaultParagraphFont"/>
    <w:uiPriority w:val="99"/>
    <w:semiHidden/>
    <w:rsid w:val="00735B9A"/>
    <w:rPr>
      <w:color w:val="808080"/>
    </w:rPr>
  </w:style>
  <w:style w:type="paragraph" w:styleId="BalloonText">
    <w:name w:val="Balloon Text"/>
    <w:basedOn w:val="Normal"/>
    <w:link w:val="BalloonTextChar"/>
    <w:uiPriority w:val="99"/>
    <w:semiHidden/>
    <w:unhideWhenUsed/>
    <w:rsid w:val="00735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B9A"/>
    <w:rPr>
      <w:rFonts w:ascii="Tahoma" w:eastAsiaTheme="minorEastAsia" w:hAnsi="Tahoma" w:cs="Tahoma"/>
      <w:sz w:val="16"/>
      <w:szCs w:val="16"/>
      <w:lang w:val="id-ID" w:eastAsia="ja-JP"/>
    </w:rPr>
  </w:style>
  <w:style w:type="paragraph" w:styleId="ListParagraph">
    <w:name w:val="List Paragraph"/>
    <w:aliases w:val="kepala,UGEX'Z,sub-section,List Paragraph-ExecSummary,Char Char2,List Paragraph2,List Paragraph1,sub de titre 4,ANNEX,PARAGRAF 2,Heading 1 Char1,Body of text,Medium Grid 1 - Accent 21,Body of text+1,Body of text+2,Body of text+3"/>
    <w:basedOn w:val="Normal"/>
    <w:link w:val="ListParagraphChar"/>
    <w:uiPriority w:val="34"/>
    <w:qFormat/>
    <w:rsid w:val="00735B9A"/>
    <w:pPr>
      <w:ind w:left="720"/>
      <w:contextualSpacing/>
    </w:pPr>
  </w:style>
  <w:style w:type="character" w:customStyle="1" w:styleId="fontstyle01">
    <w:name w:val="fontstyle01"/>
    <w:basedOn w:val="DefaultParagraphFont"/>
    <w:rsid w:val="00735B9A"/>
    <w:rPr>
      <w:rFonts w:ascii="Calibri" w:hAnsi="Calibri" w:hint="default"/>
      <w:b w:val="0"/>
      <w:bCs w:val="0"/>
      <w:i w:val="0"/>
      <w:iCs w:val="0"/>
      <w:color w:val="000000"/>
      <w:sz w:val="24"/>
      <w:szCs w:val="24"/>
    </w:rPr>
  </w:style>
  <w:style w:type="character" w:customStyle="1" w:styleId="personname">
    <w:name w:val="person_name"/>
    <w:basedOn w:val="DefaultParagraphFont"/>
    <w:rsid w:val="00BF620D"/>
  </w:style>
  <w:style w:type="paragraph" w:styleId="HTMLPreformatted">
    <w:name w:val="HTML Preformatted"/>
    <w:basedOn w:val="Normal"/>
    <w:link w:val="HTMLPreformattedChar"/>
    <w:uiPriority w:val="99"/>
    <w:semiHidden/>
    <w:unhideWhenUsed/>
    <w:rsid w:val="00344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344899"/>
    <w:rPr>
      <w:rFonts w:ascii="Courier New" w:eastAsia="Times New Roman" w:hAnsi="Courier New" w:cs="Courier New"/>
      <w:sz w:val="20"/>
      <w:szCs w:val="20"/>
    </w:rPr>
  </w:style>
  <w:style w:type="character" w:customStyle="1" w:styleId="y2iqfc">
    <w:name w:val="y2iqfc"/>
    <w:basedOn w:val="DefaultParagraphFont"/>
    <w:rsid w:val="00344899"/>
  </w:style>
  <w:style w:type="character" w:styleId="Hyperlink">
    <w:name w:val="Hyperlink"/>
    <w:basedOn w:val="DefaultParagraphFont"/>
    <w:uiPriority w:val="99"/>
    <w:unhideWhenUsed/>
    <w:rsid w:val="000655FD"/>
    <w:rPr>
      <w:color w:val="0000FF" w:themeColor="hyperlink"/>
      <w:u w:val="single"/>
    </w:rPr>
  </w:style>
  <w:style w:type="character" w:customStyle="1" w:styleId="ListParagraphChar">
    <w:name w:val="List Paragraph Char"/>
    <w:aliases w:val="kepala Char,UGEX'Z Char,sub-section Char,List Paragraph-ExecSummary Char,Char Char2 Char,List Paragraph2 Char,List Paragraph1 Char,sub de titre 4 Char,ANNEX Char,PARAGRAF 2 Char,Heading 1 Char1 Char,Body of text Char"/>
    <w:basedOn w:val="DefaultParagraphFont"/>
    <w:link w:val="ListParagraph"/>
    <w:uiPriority w:val="34"/>
    <w:locked/>
    <w:rsid w:val="00523F16"/>
    <w:rPr>
      <w:rFonts w:eastAsiaTheme="minorEastAsia"/>
      <w:lang w:val="id-ID" w:eastAsia="ja-JP"/>
    </w:rPr>
  </w:style>
  <w:style w:type="table" w:styleId="TableGrid">
    <w:name w:val="Table Grid"/>
    <w:basedOn w:val="TableNormal"/>
    <w:uiPriority w:val="59"/>
    <w:rsid w:val="00523F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523F16"/>
    <w:pPr>
      <w:widowControl w:val="0"/>
      <w:autoSpaceDE w:val="0"/>
      <w:autoSpaceDN w:val="0"/>
      <w:spacing w:after="0" w:line="240" w:lineRule="auto"/>
    </w:pPr>
    <w:rPr>
      <w:rFonts w:ascii="Times New Roman" w:eastAsia="Times New Roman" w:hAnsi="Times New Roman" w:cs="Times New Roman"/>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B9A"/>
    <w:rPr>
      <w:rFonts w:eastAsiaTheme="minorEastAsia"/>
      <w:lang w:val="id-ID"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35B9A"/>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735B9A"/>
    <w:rPr>
      <w:rFonts w:ascii="Times New Roman" w:eastAsia="Times New Roman" w:hAnsi="Times New Roman" w:cs="Times New Roman"/>
      <w:sz w:val="24"/>
      <w:szCs w:val="24"/>
      <w:lang w:val="id-ID"/>
    </w:rPr>
  </w:style>
  <w:style w:type="paragraph" w:styleId="NoSpacing">
    <w:name w:val="No Spacing"/>
    <w:uiPriority w:val="1"/>
    <w:qFormat/>
    <w:rsid w:val="00735B9A"/>
    <w:pPr>
      <w:spacing w:after="0" w:line="240" w:lineRule="auto"/>
    </w:pPr>
    <w:rPr>
      <w:rFonts w:ascii="Calibri" w:eastAsia="Calibri" w:hAnsi="Calibri" w:cs="Times New Roman"/>
    </w:rPr>
  </w:style>
  <w:style w:type="character" w:styleId="PlaceholderText">
    <w:name w:val="Placeholder Text"/>
    <w:basedOn w:val="DefaultParagraphFont"/>
    <w:uiPriority w:val="99"/>
    <w:semiHidden/>
    <w:rsid w:val="00735B9A"/>
    <w:rPr>
      <w:color w:val="808080"/>
    </w:rPr>
  </w:style>
  <w:style w:type="paragraph" w:styleId="BalloonText">
    <w:name w:val="Balloon Text"/>
    <w:basedOn w:val="Normal"/>
    <w:link w:val="BalloonTextChar"/>
    <w:uiPriority w:val="99"/>
    <w:semiHidden/>
    <w:unhideWhenUsed/>
    <w:rsid w:val="00735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B9A"/>
    <w:rPr>
      <w:rFonts w:ascii="Tahoma" w:eastAsiaTheme="minorEastAsia" w:hAnsi="Tahoma" w:cs="Tahoma"/>
      <w:sz w:val="16"/>
      <w:szCs w:val="16"/>
      <w:lang w:val="id-ID" w:eastAsia="ja-JP"/>
    </w:rPr>
  </w:style>
  <w:style w:type="paragraph" w:styleId="ListParagraph">
    <w:name w:val="List Paragraph"/>
    <w:aliases w:val="kepala,UGEX'Z,sub-section,List Paragraph-ExecSummary,Char Char2,List Paragraph2,List Paragraph1,sub de titre 4,ANNEX,PARAGRAF 2,Heading 1 Char1,Body of text,Medium Grid 1 - Accent 21,Body of text+1,Body of text+2,Body of text+3"/>
    <w:basedOn w:val="Normal"/>
    <w:link w:val="ListParagraphChar"/>
    <w:uiPriority w:val="34"/>
    <w:qFormat/>
    <w:rsid w:val="00735B9A"/>
    <w:pPr>
      <w:ind w:left="720"/>
      <w:contextualSpacing/>
    </w:pPr>
  </w:style>
  <w:style w:type="character" w:customStyle="1" w:styleId="fontstyle01">
    <w:name w:val="fontstyle01"/>
    <w:basedOn w:val="DefaultParagraphFont"/>
    <w:rsid w:val="00735B9A"/>
    <w:rPr>
      <w:rFonts w:ascii="Calibri" w:hAnsi="Calibri" w:hint="default"/>
      <w:b w:val="0"/>
      <w:bCs w:val="0"/>
      <w:i w:val="0"/>
      <w:iCs w:val="0"/>
      <w:color w:val="000000"/>
      <w:sz w:val="24"/>
      <w:szCs w:val="24"/>
    </w:rPr>
  </w:style>
  <w:style w:type="character" w:customStyle="1" w:styleId="personname">
    <w:name w:val="person_name"/>
    <w:basedOn w:val="DefaultParagraphFont"/>
    <w:rsid w:val="00BF620D"/>
  </w:style>
  <w:style w:type="paragraph" w:styleId="HTMLPreformatted">
    <w:name w:val="HTML Preformatted"/>
    <w:basedOn w:val="Normal"/>
    <w:link w:val="HTMLPreformattedChar"/>
    <w:uiPriority w:val="99"/>
    <w:semiHidden/>
    <w:unhideWhenUsed/>
    <w:rsid w:val="00344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344899"/>
    <w:rPr>
      <w:rFonts w:ascii="Courier New" w:eastAsia="Times New Roman" w:hAnsi="Courier New" w:cs="Courier New"/>
      <w:sz w:val="20"/>
      <w:szCs w:val="20"/>
    </w:rPr>
  </w:style>
  <w:style w:type="character" w:customStyle="1" w:styleId="y2iqfc">
    <w:name w:val="y2iqfc"/>
    <w:basedOn w:val="DefaultParagraphFont"/>
    <w:rsid w:val="00344899"/>
  </w:style>
  <w:style w:type="character" w:styleId="Hyperlink">
    <w:name w:val="Hyperlink"/>
    <w:basedOn w:val="DefaultParagraphFont"/>
    <w:uiPriority w:val="99"/>
    <w:unhideWhenUsed/>
    <w:rsid w:val="000655FD"/>
    <w:rPr>
      <w:color w:val="0000FF" w:themeColor="hyperlink"/>
      <w:u w:val="single"/>
    </w:rPr>
  </w:style>
  <w:style w:type="character" w:customStyle="1" w:styleId="ListParagraphChar">
    <w:name w:val="List Paragraph Char"/>
    <w:aliases w:val="kepala Char,UGEX'Z Char,sub-section Char,List Paragraph-ExecSummary Char,Char Char2 Char,List Paragraph2 Char,List Paragraph1 Char,sub de titre 4 Char,ANNEX Char,PARAGRAF 2 Char,Heading 1 Char1 Char,Body of text Char"/>
    <w:basedOn w:val="DefaultParagraphFont"/>
    <w:link w:val="ListParagraph"/>
    <w:uiPriority w:val="34"/>
    <w:locked/>
    <w:rsid w:val="00523F16"/>
    <w:rPr>
      <w:rFonts w:eastAsiaTheme="minorEastAsia"/>
      <w:lang w:val="id-ID" w:eastAsia="ja-JP"/>
    </w:rPr>
  </w:style>
  <w:style w:type="table" w:styleId="TableGrid">
    <w:name w:val="Table Grid"/>
    <w:basedOn w:val="TableNormal"/>
    <w:uiPriority w:val="59"/>
    <w:rsid w:val="00523F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523F16"/>
    <w:pPr>
      <w:widowControl w:val="0"/>
      <w:autoSpaceDE w:val="0"/>
      <w:autoSpaceDN w:val="0"/>
      <w:spacing w:after="0" w:line="240" w:lineRule="auto"/>
    </w:pPr>
    <w:rPr>
      <w:rFonts w:ascii="Times New Roman" w:eastAsia="Times New Roman" w:hAnsi="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151710">
      <w:bodyDiv w:val="1"/>
      <w:marLeft w:val="0"/>
      <w:marRight w:val="0"/>
      <w:marTop w:val="0"/>
      <w:marBottom w:val="0"/>
      <w:divBdr>
        <w:top w:val="none" w:sz="0" w:space="0" w:color="auto"/>
        <w:left w:val="none" w:sz="0" w:space="0" w:color="auto"/>
        <w:bottom w:val="none" w:sz="0" w:space="0" w:color="auto"/>
        <w:right w:val="none" w:sz="0" w:space="0" w:color="auto"/>
      </w:divBdr>
      <w:divsChild>
        <w:div w:id="800340293">
          <w:marLeft w:val="0"/>
          <w:marRight w:val="0"/>
          <w:marTop w:val="0"/>
          <w:marBottom w:val="0"/>
          <w:divBdr>
            <w:top w:val="none" w:sz="0" w:space="0" w:color="auto"/>
            <w:left w:val="none" w:sz="0" w:space="0" w:color="auto"/>
            <w:bottom w:val="none" w:sz="0" w:space="0" w:color="auto"/>
            <w:right w:val="none" w:sz="0" w:space="0" w:color="auto"/>
          </w:divBdr>
        </w:div>
      </w:divsChild>
    </w:div>
    <w:div w:id="1245912922">
      <w:bodyDiv w:val="1"/>
      <w:marLeft w:val="0"/>
      <w:marRight w:val="0"/>
      <w:marTop w:val="0"/>
      <w:marBottom w:val="0"/>
      <w:divBdr>
        <w:top w:val="none" w:sz="0" w:space="0" w:color="auto"/>
        <w:left w:val="none" w:sz="0" w:space="0" w:color="auto"/>
        <w:bottom w:val="none" w:sz="0" w:space="0" w:color="auto"/>
        <w:right w:val="none" w:sz="0" w:space="0" w:color="auto"/>
      </w:divBdr>
    </w:div>
    <w:div w:id="132011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abetes.org" TargetMode="External"/><Relationship Id="rId13" Type="http://schemas.openxmlformats.org/officeDocument/2006/relationships/hyperlink" Target="https://doi.org/10.1007/s12529-015-9491-1"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repository.unej.ac.id/" TargetMode="External"/><Relationship Id="rId12" Type="http://schemas.openxmlformats.org/officeDocument/2006/relationships/hyperlink" Target="https://doi.org/10.33755/jkk.v5i1.116" TargetMode="External"/><Relationship Id="rId17" Type="http://schemas.openxmlformats.org/officeDocument/2006/relationships/hyperlink" Target="https://doi.org/10.26699/jnk.v5i2.ART.p163-171" TargetMode="External"/><Relationship Id="rId2" Type="http://schemas.openxmlformats.org/officeDocument/2006/relationships/styles" Target="styles.xml"/><Relationship Id="rId16" Type="http://schemas.openxmlformats.org/officeDocument/2006/relationships/hyperlink" Target="http://dx.doi.org/10.7748/ns.29.39.51.e9%20726" TargetMode="External"/><Relationship Id="rId1" Type="http://schemas.openxmlformats.org/officeDocument/2006/relationships/numbering" Target="numbering.xml"/><Relationship Id="rId6" Type="http://schemas.openxmlformats.org/officeDocument/2006/relationships/hyperlink" Target="mailto:rinahardiyanti92@gmail.com" TargetMode="External"/><Relationship Id="rId11" Type="http://schemas.openxmlformats.org/officeDocument/2006/relationships/hyperlink" Target="Https://Doi.Org/10.1016/J.Ijnss.2014.05.022" TargetMode="External"/><Relationship Id="rId5" Type="http://schemas.openxmlformats.org/officeDocument/2006/relationships/webSettings" Target="webSettings.xml"/><Relationship Id="rId15" Type="http://schemas.openxmlformats.org/officeDocument/2006/relationships/hyperlink" Target="Https://Doi.Org/10.35473/Jhhs.V1i1.11" TargetMode="External"/><Relationship Id="rId10" Type="http://schemas.openxmlformats.org/officeDocument/2006/relationships/hyperlink" Target="http://doi.org/10.1007/s11606-011%20-1656-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x.doi.org/10.3390/rel%202010017" TargetMode="External"/><Relationship Id="rId14" Type="http://schemas.openxmlformats.org/officeDocument/2006/relationships/hyperlink" Target="https://doi.org/10.52822/jwk.v2i1.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7247</Words>
  <Characters>41313</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15</cp:revision>
  <cp:lastPrinted>2022-05-21T01:02:00Z</cp:lastPrinted>
  <dcterms:created xsi:type="dcterms:W3CDTF">2022-05-20T02:32:00Z</dcterms:created>
  <dcterms:modified xsi:type="dcterms:W3CDTF">2022-05-21T01:04:00Z</dcterms:modified>
</cp:coreProperties>
</file>