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89" w:rsidRPr="005B2350" w:rsidRDefault="001A6A89" w:rsidP="005B2350">
      <w:pPr>
        <w:spacing w:line="240" w:lineRule="auto"/>
        <w:jc w:val="center"/>
        <w:rPr>
          <w:rFonts w:ascii="Times New Roman" w:hAnsi="Times New Roman" w:cs="Times New Roman"/>
          <w:b/>
          <w:sz w:val="24"/>
          <w:szCs w:val="24"/>
        </w:rPr>
      </w:pPr>
      <w:r w:rsidRPr="005B2350">
        <w:rPr>
          <w:rFonts w:ascii="Times New Roman" w:hAnsi="Times New Roman" w:cs="Times New Roman"/>
          <w:b/>
          <w:sz w:val="24"/>
          <w:szCs w:val="24"/>
        </w:rPr>
        <w:t xml:space="preserve">GAYA BAHASA DAN MAKNA SLOGAN COVID-19 PADA AKUN INSTAGRAM @SATGASCOVID19.ID DAN @PANDEMICTALKS </w:t>
      </w:r>
    </w:p>
    <w:p w:rsidR="00077228" w:rsidRPr="005B2350" w:rsidRDefault="001A6A89" w:rsidP="005B2350">
      <w:pPr>
        <w:spacing w:line="240" w:lineRule="auto"/>
        <w:jc w:val="center"/>
        <w:rPr>
          <w:rFonts w:ascii="Times New Roman" w:hAnsi="Times New Roman" w:cs="Times New Roman"/>
          <w:b/>
          <w:sz w:val="24"/>
          <w:szCs w:val="24"/>
        </w:rPr>
      </w:pPr>
      <w:r w:rsidRPr="005B2350">
        <w:rPr>
          <w:rFonts w:ascii="Times New Roman" w:hAnsi="Times New Roman" w:cs="Times New Roman"/>
          <w:b/>
          <w:sz w:val="24"/>
          <w:szCs w:val="24"/>
        </w:rPr>
        <w:t>(KAJIAN SEMANTIK)</w:t>
      </w:r>
    </w:p>
    <w:p w:rsidR="001A6A89" w:rsidRPr="005B2350" w:rsidRDefault="001A6A89" w:rsidP="005B2350">
      <w:pPr>
        <w:spacing w:line="240" w:lineRule="auto"/>
        <w:jc w:val="center"/>
        <w:rPr>
          <w:rFonts w:ascii="Times New Roman" w:hAnsi="Times New Roman" w:cs="Times New Roman"/>
          <w:sz w:val="24"/>
          <w:szCs w:val="24"/>
        </w:rPr>
      </w:pPr>
    </w:p>
    <w:p w:rsidR="001A6A89" w:rsidRPr="005B2350" w:rsidRDefault="00A13968" w:rsidP="005B2350">
      <w:pPr>
        <w:spacing w:line="240" w:lineRule="auto"/>
        <w:jc w:val="center"/>
        <w:rPr>
          <w:rFonts w:ascii="Times New Roman" w:hAnsi="Times New Roman" w:cs="Times New Roman"/>
          <w:b/>
          <w:sz w:val="24"/>
          <w:szCs w:val="24"/>
        </w:rPr>
      </w:pPr>
      <w:r w:rsidRPr="005B2350">
        <w:rPr>
          <w:rFonts w:ascii="Times New Roman" w:hAnsi="Times New Roman" w:cs="Times New Roman"/>
          <w:b/>
          <w:sz w:val="24"/>
          <w:szCs w:val="24"/>
        </w:rPr>
        <w:t xml:space="preserve">Meike Apriana Sari, </w:t>
      </w:r>
      <w:r w:rsidR="001A6A89" w:rsidRPr="005B2350">
        <w:rPr>
          <w:rFonts w:ascii="Times New Roman" w:hAnsi="Times New Roman" w:cs="Times New Roman"/>
          <w:b/>
          <w:sz w:val="24"/>
          <w:szCs w:val="24"/>
        </w:rPr>
        <w:t xml:space="preserve">Dahri </w:t>
      </w:r>
      <w:r w:rsidRPr="005B2350">
        <w:rPr>
          <w:rFonts w:ascii="Times New Roman" w:hAnsi="Times New Roman" w:cs="Times New Roman"/>
          <w:b/>
          <w:sz w:val="24"/>
          <w:szCs w:val="24"/>
        </w:rPr>
        <w:t xml:space="preserve">D, </w:t>
      </w:r>
      <w:r w:rsidR="007F2423" w:rsidRPr="005B2350">
        <w:rPr>
          <w:rFonts w:ascii="Times New Roman" w:hAnsi="Times New Roman" w:cs="Times New Roman"/>
          <w:b/>
          <w:sz w:val="24"/>
          <w:szCs w:val="24"/>
        </w:rPr>
        <w:t>Purwanti</w:t>
      </w:r>
    </w:p>
    <w:p w:rsidR="001A6A89" w:rsidRPr="005B2350" w:rsidRDefault="001A6A89" w:rsidP="005B2350">
      <w:pPr>
        <w:spacing w:line="240" w:lineRule="auto"/>
        <w:jc w:val="center"/>
        <w:rPr>
          <w:rFonts w:ascii="Times New Roman" w:hAnsi="Times New Roman" w:cs="Times New Roman"/>
          <w:b/>
          <w:sz w:val="24"/>
          <w:szCs w:val="24"/>
        </w:rPr>
      </w:pPr>
    </w:p>
    <w:p w:rsidR="001A6A89" w:rsidRPr="005B2350" w:rsidRDefault="001A6A89" w:rsidP="005B2350">
      <w:pPr>
        <w:spacing w:line="240" w:lineRule="auto"/>
        <w:jc w:val="center"/>
        <w:rPr>
          <w:rFonts w:ascii="Times New Roman" w:hAnsi="Times New Roman" w:cs="Times New Roman"/>
          <w:sz w:val="24"/>
          <w:szCs w:val="24"/>
        </w:rPr>
      </w:pPr>
      <w:r w:rsidRPr="005B2350">
        <w:rPr>
          <w:rFonts w:ascii="Times New Roman" w:hAnsi="Times New Roman" w:cs="Times New Roman"/>
          <w:sz w:val="24"/>
          <w:szCs w:val="24"/>
        </w:rPr>
        <w:t>Program Studi Sastra Indonesia, Fakultas Ilmu Budaya</w:t>
      </w:r>
    </w:p>
    <w:p w:rsidR="001A6A89" w:rsidRPr="005B2350" w:rsidRDefault="001A6A89" w:rsidP="005B2350">
      <w:pPr>
        <w:spacing w:line="240" w:lineRule="auto"/>
        <w:jc w:val="center"/>
        <w:rPr>
          <w:rFonts w:ascii="Times New Roman" w:hAnsi="Times New Roman" w:cs="Times New Roman"/>
          <w:sz w:val="24"/>
          <w:szCs w:val="24"/>
        </w:rPr>
      </w:pPr>
      <w:r w:rsidRPr="005B2350">
        <w:rPr>
          <w:rFonts w:ascii="Times New Roman" w:hAnsi="Times New Roman" w:cs="Times New Roman"/>
          <w:sz w:val="24"/>
          <w:szCs w:val="24"/>
        </w:rPr>
        <w:t>Universitas Mulawarman</w:t>
      </w:r>
    </w:p>
    <w:p w:rsidR="001A6A89" w:rsidRPr="005B2350" w:rsidRDefault="001A6A89" w:rsidP="005B2350">
      <w:pPr>
        <w:spacing w:line="240" w:lineRule="auto"/>
        <w:jc w:val="center"/>
        <w:rPr>
          <w:rFonts w:ascii="Times New Roman" w:hAnsi="Times New Roman" w:cs="Times New Roman"/>
          <w:sz w:val="24"/>
          <w:szCs w:val="24"/>
        </w:rPr>
      </w:pPr>
    </w:p>
    <w:p w:rsidR="001A6A89" w:rsidRPr="005B2350" w:rsidRDefault="001A6A89" w:rsidP="005B2350">
      <w:pPr>
        <w:spacing w:line="240" w:lineRule="auto"/>
        <w:jc w:val="center"/>
        <w:rPr>
          <w:rFonts w:ascii="Times New Roman" w:hAnsi="Times New Roman" w:cs="Times New Roman"/>
          <w:sz w:val="24"/>
          <w:szCs w:val="24"/>
        </w:rPr>
      </w:pPr>
      <w:r w:rsidRPr="005B2350">
        <w:rPr>
          <w:rFonts w:ascii="Times New Roman" w:hAnsi="Times New Roman" w:cs="Times New Roman"/>
          <w:sz w:val="24"/>
          <w:szCs w:val="24"/>
        </w:rPr>
        <w:t xml:space="preserve">Email : </w:t>
      </w:r>
      <w:r w:rsidR="00C9264B">
        <w:rPr>
          <w:rFonts w:ascii="Times New Roman" w:hAnsi="Times New Roman" w:cs="Times New Roman"/>
          <w:sz w:val="24"/>
          <w:szCs w:val="24"/>
        </w:rPr>
        <w:t>meikeapriana2@gmail.com</w:t>
      </w:r>
      <w:bookmarkStart w:id="0" w:name="_GoBack"/>
      <w:bookmarkEnd w:id="0"/>
    </w:p>
    <w:p w:rsidR="001A6A89" w:rsidRPr="005B2350" w:rsidRDefault="001A6A89" w:rsidP="005B2350">
      <w:pPr>
        <w:spacing w:line="240" w:lineRule="auto"/>
        <w:jc w:val="center"/>
        <w:rPr>
          <w:rFonts w:ascii="Times New Roman" w:hAnsi="Times New Roman" w:cs="Times New Roman"/>
          <w:sz w:val="24"/>
          <w:szCs w:val="24"/>
        </w:rPr>
      </w:pPr>
    </w:p>
    <w:p w:rsidR="001A6A89" w:rsidRPr="005B2350" w:rsidRDefault="001A6A89" w:rsidP="005B2350">
      <w:pPr>
        <w:spacing w:line="240" w:lineRule="auto"/>
        <w:jc w:val="center"/>
        <w:rPr>
          <w:rFonts w:ascii="Times New Roman" w:hAnsi="Times New Roman" w:cs="Times New Roman"/>
          <w:b/>
          <w:sz w:val="24"/>
          <w:szCs w:val="24"/>
        </w:rPr>
      </w:pPr>
      <w:r w:rsidRPr="005B2350">
        <w:rPr>
          <w:rFonts w:ascii="Times New Roman" w:hAnsi="Times New Roman" w:cs="Times New Roman"/>
          <w:b/>
          <w:sz w:val="24"/>
          <w:szCs w:val="24"/>
        </w:rPr>
        <w:t>ABSTRAK</w:t>
      </w:r>
    </w:p>
    <w:p w:rsidR="007F2423" w:rsidRPr="005B2350" w:rsidRDefault="007F2423" w:rsidP="005B2350">
      <w:pPr>
        <w:spacing w:line="240" w:lineRule="auto"/>
        <w:jc w:val="both"/>
        <w:rPr>
          <w:rFonts w:ascii="Times New Roman" w:hAnsi="Times New Roman" w:cs="Times New Roman"/>
          <w:sz w:val="24"/>
          <w:szCs w:val="24"/>
        </w:rPr>
      </w:pPr>
      <w:r w:rsidRPr="005B2350">
        <w:rPr>
          <w:rFonts w:ascii="Times New Roman" w:hAnsi="Times New Roman" w:cs="Times New Roman"/>
          <w:sz w:val="24"/>
          <w:szCs w:val="24"/>
        </w:rPr>
        <w:t xml:space="preserve">Gaya bahasa merupakan pemanfaatan kekayaan bahasa yang memberikan nilai estetik dalam menuliskan sebuah informasi, oleh sebab itu penggunaan gaya bahasa berperan penting dalam menulis slogan Covid-19 pada akun Instagram @pandemictalks dan @satgascovid19.id agar memberikan efek tertentu ketika membacanya. </w:t>
      </w:r>
      <w:proofErr w:type="gramStart"/>
      <w:r w:rsidRPr="005B2350">
        <w:rPr>
          <w:rFonts w:ascii="Times New Roman" w:hAnsi="Times New Roman" w:cs="Times New Roman"/>
          <w:sz w:val="24"/>
          <w:szCs w:val="24"/>
        </w:rPr>
        <w:t>Penulisan slogan juga tidak terlepas dari maksud yang ingin disampaikan.</w:t>
      </w:r>
      <w:proofErr w:type="gramEnd"/>
      <w:r w:rsidRPr="005B2350">
        <w:rPr>
          <w:rFonts w:ascii="Times New Roman" w:hAnsi="Times New Roman" w:cs="Times New Roman"/>
          <w:sz w:val="24"/>
          <w:szCs w:val="24"/>
        </w:rPr>
        <w:t xml:space="preserve"> </w:t>
      </w:r>
    </w:p>
    <w:p w:rsidR="007F2423" w:rsidRDefault="007F2423" w:rsidP="005B2350">
      <w:pPr>
        <w:spacing w:line="240" w:lineRule="auto"/>
        <w:jc w:val="both"/>
        <w:rPr>
          <w:rFonts w:ascii="Times New Roman" w:hAnsi="Times New Roman" w:cs="Times New Roman"/>
          <w:sz w:val="24"/>
          <w:szCs w:val="24"/>
        </w:rPr>
      </w:pPr>
      <w:proofErr w:type="gramStart"/>
      <w:r w:rsidRPr="005B2350">
        <w:rPr>
          <w:rFonts w:ascii="Times New Roman" w:hAnsi="Times New Roman" w:cs="Times New Roman"/>
          <w:sz w:val="24"/>
          <w:szCs w:val="24"/>
        </w:rPr>
        <w:t>Jenis penelitian yang digunakan adalah kepustakaan.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Pendekatan pada penelitian adalah pendekatan deskriptif kualitatif.</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Data dalam penelitian ini adalah kata, frasa dan kalimat yang terdapat dalam slogan Covid-19 pada akun Instagram @satgascovid19.id dan @pandemictalks.</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Sumber data dalam penelitian ini adalah Slogan Covid-19 pada akun Instagram @satgascovid19.id dan @pandemictalks.</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Teknik pengumpulan data yang digunakan adalah teknik baca dan teknik catat.</w:t>
      </w:r>
      <w:proofErr w:type="gramEnd"/>
      <w:r w:rsidRPr="005B2350">
        <w:rPr>
          <w:rFonts w:ascii="Times New Roman" w:hAnsi="Times New Roman" w:cs="Times New Roman"/>
          <w:sz w:val="24"/>
          <w:szCs w:val="24"/>
        </w:rPr>
        <w:t xml:space="preserve"> </w:t>
      </w:r>
    </w:p>
    <w:p w:rsidR="00A7799A" w:rsidRPr="00E10CB2" w:rsidRDefault="007F2423" w:rsidP="005B2350">
      <w:pPr>
        <w:spacing w:line="240" w:lineRule="auto"/>
        <w:jc w:val="both"/>
        <w:rPr>
          <w:rFonts w:ascii="Times New Roman" w:hAnsi="Times New Roman" w:cs="Times New Roman"/>
          <w:sz w:val="24"/>
          <w:szCs w:val="24"/>
        </w:rPr>
      </w:pPr>
      <w:proofErr w:type="gramStart"/>
      <w:r w:rsidRPr="005B2350">
        <w:rPr>
          <w:rFonts w:ascii="Times New Roman" w:hAnsi="Times New Roman" w:cs="Times New Roman"/>
          <w:sz w:val="24"/>
          <w:szCs w:val="24"/>
        </w:rPr>
        <w:t>Teori yang digunakan pada penelitian ini adalah teori semantik.</w:t>
      </w:r>
      <w:proofErr w:type="gramEnd"/>
      <w:r w:rsidRPr="005B2350">
        <w:rPr>
          <w:rFonts w:ascii="Times New Roman" w:hAnsi="Times New Roman" w:cs="Times New Roman"/>
          <w:sz w:val="24"/>
          <w:szCs w:val="24"/>
        </w:rPr>
        <w:t xml:space="preserve"> Hasil dari penelitian ini, terdapat bentuk gaya bahasa yang terdiri dari empat bentuk gaya bahasa hiperbola, tiga gaya bahasa repitisi, dua gaya bahasa pleonasme, empat gaya bahasa asonansi, tiga gaya bahasa paradoks, tiga gaya bahasa eufemismus, satu gaya bahasa apofasis dan aliterasi yang terdapat pada akun Instagram @satgascovid19.id dan @pandemictalks. </w:t>
      </w:r>
    </w:p>
    <w:p w:rsidR="001A6A89" w:rsidRDefault="001A6A89" w:rsidP="005B2350">
      <w:pPr>
        <w:spacing w:line="240" w:lineRule="auto"/>
        <w:ind w:left="993" w:hanging="993"/>
        <w:rPr>
          <w:rFonts w:ascii="Times New Roman" w:hAnsi="Times New Roman" w:cs="Times New Roman"/>
          <w:sz w:val="24"/>
          <w:szCs w:val="24"/>
        </w:rPr>
      </w:pPr>
      <w:r w:rsidRPr="005B2350">
        <w:rPr>
          <w:rFonts w:ascii="Times New Roman" w:hAnsi="Times New Roman" w:cs="Times New Roman"/>
          <w:b/>
          <w:sz w:val="24"/>
          <w:szCs w:val="24"/>
        </w:rPr>
        <w:t>Kata Kunci</w:t>
      </w:r>
      <w:r w:rsidRPr="005B2350">
        <w:rPr>
          <w:rFonts w:ascii="Times New Roman" w:hAnsi="Times New Roman" w:cs="Times New Roman"/>
          <w:sz w:val="24"/>
          <w:szCs w:val="24"/>
        </w:rPr>
        <w:t xml:space="preserve">: </w:t>
      </w:r>
      <w:proofErr w:type="gramStart"/>
      <w:r w:rsidR="00E10CB2">
        <w:rPr>
          <w:rFonts w:ascii="Times New Roman" w:hAnsi="Times New Roman" w:cs="Times New Roman"/>
          <w:sz w:val="24"/>
          <w:szCs w:val="24"/>
        </w:rPr>
        <w:t>gaya</w:t>
      </w:r>
      <w:proofErr w:type="gramEnd"/>
      <w:r w:rsidR="00E10CB2">
        <w:rPr>
          <w:rFonts w:ascii="Times New Roman" w:hAnsi="Times New Roman" w:cs="Times New Roman"/>
          <w:sz w:val="24"/>
          <w:szCs w:val="24"/>
        </w:rPr>
        <w:t xml:space="preserve"> bahasa, </w:t>
      </w:r>
      <w:r w:rsidR="00A13968" w:rsidRPr="005B2350">
        <w:rPr>
          <w:rFonts w:ascii="Times New Roman" w:hAnsi="Times New Roman" w:cs="Times New Roman"/>
          <w:sz w:val="24"/>
          <w:szCs w:val="24"/>
        </w:rPr>
        <w:t>instagram</w:t>
      </w:r>
      <w:r w:rsidR="00E10CB2">
        <w:rPr>
          <w:rFonts w:ascii="Times New Roman" w:hAnsi="Times New Roman" w:cs="Times New Roman"/>
          <w:sz w:val="24"/>
          <w:szCs w:val="24"/>
        </w:rPr>
        <w:t>, makna, slogan</w:t>
      </w:r>
    </w:p>
    <w:p w:rsidR="00E10CB2" w:rsidRPr="005B2350" w:rsidRDefault="00E10CB2" w:rsidP="005B2350">
      <w:pPr>
        <w:spacing w:line="240" w:lineRule="auto"/>
        <w:ind w:left="993" w:hanging="993"/>
        <w:rPr>
          <w:rFonts w:ascii="Times New Roman" w:eastAsia="SimSun" w:hAnsi="Times New Roman" w:cs="Times New Roman"/>
          <w:sz w:val="24"/>
          <w:szCs w:val="24"/>
          <w:lang w:val="en-ID" w:eastAsia="id-ID"/>
        </w:rPr>
      </w:pPr>
    </w:p>
    <w:p w:rsidR="00A13968" w:rsidRDefault="00A13968" w:rsidP="005B2350">
      <w:pPr>
        <w:spacing w:line="240" w:lineRule="auto"/>
        <w:jc w:val="center"/>
        <w:rPr>
          <w:rFonts w:ascii="Times New Roman" w:hAnsi="Times New Roman" w:cs="Times New Roman"/>
          <w:b/>
          <w:sz w:val="24"/>
          <w:szCs w:val="24"/>
        </w:rPr>
      </w:pPr>
      <w:r w:rsidRPr="005B2350">
        <w:rPr>
          <w:rFonts w:ascii="Times New Roman" w:hAnsi="Times New Roman" w:cs="Times New Roman"/>
          <w:b/>
          <w:sz w:val="24"/>
          <w:szCs w:val="24"/>
        </w:rPr>
        <w:t>ABSTRACT</w:t>
      </w:r>
    </w:p>
    <w:p w:rsidR="00390FC2" w:rsidRDefault="00390FC2" w:rsidP="00390FC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Language style is the utilization of the wealth of language that provides aesthetic value in writing information, therefore the use of language style plays an important role in writing slogans of covid-19 in instagram account </w:t>
      </w:r>
      <w:r w:rsidRPr="005B2350">
        <w:rPr>
          <w:rFonts w:ascii="Times New Roman" w:hAnsi="Times New Roman" w:cs="Times New Roman"/>
          <w:sz w:val="24"/>
          <w:szCs w:val="24"/>
        </w:rPr>
        <w:t>@pandemictalks dan @satgascovid19.id</w:t>
      </w:r>
      <w:r>
        <w:rPr>
          <w:rFonts w:ascii="Times New Roman" w:hAnsi="Times New Roman" w:cs="Times New Roman"/>
          <w:sz w:val="24"/>
          <w:szCs w:val="24"/>
        </w:rPr>
        <w:t xml:space="preserve"> in order to give a certain effect when reading it</w:t>
      </w:r>
      <w:r w:rsidR="00ED1DFD">
        <w:rPr>
          <w:rFonts w:ascii="Times New Roman" w:hAnsi="Times New Roman" w:cs="Times New Roman"/>
          <w:sz w:val="24"/>
          <w:szCs w:val="24"/>
        </w:rPr>
        <w:t>. Slogan writing is also inseparable from the purpose to be conveyed.</w:t>
      </w:r>
    </w:p>
    <w:p w:rsidR="00A7799A" w:rsidRPr="005B2350" w:rsidRDefault="00A7799A" w:rsidP="00A779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type of research used is literature. Approach to research is descriptive qualitative. The data in this study is the word, phrase, and sentences contained in the slogan covid-19 in instagram account of @satgascovid19.id and @pandemictalks. The data source in this study is the slogan covid-19 in instagram account of @satgascovid19 and @pandemictalks. Data collection techniques used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reading techniques and note-taking techniques.</w:t>
      </w:r>
    </w:p>
    <w:p w:rsidR="00E10CB2" w:rsidRDefault="00E10CB2" w:rsidP="00E10CB2">
      <w:pPr>
        <w:spacing w:line="240" w:lineRule="auto"/>
        <w:jc w:val="both"/>
        <w:rPr>
          <w:rFonts w:ascii="Times New Roman" w:hAnsi="Times New Roman" w:cs="Times New Roman"/>
          <w:sz w:val="24"/>
          <w:szCs w:val="24"/>
        </w:rPr>
      </w:pPr>
      <w:r>
        <w:rPr>
          <w:rFonts w:ascii="Times New Roman" w:hAnsi="Times New Roman" w:cs="Times New Roman"/>
          <w:sz w:val="24"/>
          <w:szCs w:val="24"/>
        </w:rPr>
        <w:t>The theory used in this research is semantic theory. Results of this study, there is a form of figurative language consisting of four forms of hyperbolic figurative language, three styles of repetition, two styls of pleonasm, four styles of assonance, three styles of paradoxical language, three euphemisms, an apophasis style, alliteration contained in instagram account @satgascovid19.id and @pandemictalks.</w:t>
      </w:r>
    </w:p>
    <w:p w:rsidR="00E10CB2" w:rsidRPr="00E10CB2" w:rsidRDefault="00E10CB2" w:rsidP="00E10CB2">
      <w:pPr>
        <w:spacing w:line="240" w:lineRule="auto"/>
        <w:jc w:val="both"/>
        <w:rPr>
          <w:rFonts w:ascii="Times New Roman" w:hAnsi="Times New Roman" w:cs="Times New Roman"/>
          <w:sz w:val="24"/>
          <w:szCs w:val="24"/>
        </w:rPr>
      </w:pPr>
      <w:r w:rsidRPr="008D61DA">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language style, instagram, meaning, slogan</w:t>
      </w:r>
    </w:p>
    <w:p w:rsidR="00A7799A" w:rsidRDefault="00A7799A" w:rsidP="00390FC2">
      <w:pPr>
        <w:spacing w:line="240" w:lineRule="auto"/>
        <w:jc w:val="both"/>
        <w:rPr>
          <w:rFonts w:ascii="Times New Roman" w:hAnsi="Times New Roman" w:cs="Times New Roman"/>
          <w:sz w:val="24"/>
          <w:szCs w:val="24"/>
        </w:rPr>
      </w:pPr>
    </w:p>
    <w:p w:rsidR="00ED1DFD" w:rsidRPr="00390FC2" w:rsidRDefault="00ED1DFD" w:rsidP="00390FC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A13968" w:rsidRPr="005B2350" w:rsidRDefault="00A13968" w:rsidP="005B2350">
      <w:pPr>
        <w:pStyle w:val="ListParagraph"/>
        <w:numPr>
          <w:ilvl w:val="0"/>
          <w:numId w:val="1"/>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PENDAHULUAN</w:t>
      </w:r>
    </w:p>
    <w:p w:rsidR="00A13968" w:rsidRPr="005B2350" w:rsidRDefault="00440AAC" w:rsidP="005B2350">
      <w:pPr>
        <w:pStyle w:val="ListParagraph"/>
        <w:spacing w:line="240" w:lineRule="auto"/>
        <w:ind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Di awal tahun 2020 masyarakat Indonesia dihebohkan dengan virus mematikan, bernama Coronavirus Disiese-19 atau biasa dikenal dengan Covid-19.</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Virus ini menyerang saluran pernapasan sehingga penderitanya mengalami demam tinggi, batuk, tenggorokan gatal, flu, sesak nafas, kehilangan indera perasa dan penciuman, bahkan mengakibatkan kematian.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Oleh sebab itu, pemerintah mengingatkan kepada masyarakat untuk selalu waspada dengan penyebaran Covid-19, salah satunya melalui teknologi informasi yang sering digunakan oleh masyarakat, yaitu Instagram.</w:t>
      </w:r>
      <w:proofErr w:type="gramEnd"/>
    </w:p>
    <w:p w:rsidR="00440AAC" w:rsidRPr="005B2350" w:rsidRDefault="00440AAC" w:rsidP="005B2350">
      <w:pPr>
        <w:pStyle w:val="ListParagraph"/>
        <w:spacing w:line="240" w:lineRule="auto"/>
        <w:ind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Peran media sosial sangat perlu ditingkatkan untuk menggugah kesadaran masyarakat Indonesia, agar semakin peduli terhadap upaya pemutusan rantai penularan Covid-19 melalui kepatuhan pada protokol kesehatan.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Oleh karena itu Slogan Covid-19 harus dibuat semanarik mungkin, sehingga membuat masyarakat yang membacanya bisa tergugah dan meningkatkan kepedulian terhadap protokol kesehatan dalam pencegahan 2 Covid-19.</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Salah satu akun Instagram yang digunakan untuk mengkempayekan waspada Covid-19 diantaranya, pada media sosial Instagram @satgascovid19.id dan @pandemictalks.</w:t>
      </w:r>
      <w:proofErr w:type="gramEnd"/>
      <w:r w:rsidRPr="005B2350">
        <w:rPr>
          <w:rFonts w:ascii="Times New Roman" w:hAnsi="Times New Roman" w:cs="Times New Roman"/>
          <w:sz w:val="24"/>
          <w:szCs w:val="24"/>
        </w:rPr>
        <w:t xml:space="preserve"> Slogan Covid-19 pada akun Instagram @satgascovid19.id dan @pandemictalks, memberikan informasi kepada masyarakat tentang dampak buruk dan </w:t>
      </w:r>
      <w:proofErr w:type="gramStart"/>
      <w:r w:rsidRPr="005B2350">
        <w:rPr>
          <w:rFonts w:ascii="Times New Roman" w:hAnsi="Times New Roman" w:cs="Times New Roman"/>
          <w:sz w:val="24"/>
          <w:szCs w:val="24"/>
        </w:rPr>
        <w:t>cara</w:t>
      </w:r>
      <w:proofErr w:type="gramEnd"/>
      <w:r w:rsidRPr="005B2350">
        <w:rPr>
          <w:rFonts w:ascii="Times New Roman" w:hAnsi="Times New Roman" w:cs="Times New Roman"/>
          <w:sz w:val="24"/>
          <w:szCs w:val="24"/>
        </w:rPr>
        <w:t xml:space="preserve"> mengatasi virus Covid-19.</w:t>
      </w:r>
    </w:p>
    <w:p w:rsidR="00440AAC" w:rsidRPr="005B2350" w:rsidRDefault="00440AAC" w:rsidP="005B2350">
      <w:pPr>
        <w:pStyle w:val="ListParagraph"/>
        <w:spacing w:line="240" w:lineRule="auto"/>
        <w:ind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lastRenderedPageBreak/>
        <w:t>Darjowidjodo (2003: 282-283) mengatakan pemakaian bahasa berkaitan dengan praktek pengetahuan bahasa.</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Semakin luas pemakaian bahasa yang digunakan dalam berkomunikasi semakin meningkat pula keterampilan dalam memberikan suatu makna kata atau kalimat.</w:t>
      </w:r>
      <w:proofErr w:type="gramEnd"/>
      <w:r w:rsidRPr="005B2350">
        <w:rPr>
          <w:rFonts w:ascii="Times New Roman" w:hAnsi="Times New Roman" w:cs="Times New Roman"/>
          <w:sz w:val="24"/>
          <w:szCs w:val="24"/>
        </w:rPr>
        <w:t xml:space="preserve"> Selanjutnya Keraf (2002: 113) 3 mengatakan gaya bahasa menjadi bagian dari diksi atau pilihan kata yang mempersoalkan cocok tidaknya pemakaian kata, frasa, atau klausa tertentu untuk menghadapi hierarki kebahasaan, baik pada tataran pilihan kata secara individu, frasa, klausa, kalimat maupun wacana secara keseluruhan. Gaya bahasa dapat dibatasi sebagai </w:t>
      </w:r>
      <w:proofErr w:type="gramStart"/>
      <w:r w:rsidRPr="005B2350">
        <w:rPr>
          <w:rFonts w:ascii="Times New Roman" w:hAnsi="Times New Roman" w:cs="Times New Roman"/>
          <w:sz w:val="24"/>
          <w:szCs w:val="24"/>
        </w:rPr>
        <w:t>cara</w:t>
      </w:r>
      <w:proofErr w:type="gramEnd"/>
      <w:r w:rsidRPr="005B2350">
        <w:rPr>
          <w:rFonts w:ascii="Times New Roman" w:hAnsi="Times New Roman" w:cs="Times New Roman"/>
          <w:sz w:val="24"/>
          <w:szCs w:val="24"/>
        </w:rPr>
        <w:t xml:space="preserve"> mengungkapkan pikiran melalui bahasa secara khas yang memperlihatkan jiwa dan kepribadian pemakai bahasa. Artinya penggunaan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sangat penting dalam menulis sebuah informasi, karena menunjukkan kemampuan seseorang dalam menguasai kosakata, serta mempelajari suatu makna merupakan bagaimana pemakai bahasa dalam suatu masyarakat menafsirkan lambang-lambang bahasa untuk dapat saling dimengerti.</w:t>
      </w:r>
    </w:p>
    <w:p w:rsidR="00440AAC" w:rsidRPr="005B2350" w:rsidRDefault="00440AAC" w:rsidP="005B2350">
      <w:pPr>
        <w:pStyle w:val="ListParagraph"/>
        <w:spacing w:line="240" w:lineRule="auto"/>
        <w:ind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Ketertarikan peneliti dalam mengkaji slogan Covid-19 pada akun Instagram @satgascovid19.id dan @pandemictalks menjadi objek penelitian adalah sebagai berikut.</w:t>
      </w:r>
      <w:proofErr w:type="gramEnd"/>
      <w:r w:rsidRPr="005B2350">
        <w:rPr>
          <w:rFonts w:ascii="Times New Roman" w:hAnsi="Times New Roman" w:cs="Times New Roman"/>
          <w:sz w:val="24"/>
          <w:szCs w:val="24"/>
        </w:rPr>
        <w:t xml:space="preserve"> Pertama, terdapat implementasi bentuk gaya bahasa 4 dan makna yang terkandung dalam penulisan slogan Covid-19 pada akun Instagram @satgascovid19.id dan @pandemictalks, sehingga penggunaan gaya bahasa dan makna yang terkandung di dalamnya tersebut dapat mempengaruhi masyarakat pembaca. </w:t>
      </w:r>
      <w:proofErr w:type="gramStart"/>
      <w:r w:rsidRPr="005B2350">
        <w:rPr>
          <w:rFonts w:ascii="Times New Roman" w:hAnsi="Times New Roman" w:cs="Times New Roman"/>
          <w:sz w:val="24"/>
          <w:szCs w:val="24"/>
        </w:rPr>
        <w:t>Kedua, dilihat dari jumlah kesadaran masyarakat dalam memutuskan penularan rantai Covid-19.</w:t>
      </w:r>
      <w:proofErr w:type="gramEnd"/>
    </w:p>
    <w:p w:rsidR="00440AAC" w:rsidRPr="005B2350" w:rsidRDefault="00440AAC" w:rsidP="005B2350">
      <w:pPr>
        <w:pStyle w:val="ListParagraph"/>
        <w:spacing w:line="240" w:lineRule="auto"/>
        <w:jc w:val="both"/>
        <w:rPr>
          <w:rFonts w:ascii="Times New Roman" w:hAnsi="Times New Roman" w:cs="Times New Roman"/>
          <w:sz w:val="24"/>
          <w:szCs w:val="24"/>
        </w:rPr>
      </w:pPr>
    </w:p>
    <w:p w:rsidR="00440AAC" w:rsidRPr="005B2350" w:rsidRDefault="00440AAC" w:rsidP="005B2350">
      <w:pPr>
        <w:pStyle w:val="ListParagraph"/>
        <w:spacing w:line="240" w:lineRule="auto"/>
        <w:ind w:firstLine="720"/>
        <w:jc w:val="both"/>
        <w:rPr>
          <w:rFonts w:ascii="Times New Roman" w:hAnsi="Times New Roman" w:cs="Times New Roman"/>
          <w:sz w:val="24"/>
          <w:szCs w:val="24"/>
        </w:rPr>
      </w:pPr>
      <w:r w:rsidRPr="005B2350">
        <w:rPr>
          <w:rFonts w:ascii="Times New Roman" w:hAnsi="Times New Roman" w:cs="Times New Roman"/>
          <w:sz w:val="24"/>
          <w:szCs w:val="24"/>
        </w:rPr>
        <w:t>Rumusan masalah dalam penelitian ini antara lain</w:t>
      </w:r>
      <w:r w:rsidR="00BC2865" w:rsidRPr="005B2350">
        <w:rPr>
          <w:rFonts w:ascii="Times New Roman" w:hAnsi="Times New Roman" w:cs="Times New Roman"/>
          <w:sz w:val="24"/>
          <w:szCs w:val="24"/>
        </w:rPr>
        <w:t xml:space="preserve"> Bagaimana bentuk gaya bahasa slogan Covid-19 pada akun Instagram @satgascovid19.id dan @pandemictalks, Bagaimana makna slogan Covid-19 pada akun Instagram @satgascovid19.id dan @pandemictalks. Tujuan penelitian ini adalah Mendeskripsikan bentuk gaya bahasa slogan Covid-19 pada akun Instagram @satgascovid19.id dan @pandemictalks, dan Mendeskripsikan makna slogan Covid-19 pada akun Instagram @satgascovid19.id dan @pandemictalks. </w:t>
      </w:r>
      <w:proofErr w:type="gramStart"/>
      <w:r w:rsidR="00BC2865" w:rsidRPr="005B2350">
        <w:rPr>
          <w:rFonts w:ascii="Times New Roman" w:hAnsi="Times New Roman" w:cs="Times New Roman"/>
          <w:sz w:val="24"/>
          <w:szCs w:val="24"/>
        </w:rPr>
        <w:t>Manfaat secara teoritis penelitian ini diharapkan memberikan sumbangan, terutama dalam bidang penelitian semantic.</w:t>
      </w:r>
      <w:proofErr w:type="gramEnd"/>
      <w:r w:rsidR="00BC2865" w:rsidRPr="005B2350">
        <w:rPr>
          <w:rFonts w:ascii="Times New Roman" w:hAnsi="Times New Roman" w:cs="Times New Roman"/>
          <w:sz w:val="24"/>
          <w:szCs w:val="24"/>
        </w:rPr>
        <w:t xml:space="preserve"> Sementara itu manfaat secara praktis penelitian ini diharapkan mampu menambah wawasan bagi pembaca mengenai gaya bahasa yang terdapat dalam slogan Covid-19 pada Instagram dan berbagai bentuk jenis gaya bahasa dan makna yang terkandung dalam slogan Covid-19 pada akun Instagram @satgascovid19.id dan @pandemictalks, serta memberikan pengetahuan kepada masyarakat tentang pengaruh iklan layanan masyarakat media sosial di masa pandemi Covid-19</w:t>
      </w:r>
    </w:p>
    <w:p w:rsidR="00440AAC" w:rsidRPr="005B2350" w:rsidRDefault="00440AAC" w:rsidP="005B2350">
      <w:pPr>
        <w:pStyle w:val="ListParagraph"/>
        <w:spacing w:line="240" w:lineRule="auto"/>
        <w:jc w:val="both"/>
        <w:rPr>
          <w:rFonts w:ascii="Times New Roman" w:hAnsi="Times New Roman" w:cs="Times New Roman"/>
          <w:sz w:val="24"/>
          <w:szCs w:val="24"/>
        </w:rPr>
      </w:pPr>
    </w:p>
    <w:p w:rsidR="00A13968" w:rsidRPr="00390FC2" w:rsidRDefault="00A13968" w:rsidP="005B2350">
      <w:pPr>
        <w:pStyle w:val="ListParagraph"/>
        <w:numPr>
          <w:ilvl w:val="0"/>
          <w:numId w:val="1"/>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LANDASAN TEORI</w:t>
      </w:r>
    </w:p>
    <w:p w:rsidR="00E1450F"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Semantik</w:t>
      </w:r>
    </w:p>
    <w:p w:rsidR="00A50A45" w:rsidRPr="005B2350" w:rsidRDefault="00A50A45" w:rsidP="005B2350">
      <w:pPr>
        <w:pStyle w:val="ListParagraph"/>
        <w:spacing w:line="240" w:lineRule="auto"/>
        <w:ind w:left="1080" w:firstLine="360"/>
        <w:jc w:val="both"/>
        <w:rPr>
          <w:rFonts w:ascii="Times New Roman" w:hAnsi="Times New Roman" w:cs="Times New Roman"/>
          <w:sz w:val="24"/>
          <w:szCs w:val="24"/>
        </w:rPr>
      </w:pPr>
      <w:proofErr w:type="gramStart"/>
      <w:r w:rsidRPr="005B2350">
        <w:rPr>
          <w:rFonts w:ascii="Times New Roman" w:hAnsi="Times New Roman" w:cs="Times New Roman"/>
          <w:sz w:val="24"/>
          <w:szCs w:val="24"/>
        </w:rPr>
        <w:lastRenderedPageBreak/>
        <w:t>Kata semantik berasal dari bahasa Yunani, yaitu sema yang memiliki arti tanda atau lambang.</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Bentuk verbal dari semantik adalah semaino yang memiliki arti menandai atau melambangkan.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Dalam hal ini yang dimaksud dengan tanda atau lambang dalam semantik adalah tanda linguistik.</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Griffiths (2006: 1) mengatakan semantik merupakan studi tentang makna pengetahuan tentang kode dalam kosakata bahasa dan pola untuk membangun yang lebih rumit, sampai ke tingkat makna 11 kalimat.</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Dalam hal ini, semantik adalah cabang ilmu linguistik yang mempelajari makna atau arti yang terkandung dalam bahasa, kode, atau jenis lainnya.</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Semantik digunakan dalam bidang linguistik yang mempelajari tentang tanda-tanda linguistik dengan hal-hal yang ditandainya.</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Semantik dikatakan sebagai bidang linguistik yang mempelajari hubungan antara tanda dan hal yang ditandainya.</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Lehrer (1974: 1), mengatakan semantik adalah studi tentang makna, dan menjadi bidang kajian yang sangat luas karena tidak terlepas dari aspek-aspek struktur dan fungsi bahasa, sehingga dapat dihubungkan dengan psikologi, filsafat, dan antropologi.</w:t>
      </w:r>
      <w:proofErr w:type="gramEnd"/>
    </w:p>
    <w:p w:rsidR="00A50A45"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Gaya Bahasa</w:t>
      </w:r>
    </w:p>
    <w:p w:rsidR="00A50A45" w:rsidRPr="005B2350" w:rsidRDefault="00A50A45" w:rsidP="005B2350">
      <w:pPr>
        <w:pStyle w:val="ListParagraph"/>
        <w:spacing w:line="240" w:lineRule="auto"/>
        <w:ind w:left="1080" w:firstLine="360"/>
        <w:jc w:val="both"/>
        <w:rPr>
          <w:rFonts w:ascii="Times New Roman" w:hAnsi="Times New Roman" w:cs="Times New Roman"/>
          <w:sz w:val="24"/>
          <w:szCs w:val="24"/>
        </w:rPr>
      </w:pPr>
      <w:r w:rsidRPr="005B2350">
        <w:rPr>
          <w:rFonts w:ascii="Times New Roman" w:hAnsi="Times New Roman" w:cs="Times New Roman"/>
          <w:sz w:val="24"/>
          <w:szCs w:val="24"/>
        </w:rPr>
        <w:t xml:space="preserve">Gaya bahasa merupakan bahasa yang indah digunakan untuk meningkatkan efek, dengan tujuan memperkenalkan dan memperbandingkan suatu benda atau hal tertentu dengan benda atau hal lain yang lebih umum. Keraf (2002: 113) mengatakan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dikenal dalam retorika dengan istilah style. Gaya bahasa atau style menjadi bagian dari diksi atau pilihan kata yang mempersoalkan cocok tidaknya pemakaian kata, frasa, atau klausa tertentu untuk menghadapi hierarki kebahasaan, baik pada tataran pilihan kata secara individu, frasa, klausa, kalimat maupun wacana secara keseluruhan. Gaya bahasa dapat dibatasi sebagai </w:t>
      </w:r>
      <w:proofErr w:type="gramStart"/>
      <w:r w:rsidRPr="005B2350">
        <w:rPr>
          <w:rFonts w:ascii="Times New Roman" w:hAnsi="Times New Roman" w:cs="Times New Roman"/>
          <w:sz w:val="24"/>
          <w:szCs w:val="24"/>
        </w:rPr>
        <w:t>cara</w:t>
      </w:r>
      <w:proofErr w:type="gramEnd"/>
      <w:r w:rsidRPr="005B2350">
        <w:rPr>
          <w:rFonts w:ascii="Times New Roman" w:hAnsi="Times New Roman" w:cs="Times New Roman"/>
          <w:sz w:val="24"/>
          <w:szCs w:val="24"/>
        </w:rPr>
        <w:t xml:space="preserve"> mengungkapkan pikiran melalui 13 bahasa secara khas yang memperlihatkan jiwa dan kepribadian pemakai bahasa. Kridalaksana (2001: 25) menjelaskan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merupakan pemanfaatan atas kekayaan bahasa oleh seseorang dalam bertutur atau menulis, untuk memperoleh efek-efek tertentu, dan keseluruhan ciriciri bahasa sekelompok penulis sastra.</w:t>
      </w:r>
    </w:p>
    <w:p w:rsidR="00A50A45"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Jenis Gaya Bahasa</w:t>
      </w:r>
    </w:p>
    <w:p w:rsidR="00275E43" w:rsidRPr="005B2350" w:rsidRDefault="00275E43" w:rsidP="005B2350">
      <w:pPr>
        <w:pStyle w:val="ListParagraph"/>
        <w:spacing w:line="240" w:lineRule="auto"/>
        <w:ind w:left="1080" w:firstLine="360"/>
        <w:jc w:val="both"/>
        <w:rPr>
          <w:rFonts w:ascii="Times New Roman" w:hAnsi="Times New Roman" w:cs="Times New Roman"/>
          <w:sz w:val="24"/>
          <w:szCs w:val="24"/>
        </w:rPr>
      </w:pPr>
      <w:r w:rsidRPr="005B2350">
        <w:rPr>
          <w:rFonts w:ascii="Times New Roman" w:hAnsi="Times New Roman" w:cs="Times New Roman"/>
          <w:sz w:val="24"/>
          <w:szCs w:val="24"/>
        </w:rPr>
        <w:t xml:space="preserve">Menurut Nurdin, dkk (2004: 21) mengatakan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dibagi menjadi lima golongan, yaitu gaya bahasa penegasan, gaya bahasa perbandingan, gaya bahasa pertentangan, gaya bahasa sindiran atau pertautan dan gaya bahasa perulangan. Selanjutnya Tarigan (1985: 6) menjelaskan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dapat dikategorikan dalam berbagai cara. Ada sekitar enam puluh buah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14 bahasa yang dapat diklasifikasikan ke dalam lima kelompok besar yaitu; 1) Gaya bahasa penegasan yang terdiri dari repetisi dan paralelisme. 2) Gaya bahasa perbandingan yang terdiri dari perumpamaan, metafora, personifikasi, depersonifikasi, alegori, antitesis, pleonasme, dan tautologi. 3) Gaya bahasa pertentangan terdiri dari hiperbola, litotes, ironi, oksimoron, paronomasia, paralipsis, dan silepsi, satire, inuendo, antifrasis, </w:t>
      </w:r>
      <w:r w:rsidRPr="005B2350">
        <w:rPr>
          <w:rFonts w:ascii="Times New Roman" w:hAnsi="Times New Roman" w:cs="Times New Roman"/>
          <w:sz w:val="24"/>
          <w:szCs w:val="24"/>
        </w:rPr>
        <w:lastRenderedPageBreak/>
        <w:t>paradoks, klimaks, antiklimaks, apostrof, anastrof atau inversi, apofasis atau preterisio, histeron proteron, hipalase, sinisme, sarkasme. 4) Gaya bahasa pertautan terdiri dari mitonimia, sinekdoke, alusi, eufemisme, eponim, epiter, antonomasia, erotesis, paralelisme, elipsis, gradasi, asindenton, dan polisindenton. 5) Gaya bahasa perulangan yang terdiri dari aliterasi, asonansi, antanaklasis, kiasmus, epizeukis, tautotes, anafora, epistrofa, simploke, mesodiplopsis, epanalepsis, dan anadilopsis.</w:t>
      </w:r>
    </w:p>
    <w:p w:rsidR="00A50A45"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Makna</w:t>
      </w:r>
    </w:p>
    <w:p w:rsidR="004F1AE6" w:rsidRPr="005B2350" w:rsidRDefault="004F1AE6" w:rsidP="005B2350">
      <w:pPr>
        <w:pStyle w:val="ListParagraph"/>
        <w:spacing w:line="240" w:lineRule="auto"/>
        <w:ind w:left="1080" w:firstLine="360"/>
        <w:jc w:val="both"/>
        <w:rPr>
          <w:rFonts w:ascii="Times New Roman" w:hAnsi="Times New Roman" w:cs="Times New Roman"/>
          <w:sz w:val="24"/>
          <w:szCs w:val="24"/>
        </w:rPr>
      </w:pPr>
      <w:proofErr w:type="gramStart"/>
      <w:r w:rsidRPr="005B2350">
        <w:rPr>
          <w:rFonts w:ascii="Times New Roman" w:hAnsi="Times New Roman" w:cs="Times New Roman"/>
          <w:sz w:val="24"/>
          <w:szCs w:val="24"/>
        </w:rPr>
        <w:t>Makna merupakan arti kata yang bersifat tertentu, yaitu mempunyai arti dalam hubungan antara tanda berupa lambang bunyi ujaran dengan hal atau barang yang dimaksudkan.</w:t>
      </w:r>
      <w:proofErr w:type="gramEnd"/>
      <w:r w:rsidRPr="005B2350">
        <w:rPr>
          <w:rFonts w:ascii="Times New Roman" w:hAnsi="Times New Roman" w:cs="Times New Roman"/>
          <w:sz w:val="24"/>
          <w:szCs w:val="24"/>
        </w:rPr>
        <w:t xml:space="preserve"> Dalam hal ini makna mengacu pada </w:t>
      </w:r>
      <w:proofErr w:type="gramStart"/>
      <w:r w:rsidRPr="005B2350">
        <w:rPr>
          <w:rFonts w:ascii="Times New Roman" w:hAnsi="Times New Roman" w:cs="Times New Roman"/>
          <w:sz w:val="24"/>
          <w:szCs w:val="24"/>
        </w:rPr>
        <w:t>apa</w:t>
      </w:r>
      <w:proofErr w:type="gramEnd"/>
      <w:r w:rsidRPr="005B2350">
        <w:rPr>
          <w:rFonts w:ascii="Times New Roman" w:hAnsi="Times New Roman" w:cs="Times New Roman"/>
          <w:sz w:val="24"/>
          <w:szCs w:val="24"/>
        </w:rPr>
        <w:t xml:space="preserve"> yang kita artikan atau apa yang kita maksudkan. Ullmann (melalui Amilia &amp; Anggraeni, 2017: 19) mengatakan ada hubungan antara </w:t>
      </w:r>
      <w:proofErr w:type="gramStart"/>
      <w:r w:rsidRPr="005B2350">
        <w:rPr>
          <w:rFonts w:ascii="Times New Roman" w:hAnsi="Times New Roman" w:cs="Times New Roman"/>
          <w:sz w:val="24"/>
          <w:szCs w:val="24"/>
        </w:rPr>
        <w:t>nama</w:t>
      </w:r>
      <w:proofErr w:type="gramEnd"/>
      <w:r w:rsidRPr="005B2350">
        <w:rPr>
          <w:rFonts w:ascii="Times New Roman" w:hAnsi="Times New Roman" w:cs="Times New Roman"/>
          <w:sz w:val="24"/>
          <w:szCs w:val="24"/>
        </w:rPr>
        <w:t xml:space="preserve"> dan pengertian. Apabila seseorang membayangkan suatu benda </w:t>
      </w:r>
      <w:proofErr w:type="gramStart"/>
      <w:r w:rsidRPr="005B2350">
        <w:rPr>
          <w:rFonts w:ascii="Times New Roman" w:hAnsi="Times New Roman" w:cs="Times New Roman"/>
          <w:sz w:val="24"/>
          <w:szCs w:val="24"/>
        </w:rPr>
        <w:t>ia</w:t>
      </w:r>
      <w:proofErr w:type="gramEnd"/>
      <w:r w:rsidRPr="005B2350">
        <w:rPr>
          <w:rFonts w:ascii="Times New Roman" w:hAnsi="Times New Roman" w:cs="Times New Roman"/>
          <w:sz w:val="24"/>
          <w:szCs w:val="24"/>
        </w:rPr>
        <w:t xml:space="preserve"> akan segera mengatakan benda tersebut. </w:t>
      </w:r>
      <w:proofErr w:type="gramStart"/>
      <w:r w:rsidRPr="005B2350">
        <w:rPr>
          <w:rFonts w:ascii="Times New Roman" w:hAnsi="Times New Roman" w:cs="Times New Roman"/>
          <w:sz w:val="24"/>
          <w:szCs w:val="24"/>
        </w:rPr>
        <w:t>Inilah yang dikatakan hubungan timbal balik antara bunyi dan pengertian dan inilah yang dikatakan makna kata tersebut.</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Aminuddin (2011: 43) mengatakan makna merupakan hubungan antara bahasa dengan dunia luar yang disepakati bersama oleh pemakai bahasa sehingga dapat saling dimengerti.</w:t>
      </w:r>
      <w:proofErr w:type="gramEnd"/>
      <w:r w:rsidRPr="005B2350">
        <w:rPr>
          <w:rFonts w:ascii="Times New Roman" w:hAnsi="Times New Roman" w:cs="Times New Roman"/>
          <w:sz w:val="24"/>
          <w:szCs w:val="24"/>
        </w:rPr>
        <w:t xml:space="preserve"> Selanjutnya Martini (2014: 125) mengatakan makna bersifat unik dan pribadi, </w:t>
      </w:r>
      <w:proofErr w:type="gramStart"/>
      <w:r w:rsidRPr="005B2350">
        <w:rPr>
          <w:rFonts w:ascii="Times New Roman" w:hAnsi="Times New Roman" w:cs="Times New Roman"/>
          <w:sz w:val="24"/>
          <w:szCs w:val="24"/>
        </w:rPr>
        <w:t>apa</w:t>
      </w:r>
      <w:proofErr w:type="gramEnd"/>
      <w:r w:rsidRPr="005B2350">
        <w:rPr>
          <w:rFonts w:ascii="Times New Roman" w:hAnsi="Times New Roman" w:cs="Times New Roman"/>
          <w:sz w:val="24"/>
          <w:szCs w:val="24"/>
        </w:rPr>
        <w:t xml:space="preserve"> yang dianggap bermakna bagi seseorang belum tentu dianggap bermakna pada orang lain. </w:t>
      </w:r>
      <w:proofErr w:type="gramStart"/>
      <w:r w:rsidRPr="005B2350">
        <w:rPr>
          <w:rFonts w:ascii="Times New Roman" w:hAnsi="Times New Roman" w:cs="Times New Roman"/>
          <w:sz w:val="24"/>
          <w:szCs w:val="24"/>
        </w:rPr>
        <w:t>Makna dapat berubah mengikuti perkembangan suatu zaman.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Makna tercipta dari perilaku yang diinterpretasi.</w:t>
      </w:r>
      <w:proofErr w:type="gramEnd"/>
      <w:r w:rsidRPr="005B2350">
        <w:rPr>
          <w:rFonts w:ascii="Times New Roman" w:hAnsi="Times New Roman" w:cs="Times New Roman"/>
          <w:sz w:val="24"/>
          <w:szCs w:val="24"/>
        </w:rPr>
        <w:t xml:space="preserve"> Oleh karena itu makna dapat disimpulkan sebagai hubungan antara kata, konsep gagasan dengan suatu objek yang disepakati bersama dan memiliki 19 arti, namun sifatnya dapat berubah mengikuti perkembangan suatu zaman</w:t>
      </w:r>
    </w:p>
    <w:p w:rsidR="00A50A45"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Jenis Makna</w:t>
      </w:r>
    </w:p>
    <w:p w:rsidR="004F1AE6" w:rsidRPr="005B2350" w:rsidRDefault="004F1AE6" w:rsidP="005B2350">
      <w:pPr>
        <w:pStyle w:val="ListParagraph"/>
        <w:spacing w:line="240" w:lineRule="auto"/>
        <w:ind w:left="1080" w:firstLine="360"/>
        <w:jc w:val="both"/>
        <w:rPr>
          <w:rFonts w:ascii="Times New Roman" w:hAnsi="Times New Roman" w:cs="Times New Roman"/>
          <w:sz w:val="24"/>
          <w:szCs w:val="24"/>
        </w:rPr>
      </w:pPr>
      <w:proofErr w:type="gramStart"/>
      <w:r w:rsidRPr="005B2350">
        <w:rPr>
          <w:rFonts w:ascii="Times New Roman" w:hAnsi="Times New Roman" w:cs="Times New Roman"/>
          <w:sz w:val="24"/>
          <w:szCs w:val="24"/>
        </w:rPr>
        <w:t>Makna suatu kata merupakan bahasan yang digunakan dalam ilmu semantik.</w:t>
      </w:r>
      <w:proofErr w:type="gramEnd"/>
      <w:r w:rsidRPr="005B2350">
        <w:rPr>
          <w:rFonts w:ascii="Times New Roman" w:hAnsi="Times New Roman" w:cs="Times New Roman"/>
          <w:sz w:val="24"/>
          <w:szCs w:val="24"/>
        </w:rPr>
        <w:t xml:space="preserve"> Berikut beberapa makna dalam semantik Makna Denotatif dan Konotatif, Makna Leksikal dan Gramatikal, Makna Referensial dan Nonreferensial,</w:t>
      </w:r>
      <w:r w:rsidR="00EB6759" w:rsidRPr="005B2350">
        <w:rPr>
          <w:rFonts w:ascii="Times New Roman" w:hAnsi="Times New Roman" w:cs="Times New Roman"/>
          <w:sz w:val="24"/>
          <w:szCs w:val="24"/>
        </w:rPr>
        <w:t xml:space="preserve"> Makna Konseptual dan Asosiatif, </w:t>
      </w:r>
    </w:p>
    <w:p w:rsidR="00A50A45" w:rsidRPr="00390FC2" w:rsidRDefault="00A50A45" w:rsidP="005B2350">
      <w:pPr>
        <w:pStyle w:val="ListParagraph"/>
        <w:numPr>
          <w:ilvl w:val="0"/>
          <w:numId w:val="2"/>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Slogan</w:t>
      </w:r>
    </w:p>
    <w:p w:rsidR="00A50A45" w:rsidRPr="005B2350" w:rsidRDefault="00EB6759" w:rsidP="005B2350">
      <w:pPr>
        <w:pStyle w:val="ListParagraph"/>
        <w:spacing w:line="240" w:lineRule="auto"/>
        <w:ind w:left="1080" w:firstLine="360"/>
        <w:jc w:val="both"/>
        <w:rPr>
          <w:rFonts w:ascii="Times New Roman" w:hAnsi="Times New Roman" w:cs="Times New Roman"/>
          <w:sz w:val="24"/>
          <w:szCs w:val="24"/>
        </w:rPr>
      </w:pPr>
      <w:proofErr w:type="gramStart"/>
      <w:r w:rsidRPr="005B2350">
        <w:rPr>
          <w:rFonts w:ascii="Times New Roman" w:hAnsi="Times New Roman" w:cs="Times New Roman"/>
          <w:sz w:val="24"/>
          <w:szCs w:val="24"/>
        </w:rPr>
        <w:t>Slogan adalah bentuk penyampaian informasi yang ditulis dengan kalimat pendek, menarik, mudah diingat dan persuasi yang memiliki tujuan untuk menegaskan sebuah pemikiran atau prinsip.</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Slogan juga artikan sebagai perkataan atau kalimat pendek yang digunakan sebagai dasar tuntutan atau pegangan hidup dan dapat dikatakan sebagai moto atau semboyan (Kosasih, 2017: 19).</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Menurut Padjimin (2005: 3) mengatakan bahwa slogan dapat berupa kelompok kata atau kalimat pendek yang menarik, mencolok, dan mudah diingat untuk memberitahukan tujuan atau visi suatu organisasi, kegiatan, golongan, atau suatu perusahaan.</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Slogan memiliki ciri-ciri khusus yang berbeda dengan sebuah iklan dan poster.</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 xml:space="preserve">Slogan Merupakan teks persuasif yang </w:t>
      </w:r>
      <w:r w:rsidRPr="005B2350">
        <w:rPr>
          <w:rFonts w:ascii="Times New Roman" w:hAnsi="Times New Roman" w:cs="Times New Roman"/>
          <w:sz w:val="24"/>
          <w:szCs w:val="24"/>
        </w:rPr>
        <w:lastRenderedPageBreak/>
        <w:t>mengutamakan unsur kata-kata, perkataan yang mudah diingat dan menarik, terdapat klausa, frase, maupun kalimat dan menjadi moto atau semboyan sebuah organisas</w:t>
      </w:r>
      <w:r w:rsidR="00774C9E" w:rsidRPr="005B2350">
        <w:rPr>
          <w:rFonts w:ascii="Times New Roman" w:hAnsi="Times New Roman" w:cs="Times New Roman"/>
          <w:sz w:val="24"/>
          <w:szCs w:val="24"/>
        </w:rPr>
        <w:t>i.</w:t>
      </w:r>
      <w:proofErr w:type="gramEnd"/>
    </w:p>
    <w:p w:rsidR="00BC2865" w:rsidRPr="005B2350" w:rsidRDefault="00BC2865" w:rsidP="005B2350">
      <w:pPr>
        <w:pStyle w:val="ListParagraph"/>
        <w:spacing w:line="240" w:lineRule="auto"/>
        <w:jc w:val="both"/>
        <w:rPr>
          <w:rFonts w:ascii="Times New Roman" w:hAnsi="Times New Roman" w:cs="Times New Roman"/>
          <w:sz w:val="24"/>
          <w:szCs w:val="24"/>
        </w:rPr>
      </w:pPr>
    </w:p>
    <w:p w:rsidR="00A13968" w:rsidRPr="00390FC2" w:rsidRDefault="00A13968" w:rsidP="005B2350">
      <w:pPr>
        <w:pStyle w:val="ListParagraph"/>
        <w:numPr>
          <w:ilvl w:val="0"/>
          <w:numId w:val="1"/>
        </w:numPr>
        <w:spacing w:line="240" w:lineRule="auto"/>
        <w:jc w:val="both"/>
        <w:rPr>
          <w:rFonts w:ascii="Times New Roman" w:hAnsi="Times New Roman" w:cs="Times New Roman"/>
          <w:b/>
          <w:sz w:val="24"/>
          <w:szCs w:val="24"/>
        </w:rPr>
      </w:pPr>
      <w:r w:rsidRPr="00390FC2">
        <w:rPr>
          <w:rFonts w:ascii="Times New Roman" w:hAnsi="Times New Roman" w:cs="Times New Roman"/>
          <w:b/>
          <w:sz w:val="24"/>
          <w:szCs w:val="24"/>
        </w:rPr>
        <w:t>METODE PENELITIAN</w:t>
      </w:r>
    </w:p>
    <w:p w:rsidR="00EB6759" w:rsidRPr="005B2350" w:rsidRDefault="00774C9E" w:rsidP="005B2350">
      <w:pPr>
        <w:pStyle w:val="ListParagraph"/>
        <w:spacing w:line="240" w:lineRule="auto"/>
        <w:ind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Jenis penelitian yang dilakukan adalah penelitian pustaka.</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Pendekatan penelitian adalah deskriptif kualitatif.</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Data dalam penelitian ini adalah kata, frasa, dan kalimat yang terdapat dalam slogan Covid-19.</w:t>
      </w:r>
      <w:proofErr w:type="gramEnd"/>
      <w:r w:rsidRPr="005B2350">
        <w:rPr>
          <w:rFonts w:ascii="Times New Roman" w:hAnsi="Times New Roman" w:cs="Times New Roman"/>
          <w:sz w:val="24"/>
          <w:szCs w:val="24"/>
        </w:rPr>
        <w:t xml:space="preserve"> Sumber Data dalam penelitian ini adalah slogan Covid-19 pada akun Instagram @satgascovid19.id dan @pandemictalks periode tahun 2020 bulan Juni hingga bulan Desember. </w:t>
      </w:r>
      <w:proofErr w:type="gramStart"/>
      <w:r w:rsidRPr="005B2350">
        <w:rPr>
          <w:rFonts w:ascii="Times New Roman" w:hAnsi="Times New Roman" w:cs="Times New Roman"/>
          <w:sz w:val="24"/>
          <w:szCs w:val="24"/>
        </w:rPr>
        <w:t>Teknik pengumpulan data dalam penelitian ini adalah teknik baca dan teknik catat.</w:t>
      </w:r>
      <w:proofErr w:type="gramEnd"/>
      <w:r w:rsidRPr="005B2350">
        <w:rPr>
          <w:rFonts w:ascii="Times New Roman" w:hAnsi="Times New Roman" w:cs="Times New Roman"/>
          <w:sz w:val="24"/>
          <w:szCs w:val="24"/>
        </w:rPr>
        <w:t xml:space="preserve"> </w:t>
      </w:r>
      <w:proofErr w:type="gramStart"/>
      <w:r w:rsidRPr="005B2350">
        <w:rPr>
          <w:rFonts w:ascii="Times New Roman" w:hAnsi="Times New Roman" w:cs="Times New Roman"/>
          <w:sz w:val="24"/>
          <w:szCs w:val="24"/>
        </w:rPr>
        <w:t>Dengan membaca teks-teks yang terdapat dalam slogan Covid-19 pada akun Instagram @satgascovid19.id dan @pandemictalks dengan cermat dan teliti.</w:t>
      </w:r>
      <w:proofErr w:type="gramEnd"/>
      <w:r w:rsidRPr="005B2350">
        <w:rPr>
          <w:rFonts w:ascii="Times New Roman" w:hAnsi="Times New Roman" w:cs="Times New Roman"/>
          <w:sz w:val="24"/>
          <w:szCs w:val="24"/>
        </w:rPr>
        <w:t xml:space="preserve"> Kemudian peneliti mencatat teks berupa kata, frasa dan klausa berdasarkan permasalahan yang ada dalam penelitian, yaitu bentuk gaya bahasa dan makna yang terkandung dalam slogan Covid-19 pada akun Instagram @satgascovid19.id dan @pandemictalks. </w:t>
      </w:r>
      <w:proofErr w:type="gramStart"/>
      <w:r w:rsidR="0050654E" w:rsidRPr="005B2350">
        <w:rPr>
          <w:rFonts w:ascii="Times New Roman" w:hAnsi="Times New Roman" w:cs="Times New Roman"/>
          <w:sz w:val="24"/>
          <w:szCs w:val="24"/>
        </w:rPr>
        <w:t>T</w:t>
      </w:r>
      <w:r w:rsidRPr="005B2350">
        <w:rPr>
          <w:rFonts w:ascii="Times New Roman" w:hAnsi="Times New Roman" w:cs="Times New Roman"/>
          <w:sz w:val="24"/>
          <w:szCs w:val="24"/>
        </w:rPr>
        <w:t>eknik analisis data yang</w:t>
      </w:r>
      <w:r w:rsidR="0050654E" w:rsidRPr="005B2350">
        <w:rPr>
          <w:rFonts w:ascii="Times New Roman" w:hAnsi="Times New Roman" w:cs="Times New Roman"/>
          <w:sz w:val="24"/>
          <w:szCs w:val="24"/>
        </w:rPr>
        <w:t xml:space="preserve"> digunakan pada penelitian ini diantaranya </w:t>
      </w:r>
      <w:r w:rsidRPr="005B2350">
        <w:rPr>
          <w:rFonts w:ascii="Times New Roman" w:hAnsi="Times New Roman" w:cs="Times New Roman"/>
          <w:sz w:val="24"/>
          <w:szCs w:val="24"/>
        </w:rPr>
        <w:t>reduksi data, penyajian data, penarikan simpulan</w:t>
      </w:r>
      <w:r w:rsidR="0050654E" w:rsidRPr="005B2350">
        <w:rPr>
          <w:rFonts w:ascii="Times New Roman" w:hAnsi="Times New Roman" w:cs="Times New Roman"/>
          <w:sz w:val="24"/>
          <w:szCs w:val="24"/>
        </w:rPr>
        <w:t>.</w:t>
      </w:r>
      <w:proofErr w:type="gramEnd"/>
    </w:p>
    <w:p w:rsidR="00EB6759" w:rsidRPr="005B2350" w:rsidRDefault="00EB6759" w:rsidP="005B2350">
      <w:pPr>
        <w:pStyle w:val="ListParagraph"/>
        <w:spacing w:line="240" w:lineRule="auto"/>
        <w:jc w:val="both"/>
        <w:rPr>
          <w:rFonts w:ascii="Times New Roman" w:hAnsi="Times New Roman" w:cs="Times New Roman"/>
          <w:sz w:val="24"/>
          <w:szCs w:val="24"/>
        </w:rPr>
      </w:pPr>
    </w:p>
    <w:p w:rsidR="0050654E" w:rsidRPr="005B2350" w:rsidRDefault="00A13968" w:rsidP="005B2350">
      <w:pPr>
        <w:pStyle w:val="ListParagraph"/>
        <w:numPr>
          <w:ilvl w:val="0"/>
          <w:numId w:val="1"/>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HASIL DAN PEMBAHASAN</w:t>
      </w:r>
    </w:p>
    <w:p w:rsidR="0050654E" w:rsidRPr="005B2350" w:rsidRDefault="0050654E" w:rsidP="005B2350">
      <w:pPr>
        <w:pStyle w:val="ListParagraph"/>
        <w:numPr>
          <w:ilvl w:val="0"/>
          <w:numId w:val="3"/>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Penyajian Data Gaya Bahasa Slogan Covid-19 pada akun Instagram @satgascovid19.id dan @pandemictalks</w:t>
      </w:r>
    </w:p>
    <w:p w:rsidR="001F71E8" w:rsidRPr="005B2350" w:rsidRDefault="001F71E8" w:rsidP="005B2350">
      <w:pPr>
        <w:pStyle w:val="ListParagraph"/>
        <w:spacing w:line="240" w:lineRule="auto"/>
        <w:ind w:left="1080" w:firstLine="360"/>
        <w:jc w:val="both"/>
        <w:rPr>
          <w:rFonts w:ascii="Times New Roman" w:hAnsi="Times New Roman" w:cs="Times New Roman"/>
          <w:sz w:val="24"/>
          <w:szCs w:val="24"/>
        </w:rPr>
      </w:pPr>
      <w:r w:rsidRPr="005B2350">
        <w:rPr>
          <w:rFonts w:ascii="Times New Roman" w:hAnsi="Times New Roman" w:cs="Times New Roman"/>
          <w:sz w:val="24"/>
          <w:szCs w:val="24"/>
        </w:rPr>
        <w:t xml:space="preserve">Hasil dan pembahasan mengenai analisis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dan makna yang terkandung dalam slogan Covid-19 pada akun Instagram @satgascovid19.id dan @pandemictalks. </w:t>
      </w:r>
      <w:proofErr w:type="gramStart"/>
      <w:r w:rsidRPr="005B2350">
        <w:rPr>
          <w:rFonts w:ascii="Times New Roman" w:hAnsi="Times New Roman" w:cs="Times New Roman"/>
          <w:sz w:val="24"/>
          <w:szCs w:val="24"/>
        </w:rPr>
        <w:t>Secara sistematik, laporan disajikan dalam dua urutan, yaitu hasil dan pembahasan.</w:t>
      </w:r>
      <w:proofErr w:type="gramEnd"/>
      <w:r w:rsidRPr="005B2350">
        <w:rPr>
          <w:rFonts w:ascii="Times New Roman" w:hAnsi="Times New Roman" w:cs="Times New Roman"/>
          <w:sz w:val="24"/>
          <w:szCs w:val="24"/>
        </w:rPr>
        <w:t xml:space="preserve"> Dalam hasil penelitian dipaparkan tabel jenis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dan makna yang terkandung dalam slogan Covid-19 pada akun Instagram @satgascovid19.id dan @pandemictalks. Kemudian, pada bagian pembahasan </w:t>
      </w:r>
      <w:proofErr w:type="gramStart"/>
      <w:r w:rsidRPr="005B2350">
        <w:rPr>
          <w:rFonts w:ascii="Times New Roman" w:hAnsi="Times New Roman" w:cs="Times New Roman"/>
          <w:sz w:val="24"/>
          <w:szCs w:val="24"/>
        </w:rPr>
        <w:t>akan</w:t>
      </w:r>
      <w:proofErr w:type="gramEnd"/>
      <w:r w:rsidRPr="005B2350">
        <w:rPr>
          <w:rFonts w:ascii="Times New Roman" w:hAnsi="Times New Roman" w:cs="Times New Roman"/>
          <w:sz w:val="24"/>
          <w:szCs w:val="24"/>
        </w:rPr>
        <w:t xml:space="preserve"> dipaparkan analisis gaya bahasa slogan Covid-19 pada akun Instagram @satgascovid19.id dan @pandemictalks</w:t>
      </w:r>
    </w:p>
    <w:p w:rsidR="0050654E" w:rsidRPr="005B2350" w:rsidRDefault="0050654E" w:rsidP="005B2350">
      <w:pPr>
        <w:pStyle w:val="ListParagraph"/>
        <w:spacing w:line="240" w:lineRule="auto"/>
        <w:ind w:left="1080"/>
        <w:jc w:val="both"/>
        <w:rPr>
          <w:rFonts w:ascii="Times New Roman" w:hAnsi="Times New Roman" w:cs="Times New Roman"/>
          <w:sz w:val="24"/>
          <w:szCs w:val="24"/>
        </w:rPr>
      </w:pPr>
    </w:p>
    <w:p w:rsidR="0050654E" w:rsidRPr="005B2350" w:rsidRDefault="0050654E" w:rsidP="005B2350">
      <w:pPr>
        <w:pStyle w:val="ListParagraph"/>
        <w:numPr>
          <w:ilvl w:val="0"/>
          <w:numId w:val="3"/>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Analisis Data Gaya Bahasa Slogan Covid-19 pada akun Instagram @satgascovid19.id dan @pandemictalks</w:t>
      </w:r>
      <w:r w:rsidR="00F110F3" w:rsidRPr="005B2350">
        <w:rPr>
          <w:rFonts w:ascii="Times New Roman" w:hAnsi="Times New Roman" w:cs="Times New Roman"/>
          <w:b/>
          <w:sz w:val="24"/>
          <w:szCs w:val="24"/>
        </w:rPr>
        <w:t>.</w:t>
      </w:r>
    </w:p>
    <w:p w:rsidR="00F110F3" w:rsidRPr="005B2350" w:rsidRDefault="00F110F3" w:rsidP="005B2350">
      <w:pPr>
        <w:pStyle w:val="ListParagraph"/>
        <w:spacing w:line="240" w:lineRule="auto"/>
        <w:ind w:left="1080" w:firstLine="360"/>
        <w:jc w:val="both"/>
        <w:rPr>
          <w:rFonts w:ascii="Times New Roman" w:hAnsi="Times New Roman" w:cs="Times New Roman"/>
          <w:sz w:val="24"/>
          <w:szCs w:val="24"/>
        </w:rPr>
      </w:pPr>
      <w:r w:rsidRPr="005B2350">
        <w:rPr>
          <w:rFonts w:ascii="Times New Roman" w:hAnsi="Times New Roman" w:cs="Times New Roman"/>
          <w:sz w:val="24"/>
          <w:szCs w:val="24"/>
        </w:rPr>
        <w:t xml:space="preserve">Berdasarkan bentuk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di atas. Adapun hasil analisis bentuk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slogan Covid-19 pada akun Instagram @satgascovid19.id dan @pandemictalks, antara lain: </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Asosiasi</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Majas Asosiasi adalah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membandingkan dua hal yang pada hakikatnya berbeda tetapi dianggap sama. Majas asosiasi menggunakan kata seperti, sebagaimana, bak, laksana, seumpama (Keraf, 2002: 113)</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Repatisi</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lastRenderedPageBreak/>
        <w:t xml:space="preserve">Repetisi adalah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memiliki penegasan berulang-ulang dalam suatu kata secara berturut-turut dalam suatu kalimat atau wacana. Diperkuat dengan pendapat Keraf (2002: 127) menjelaskan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repitisi merupakan perulangan bunyi suku kata, kata atau bagian kalimat yang dianggap penting untuk memberi tekanan dalam sebuah konteks yang sesuai.</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Pleonasme</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Pleonasme adalah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mempergunakan kata-kata lebih banyak daripada yang diperlukan untuk menyatakan satu pikiran atau gagasan. Pleonasme terjadi bila kata sederhana itu dihilangkan artinya tetap utuh, tautologi terjadi 41 apabila kata yang melebih-lebihkan itu sebenarnya mengandung perulangan dari sebuah kata yang lain (Keraf, 2007: 133)</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Asonansi</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Asonansi adalah semacam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berwujud perulangan bunyi vokal yang sama. </w:t>
      </w:r>
      <w:proofErr w:type="gramStart"/>
      <w:r w:rsidRPr="005B2350">
        <w:rPr>
          <w:rFonts w:ascii="Times New Roman" w:hAnsi="Times New Roman" w:cs="Times New Roman"/>
          <w:sz w:val="24"/>
          <w:szCs w:val="24"/>
        </w:rPr>
        <w:t>Biasanya dipakai dalam karya puisi ataupun dalam prosa untuk memperoleh efek perkataan atau sekedar keindahan (Keraf, 2007: 130).</w:t>
      </w:r>
      <w:proofErr w:type="gramEnd"/>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Paradoks</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Paradoks merupakan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menunjukkan seakan-akan perkataan bertentangan padahal tidak. Keraf (2002: 144) mengatakan paradoks merupakan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mengandung pertentangan nyata dengan fakta-fakta yang ada. Selanjutnya Nurdin, dkk (2004: 26) menjelaskan paradoks merupakan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bertentangan dalam satu kalimat.</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Eufemismus</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Eufemismus adalah berupa ungkapan-ungkapan yang tidak bermaksud menyinggung perasaan orang, atau merupakan ungkapan halus untuk menggantikan acuan-acuan yang memungkinkan dirasakan menghina, menyinggung perasaan, atau mengsugestikan sesuatu yang tidak menyenangkan (Keraf, 2002: 132-133).</w:t>
      </w:r>
      <w:proofErr w:type="gramEnd"/>
      <w:r w:rsidRPr="005B2350">
        <w:rPr>
          <w:rFonts w:ascii="Times New Roman" w:hAnsi="Times New Roman" w:cs="Times New Roman"/>
          <w:sz w:val="24"/>
          <w:szCs w:val="24"/>
        </w:rPr>
        <w:t xml:space="preserve"> </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Apofasis</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Gaya bahasa apofasis adalah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digunakan oleh penulis, pengarang, atau pembicara untuk menegaskan sesuatu tetapi tampaknya menyangkalnya (Tarigan, 1985: 86).</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Aliterasi</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Aliterasi merupakan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berwujud perulangan konsonan yang sama (Keraf, 2002: 138). Sejalan dengan pendapat Harun (1998: 3-4) mengatakan aliterasi merupakan pengulangan bunyi konsonan awal yang </w:t>
      </w:r>
      <w:proofErr w:type="gramStart"/>
      <w:r w:rsidRPr="005B2350">
        <w:rPr>
          <w:rFonts w:ascii="Times New Roman" w:hAnsi="Times New Roman" w:cs="Times New Roman"/>
          <w:sz w:val="24"/>
          <w:szCs w:val="24"/>
        </w:rPr>
        <w:t>sama</w:t>
      </w:r>
      <w:proofErr w:type="gramEnd"/>
      <w:r w:rsidRPr="005B2350">
        <w:rPr>
          <w:rFonts w:ascii="Times New Roman" w:hAnsi="Times New Roman" w:cs="Times New Roman"/>
          <w:sz w:val="24"/>
          <w:szCs w:val="24"/>
        </w:rPr>
        <w:t xml:space="preserve"> atau bunyi vokal yang berturut-turut atau pengulangan perkataan atau kata yang berhampiran.</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Alegori</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Alegori adalah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perbandingan yang saling bertautan dalam kesatuan yang utuh (Keraf, 2002: 115).</w:t>
      </w:r>
    </w:p>
    <w:p w:rsidR="00F110F3" w:rsidRPr="005B2350" w:rsidRDefault="00F110F3" w:rsidP="005B2350">
      <w:pPr>
        <w:pStyle w:val="ListParagraph"/>
        <w:numPr>
          <w:ilvl w:val="1"/>
          <w:numId w:val="4"/>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lastRenderedPageBreak/>
        <w:t xml:space="preserve">Hipalase </w:t>
      </w:r>
    </w:p>
    <w:p w:rsidR="00F110F3" w:rsidRPr="005B2350" w:rsidRDefault="00F110F3" w:rsidP="005B2350">
      <w:pPr>
        <w:pStyle w:val="ListParagraph"/>
        <w:spacing w:line="240" w:lineRule="auto"/>
        <w:ind w:left="1440" w:firstLine="720"/>
        <w:jc w:val="both"/>
        <w:rPr>
          <w:rFonts w:ascii="Times New Roman" w:hAnsi="Times New Roman" w:cs="Times New Roman"/>
          <w:sz w:val="24"/>
          <w:szCs w:val="24"/>
        </w:rPr>
      </w:pPr>
      <w:proofErr w:type="gramStart"/>
      <w:r w:rsidRPr="005B2350">
        <w:rPr>
          <w:rFonts w:ascii="Times New Roman" w:hAnsi="Times New Roman" w:cs="Times New Roman"/>
          <w:sz w:val="24"/>
          <w:szCs w:val="24"/>
        </w:rPr>
        <w:t>Antifrasis adalah semacam ironi yang berwujud penggunaan sebuah kata dengan makna kebalikannya, dengan tujuan menyindir (Keraf, 2020: 144).</w:t>
      </w:r>
      <w:proofErr w:type="gramEnd"/>
    </w:p>
    <w:p w:rsidR="00F110F3" w:rsidRPr="005B2350" w:rsidRDefault="00F110F3" w:rsidP="005B2350">
      <w:pPr>
        <w:pStyle w:val="ListParagraph"/>
        <w:spacing w:line="240" w:lineRule="auto"/>
        <w:ind w:left="1080"/>
        <w:jc w:val="both"/>
        <w:rPr>
          <w:rFonts w:ascii="Times New Roman" w:hAnsi="Times New Roman" w:cs="Times New Roman"/>
          <w:sz w:val="24"/>
          <w:szCs w:val="24"/>
        </w:rPr>
      </w:pPr>
    </w:p>
    <w:p w:rsidR="00F110F3" w:rsidRPr="005B2350" w:rsidRDefault="00F110F3" w:rsidP="005B2350">
      <w:pPr>
        <w:pStyle w:val="ListParagraph"/>
        <w:spacing w:line="240" w:lineRule="auto"/>
        <w:ind w:left="1080"/>
        <w:jc w:val="both"/>
        <w:rPr>
          <w:rFonts w:ascii="Times New Roman" w:hAnsi="Times New Roman" w:cs="Times New Roman"/>
          <w:sz w:val="24"/>
          <w:szCs w:val="24"/>
        </w:rPr>
      </w:pPr>
    </w:p>
    <w:p w:rsidR="00F110F3" w:rsidRPr="005B2350" w:rsidRDefault="00F110F3" w:rsidP="005B2350">
      <w:pPr>
        <w:pStyle w:val="ListParagraph"/>
        <w:numPr>
          <w:ilvl w:val="0"/>
          <w:numId w:val="3"/>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 xml:space="preserve">Pembahasan </w:t>
      </w:r>
    </w:p>
    <w:p w:rsidR="005B2350" w:rsidRPr="005B2350" w:rsidRDefault="005B2350" w:rsidP="005B2350">
      <w:pPr>
        <w:pStyle w:val="ListParagraph"/>
        <w:spacing w:line="240" w:lineRule="auto"/>
        <w:ind w:left="1080"/>
        <w:jc w:val="both"/>
        <w:rPr>
          <w:rFonts w:ascii="Times New Roman" w:hAnsi="Times New Roman" w:cs="Times New Roman"/>
          <w:sz w:val="24"/>
          <w:szCs w:val="24"/>
        </w:rPr>
      </w:pPr>
    </w:p>
    <w:p w:rsidR="0050654E" w:rsidRPr="005B2350" w:rsidRDefault="005B2350" w:rsidP="005B2350">
      <w:pPr>
        <w:pStyle w:val="ListParagraph"/>
        <w:spacing w:line="240" w:lineRule="auto"/>
        <w:ind w:left="1080" w:firstLine="360"/>
        <w:jc w:val="both"/>
        <w:rPr>
          <w:rFonts w:ascii="Times New Roman" w:hAnsi="Times New Roman" w:cs="Times New Roman"/>
          <w:sz w:val="24"/>
          <w:szCs w:val="24"/>
        </w:rPr>
      </w:pPr>
      <w:r w:rsidRPr="005B2350">
        <w:rPr>
          <w:rFonts w:ascii="Times New Roman" w:hAnsi="Times New Roman" w:cs="Times New Roman"/>
          <w:sz w:val="24"/>
          <w:szCs w:val="24"/>
        </w:rPr>
        <w:t xml:space="preserve">Gaya bahasa merupakan </w:t>
      </w:r>
      <w:proofErr w:type="gramStart"/>
      <w:r w:rsidRPr="005B2350">
        <w:rPr>
          <w:rFonts w:ascii="Times New Roman" w:hAnsi="Times New Roman" w:cs="Times New Roman"/>
          <w:sz w:val="24"/>
          <w:szCs w:val="24"/>
        </w:rPr>
        <w:t>cara</w:t>
      </w:r>
      <w:proofErr w:type="gramEnd"/>
      <w:r w:rsidRPr="005B2350">
        <w:rPr>
          <w:rFonts w:ascii="Times New Roman" w:hAnsi="Times New Roman" w:cs="Times New Roman"/>
          <w:sz w:val="24"/>
          <w:szCs w:val="24"/>
        </w:rPr>
        <w:t xml:space="preserve"> seseorang dalam mengungkapkan pikiran dan perasaan batin yang hidup melalui bahasa yang khas dalam bertutur, sehingga apa 62 yang dituturkan menjadi jelas dan mendapat arti yang sesuai. Penggunaa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dalam memberikan informasi seringkali ditemukan pada media sosial Instagram. </w:t>
      </w:r>
      <w:proofErr w:type="gramStart"/>
      <w:r w:rsidRPr="005B2350">
        <w:rPr>
          <w:rFonts w:ascii="Times New Roman" w:hAnsi="Times New Roman" w:cs="Times New Roman"/>
          <w:sz w:val="24"/>
          <w:szCs w:val="24"/>
        </w:rPr>
        <w:t>Instagram merupakan teknologi informasi yang banyak digunakan selama masa pandemi, hal tersebut dikarenakan Instagram merupakan bentuk komunikasi yang relatif baru dimana pengguna dapat dengan mudah membagikan dan mengakses informasi berupa foto maupun video.</w:t>
      </w:r>
      <w:proofErr w:type="gramEnd"/>
      <w:r w:rsidRPr="005B2350">
        <w:rPr>
          <w:rFonts w:ascii="Times New Roman" w:hAnsi="Times New Roman" w:cs="Times New Roman"/>
          <w:sz w:val="24"/>
          <w:szCs w:val="24"/>
        </w:rPr>
        <w:t xml:space="preserve"> Oleh karena itu penggunaan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berperan penting dalam membuat suatu slogan Covid-19 agar masyarakat mudah untuk mengingat dan mengikuti informasi tersebut.</w:t>
      </w:r>
    </w:p>
    <w:p w:rsidR="005B2350" w:rsidRPr="005B2350" w:rsidRDefault="005B2350" w:rsidP="005B2350">
      <w:pPr>
        <w:pStyle w:val="ListParagraph"/>
        <w:spacing w:line="240" w:lineRule="auto"/>
        <w:ind w:left="1080"/>
        <w:jc w:val="both"/>
        <w:rPr>
          <w:rFonts w:ascii="Times New Roman" w:hAnsi="Times New Roman" w:cs="Times New Roman"/>
          <w:sz w:val="24"/>
          <w:szCs w:val="24"/>
        </w:rPr>
      </w:pPr>
    </w:p>
    <w:p w:rsidR="0050654E" w:rsidRPr="005B2350" w:rsidRDefault="0050654E" w:rsidP="005B2350">
      <w:pPr>
        <w:pStyle w:val="ListParagraph"/>
        <w:spacing w:line="240" w:lineRule="auto"/>
        <w:jc w:val="both"/>
        <w:rPr>
          <w:rFonts w:ascii="Times New Roman" w:hAnsi="Times New Roman" w:cs="Times New Roman"/>
          <w:sz w:val="24"/>
          <w:szCs w:val="24"/>
        </w:rPr>
      </w:pPr>
    </w:p>
    <w:p w:rsidR="00A13968" w:rsidRPr="005B2350" w:rsidRDefault="00A13968" w:rsidP="005B2350">
      <w:pPr>
        <w:pStyle w:val="ListParagraph"/>
        <w:numPr>
          <w:ilvl w:val="0"/>
          <w:numId w:val="1"/>
        </w:numPr>
        <w:spacing w:line="240" w:lineRule="auto"/>
        <w:jc w:val="both"/>
        <w:rPr>
          <w:rFonts w:ascii="Times New Roman" w:hAnsi="Times New Roman" w:cs="Times New Roman"/>
          <w:b/>
          <w:sz w:val="24"/>
          <w:szCs w:val="24"/>
        </w:rPr>
      </w:pPr>
      <w:r w:rsidRPr="005B2350">
        <w:rPr>
          <w:rFonts w:ascii="Times New Roman" w:hAnsi="Times New Roman" w:cs="Times New Roman"/>
          <w:b/>
          <w:sz w:val="24"/>
          <w:szCs w:val="24"/>
        </w:rPr>
        <w:t>KESIMPULAN DAN SARAN</w:t>
      </w:r>
    </w:p>
    <w:p w:rsidR="00BF6DE4" w:rsidRPr="005B2350" w:rsidRDefault="005B2350" w:rsidP="005B2350">
      <w:pPr>
        <w:pStyle w:val="ListParagraph"/>
        <w:spacing w:line="240" w:lineRule="auto"/>
        <w:ind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Berdasarkan hasil dan pembahasan pada penelitian ini dapat disimpulkan, bahwa gaya bahasa yang terdapat pada slogan Covid-19 pada akun Instagram @pandemitalks dan @satgascovid19.id, yakni satu gaya bahasa asosiasi, tiga gaya bahasa repetisi, dua gaya bahasa pleonasme, tiga gaya bahasa asonansi, dua gaya bahasa paradoks, tiga gaya bahasa eufemismus dan satu gaya bahasa apofasis, aliterasi, alegori, antifrasis, hipalase. </w:t>
      </w:r>
      <w:proofErr w:type="gramStart"/>
      <w:r w:rsidRPr="005B2350">
        <w:rPr>
          <w:rFonts w:ascii="Times New Roman" w:hAnsi="Times New Roman" w:cs="Times New Roman"/>
          <w:sz w:val="24"/>
          <w:szCs w:val="24"/>
        </w:rPr>
        <w:t>Gaya bahasa yang digunakan dalam slogan Covid-19 bertujuan untuk memperindah tulisan agar menarik dan sebagai penekanan pesan slogan supaya dapat diterima oleh masyarakat.</w:t>
      </w:r>
      <w:proofErr w:type="gramEnd"/>
      <w:r w:rsidRPr="005B2350">
        <w:rPr>
          <w:rFonts w:ascii="Times New Roman" w:hAnsi="Times New Roman" w:cs="Times New Roman"/>
          <w:sz w:val="24"/>
          <w:szCs w:val="24"/>
        </w:rPr>
        <w:t xml:space="preserve"> Gaya bahasa asonansi merupakan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yang lebih dominan ditemukan dalam penelitian. Hal ini dikarenakan penulis slogan di masa pandemi berbagai macam </w:t>
      </w:r>
      <w:proofErr w:type="gramStart"/>
      <w:r w:rsidRPr="005B2350">
        <w:rPr>
          <w:rFonts w:ascii="Times New Roman" w:hAnsi="Times New Roman" w:cs="Times New Roman"/>
          <w:sz w:val="24"/>
          <w:szCs w:val="24"/>
        </w:rPr>
        <w:t>cara</w:t>
      </w:r>
      <w:proofErr w:type="gramEnd"/>
      <w:r w:rsidRPr="005B2350">
        <w:rPr>
          <w:rFonts w:ascii="Times New Roman" w:hAnsi="Times New Roman" w:cs="Times New Roman"/>
          <w:sz w:val="24"/>
          <w:szCs w:val="24"/>
        </w:rPr>
        <w:t xml:space="preserve"> agar masyarakat dapat mudah untuk mengingat tulisan tersebut. Memberikan penekanan disetiap kata dalam slogan </w:t>
      </w:r>
      <w:proofErr w:type="gramStart"/>
      <w:r w:rsidRPr="005B2350">
        <w:rPr>
          <w:rFonts w:ascii="Times New Roman" w:hAnsi="Times New Roman" w:cs="Times New Roman"/>
          <w:sz w:val="24"/>
          <w:szCs w:val="24"/>
        </w:rPr>
        <w:t>akan</w:t>
      </w:r>
      <w:proofErr w:type="gramEnd"/>
      <w:r w:rsidRPr="005B2350">
        <w:rPr>
          <w:rFonts w:ascii="Times New Roman" w:hAnsi="Times New Roman" w:cs="Times New Roman"/>
          <w:sz w:val="24"/>
          <w:szCs w:val="24"/>
        </w:rPr>
        <w:t xml:space="preserve"> memberikan efek tertentu ketika masyarakat membaca slogan tersebut. Selain bentuk gaya bahasa yang terdapat dalam slogan Covid-19 pada akun @pandemitalks dan @satgascovid19.id, terdapat juga makna yang terkandung pada tiap slogan Covid-19 pada akun @pandemitalks dan @satgascovid19.id</w:t>
      </w:r>
    </w:p>
    <w:p w:rsidR="005B2350" w:rsidRPr="005B2350" w:rsidRDefault="005B2350" w:rsidP="005B2350">
      <w:pPr>
        <w:pStyle w:val="ListParagraph"/>
        <w:spacing w:line="240" w:lineRule="auto"/>
        <w:ind w:firstLine="720"/>
        <w:jc w:val="both"/>
        <w:rPr>
          <w:rFonts w:ascii="Times New Roman" w:hAnsi="Times New Roman" w:cs="Times New Roman"/>
          <w:sz w:val="24"/>
          <w:szCs w:val="24"/>
        </w:rPr>
      </w:pPr>
      <w:r w:rsidRPr="005B2350">
        <w:rPr>
          <w:rFonts w:ascii="Times New Roman" w:hAnsi="Times New Roman" w:cs="Times New Roman"/>
          <w:sz w:val="24"/>
          <w:szCs w:val="24"/>
        </w:rPr>
        <w:t xml:space="preserve">Berdasarkan hasil penelitian bentuk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dan makna yang terkandung dalam slogan Covid-19 pada akun Instagram @pandemitalks dan @satgascovid19.id. Peneliti mengemukakan saran, yaitu pertama, bagi 67 pembelajar bahasa agar lebih dapat meningkatkan pengetahuan tentang gaya bahasa dan makna yang terkandung didalamnya, agar mampu menangkap pesan yang ingin disampaikan oleh penulis slogan. Kedua, </w:t>
      </w:r>
      <w:r w:rsidRPr="005B2350">
        <w:rPr>
          <w:rFonts w:ascii="Times New Roman" w:hAnsi="Times New Roman" w:cs="Times New Roman"/>
          <w:sz w:val="24"/>
          <w:szCs w:val="24"/>
        </w:rPr>
        <w:lastRenderedPageBreak/>
        <w:t xml:space="preserve">untuk penelitian selanjutnya, diharapkan penelitian ini dijadikan bahan referensi, terutama penelitian yang menggunakan teori semantik, serta diharapkan pada penelitian selanjutnya dapat melakukan penelitian lain tentang </w:t>
      </w:r>
      <w:proofErr w:type="gramStart"/>
      <w:r w:rsidRPr="005B2350">
        <w:rPr>
          <w:rFonts w:ascii="Times New Roman" w:hAnsi="Times New Roman" w:cs="Times New Roman"/>
          <w:sz w:val="24"/>
          <w:szCs w:val="24"/>
        </w:rPr>
        <w:t>gaya</w:t>
      </w:r>
      <w:proofErr w:type="gramEnd"/>
      <w:r w:rsidRPr="005B2350">
        <w:rPr>
          <w:rFonts w:ascii="Times New Roman" w:hAnsi="Times New Roman" w:cs="Times New Roman"/>
          <w:sz w:val="24"/>
          <w:szCs w:val="24"/>
        </w:rPr>
        <w:t xml:space="preserve"> bahasa pada slogan-slogan lainnya dengan menggunakan teori yang sama, atau menggunakan teori berbeda dengan objek yang sama.</w:t>
      </w:r>
    </w:p>
    <w:p w:rsidR="005B2350" w:rsidRPr="005B2350" w:rsidRDefault="005B2350" w:rsidP="005B2350">
      <w:pPr>
        <w:pStyle w:val="ListParagraph"/>
        <w:spacing w:line="240" w:lineRule="auto"/>
        <w:jc w:val="both"/>
        <w:rPr>
          <w:rFonts w:ascii="Times New Roman" w:hAnsi="Times New Roman" w:cs="Times New Roman"/>
          <w:sz w:val="24"/>
          <w:szCs w:val="24"/>
        </w:rPr>
      </w:pPr>
    </w:p>
    <w:p w:rsidR="00BC2865" w:rsidRDefault="00BC2865" w:rsidP="005B2350">
      <w:pPr>
        <w:spacing w:line="240" w:lineRule="auto"/>
        <w:ind w:left="360"/>
        <w:jc w:val="both"/>
        <w:rPr>
          <w:rFonts w:ascii="Times New Roman" w:hAnsi="Times New Roman" w:cs="Times New Roman"/>
          <w:b/>
          <w:sz w:val="24"/>
          <w:szCs w:val="24"/>
        </w:rPr>
      </w:pPr>
      <w:r w:rsidRPr="005B2350">
        <w:rPr>
          <w:rFonts w:ascii="Times New Roman" w:hAnsi="Times New Roman" w:cs="Times New Roman"/>
          <w:b/>
          <w:sz w:val="24"/>
          <w:szCs w:val="24"/>
        </w:rPr>
        <w:t>DAFTAR PUSTAKA</w:t>
      </w:r>
    </w:p>
    <w:p w:rsidR="00A17E9F" w:rsidRDefault="00A17E9F" w:rsidP="005B2350">
      <w:pPr>
        <w:spacing w:line="240" w:lineRule="auto"/>
        <w:ind w:left="360"/>
        <w:jc w:val="both"/>
        <w:rPr>
          <w:rFonts w:ascii="Times New Roman" w:hAnsi="Times New Roman" w:cs="Times New Roman"/>
          <w:b/>
          <w:sz w:val="24"/>
          <w:szCs w:val="24"/>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Amilia &amp; Anggraeni. 2017. </w:t>
      </w:r>
      <w:r w:rsidRPr="00A17E9F">
        <w:rPr>
          <w:rFonts w:ascii="Times New Roman" w:eastAsia="Calibri" w:hAnsi="Times New Roman" w:cs="Times New Roman"/>
          <w:i/>
          <w:sz w:val="24"/>
          <w:szCs w:val="24"/>
          <w:lang w:val="id-ID"/>
        </w:rPr>
        <w:t>Semantik Konsep dan Contoh Analisis.</w:t>
      </w:r>
      <w:r w:rsidRPr="00A17E9F">
        <w:rPr>
          <w:rFonts w:ascii="Times New Roman" w:eastAsia="Calibri" w:hAnsi="Times New Roman" w:cs="Times New Roman"/>
          <w:sz w:val="24"/>
          <w:szCs w:val="24"/>
          <w:lang w:val="id-ID"/>
        </w:rPr>
        <w:t xml:space="preserve"> Malang: MADANI.</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Aminuddin. 2003. </w:t>
      </w:r>
      <w:r w:rsidRPr="00A17E9F">
        <w:rPr>
          <w:rFonts w:ascii="Times New Roman" w:eastAsia="Calibri" w:hAnsi="Times New Roman" w:cs="Times New Roman"/>
          <w:i/>
          <w:sz w:val="24"/>
          <w:szCs w:val="24"/>
          <w:lang w:val="id-ID"/>
        </w:rPr>
        <w:t xml:space="preserve">Semantik Pengantar Studi Tentang Makna. </w:t>
      </w:r>
      <w:r w:rsidRPr="00A17E9F">
        <w:rPr>
          <w:rFonts w:ascii="Times New Roman" w:eastAsia="Calibri" w:hAnsi="Times New Roman" w:cs="Times New Roman"/>
          <w:sz w:val="24"/>
          <w:szCs w:val="24"/>
          <w:lang w:val="id-ID"/>
        </w:rPr>
        <w:t>Bandung: CV. Sinar Baru Malang.</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Baurle. 1979. </w:t>
      </w:r>
      <w:r w:rsidRPr="00A17E9F">
        <w:rPr>
          <w:rFonts w:ascii="Times New Roman" w:eastAsia="Calibri" w:hAnsi="Times New Roman" w:cs="Times New Roman"/>
          <w:i/>
          <w:sz w:val="24"/>
          <w:szCs w:val="24"/>
          <w:lang w:val="id-ID"/>
        </w:rPr>
        <w:t xml:space="preserve">Semantics From Different Point Of view. </w:t>
      </w:r>
      <w:r w:rsidRPr="00A17E9F">
        <w:rPr>
          <w:rFonts w:ascii="Times New Roman" w:eastAsia="Calibri" w:hAnsi="Times New Roman" w:cs="Times New Roman"/>
          <w:sz w:val="24"/>
          <w:szCs w:val="24"/>
          <w:lang w:val="id-ID"/>
        </w:rPr>
        <w:t>Berlin: Springer Verleg.</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Chaer, Abdul. 1995. </w:t>
      </w:r>
      <w:r w:rsidRPr="00A17E9F">
        <w:rPr>
          <w:rFonts w:ascii="Times New Roman" w:eastAsia="Calibri" w:hAnsi="Times New Roman" w:cs="Times New Roman"/>
          <w:i/>
          <w:sz w:val="24"/>
          <w:szCs w:val="24"/>
          <w:lang w:val="id-ID"/>
        </w:rPr>
        <w:t xml:space="preserve">Pengantar Semantik Bahasa Indonesia. </w:t>
      </w:r>
      <w:r w:rsidRPr="00A17E9F">
        <w:rPr>
          <w:rFonts w:ascii="Times New Roman" w:eastAsia="Calibri" w:hAnsi="Times New Roman" w:cs="Times New Roman"/>
          <w:sz w:val="24"/>
          <w:szCs w:val="24"/>
          <w:lang w:val="id-ID"/>
        </w:rPr>
        <w:t>Jakarta: Rineka Cipta.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Dardjojo, Soejono. 2003. </w:t>
      </w:r>
      <w:r w:rsidRPr="00A17E9F">
        <w:rPr>
          <w:rFonts w:ascii="Times New Roman" w:eastAsia="Calibri" w:hAnsi="Times New Roman" w:cs="Times New Roman"/>
          <w:i/>
          <w:sz w:val="24"/>
          <w:szCs w:val="24"/>
          <w:lang w:val="id-ID"/>
        </w:rPr>
        <w:t>Psikolinguistik Pengantar Pemahaman Bahasa Indonesia.</w:t>
      </w:r>
      <w:r w:rsidRPr="00A17E9F">
        <w:rPr>
          <w:rFonts w:ascii="Times New Roman" w:eastAsia="Calibri" w:hAnsi="Times New Roman" w:cs="Times New Roman"/>
          <w:sz w:val="24"/>
          <w:szCs w:val="24"/>
          <w:lang w:val="id-ID"/>
        </w:rPr>
        <w:t xml:space="preserve"> Jakarta: yayasan Obor Indonesia.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Djajasudarma, T. Fatimah. 1993. </w:t>
      </w:r>
      <w:r w:rsidRPr="00A17E9F">
        <w:rPr>
          <w:rFonts w:ascii="Times New Roman" w:eastAsia="Calibri" w:hAnsi="Times New Roman" w:cs="Times New Roman"/>
          <w:i/>
          <w:sz w:val="24"/>
          <w:szCs w:val="24"/>
          <w:lang w:val="id-ID"/>
        </w:rPr>
        <w:t xml:space="preserve">Semantik 2: Pemahaman Ilmu Makna. </w:t>
      </w:r>
      <w:r w:rsidRPr="00A17E9F">
        <w:rPr>
          <w:rFonts w:ascii="Times New Roman" w:eastAsia="Calibri" w:hAnsi="Times New Roman" w:cs="Times New Roman"/>
          <w:sz w:val="24"/>
          <w:szCs w:val="24"/>
          <w:lang w:val="id-ID"/>
        </w:rPr>
        <w:t>Bandung: PT. Refrika Aditama.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Griffith, Patrick. 2006. </w:t>
      </w:r>
      <w:r w:rsidRPr="00A17E9F">
        <w:rPr>
          <w:rFonts w:ascii="Times New Roman" w:eastAsia="Calibri" w:hAnsi="Times New Roman" w:cs="Times New Roman"/>
          <w:i/>
          <w:sz w:val="24"/>
          <w:szCs w:val="24"/>
          <w:lang w:val="id-ID"/>
        </w:rPr>
        <w:t>Pengantar Semantik dan Pragmatik.</w:t>
      </w:r>
      <w:r w:rsidRPr="00A17E9F">
        <w:rPr>
          <w:rFonts w:ascii="Times New Roman" w:eastAsia="Calibri" w:hAnsi="Times New Roman" w:cs="Times New Roman"/>
          <w:sz w:val="24"/>
          <w:szCs w:val="24"/>
          <w:lang w:val="id-ID"/>
        </w:rPr>
        <w:t xml:space="preserve"> Inggris: Edinburg University Press.</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Kridalaksana, Harimurti. 2008. </w:t>
      </w:r>
      <w:r w:rsidRPr="00A17E9F">
        <w:rPr>
          <w:rFonts w:ascii="Times New Roman" w:eastAsia="Calibri" w:hAnsi="Times New Roman" w:cs="Times New Roman"/>
          <w:i/>
          <w:sz w:val="24"/>
          <w:szCs w:val="24"/>
          <w:lang w:val="id-ID"/>
        </w:rPr>
        <w:t>Kamus Linguistik.</w:t>
      </w:r>
      <w:r w:rsidRPr="00A17E9F">
        <w:rPr>
          <w:rFonts w:ascii="Times New Roman" w:eastAsia="Calibri" w:hAnsi="Times New Roman" w:cs="Times New Roman"/>
          <w:sz w:val="24"/>
          <w:szCs w:val="24"/>
          <w:lang w:val="id-ID"/>
        </w:rPr>
        <w:t xml:space="preserve"> Jakarta: PT Gramedia Pustaka Utama.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Keraf, Gorys. 2002. </w:t>
      </w:r>
      <w:r w:rsidRPr="00A17E9F">
        <w:rPr>
          <w:rFonts w:ascii="Times New Roman" w:eastAsia="Calibri" w:hAnsi="Times New Roman" w:cs="Times New Roman"/>
          <w:i/>
          <w:sz w:val="24"/>
          <w:szCs w:val="24"/>
          <w:lang w:val="id-ID"/>
        </w:rPr>
        <w:t xml:space="preserve">Diksi dan Gaya Bahasa. </w:t>
      </w:r>
      <w:r w:rsidRPr="00A17E9F">
        <w:rPr>
          <w:rFonts w:ascii="Times New Roman" w:eastAsia="Calibri" w:hAnsi="Times New Roman" w:cs="Times New Roman"/>
          <w:sz w:val="24"/>
          <w:szCs w:val="24"/>
          <w:lang w:val="id-ID"/>
        </w:rPr>
        <w:t>Jakarta: Gramedia Pustaka Utama.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en-US"/>
        </w:rPr>
        <w:t>__________.</w:t>
      </w:r>
      <w:r w:rsidRPr="00A17E9F">
        <w:rPr>
          <w:rFonts w:ascii="Times New Roman" w:eastAsia="Calibri" w:hAnsi="Times New Roman" w:cs="Times New Roman"/>
          <w:sz w:val="24"/>
          <w:szCs w:val="24"/>
          <w:lang w:val="id-ID"/>
        </w:rPr>
        <w:t xml:space="preserve"> 2007. </w:t>
      </w:r>
      <w:r w:rsidRPr="00A17E9F">
        <w:rPr>
          <w:rFonts w:ascii="Times New Roman" w:eastAsia="Calibri" w:hAnsi="Times New Roman" w:cs="Times New Roman"/>
          <w:i/>
          <w:sz w:val="24"/>
          <w:szCs w:val="24"/>
          <w:lang w:val="id-ID"/>
        </w:rPr>
        <w:t xml:space="preserve">Argumentasi dan Narasi. </w:t>
      </w:r>
      <w:r w:rsidRPr="00A17E9F">
        <w:rPr>
          <w:rFonts w:ascii="Times New Roman" w:eastAsia="Calibri" w:hAnsi="Times New Roman" w:cs="Times New Roman"/>
          <w:sz w:val="24"/>
          <w:szCs w:val="24"/>
          <w:lang w:val="id-ID"/>
        </w:rPr>
        <w:t>Jakarta: PT Gramedia Pustaka Utama.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Kosasih. 2017. </w:t>
      </w:r>
      <w:r w:rsidRPr="00A17E9F">
        <w:rPr>
          <w:rFonts w:ascii="Times New Roman" w:eastAsia="Calibri" w:hAnsi="Times New Roman" w:cs="Times New Roman"/>
          <w:i/>
          <w:sz w:val="24"/>
          <w:szCs w:val="24"/>
          <w:lang w:val="id-ID"/>
        </w:rPr>
        <w:t xml:space="preserve">Buku Teks Bahasa Indonesia Edisi Revisi: 2017. </w:t>
      </w:r>
      <w:r w:rsidRPr="00A17E9F">
        <w:rPr>
          <w:rFonts w:ascii="Times New Roman" w:eastAsia="Calibri" w:hAnsi="Times New Roman" w:cs="Times New Roman"/>
          <w:sz w:val="24"/>
          <w:szCs w:val="24"/>
          <w:lang w:val="id-ID"/>
        </w:rPr>
        <w:t>Jakarta: Kemendikbud.</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rPr>
      </w:pPr>
      <w:r w:rsidRPr="00A17E9F">
        <w:rPr>
          <w:rFonts w:ascii="Times New Roman" w:eastAsia="Calibri" w:hAnsi="Times New Roman" w:cs="Times New Roman"/>
          <w:sz w:val="24"/>
          <w:szCs w:val="24"/>
          <w:lang w:val="id-ID"/>
        </w:rPr>
        <w:t xml:space="preserve">Lehrer, A. 1974. </w:t>
      </w:r>
      <w:r w:rsidRPr="00A17E9F">
        <w:rPr>
          <w:rFonts w:ascii="Times New Roman" w:eastAsia="Calibri" w:hAnsi="Times New Roman" w:cs="Times New Roman"/>
          <w:i/>
          <w:sz w:val="24"/>
          <w:szCs w:val="24"/>
          <w:lang w:val="id-ID"/>
        </w:rPr>
        <w:t xml:space="preserve">Semantic Field and Lexikal Structure. </w:t>
      </w:r>
      <w:r w:rsidRPr="00A17E9F">
        <w:rPr>
          <w:rFonts w:ascii="Times New Roman" w:eastAsia="Calibri" w:hAnsi="Times New Roman" w:cs="Times New Roman"/>
          <w:sz w:val="24"/>
          <w:szCs w:val="24"/>
          <w:lang w:val="id-ID"/>
        </w:rPr>
        <w:t>Amsterdam: Nort Holand Publishing Company.</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Nurdin, dkk. 2004. </w:t>
      </w:r>
      <w:r w:rsidRPr="00A17E9F">
        <w:rPr>
          <w:rFonts w:ascii="Times New Roman" w:eastAsia="Calibri" w:hAnsi="Times New Roman" w:cs="Times New Roman"/>
          <w:i/>
          <w:sz w:val="24"/>
          <w:szCs w:val="24"/>
          <w:lang w:val="id-ID"/>
        </w:rPr>
        <w:t>Intisari Bahasa dan Sastra Indonesia untuk SMU</w:t>
      </w:r>
      <w:r w:rsidRPr="00A17E9F">
        <w:rPr>
          <w:rFonts w:ascii="Times New Roman" w:eastAsia="Calibri" w:hAnsi="Times New Roman" w:cs="Times New Roman"/>
          <w:sz w:val="24"/>
          <w:szCs w:val="24"/>
          <w:lang w:val="id-ID"/>
        </w:rPr>
        <w:t>. Bandung: CV Pustaka Setia.</w:t>
      </w:r>
    </w:p>
    <w:p w:rsidR="00A17E9F" w:rsidRPr="00A17E9F" w:rsidRDefault="00A17E9F" w:rsidP="00A17E9F">
      <w:pPr>
        <w:tabs>
          <w:tab w:val="left" w:pos="934"/>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lastRenderedPageBreak/>
        <w:tab/>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Padjimin. 2005. </w:t>
      </w:r>
      <w:r w:rsidRPr="00A17E9F">
        <w:rPr>
          <w:rFonts w:ascii="Times New Roman" w:eastAsia="Calibri" w:hAnsi="Times New Roman" w:cs="Times New Roman"/>
          <w:i/>
          <w:sz w:val="24"/>
          <w:szCs w:val="24"/>
          <w:lang w:val="id-ID"/>
        </w:rPr>
        <w:t xml:space="preserve">Bahasa Indonesia dan Sastra Indonesia. </w:t>
      </w:r>
      <w:r w:rsidRPr="00A17E9F">
        <w:rPr>
          <w:rFonts w:ascii="Times New Roman" w:eastAsia="Calibri" w:hAnsi="Times New Roman" w:cs="Times New Roman"/>
          <w:sz w:val="24"/>
          <w:szCs w:val="24"/>
          <w:lang w:val="id-ID"/>
        </w:rPr>
        <w:t>Bogor: Yudhistira.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Parera, J. 2004. </w:t>
      </w:r>
      <w:r w:rsidRPr="00A17E9F">
        <w:rPr>
          <w:rFonts w:ascii="Times New Roman" w:eastAsia="Calibri" w:hAnsi="Times New Roman" w:cs="Times New Roman"/>
          <w:i/>
          <w:sz w:val="24"/>
          <w:szCs w:val="24"/>
          <w:lang w:val="id-ID"/>
        </w:rPr>
        <w:t>Teori Semantik</w:t>
      </w:r>
      <w:r w:rsidRPr="00A17E9F">
        <w:rPr>
          <w:rFonts w:ascii="Times New Roman" w:eastAsia="Calibri" w:hAnsi="Times New Roman" w:cs="Times New Roman"/>
          <w:sz w:val="24"/>
          <w:szCs w:val="24"/>
          <w:lang w:val="id-ID"/>
        </w:rPr>
        <w:t>. Jakarta: Erlangga.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en-US"/>
        </w:rPr>
        <w:t xml:space="preserve">Rokhmansyah, Alfian. </w:t>
      </w:r>
      <w:proofErr w:type="gramStart"/>
      <w:r w:rsidRPr="00A17E9F">
        <w:rPr>
          <w:rFonts w:ascii="Times New Roman" w:eastAsia="Calibri" w:hAnsi="Times New Roman" w:cs="Times New Roman"/>
          <w:sz w:val="24"/>
          <w:szCs w:val="24"/>
          <w:lang w:val="en-US"/>
        </w:rPr>
        <w:t xml:space="preserve">2016. </w:t>
      </w:r>
      <w:r w:rsidRPr="00A17E9F">
        <w:rPr>
          <w:rFonts w:ascii="Times New Roman" w:eastAsia="Calibri" w:hAnsi="Times New Roman" w:cs="Times New Roman"/>
          <w:i/>
          <w:iCs/>
          <w:sz w:val="24"/>
          <w:szCs w:val="24"/>
          <w:lang w:val="en-US"/>
        </w:rPr>
        <w:t>Materi Perkuliahan Bahasa Indonesia.</w:t>
      </w:r>
      <w:proofErr w:type="gramEnd"/>
      <w:r w:rsidRPr="00A17E9F">
        <w:rPr>
          <w:rFonts w:ascii="Times New Roman" w:eastAsia="Calibri" w:hAnsi="Times New Roman" w:cs="Times New Roman"/>
          <w:i/>
          <w:iCs/>
          <w:sz w:val="24"/>
          <w:szCs w:val="24"/>
          <w:lang w:val="en-US"/>
        </w:rPr>
        <w:t xml:space="preserve"> </w:t>
      </w:r>
      <w:r w:rsidRPr="00A17E9F">
        <w:rPr>
          <w:rFonts w:ascii="Times New Roman" w:eastAsia="Calibri" w:hAnsi="Times New Roman" w:cs="Times New Roman"/>
          <w:sz w:val="24"/>
          <w:szCs w:val="24"/>
          <w:lang w:val="en-US"/>
        </w:rPr>
        <w:t>Samarinda: Pusat MPK Univetsitas Mulawarman</w:t>
      </w:r>
      <w:r w:rsidRPr="00A17E9F">
        <w:rPr>
          <w:rFonts w:ascii="Times New Roman" w:eastAsia="Calibri" w:hAnsi="Times New Roman" w:cs="Times New Roman"/>
          <w:sz w:val="24"/>
          <w:szCs w:val="24"/>
          <w:lang w:val="id-ID"/>
        </w:rPr>
        <w:t>.</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en-US"/>
        </w:rPr>
      </w:pPr>
      <w:proofErr w:type="gramStart"/>
      <w:r w:rsidRPr="00A17E9F">
        <w:rPr>
          <w:rFonts w:ascii="Times New Roman" w:eastAsia="Calibri" w:hAnsi="Times New Roman" w:cs="Times New Roman"/>
          <w:sz w:val="24"/>
          <w:szCs w:val="24"/>
          <w:lang w:val="en-US"/>
        </w:rPr>
        <w:t>Sugiyono.</w:t>
      </w:r>
      <w:proofErr w:type="gramEnd"/>
      <w:r w:rsidRPr="00A17E9F">
        <w:rPr>
          <w:rFonts w:ascii="Times New Roman" w:eastAsia="Calibri" w:hAnsi="Times New Roman" w:cs="Times New Roman"/>
          <w:sz w:val="24"/>
          <w:szCs w:val="24"/>
          <w:lang w:val="en-US"/>
        </w:rPr>
        <w:t xml:space="preserve"> 201</w:t>
      </w:r>
      <w:r w:rsidRPr="00A17E9F">
        <w:rPr>
          <w:rFonts w:ascii="Times New Roman" w:eastAsia="Calibri" w:hAnsi="Times New Roman" w:cs="Times New Roman"/>
          <w:sz w:val="24"/>
          <w:szCs w:val="24"/>
          <w:lang w:val="id-ID"/>
        </w:rPr>
        <w:t>3</w:t>
      </w:r>
      <w:r w:rsidRPr="00A17E9F">
        <w:rPr>
          <w:rFonts w:ascii="Times New Roman" w:eastAsia="Calibri" w:hAnsi="Times New Roman" w:cs="Times New Roman"/>
          <w:sz w:val="24"/>
          <w:szCs w:val="24"/>
          <w:lang w:val="en-US"/>
        </w:rPr>
        <w:t xml:space="preserve">. </w:t>
      </w:r>
      <w:r w:rsidRPr="00A17E9F">
        <w:rPr>
          <w:rFonts w:ascii="Times New Roman" w:eastAsia="Calibri" w:hAnsi="Times New Roman" w:cs="Times New Roman"/>
          <w:i/>
          <w:sz w:val="24"/>
          <w:szCs w:val="24"/>
          <w:lang w:val="en-US"/>
        </w:rPr>
        <w:t xml:space="preserve">Metode Penelitian Kualitatif. </w:t>
      </w:r>
      <w:r w:rsidRPr="00A17E9F">
        <w:rPr>
          <w:rFonts w:ascii="Times New Roman" w:eastAsia="Calibri" w:hAnsi="Times New Roman" w:cs="Times New Roman"/>
          <w:sz w:val="24"/>
          <w:szCs w:val="24"/>
          <w:lang w:val="en-US"/>
        </w:rPr>
        <w:t>Bandung: Penerbit Alfabeta Bandung.</w:t>
      </w: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en-US"/>
        </w:rPr>
      </w:pPr>
      <w:r w:rsidRPr="00A17E9F">
        <w:rPr>
          <w:rFonts w:ascii="Times New Roman" w:eastAsia="Calibri" w:hAnsi="Times New Roman" w:cs="Times New Roman"/>
          <w:sz w:val="24"/>
          <w:szCs w:val="24"/>
          <w:lang w:val="en-US"/>
        </w:rPr>
        <w:t xml:space="preserve">Subroto, Edi. 2007. </w:t>
      </w:r>
      <w:r w:rsidRPr="00A17E9F">
        <w:rPr>
          <w:rFonts w:ascii="Times New Roman" w:eastAsia="Calibri" w:hAnsi="Times New Roman" w:cs="Times New Roman"/>
          <w:i/>
          <w:sz w:val="24"/>
          <w:szCs w:val="24"/>
          <w:lang w:val="en-US"/>
        </w:rPr>
        <w:t>Pengantar Metode Penelitian Linguistik Struktural.</w:t>
      </w:r>
      <w:r w:rsidRPr="00A17E9F">
        <w:rPr>
          <w:rFonts w:ascii="Times New Roman" w:eastAsia="Calibri" w:hAnsi="Times New Roman" w:cs="Times New Roman"/>
          <w:sz w:val="24"/>
          <w:szCs w:val="24"/>
          <w:lang w:val="en-US"/>
        </w:rPr>
        <w:t xml:space="preserve"> Surakarta: UNS Press.</w:t>
      </w: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en-US"/>
        </w:rPr>
      </w:pP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en-US"/>
        </w:rPr>
      </w:pPr>
      <w:proofErr w:type="gramStart"/>
      <w:r w:rsidRPr="00A17E9F">
        <w:rPr>
          <w:rFonts w:ascii="Times New Roman" w:eastAsia="Calibri" w:hAnsi="Times New Roman" w:cs="Times New Roman"/>
          <w:sz w:val="24"/>
          <w:szCs w:val="24"/>
          <w:lang w:val="en-US"/>
        </w:rPr>
        <w:t>Sudaryanto.</w:t>
      </w:r>
      <w:proofErr w:type="gramEnd"/>
      <w:r w:rsidRPr="00A17E9F">
        <w:rPr>
          <w:rFonts w:ascii="Times New Roman" w:eastAsia="Calibri" w:hAnsi="Times New Roman" w:cs="Times New Roman"/>
          <w:sz w:val="24"/>
          <w:szCs w:val="24"/>
          <w:lang w:val="en-US"/>
        </w:rPr>
        <w:t xml:space="preserve"> 1993. </w:t>
      </w:r>
      <w:r w:rsidRPr="00A17E9F">
        <w:rPr>
          <w:rFonts w:ascii="Times New Roman" w:eastAsia="Calibri" w:hAnsi="Times New Roman" w:cs="Times New Roman"/>
          <w:i/>
          <w:sz w:val="24"/>
          <w:szCs w:val="24"/>
          <w:lang w:val="en-US"/>
        </w:rPr>
        <w:t xml:space="preserve">Metode dan Teknik Analisis Bahasa (Pengantar Penelitian Wahana Kebudayaan Secara Linguistik). </w:t>
      </w:r>
      <w:r w:rsidRPr="00A17E9F">
        <w:rPr>
          <w:rFonts w:ascii="Times New Roman" w:eastAsia="Calibri" w:hAnsi="Times New Roman" w:cs="Times New Roman"/>
          <w:sz w:val="24"/>
          <w:szCs w:val="24"/>
          <w:lang w:val="en-US"/>
        </w:rPr>
        <w:t xml:space="preserve">Yogyakarta: Duta Wacana University Press. </w:t>
      </w:r>
    </w:p>
    <w:p w:rsidR="00A17E9F" w:rsidRPr="00A17E9F" w:rsidRDefault="00A17E9F" w:rsidP="00A17E9F">
      <w:pPr>
        <w:spacing w:after="0" w:line="240" w:lineRule="auto"/>
        <w:ind w:left="709" w:hanging="709"/>
        <w:jc w:val="both"/>
        <w:rPr>
          <w:rFonts w:ascii="Times New Roman" w:eastAsia="Calibri" w:hAnsi="Times New Roman" w:cs="Times New Roman"/>
          <w:sz w:val="24"/>
          <w:szCs w:val="24"/>
          <w:lang w:val="en-US"/>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Tarigan, Henry Guntur. 1985.</w:t>
      </w:r>
      <w:r w:rsidRPr="00A17E9F">
        <w:rPr>
          <w:rFonts w:ascii="Times New Roman" w:eastAsia="Calibri" w:hAnsi="Times New Roman" w:cs="Times New Roman"/>
          <w:i/>
          <w:sz w:val="24"/>
          <w:szCs w:val="24"/>
          <w:lang w:val="id-ID"/>
        </w:rPr>
        <w:t xml:space="preserve"> Pengajaran Gaya Bahasa. </w:t>
      </w:r>
      <w:r w:rsidRPr="00A17E9F">
        <w:rPr>
          <w:rFonts w:ascii="Times New Roman" w:eastAsia="Calibri" w:hAnsi="Times New Roman" w:cs="Times New Roman"/>
          <w:sz w:val="24"/>
          <w:szCs w:val="24"/>
          <w:lang w:val="id-ID"/>
        </w:rPr>
        <w:t>Bandung: Angkasa.</w:t>
      </w: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lang w:val="id-ID"/>
        </w:rPr>
      </w:pPr>
      <w:r w:rsidRPr="00A17E9F">
        <w:rPr>
          <w:rFonts w:ascii="Times New Roman" w:eastAsia="Calibri" w:hAnsi="Times New Roman" w:cs="Times New Roman"/>
          <w:sz w:val="24"/>
          <w:szCs w:val="24"/>
          <w:lang w:val="id-ID"/>
        </w:rPr>
        <w:t xml:space="preserve">Yandianto. 2004. </w:t>
      </w:r>
      <w:r w:rsidRPr="00A17E9F">
        <w:rPr>
          <w:rFonts w:ascii="Times New Roman" w:eastAsia="Calibri" w:hAnsi="Times New Roman" w:cs="Times New Roman"/>
          <w:i/>
          <w:sz w:val="24"/>
          <w:szCs w:val="24"/>
          <w:lang w:val="id-ID"/>
        </w:rPr>
        <w:t xml:space="preserve">Apresiasi Karya Sastra dan Pujangga Indonesia. </w:t>
      </w:r>
      <w:r w:rsidRPr="00A17E9F">
        <w:rPr>
          <w:rFonts w:ascii="Times New Roman" w:eastAsia="Calibri" w:hAnsi="Times New Roman" w:cs="Times New Roman"/>
          <w:sz w:val="24"/>
          <w:szCs w:val="24"/>
          <w:lang w:val="id-ID"/>
        </w:rPr>
        <w:t>Bandung: CV. M2S.</w:t>
      </w:r>
    </w:p>
    <w:p w:rsidR="00A17E9F" w:rsidRPr="00A17E9F" w:rsidRDefault="00A17E9F" w:rsidP="00A17E9F">
      <w:pPr>
        <w:tabs>
          <w:tab w:val="left" w:pos="426"/>
        </w:tabs>
        <w:spacing w:after="0" w:line="480" w:lineRule="auto"/>
        <w:ind w:left="709" w:hanging="709"/>
        <w:jc w:val="both"/>
        <w:rPr>
          <w:rFonts w:ascii="Times New Roman" w:eastAsia="Calibri" w:hAnsi="Times New Roman" w:cs="Times New Roman"/>
          <w:sz w:val="24"/>
          <w:szCs w:val="24"/>
          <w:lang w:val="id-ID"/>
        </w:rPr>
      </w:pPr>
    </w:p>
    <w:p w:rsidR="00A17E9F" w:rsidRPr="00A17E9F" w:rsidRDefault="00A17E9F" w:rsidP="00A17E9F">
      <w:pPr>
        <w:tabs>
          <w:tab w:val="left" w:pos="426"/>
        </w:tabs>
        <w:spacing w:after="0" w:line="240" w:lineRule="auto"/>
        <w:ind w:left="709" w:hanging="709"/>
        <w:jc w:val="both"/>
        <w:rPr>
          <w:rFonts w:ascii="Times New Roman" w:eastAsia="Calibri" w:hAnsi="Times New Roman" w:cs="Times New Roman"/>
          <w:sz w:val="24"/>
          <w:szCs w:val="24"/>
        </w:rPr>
      </w:pPr>
    </w:p>
    <w:p w:rsidR="00A17E9F" w:rsidRPr="005B2350" w:rsidRDefault="00A17E9F" w:rsidP="005B2350">
      <w:pPr>
        <w:spacing w:line="240" w:lineRule="auto"/>
        <w:ind w:left="360"/>
        <w:jc w:val="both"/>
        <w:rPr>
          <w:rFonts w:ascii="Times New Roman" w:hAnsi="Times New Roman" w:cs="Times New Roman"/>
          <w:b/>
          <w:sz w:val="24"/>
          <w:szCs w:val="24"/>
        </w:rPr>
      </w:pPr>
    </w:p>
    <w:p w:rsidR="005B2350" w:rsidRPr="005B2350" w:rsidRDefault="005B2350" w:rsidP="005B2350">
      <w:pPr>
        <w:spacing w:line="240" w:lineRule="auto"/>
        <w:ind w:left="360"/>
        <w:jc w:val="both"/>
        <w:rPr>
          <w:rFonts w:ascii="Times New Roman" w:hAnsi="Times New Roman" w:cs="Times New Roman"/>
          <w:sz w:val="24"/>
          <w:szCs w:val="24"/>
        </w:rPr>
      </w:pPr>
    </w:p>
    <w:sectPr w:rsidR="005B2350" w:rsidRPr="005B2350" w:rsidSect="00A50A4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0477"/>
    <w:multiLevelType w:val="hybridMultilevel"/>
    <w:tmpl w:val="0CCC4EC4"/>
    <w:lvl w:ilvl="0" w:tplc="BB182C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85D3F29"/>
    <w:multiLevelType w:val="multilevel"/>
    <w:tmpl w:val="7D408C8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4C854750"/>
    <w:multiLevelType w:val="hybridMultilevel"/>
    <w:tmpl w:val="A454D9D8"/>
    <w:lvl w:ilvl="0" w:tplc="4530C5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6683BC5"/>
    <w:multiLevelType w:val="hybridMultilevel"/>
    <w:tmpl w:val="42F2AF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89"/>
    <w:rsid w:val="001A6A89"/>
    <w:rsid w:val="001F71E8"/>
    <w:rsid w:val="00275E43"/>
    <w:rsid w:val="00390FC2"/>
    <w:rsid w:val="00440AAC"/>
    <w:rsid w:val="004F1AE6"/>
    <w:rsid w:val="0050654E"/>
    <w:rsid w:val="005B2350"/>
    <w:rsid w:val="006E07A7"/>
    <w:rsid w:val="00774C9E"/>
    <w:rsid w:val="007F2423"/>
    <w:rsid w:val="00820C57"/>
    <w:rsid w:val="00990FF8"/>
    <w:rsid w:val="00A13968"/>
    <w:rsid w:val="00A17E9F"/>
    <w:rsid w:val="00A50A45"/>
    <w:rsid w:val="00A7799A"/>
    <w:rsid w:val="00BC2865"/>
    <w:rsid w:val="00BF6DE4"/>
    <w:rsid w:val="00C9264B"/>
    <w:rsid w:val="00D97BFA"/>
    <w:rsid w:val="00E10CB2"/>
    <w:rsid w:val="00E1450F"/>
    <w:rsid w:val="00EB6759"/>
    <w:rsid w:val="00ED1DFD"/>
    <w:rsid w:val="00F110F3"/>
    <w:rsid w:val="00F4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2022-11-22T15:18:00Z</dcterms:created>
  <dcterms:modified xsi:type="dcterms:W3CDTF">2022-11-23T02:57:00Z</dcterms:modified>
</cp:coreProperties>
</file>