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FE5" w:rsidRDefault="00B36424" w:rsidP="00153FE5">
      <w:pPr>
        <w:pStyle w:val="NoSpacing"/>
        <w:spacing w:line="276" w:lineRule="auto"/>
        <w:rPr>
          <w:rFonts w:ascii="Arial" w:hAnsi="Arial" w:cs="Arial"/>
          <w:b/>
          <w:sz w:val="28"/>
          <w:szCs w:val="28"/>
          <w:lang w:val="id-ID"/>
        </w:rPr>
      </w:pPr>
      <w:r>
        <w:rPr>
          <w:rFonts w:ascii="Arial" w:hAnsi="Arial" w:cs="Arial"/>
          <w:b/>
          <w:noProof/>
          <w:sz w:val="28"/>
          <w:szCs w:val="28"/>
          <w:lang w:val="id-ID" w:eastAsia="id-ID"/>
        </w:rPr>
        <mc:AlternateContent>
          <mc:Choice Requires="wps">
            <w:drawing>
              <wp:anchor distT="0" distB="0" distL="114300" distR="114300" simplePos="0" relativeHeight="251656704" behindDoc="0" locked="0" layoutInCell="1" allowOverlap="1">
                <wp:simplePos x="0" y="0"/>
                <wp:positionH relativeFrom="column">
                  <wp:posOffset>16021</wp:posOffset>
                </wp:positionH>
                <wp:positionV relativeFrom="paragraph">
                  <wp:posOffset>-34241</wp:posOffset>
                </wp:positionV>
                <wp:extent cx="6012815" cy="293370"/>
                <wp:effectExtent l="0" t="0" r="2603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293370"/>
                        </a:xfrm>
                        <a:prstGeom prst="rect">
                          <a:avLst/>
                        </a:prstGeom>
                        <a:solidFill>
                          <a:srgbClr val="17365D"/>
                        </a:solidFill>
                        <a:ln w="9525">
                          <a:solidFill>
                            <a:srgbClr val="17365D"/>
                          </a:solidFill>
                          <a:miter lim="800000"/>
                          <a:headEnd/>
                          <a:tailEnd/>
                        </a:ln>
                      </wps:spPr>
                      <wps:txbx>
                        <w:txbxContent>
                          <w:p w:rsidR="008E0514" w:rsidRPr="00115252" w:rsidRDefault="008E0514" w:rsidP="0084448E">
                            <w:pPr>
                              <w:rPr>
                                <w:rFonts w:ascii="Cambria" w:hAnsi="Cambria"/>
                                <w:sz w:val="28"/>
                                <w:szCs w:val="28"/>
                                <w:lang w:val="id-ID"/>
                              </w:rPr>
                            </w:pPr>
                            <w:r w:rsidRPr="007925CF">
                              <w:rPr>
                                <w:rFonts w:ascii="Cambria" w:hAnsi="Cambria"/>
                                <w:sz w:val="28"/>
                                <w:szCs w:val="28"/>
                                <w:lang w:val="id-ID"/>
                              </w:rPr>
                              <w:t>Artikel Penelitian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2.7pt;width:473.4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" fillcolor="#17365d" strokecolor="#17365d">
                <v:textbox>
                  <w:txbxContent>
                    <w:p w:rsidR="008E0514" w:rsidRPr="00115252" w:rsidRDefault="008E0514" w:rsidP="0084448E">
                      <w:pPr>
                        <w:rPr>
                          <w:rFonts w:ascii="Cambria" w:hAnsi="Cambria"/>
                          <w:sz w:val="28"/>
                          <w:szCs w:val="28"/>
                          <w:lang w:val="id-ID"/>
                        </w:rPr>
                      </w:pPr>
                      <w:r w:rsidRPr="007925CF">
                        <w:rPr>
                          <w:rFonts w:ascii="Cambria" w:hAnsi="Cambria"/>
                          <w:sz w:val="28"/>
                          <w:szCs w:val="28"/>
                          <w:lang w:val="id-ID"/>
                        </w:rPr>
                        <w:t>Artikel Penelitian</w:t>
                      </w:r>
                    </w:p>
                  </w:txbxContent>
                </v:textbox>
              </v:shape>
            </w:pict>
          </mc:Fallback>
        </mc:AlternateContent>
      </w:r>
    </w:p>
    <w:p w:rsidR="00C7350C" w:rsidRPr="007925CF" w:rsidRDefault="007925CF" w:rsidP="007925CF">
      <w:pPr>
        <w:spacing w:after="100" w:afterAutospacing="1" w:line="240" w:lineRule="auto"/>
        <w:ind w:right="1221"/>
        <w:jc w:val="both"/>
        <w:rPr>
          <w:rFonts w:ascii="Arial" w:hAnsi="Arial" w:cs="Arial"/>
          <w:b/>
          <w:sz w:val="32"/>
          <w:szCs w:val="32"/>
        </w:rPr>
      </w:pPr>
      <w:r w:rsidRPr="007925CF">
        <w:rPr>
          <w:rFonts w:ascii="Arial" w:hAnsi="Arial" w:cs="Arial"/>
          <w:b/>
          <w:sz w:val="32"/>
          <w:szCs w:val="32"/>
        </w:rPr>
        <w:t xml:space="preserve">HUBUNGAN </w:t>
      </w:r>
      <w:r w:rsidRPr="007925CF">
        <w:rPr>
          <w:rFonts w:ascii="Arial" w:hAnsi="Arial" w:cs="Arial"/>
          <w:b/>
          <w:sz w:val="32"/>
          <w:szCs w:val="32"/>
          <w:lang w:val="id-ID"/>
        </w:rPr>
        <w:t>PENGETAHUAN DAN SIKAP MAHASISWA DENGAN TINDAKAN PENCEGAHAN COVID-</w:t>
      </w:r>
      <w:proofErr w:type="gramStart"/>
      <w:r w:rsidRPr="007925CF">
        <w:rPr>
          <w:rFonts w:ascii="Arial" w:hAnsi="Arial" w:cs="Arial"/>
          <w:b/>
          <w:sz w:val="32"/>
          <w:szCs w:val="32"/>
          <w:lang w:val="id-ID"/>
        </w:rPr>
        <w:t>19  DI</w:t>
      </w:r>
      <w:proofErr w:type="gramEnd"/>
      <w:r w:rsidRPr="007925CF">
        <w:rPr>
          <w:rFonts w:ascii="Arial" w:hAnsi="Arial" w:cs="Arial"/>
          <w:b/>
          <w:sz w:val="32"/>
          <w:szCs w:val="32"/>
          <w:lang w:val="id-ID"/>
        </w:rPr>
        <w:t xml:space="preserve"> PROGRAM STUDI D3 KEPERAWATAN FK UNMUL</w:t>
      </w:r>
      <w:r>
        <w:rPr>
          <w:rFonts w:ascii="Arial" w:hAnsi="Arial" w:cs="Arial"/>
          <w:b/>
          <w:sz w:val="32"/>
          <w:szCs w:val="32"/>
          <w:lang w:val="id-ID"/>
        </w:rPr>
        <w:t xml:space="preserve"> </w:t>
      </w:r>
      <w:r w:rsidRPr="007925CF">
        <w:rPr>
          <w:rFonts w:ascii="Arial" w:hAnsi="Arial" w:cs="Arial"/>
          <w:b/>
          <w:sz w:val="32"/>
          <w:szCs w:val="32"/>
        </w:rPr>
        <w:t>SAMARINDA</w:t>
      </w:r>
    </w:p>
    <w:p w:rsidR="007925CF" w:rsidRPr="007925CF" w:rsidRDefault="007925CF" w:rsidP="007925CF">
      <w:pPr>
        <w:pStyle w:val="NoSpacing"/>
        <w:spacing w:line="276" w:lineRule="auto"/>
        <w:rPr>
          <w:rFonts w:asciiTheme="minorHAnsi" w:hAnsiTheme="minorHAnsi"/>
          <w:lang w:val="id-ID"/>
        </w:rPr>
      </w:pPr>
      <w:r w:rsidRPr="007925CF">
        <w:rPr>
          <w:rFonts w:asciiTheme="minorHAnsi" w:hAnsiTheme="minorHAnsi"/>
        </w:rPr>
        <w:t>Rumine</w:t>
      </w:r>
      <w:r w:rsidRPr="007925CF">
        <w:rPr>
          <w:rFonts w:asciiTheme="minorHAnsi" w:hAnsiTheme="minorHAnsi"/>
          <w:lang w:val="id-ID"/>
        </w:rPr>
        <w:t>m</w:t>
      </w:r>
      <w:r w:rsidR="00225447">
        <w:rPr>
          <w:rFonts w:asciiTheme="minorHAnsi" w:hAnsiTheme="minorHAnsi"/>
          <w:lang w:val="id-ID"/>
        </w:rPr>
        <w:t xml:space="preserve"> </w:t>
      </w:r>
      <w:r w:rsidR="00225447">
        <w:rPr>
          <w:rFonts w:asciiTheme="minorHAnsi" w:hAnsiTheme="minorHAnsi"/>
          <w:vertAlign w:val="superscript"/>
          <w:lang w:val="id-ID"/>
        </w:rPr>
        <w:t>1</w:t>
      </w:r>
      <w:r w:rsidRPr="007925CF">
        <w:rPr>
          <w:rFonts w:asciiTheme="minorHAnsi" w:hAnsiTheme="minorHAnsi"/>
        </w:rPr>
        <w:t>,</w:t>
      </w:r>
      <w:r w:rsidRPr="007925CF">
        <w:rPr>
          <w:rFonts w:asciiTheme="minorHAnsi" w:hAnsiTheme="minorHAnsi"/>
          <w:spacing w:val="-4"/>
        </w:rPr>
        <w:t xml:space="preserve"> </w:t>
      </w:r>
      <w:r>
        <w:rPr>
          <w:rFonts w:asciiTheme="minorHAnsi" w:hAnsiTheme="minorHAnsi"/>
          <w:spacing w:val="-4"/>
          <w:lang w:val="id-ID"/>
        </w:rPr>
        <w:t>R</w:t>
      </w:r>
      <w:r w:rsidRPr="007925CF">
        <w:rPr>
          <w:rFonts w:asciiTheme="minorHAnsi" w:hAnsiTheme="minorHAnsi"/>
          <w:lang w:val="id-ID"/>
        </w:rPr>
        <w:t>ita Puspa Sari</w:t>
      </w:r>
      <w:r w:rsidR="00225447">
        <w:rPr>
          <w:rFonts w:asciiTheme="minorHAnsi" w:hAnsiTheme="minorHAnsi"/>
          <w:vertAlign w:val="superscript"/>
          <w:lang w:val="id-ID"/>
        </w:rPr>
        <w:t>2</w:t>
      </w:r>
      <w:proofErr w:type="gramStart"/>
      <w:r w:rsidRPr="007925CF">
        <w:rPr>
          <w:rFonts w:asciiTheme="minorHAnsi" w:hAnsiTheme="minorHAnsi"/>
          <w:lang w:val="id-ID"/>
        </w:rPr>
        <w:t>,</w:t>
      </w:r>
      <w:r w:rsidRPr="007925CF">
        <w:rPr>
          <w:rFonts w:asciiTheme="minorHAnsi" w:hAnsiTheme="minorHAnsi"/>
        </w:rPr>
        <w:t>Dwi</w:t>
      </w:r>
      <w:proofErr w:type="gramEnd"/>
      <w:r w:rsidRPr="007925CF">
        <w:rPr>
          <w:rFonts w:asciiTheme="minorHAnsi" w:hAnsiTheme="minorHAnsi"/>
          <w:spacing w:val="-4"/>
        </w:rPr>
        <w:t xml:space="preserve"> </w:t>
      </w:r>
      <w:r w:rsidRPr="007925CF">
        <w:rPr>
          <w:rFonts w:asciiTheme="minorHAnsi" w:hAnsiTheme="minorHAnsi"/>
        </w:rPr>
        <w:t>Nopriyanto</w:t>
      </w:r>
      <w:r w:rsidR="00225447">
        <w:rPr>
          <w:rFonts w:asciiTheme="minorHAnsi" w:hAnsiTheme="minorHAnsi"/>
          <w:vertAlign w:val="superscript"/>
          <w:lang w:val="id-ID"/>
        </w:rPr>
        <w:t>3</w:t>
      </w:r>
      <w:r w:rsidRPr="007925CF">
        <w:rPr>
          <w:rFonts w:asciiTheme="minorHAnsi" w:hAnsiTheme="minorHAnsi"/>
        </w:rPr>
        <w:t>,</w:t>
      </w:r>
      <w:r w:rsidRPr="007925CF">
        <w:rPr>
          <w:rFonts w:asciiTheme="minorHAnsi" w:hAnsiTheme="minorHAnsi"/>
          <w:spacing w:val="-1"/>
        </w:rPr>
        <w:t xml:space="preserve"> </w:t>
      </w:r>
      <w:r w:rsidRPr="007925CF">
        <w:rPr>
          <w:rFonts w:asciiTheme="minorHAnsi" w:hAnsiTheme="minorHAnsi"/>
        </w:rPr>
        <w:t xml:space="preserve"> M. Aminuddin</w:t>
      </w:r>
      <w:r w:rsidR="00225447">
        <w:rPr>
          <w:rFonts w:asciiTheme="minorHAnsi" w:hAnsiTheme="minorHAnsi"/>
          <w:vertAlign w:val="superscript"/>
          <w:lang w:val="id-ID"/>
        </w:rPr>
        <w:t>4</w:t>
      </w:r>
      <w:r w:rsidRPr="007925CF">
        <w:rPr>
          <w:rFonts w:asciiTheme="minorHAnsi" w:hAnsiTheme="minorHAnsi"/>
        </w:rPr>
        <w:t>,  Syukma  Ramadhani</w:t>
      </w:r>
      <w:r w:rsidR="00225447">
        <w:rPr>
          <w:rFonts w:asciiTheme="minorHAnsi" w:hAnsiTheme="minorHAnsi"/>
          <w:vertAlign w:val="superscript"/>
          <w:lang w:val="id-ID"/>
        </w:rPr>
        <w:t>5</w:t>
      </w:r>
      <w:r>
        <w:rPr>
          <w:rFonts w:asciiTheme="minorHAnsi" w:hAnsiTheme="minorHAnsi"/>
          <w:lang w:val="id-ID"/>
        </w:rPr>
        <w:t>.</w:t>
      </w:r>
    </w:p>
    <w:p w:rsidR="00153FE5" w:rsidRDefault="00153FE5" w:rsidP="001850C3">
      <w:pPr>
        <w:pStyle w:val="NoSpacing"/>
        <w:spacing w:line="276" w:lineRule="auto"/>
        <w:rPr>
          <w:rFonts w:ascii="Arial" w:hAnsi="Arial" w:cs="Arial"/>
          <w:sz w:val="18"/>
          <w:szCs w:val="18"/>
          <w:lang w:val="id-ID"/>
        </w:rPr>
      </w:pPr>
    </w:p>
    <w:p w:rsidR="005F50C2" w:rsidRPr="00153FE5" w:rsidRDefault="00B36424" w:rsidP="00153FE5">
      <w:pPr>
        <w:pStyle w:val="NoSpacing"/>
        <w:spacing w:line="276" w:lineRule="auto"/>
        <w:rPr>
          <w:rFonts w:ascii="Arial" w:hAnsi="Arial" w:cs="Arial"/>
          <w:sz w:val="18"/>
          <w:szCs w:val="18"/>
        </w:rPr>
      </w:pPr>
      <w:r>
        <w:rPr>
          <w:rFonts w:ascii="Arial" w:hAnsi="Arial" w:cs="Arial"/>
          <w:noProof/>
          <w:sz w:val="18"/>
          <w:szCs w:val="18"/>
          <w:lang w:val="id-ID" w:eastAsia="id-ID"/>
        </w:rPr>
        <w:drawing>
          <wp:inline distT="0" distB="0" distL="0" distR="0">
            <wp:extent cx="6038215" cy="28575"/>
            <wp:effectExtent l="0" t="0" r="635" b="952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28575"/>
                    </a:xfrm>
                    <a:prstGeom prst="rect">
                      <a:avLst/>
                    </a:prstGeom>
                    <a:noFill/>
                  </pic:spPr>
                </pic:pic>
              </a:graphicData>
            </a:graphic>
          </wp:inline>
        </w:drawing>
      </w:r>
    </w:p>
    <w:p w:rsidR="005F50C2" w:rsidRPr="00153FE5" w:rsidRDefault="005F50C2" w:rsidP="00377152">
      <w:pPr>
        <w:pStyle w:val="NoSpacing"/>
        <w:spacing w:line="276" w:lineRule="auto"/>
        <w:jc w:val="both"/>
        <w:rPr>
          <w:rFonts w:ascii="Arial" w:hAnsi="Arial" w:cs="Arial"/>
          <w:sz w:val="18"/>
          <w:szCs w:val="18"/>
        </w:rPr>
        <w:sectPr w:rsidR="005F50C2" w:rsidRPr="00153FE5" w:rsidSect="009810D8">
          <w:headerReference w:type="default" r:id="rId11"/>
          <w:footerReference w:type="default" r:id="rId12"/>
          <w:pgSz w:w="11907" w:h="16840" w:code="9"/>
          <w:pgMar w:top="1134" w:right="1134" w:bottom="1134" w:left="1304" w:header="708" w:footer="510" w:gutter="0"/>
          <w:pgNumType w:start="1"/>
          <w:cols w:space="708"/>
          <w:docGrid w:linePitch="360"/>
        </w:sectPr>
      </w:pPr>
    </w:p>
    <w:p w:rsidR="000B4F68" w:rsidRPr="00115252" w:rsidRDefault="005F50C2" w:rsidP="00377152">
      <w:pPr>
        <w:pStyle w:val="NoSpacing"/>
        <w:spacing w:line="276" w:lineRule="auto"/>
        <w:jc w:val="both"/>
        <w:rPr>
          <w:rFonts w:ascii="Arial" w:hAnsi="Arial" w:cs="Arial"/>
          <w:b/>
          <w:color w:val="17365D"/>
          <w:sz w:val="20"/>
          <w:szCs w:val="20"/>
        </w:rPr>
      </w:pPr>
      <w:r w:rsidRPr="00115252">
        <w:rPr>
          <w:rFonts w:ascii="Arial" w:hAnsi="Arial" w:cs="Arial"/>
          <w:b/>
          <w:color w:val="17365D"/>
          <w:sz w:val="20"/>
          <w:szCs w:val="20"/>
        </w:rPr>
        <w:lastRenderedPageBreak/>
        <w:t>Abstrak</w:t>
      </w:r>
    </w:p>
    <w:p w:rsidR="0071553A" w:rsidRPr="0071553A" w:rsidRDefault="0071553A" w:rsidP="0071553A">
      <w:pPr>
        <w:spacing w:after="0" w:line="240" w:lineRule="auto"/>
        <w:jc w:val="both"/>
        <w:rPr>
          <w:rFonts w:ascii="Arial" w:hAnsi="Arial" w:cs="Arial"/>
          <w:sz w:val="18"/>
          <w:szCs w:val="18"/>
          <w:lang w:val="id-ID"/>
        </w:rPr>
      </w:pPr>
      <w:bookmarkStart w:id="0" w:name="_GoBack"/>
      <w:r w:rsidRPr="0071553A">
        <w:rPr>
          <w:rFonts w:ascii="Arial" w:hAnsi="Arial" w:cs="Arial"/>
          <w:sz w:val="18"/>
          <w:szCs w:val="18"/>
        </w:rPr>
        <w:t>Coronavirus Disease 2019 atau COVID-19 adalah</w:t>
      </w:r>
      <w:r w:rsidRPr="0071553A">
        <w:rPr>
          <w:rFonts w:ascii="Arial" w:hAnsi="Arial" w:cs="Arial"/>
          <w:sz w:val="18"/>
          <w:szCs w:val="18"/>
          <w:lang w:val="id-ID"/>
        </w:rPr>
        <w:t xml:space="preserve"> </w:t>
      </w:r>
      <w:r w:rsidRPr="0071553A">
        <w:rPr>
          <w:rFonts w:ascii="Arial" w:hAnsi="Arial" w:cs="Arial"/>
          <w:sz w:val="18"/>
          <w:szCs w:val="18"/>
        </w:rPr>
        <w:t>penyakit baru yang dapat menyebabkan</w:t>
      </w:r>
      <w:r w:rsidRPr="0071553A">
        <w:rPr>
          <w:rFonts w:ascii="Arial" w:hAnsi="Arial" w:cs="Arial"/>
          <w:sz w:val="18"/>
          <w:szCs w:val="18"/>
          <w:lang w:val="id-ID"/>
        </w:rPr>
        <w:t xml:space="preserve"> </w:t>
      </w:r>
      <w:r w:rsidRPr="0071553A">
        <w:rPr>
          <w:rFonts w:ascii="Arial" w:hAnsi="Arial" w:cs="Arial"/>
          <w:sz w:val="18"/>
          <w:szCs w:val="18"/>
        </w:rPr>
        <w:t xml:space="preserve">terjadinya gangguan pernapasan dan radang paru </w:t>
      </w:r>
      <w:proofErr w:type="gramStart"/>
      <w:r w:rsidRPr="0071553A">
        <w:rPr>
          <w:rFonts w:ascii="Arial" w:hAnsi="Arial" w:cs="Arial"/>
          <w:sz w:val="18"/>
          <w:szCs w:val="18"/>
        </w:rPr>
        <w:t>yang  disebabkan</w:t>
      </w:r>
      <w:proofErr w:type="gramEnd"/>
      <w:r w:rsidRPr="0071553A">
        <w:rPr>
          <w:rFonts w:ascii="Arial" w:hAnsi="Arial" w:cs="Arial"/>
          <w:sz w:val="18"/>
          <w:szCs w:val="18"/>
        </w:rPr>
        <w:t xml:space="preserve"> oleh infeksi Severe Acute</w:t>
      </w:r>
      <w:r w:rsidRPr="0071553A">
        <w:rPr>
          <w:rFonts w:ascii="Arial" w:hAnsi="Arial" w:cs="Arial"/>
          <w:sz w:val="18"/>
          <w:szCs w:val="18"/>
          <w:lang w:val="id-ID"/>
        </w:rPr>
        <w:t xml:space="preserve"> </w:t>
      </w:r>
      <w:r w:rsidRPr="0071553A">
        <w:rPr>
          <w:rFonts w:ascii="Arial" w:hAnsi="Arial" w:cs="Arial"/>
          <w:sz w:val="18"/>
          <w:szCs w:val="18"/>
        </w:rPr>
        <w:t>Respiratory Syndrome Coronavirus 2 (SARS-CoV-2).</w:t>
      </w:r>
      <w:r w:rsidRPr="0071553A">
        <w:rPr>
          <w:rFonts w:ascii="Arial" w:hAnsi="Arial" w:cs="Arial"/>
          <w:sz w:val="18"/>
          <w:szCs w:val="18"/>
          <w:lang w:val="id-ID"/>
        </w:rPr>
        <w:t xml:space="preserve"> </w:t>
      </w:r>
      <w:r w:rsidRPr="0071553A">
        <w:rPr>
          <w:rFonts w:ascii="Arial" w:hAnsi="Arial" w:cs="Arial"/>
          <w:sz w:val="18"/>
          <w:szCs w:val="18"/>
        </w:rPr>
        <w:t xml:space="preserve">Upaya pencegahan </w:t>
      </w:r>
      <w:proofErr w:type="gramStart"/>
      <w:r w:rsidRPr="0071553A">
        <w:rPr>
          <w:rFonts w:ascii="Arial" w:hAnsi="Arial" w:cs="Arial"/>
          <w:sz w:val="18"/>
          <w:szCs w:val="18"/>
          <w:lang w:val="id-ID"/>
        </w:rPr>
        <w:t xml:space="preserve">terjadinya </w:t>
      </w:r>
      <w:r w:rsidRPr="0071553A">
        <w:rPr>
          <w:rFonts w:ascii="Arial" w:hAnsi="Arial" w:cs="Arial"/>
          <w:sz w:val="18"/>
          <w:szCs w:val="18"/>
        </w:rPr>
        <w:t xml:space="preserve"> penularan</w:t>
      </w:r>
      <w:proofErr w:type="gramEnd"/>
      <w:r w:rsidRPr="0071553A">
        <w:rPr>
          <w:rFonts w:ascii="Arial" w:hAnsi="Arial" w:cs="Arial"/>
          <w:sz w:val="18"/>
          <w:szCs w:val="18"/>
        </w:rPr>
        <w:t xml:space="preserve"> penyakit Covid-19 sangat</w:t>
      </w:r>
      <w:r w:rsidRPr="0071553A">
        <w:rPr>
          <w:rFonts w:ascii="Arial" w:hAnsi="Arial" w:cs="Arial"/>
          <w:sz w:val="18"/>
          <w:szCs w:val="18"/>
          <w:lang w:val="id-ID"/>
        </w:rPr>
        <w:t xml:space="preserve">lah penting, mengingat virus corona mudah menular </w:t>
      </w:r>
      <w:r w:rsidRPr="0071553A">
        <w:rPr>
          <w:rFonts w:ascii="Arial" w:hAnsi="Arial" w:cs="Arial"/>
          <w:sz w:val="18"/>
          <w:szCs w:val="18"/>
        </w:rPr>
        <w:t xml:space="preserve"> dari manusia ke manusia melalui percikan batuk/bersin (droplet)</w:t>
      </w:r>
      <w:r w:rsidRPr="0071553A">
        <w:rPr>
          <w:rFonts w:ascii="Arial" w:hAnsi="Arial" w:cs="Arial"/>
          <w:sz w:val="18"/>
          <w:szCs w:val="18"/>
          <w:lang w:val="id-ID"/>
        </w:rPr>
        <w:t xml:space="preserve"> dann kontak dengan penderita.  Tindakan  pencegahan terhadap Covid-19  seperti mencuci tangan, memakai masker dan </w:t>
      </w:r>
      <w:r w:rsidRPr="0071553A">
        <w:rPr>
          <w:rFonts w:ascii="Arial" w:hAnsi="Arial" w:cs="Arial"/>
          <w:i/>
          <w:sz w:val="18"/>
          <w:szCs w:val="18"/>
          <w:lang w:val="id-ID"/>
        </w:rPr>
        <w:t>sosial distancing</w:t>
      </w:r>
      <w:r w:rsidRPr="0071553A">
        <w:rPr>
          <w:rFonts w:ascii="Arial" w:hAnsi="Arial" w:cs="Arial"/>
          <w:sz w:val="18"/>
          <w:szCs w:val="18"/>
          <w:lang w:val="id-ID"/>
        </w:rPr>
        <w:t xml:space="preserve"> yang dilakukan oleh </w:t>
      </w:r>
      <w:r w:rsidR="00877072">
        <w:rPr>
          <w:rFonts w:ascii="Arial" w:hAnsi="Arial" w:cs="Arial"/>
          <w:sz w:val="18"/>
          <w:szCs w:val="18"/>
          <w:lang w:val="id-ID"/>
        </w:rPr>
        <w:t>individu</w:t>
      </w:r>
      <w:r w:rsidRPr="0071553A">
        <w:rPr>
          <w:rFonts w:ascii="Arial" w:hAnsi="Arial" w:cs="Arial"/>
          <w:sz w:val="18"/>
          <w:szCs w:val="18"/>
          <w:lang w:val="id-ID"/>
        </w:rPr>
        <w:t xml:space="preserve">   dapat dipengaruhi  oleh pengetahuan tentang  covid -19 dan sikap terhadap pencegahan Covid-19. Tujuan penelitian ini untuk mengetahui </w:t>
      </w:r>
      <w:r w:rsidRPr="0071553A">
        <w:rPr>
          <w:rFonts w:ascii="Arial" w:hAnsi="Arial" w:cs="Arial"/>
          <w:sz w:val="18"/>
          <w:szCs w:val="18"/>
        </w:rPr>
        <w:t xml:space="preserve">hubungan </w:t>
      </w:r>
      <w:r w:rsidRPr="0071553A">
        <w:rPr>
          <w:rFonts w:ascii="Arial" w:hAnsi="Arial" w:cs="Arial"/>
          <w:sz w:val="18"/>
          <w:szCs w:val="18"/>
          <w:lang w:val="id-ID"/>
        </w:rPr>
        <w:t>Pengetahuan dan Sikap Mahasiswa dengan Tindakan Pencegahan Covid-19 di Program Studi D3 Keperawatan FK Unmul.</w:t>
      </w:r>
    </w:p>
    <w:bookmarkEnd w:id="0"/>
    <w:p w:rsidR="0071553A" w:rsidRPr="0071553A" w:rsidRDefault="0071553A" w:rsidP="0071553A">
      <w:pPr>
        <w:spacing w:after="0" w:line="240" w:lineRule="auto"/>
        <w:jc w:val="both"/>
        <w:rPr>
          <w:rFonts w:ascii="Arial" w:hAnsi="Arial" w:cs="Arial"/>
          <w:sz w:val="18"/>
          <w:szCs w:val="18"/>
          <w:lang w:val="id-ID"/>
        </w:rPr>
      </w:pPr>
      <w:r w:rsidRPr="0071553A">
        <w:rPr>
          <w:rFonts w:ascii="Arial" w:hAnsi="Arial" w:cs="Arial"/>
          <w:b/>
          <w:sz w:val="18"/>
          <w:szCs w:val="18"/>
          <w:lang w:val="id-ID"/>
        </w:rPr>
        <w:t>Metode penelitian</w:t>
      </w:r>
      <w:r w:rsidRPr="0071553A">
        <w:rPr>
          <w:rFonts w:ascii="Arial" w:hAnsi="Arial" w:cs="Arial"/>
          <w:sz w:val="18"/>
          <w:szCs w:val="18"/>
          <w:lang w:val="id-ID"/>
        </w:rPr>
        <w:t xml:space="preserve"> : </w:t>
      </w:r>
      <w:r w:rsidR="00750399">
        <w:rPr>
          <w:rFonts w:ascii="Arial" w:hAnsi="Arial" w:cs="Arial"/>
          <w:sz w:val="18"/>
          <w:szCs w:val="18"/>
          <w:lang w:val="id-ID"/>
        </w:rPr>
        <w:t xml:space="preserve">jenis </w:t>
      </w:r>
      <w:r w:rsidRPr="0071553A">
        <w:rPr>
          <w:rFonts w:ascii="Arial" w:hAnsi="Arial" w:cs="Arial"/>
          <w:sz w:val="18"/>
          <w:szCs w:val="18"/>
        </w:rPr>
        <w:t xml:space="preserve"> </w:t>
      </w:r>
      <w:r w:rsidRPr="0071553A">
        <w:rPr>
          <w:rFonts w:ascii="Arial" w:hAnsi="Arial" w:cs="Arial"/>
          <w:sz w:val="18"/>
          <w:szCs w:val="18"/>
          <w:lang w:val="id-ID"/>
        </w:rPr>
        <w:t xml:space="preserve">penelitian </w:t>
      </w:r>
      <w:r w:rsidR="00750399">
        <w:rPr>
          <w:rFonts w:ascii="Arial" w:hAnsi="Arial" w:cs="Arial"/>
          <w:sz w:val="18"/>
          <w:szCs w:val="18"/>
          <w:lang w:val="id-ID"/>
        </w:rPr>
        <w:t xml:space="preserve">adalah </w:t>
      </w:r>
      <w:r w:rsidRPr="0071553A">
        <w:rPr>
          <w:rFonts w:ascii="Arial" w:hAnsi="Arial" w:cs="Arial"/>
          <w:sz w:val="18"/>
          <w:szCs w:val="18"/>
        </w:rPr>
        <w:t xml:space="preserve"> </w:t>
      </w:r>
      <w:r w:rsidRPr="0071553A">
        <w:rPr>
          <w:rFonts w:ascii="Arial" w:hAnsi="Arial" w:cs="Arial"/>
          <w:i/>
          <w:sz w:val="18"/>
          <w:szCs w:val="18"/>
        </w:rPr>
        <w:t>cross sectiona</w:t>
      </w:r>
      <w:r w:rsidRPr="0071553A">
        <w:rPr>
          <w:rFonts w:ascii="Arial" w:hAnsi="Arial" w:cs="Arial"/>
          <w:i/>
          <w:sz w:val="18"/>
          <w:szCs w:val="18"/>
          <w:lang w:val="id-ID"/>
        </w:rPr>
        <w:t>l</w:t>
      </w:r>
      <w:r w:rsidRPr="0071553A">
        <w:rPr>
          <w:rFonts w:ascii="Arial" w:hAnsi="Arial" w:cs="Arial"/>
          <w:i/>
          <w:sz w:val="18"/>
          <w:szCs w:val="18"/>
        </w:rPr>
        <w:t xml:space="preserve">, </w:t>
      </w:r>
      <w:r w:rsidRPr="0071553A">
        <w:rPr>
          <w:rFonts w:ascii="Arial" w:hAnsi="Arial" w:cs="Arial"/>
          <w:sz w:val="18"/>
          <w:szCs w:val="18"/>
          <w:lang w:val="id-ID"/>
        </w:rPr>
        <w:t xml:space="preserve">Sampel penelitian adalah </w:t>
      </w:r>
      <w:r w:rsidR="00704ED4">
        <w:rPr>
          <w:rFonts w:ascii="Arial" w:hAnsi="Arial" w:cs="Arial"/>
          <w:sz w:val="18"/>
          <w:szCs w:val="18"/>
          <w:lang w:val="id-ID"/>
        </w:rPr>
        <w:t>M</w:t>
      </w:r>
      <w:r w:rsidRPr="0071553A">
        <w:rPr>
          <w:rFonts w:ascii="Arial" w:hAnsi="Arial" w:cs="Arial"/>
          <w:sz w:val="18"/>
          <w:szCs w:val="18"/>
          <w:lang w:val="id-ID"/>
        </w:rPr>
        <w:t>ahasiswa</w:t>
      </w:r>
      <w:r w:rsidR="00704ED4">
        <w:rPr>
          <w:rFonts w:ascii="Arial" w:hAnsi="Arial" w:cs="Arial"/>
          <w:sz w:val="18"/>
          <w:szCs w:val="18"/>
          <w:lang w:val="id-ID"/>
        </w:rPr>
        <w:t xml:space="preserve">  Prodi D3 Keperawatan FK Unmul, Tehnik pengambilan sampel adalah  </w:t>
      </w:r>
      <w:r w:rsidRPr="0071553A">
        <w:rPr>
          <w:rFonts w:ascii="Arial" w:hAnsi="Arial" w:cs="Arial"/>
          <w:i/>
          <w:sz w:val="18"/>
          <w:szCs w:val="18"/>
          <w:lang w:val="id-ID"/>
        </w:rPr>
        <w:t>Total Sampling</w:t>
      </w:r>
      <w:r w:rsidR="00704ED4">
        <w:rPr>
          <w:rFonts w:ascii="Arial" w:hAnsi="Arial" w:cs="Arial"/>
          <w:i/>
          <w:sz w:val="18"/>
          <w:szCs w:val="18"/>
          <w:lang w:val="id-ID"/>
        </w:rPr>
        <w:t xml:space="preserve"> </w:t>
      </w:r>
      <w:r w:rsidRPr="0071553A">
        <w:rPr>
          <w:rFonts w:ascii="Arial" w:hAnsi="Arial" w:cs="Arial"/>
          <w:i/>
          <w:sz w:val="18"/>
          <w:szCs w:val="18"/>
          <w:lang w:val="id-ID"/>
        </w:rPr>
        <w:t xml:space="preserve"> </w:t>
      </w:r>
      <w:r w:rsidRPr="0071553A">
        <w:rPr>
          <w:rFonts w:ascii="Arial" w:hAnsi="Arial" w:cs="Arial"/>
          <w:sz w:val="18"/>
          <w:szCs w:val="18"/>
          <w:lang w:val="id-ID"/>
        </w:rPr>
        <w:t xml:space="preserve">sebanyak 176 Mahasiswa. Instrumen penelitian berupa kuesioner. Analisis data secara univariat dan bivariat dengan uji </w:t>
      </w:r>
      <w:r w:rsidRPr="0071553A">
        <w:rPr>
          <w:rFonts w:ascii="Arial" w:hAnsi="Arial" w:cs="Arial"/>
          <w:i/>
          <w:sz w:val="18"/>
          <w:szCs w:val="18"/>
          <w:lang w:val="id-ID"/>
        </w:rPr>
        <w:t>Chi Square</w:t>
      </w:r>
      <w:r w:rsidRPr="0071553A">
        <w:rPr>
          <w:rFonts w:ascii="Arial" w:hAnsi="Arial" w:cs="Arial"/>
          <w:sz w:val="18"/>
          <w:szCs w:val="18"/>
          <w:lang w:val="id-ID"/>
        </w:rPr>
        <w:t>.</w:t>
      </w:r>
      <w:r w:rsidRPr="0071553A">
        <w:rPr>
          <w:rFonts w:ascii="Arial" w:hAnsi="Arial" w:cs="Arial"/>
          <w:sz w:val="18"/>
          <w:szCs w:val="18"/>
        </w:rPr>
        <w:t xml:space="preserve"> </w:t>
      </w:r>
    </w:p>
    <w:p w:rsidR="0071553A" w:rsidRPr="0071553A" w:rsidRDefault="0071553A" w:rsidP="0071553A">
      <w:pPr>
        <w:tabs>
          <w:tab w:val="left" w:pos="1418"/>
        </w:tabs>
        <w:spacing w:after="0" w:line="240" w:lineRule="auto"/>
        <w:jc w:val="both"/>
        <w:rPr>
          <w:rFonts w:ascii="Arial" w:hAnsi="Arial" w:cs="Arial"/>
          <w:sz w:val="18"/>
          <w:szCs w:val="18"/>
        </w:rPr>
      </w:pPr>
      <w:r w:rsidRPr="00BE796C">
        <w:rPr>
          <w:rFonts w:ascii="Arial" w:hAnsi="Arial" w:cs="Arial"/>
          <w:b/>
          <w:sz w:val="18"/>
          <w:szCs w:val="18"/>
          <w:lang w:val="id-ID"/>
        </w:rPr>
        <w:t>Hasil penelitian</w:t>
      </w:r>
      <w:r w:rsidRPr="0071553A">
        <w:rPr>
          <w:rFonts w:ascii="Arial" w:hAnsi="Arial" w:cs="Arial"/>
          <w:sz w:val="18"/>
          <w:szCs w:val="18"/>
          <w:lang w:val="id-ID"/>
        </w:rPr>
        <w:t xml:space="preserve"> : </w:t>
      </w:r>
      <w:r w:rsidRPr="0071553A">
        <w:rPr>
          <w:rFonts w:ascii="Arial" w:hAnsi="Arial" w:cs="Arial"/>
          <w:sz w:val="18"/>
          <w:szCs w:val="18"/>
        </w:rPr>
        <w:t xml:space="preserve">Pengetahuan responden tentang Covid-19   kategori  baik (56,5%) , Sikap responden lebih banyak bersikap positif </w:t>
      </w:r>
      <w:r w:rsidRPr="0071553A">
        <w:rPr>
          <w:rFonts w:ascii="Arial" w:hAnsi="Arial" w:cs="Arial"/>
          <w:sz w:val="18"/>
          <w:szCs w:val="18"/>
          <w:lang w:val="id-ID"/>
        </w:rPr>
        <w:t>(</w:t>
      </w:r>
      <w:r w:rsidRPr="0071553A">
        <w:rPr>
          <w:rFonts w:ascii="Arial" w:hAnsi="Arial" w:cs="Arial"/>
          <w:sz w:val="18"/>
          <w:szCs w:val="18"/>
        </w:rPr>
        <w:t xml:space="preserve">65,6%) dan Tindakan responden dalam pencegahan Covid-19 sebagian besar kategori baik (52,8%). </w:t>
      </w:r>
      <w:r w:rsidRPr="0071553A">
        <w:rPr>
          <w:rFonts w:ascii="Arial" w:hAnsi="Arial" w:cs="Arial"/>
          <w:sz w:val="18"/>
          <w:szCs w:val="18"/>
          <w:lang w:val="id-ID"/>
        </w:rPr>
        <w:t>Ada hubungan antara pengetahuan dengan  tindakan pencegahan Covid-19 (</w:t>
      </w:r>
      <w:r w:rsidRPr="0071553A">
        <w:rPr>
          <w:rFonts w:ascii="Arial" w:hAnsi="Arial" w:cs="Arial"/>
          <w:i/>
          <w:sz w:val="18"/>
          <w:szCs w:val="18"/>
          <w:lang w:val="id-ID"/>
        </w:rPr>
        <w:t>p</w:t>
      </w:r>
      <w:r w:rsidRPr="0071553A">
        <w:rPr>
          <w:rFonts w:ascii="Arial" w:hAnsi="Arial" w:cs="Arial"/>
          <w:sz w:val="18"/>
          <w:szCs w:val="18"/>
          <w:lang w:val="id-ID"/>
        </w:rPr>
        <w:t>.value 0.040 &lt; 0,05), Tidak ada hubungan antara sikap mahasiswa dan tindakan pencegahan Covid-19 (</w:t>
      </w:r>
      <w:r w:rsidRPr="0071553A">
        <w:rPr>
          <w:rFonts w:ascii="Arial" w:hAnsi="Arial" w:cs="Arial"/>
          <w:i/>
          <w:sz w:val="18"/>
          <w:szCs w:val="18"/>
          <w:lang w:val="id-ID"/>
        </w:rPr>
        <w:t>p</w:t>
      </w:r>
      <w:r w:rsidRPr="0071553A">
        <w:rPr>
          <w:rFonts w:ascii="Arial" w:hAnsi="Arial" w:cs="Arial"/>
          <w:sz w:val="18"/>
          <w:szCs w:val="18"/>
          <w:lang w:val="id-ID"/>
        </w:rPr>
        <w:t>.value 0.845 &gt; 0,05),</w:t>
      </w:r>
    </w:p>
    <w:p w:rsidR="0071553A" w:rsidRPr="0071553A" w:rsidRDefault="0071553A" w:rsidP="0071553A">
      <w:pPr>
        <w:spacing w:after="0" w:line="240" w:lineRule="auto"/>
        <w:jc w:val="both"/>
        <w:rPr>
          <w:rFonts w:ascii="Arial" w:hAnsi="Arial" w:cs="Arial"/>
          <w:sz w:val="18"/>
          <w:szCs w:val="18"/>
        </w:rPr>
      </w:pPr>
      <w:r w:rsidRPr="00BE796C">
        <w:rPr>
          <w:rFonts w:ascii="Arial" w:hAnsi="Arial" w:cs="Arial"/>
          <w:b/>
          <w:sz w:val="18"/>
          <w:szCs w:val="18"/>
          <w:lang w:val="id-ID"/>
        </w:rPr>
        <w:t>Kesimpulan</w:t>
      </w:r>
      <w:r w:rsidRPr="0071553A">
        <w:rPr>
          <w:rFonts w:ascii="Arial" w:hAnsi="Arial" w:cs="Arial"/>
          <w:sz w:val="18"/>
          <w:szCs w:val="18"/>
          <w:lang w:val="id-ID"/>
        </w:rPr>
        <w:t xml:space="preserve"> : Ada hubungan pengetahuan dengan tindakan pencegahan covid-19, sikap tidak berhubungan dengan tindakan. Perlu adanya edukasi untuk meningkatkan pengetahuan  dan sikap positif dalam mendukung tindakan pencegahan covid-19. </w:t>
      </w:r>
    </w:p>
    <w:p w:rsidR="0071553A" w:rsidRPr="00BE796C" w:rsidRDefault="0071553A" w:rsidP="00BE796C">
      <w:pPr>
        <w:pStyle w:val="BodyText"/>
        <w:jc w:val="both"/>
        <w:rPr>
          <w:rFonts w:ascii="Arial" w:hAnsi="Arial" w:cs="Arial"/>
          <w:sz w:val="18"/>
          <w:szCs w:val="18"/>
        </w:rPr>
      </w:pPr>
      <w:r w:rsidRPr="00BE796C">
        <w:rPr>
          <w:rFonts w:ascii="Arial" w:hAnsi="Arial" w:cs="Arial"/>
          <w:sz w:val="18"/>
          <w:szCs w:val="18"/>
        </w:rPr>
        <w:t xml:space="preserve">Kata kunci: </w:t>
      </w:r>
      <w:r w:rsidRPr="00BE796C">
        <w:rPr>
          <w:rFonts w:ascii="Arial" w:hAnsi="Arial" w:cs="Arial"/>
          <w:sz w:val="18"/>
          <w:szCs w:val="18"/>
          <w:lang w:val="id-ID"/>
        </w:rPr>
        <w:t xml:space="preserve"> Covid-19,  Pengetahuan, Tindakan, sikap, mahasiswa </w:t>
      </w:r>
    </w:p>
    <w:p w:rsidR="00750399" w:rsidRDefault="00750399" w:rsidP="00377152">
      <w:pPr>
        <w:pStyle w:val="NoSpacing"/>
        <w:spacing w:line="276" w:lineRule="auto"/>
        <w:jc w:val="both"/>
        <w:rPr>
          <w:rFonts w:ascii="Arial" w:hAnsi="Arial" w:cs="Arial"/>
          <w:b/>
          <w:i/>
          <w:color w:val="17365D"/>
          <w:sz w:val="20"/>
          <w:szCs w:val="20"/>
          <w:lang w:val="id-ID"/>
        </w:rPr>
      </w:pPr>
    </w:p>
    <w:p w:rsidR="00561967" w:rsidRPr="00BE796C" w:rsidRDefault="00561967" w:rsidP="00377152">
      <w:pPr>
        <w:pStyle w:val="NoSpacing"/>
        <w:spacing w:line="276" w:lineRule="auto"/>
        <w:jc w:val="both"/>
        <w:rPr>
          <w:rFonts w:ascii="Arial" w:hAnsi="Arial" w:cs="Arial"/>
          <w:b/>
          <w:i/>
          <w:color w:val="17365D"/>
          <w:sz w:val="20"/>
          <w:szCs w:val="20"/>
        </w:rPr>
      </w:pPr>
      <w:r w:rsidRPr="00BE796C">
        <w:rPr>
          <w:rFonts w:ascii="Arial" w:hAnsi="Arial" w:cs="Arial"/>
          <w:b/>
          <w:i/>
          <w:color w:val="17365D"/>
          <w:sz w:val="20"/>
          <w:szCs w:val="20"/>
        </w:rPr>
        <w:t>Abstract</w:t>
      </w:r>
    </w:p>
    <w:p w:rsidR="00C86B34" w:rsidRDefault="00C86B34" w:rsidP="00877072">
      <w:pPr>
        <w:pStyle w:val="NoSpacing"/>
        <w:spacing w:line="276" w:lineRule="auto"/>
        <w:ind w:firstLine="426"/>
        <w:jc w:val="both"/>
        <w:rPr>
          <w:rFonts w:ascii="Arial" w:hAnsi="Arial" w:cs="Arial"/>
          <w:bCs/>
          <w:i/>
          <w:sz w:val="18"/>
          <w:szCs w:val="18"/>
          <w:shd w:val="clear" w:color="auto" w:fill="FFFFFF"/>
          <w:lang w:val="id-ID"/>
        </w:rPr>
      </w:pPr>
      <w:r w:rsidRPr="00C86B34">
        <w:rPr>
          <w:rFonts w:ascii="Arial" w:hAnsi="Arial" w:cs="Arial"/>
          <w:i/>
          <w:sz w:val="18"/>
          <w:szCs w:val="18"/>
        </w:rPr>
        <w:t>COVID-19 or Coronavirus Disease 2019 is a new disease that can cause respiratory problems and pneumonia caused by infection with Severe Acute Respiratory Syndrome Coronavirus 2 (SARS-CoV-2). Efforts to prevent the transmission of the Covid-19 disease are very important, considering that the corona virus is easily transmitted from human to human through coughing/sneezing (droplets) and contact with sufferers. Preventive measures against COVID-19 such as washing hands, wearing masks and social distancing carried out by students can be influenced by knowledge about COVID-19 and attitudes towards preventing Covid-19. The purpose of this study was to determine the relationship between Knowledge and Attitudes of Students with Covid-19 Prevention Measures in the study program of 3</w:t>
      </w:r>
      <w:r w:rsidRPr="00C86B34">
        <w:rPr>
          <w:rFonts w:ascii="Arial" w:hAnsi="Arial" w:cs="Arial"/>
          <w:i/>
          <w:sz w:val="18"/>
          <w:szCs w:val="18"/>
          <w:vertAlign w:val="superscript"/>
        </w:rPr>
        <w:t>rd</w:t>
      </w:r>
      <w:r w:rsidRPr="00C86B34">
        <w:rPr>
          <w:rFonts w:ascii="Arial" w:hAnsi="Arial" w:cs="Arial"/>
          <w:i/>
          <w:sz w:val="18"/>
          <w:szCs w:val="18"/>
        </w:rPr>
        <w:t xml:space="preserve"> Diploma of Nursing, Faculty of Medicine, </w:t>
      </w:r>
      <w:proofErr w:type="gramStart"/>
      <w:r w:rsidRPr="00C86B34">
        <w:rPr>
          <w:rFonts w:ascii="Arial" w:hAnsi="Arial" w:cs="Arial"/>
          <w:i/>
          <w:sz w:val="18"/>
          <w:szCs w:val="18"/>
        </w:rPr>
        <w:t>Mulawarman</w:t>
      </w:r>
      <w:proofErr w:type="gramEnd"/>
      <w:r w:rsidRPr="00C86B34">
        <w:rPr>
          <w:rFonts w:ascii="Arial" w:hAnsi="Arial" w:cs="Arial"/>
          <w:i/>
          <w:sz w:val="18"/>
          <w:szCs w:val="18"/>
        </w:rPr>
        <w:t xml:space="preserve"> University</w:t>
      </w:r>
      <w:r>
        <w:rPr>
          <w:rFonts w:ascii="Arial" w:hAnsi="Arial" w:cs="Arial"/>
          <w:bCs/>
          <w:i/>
          <w:sz w:val="18"/>
          <w:szCs w:val="18"/>
          <w:shd w:val="clear" w:color="auto" w:fill="FFFFFF"/>
          <w:lang w:val="id-ID"/>
        </w:rPr>
        <w:t xml:space="preserve"> </w:t>
      </w:r>
    </w:p>
    <w:p w:rsidR="00CD3654" w:rsidRPr="00CD3654" w:rsidRDefault="00CD3654" w:rsidP="00CD3654">
      <w:pPr>
        <w:pStyle w:val="BodyText"/>
        <w:jc w:val="both"/>
        <w:rPr>
          <w:rFonts w:ascii="Arial" w:hAnsi="Arial" w:cs="Arial"/>
          <w:i/>
          <w:iCs/>
          <w:sz w:val="18"/>
          <w:szCs w:val="18"/>
          <w:lang w:val="en-US"/>
        </w:rPr>
      </w:pPr>
      <w:proofErr w:type="gramStart"/>
      <w:r w:rsidRPr="00CD3654">
        <w:rPr>
          <w:rFonts w:ascii="Arial" w:hAnsi="Arial" w:cs="Arial"/>
          <w:b/>
          <w:bCs/>
          <w:i/>
          <w:sz w:val="18"/>
          <w:szCs w:val="18"/>
          <w:lang w:val="en-US"/>
        </w:rPr>
        <w:t>Research  Method</w:t>
      </w:r>
      <w:proofErr w:type="gramEnd"/>
      <w:r w:rsidRPr="00CD3654">
        <w:rPr>
          <w:rFonts w:ascii="Arial" w:hAnsi="Arial" w:cs="Arial"/>
          <w:b/>
          <w:bCs/>
          <w:i/>
          <w:sz w:val="18"/>
          <w:szCs w:val="18"/>
          <w:lang w:val="en-US"/>
        </w:rPr>
        <w:t xml:space="preserve">: </w:t>
      </w:r>
      <w:r w:rsidRPr="00CD3654">
        <w:rPr>
          <w:rFonts w:ascii="Arial" w:hAnsi="Arial" w:cs="Arial"/>
          <w:i/>
          <w:sz w:val="18"/>
          <w:szCs w:val="18"/>
          <w:lang w:val="en-US"/>
        </w:rPr>
        <w:t>The research design is cross sectional, and the research sample is students of 3</w:t>
      </w:r>
      <w:r w:rsidRPr="00CD3654">
        <w:rPr>
          <w:rFonts w:ascii="Arial" w:hAnsi="Arial" w:cs="Arial"/>
          <w:i/>
          <w:sz w:val="18"/>
          <w:szCs w:val="18"/>
          <w:vertAlign w:val="superscript"/>
          <w:lang w:val="en-US"/>
        </w:rPr>
        <w:t>rd</w:t>
      </w:r>
      <w:r w:rsidRPr="00CD3654">
        <w:rPr>
          <w:rFonts w:ascii="Arial" w:hAnsi="Arial" w:cs="Arial"/>
          <w:i/>
          <w:sz w:val="18"/>
          <w:szCs w:val="18"/>
          <w:lang w:val="en-US"/>
        </w:rPr>
        <w:t xml:space="preserve"> diploma of Nursing Study Program, Faculty of Medicine Mulawarman University, the sampling technique is a total sampling of 176 students. The research instrument is a questionnaire. Data analysis was univariate and bivariate with </w:t>
      </w:r>
      <w:r w:rsidRPr="00CD3654">
        <w:rPr>
          <w:rFonts w:ascii="Arial" w:hAnsi="Arial" w:cs="Arial"/>
          <w:i/>
          <w:iCs/>
          <w:sz w:val="18"/>
          <w:szCs w:val="18"/>
          <w:lang w:val="en-US"/>
        </w:rPr>
        <w:t>Chi Square test.</w:t>
      </w:r>
    </w:p>
    <w:p w:rsidR="00CD3654" w:rsidRPr="00CD3654" w:rsidRDefault="00CD3654" w:rsidP="00CD3654">
      <w:pPr>
        <w:pStyle w:val="BodyText"/>
        <w:jc w:val="both"/>
        <w:rPr>
          <w:rFonts w:ascii="Arial" w:hAnsi="Arial" w:cs="Arial"/>
          <w:i/>
          <w:sz w:val="18"/>
          <w:szCs w:val="18"/>
          <w:lang w:val="en-US"/>
        </w:rPr>
      </w:pPr>
      <w:r w:rsidRPr="00CD3654">
        <w:rPr>
          <w:rFonts w:ascii="Arial" w:hAnsi="Arial" w:cs="Arial"/>
          <w:b/>
          <w:bCs/>
          <w:i/>
          <w:sz w:val="18"/>
          <w:szCs w:val="18"/>
          <w:lang w:val="en-US"/>
        </w:rPr>
        <w:t xml:space="preserve">The results of the study: </w:t>
      </w:r>
      <w:r w:rsidRPr="00CD3654">
        <w:rPr>
          <w:rFonts w:ascii="Arial" w:hAnsi="Arial" w:cs="Arial"/>
          <w:i/>
          <w:sz w:val="18"/>
          <w:szCs w:val="18"/>
          <w:lang w:val="en-US"/>
        </w:rPr>
        <w:t>The knowledge of respondents about Covid-19 was in a good category (56.5%), the attitude of the respondents was more positive (65.6%) and the majority of respondents' actions in preventing Covid-19 were in a good category (52.8%). There is a relationship between knowledge and preventive measures for Covid-19 (p.value 0.040 &lt; 0.05)</w:t>
      </w:r>
      <w:proofErr w:type="gramStart"/>
      <w:r w:rsidRPr="00CD3654">
        <w:rPr>
          <w:rFonts w:ascii="Arial" w:hAnsi="Arial" w:cs="Arial"/>
          <w:i/>
          <w:sz w:val="18"/>
          <w:szCs w:val="18"/>
          <w:lang w:val="en-US"/>
        </w:rPr>
        <w:t>,</w:t>
      </w:r>
      <w:proofErr w:type="gramEnd"/>
      <w:r w:rsidRPr="00CD3654">
        <w:rPr>
          <w:rFonts w:ascii="Arial" w:hAnsi="Arial" w:cs="Arial"/>
          <w:i/>
          <w:sz w:val="18"/>
          <w:szCs w:val="18"/>
          <w:lang w:val="en-US"/>
        </w:rPr>
        <w:t xml:space="preserve"> There is no relationship between student attitudes and preventive measures for Covid-19 (p.value 0.845 &gt; 0.05).</w:t>
      </w:r>
    </w:p>
    <w:p w:rsidR="00CD3654" w:rsidRDefault="00CD3654" w:rsidP="00CD3654">
      <w:pPr>
        <w:pStyle w:val="BodyText"/>
        <w:jc w:val="both"/>
        <w:rPr>
          <w:rFonts w:ascii="Arial" w:hAnsi="Arial" w:cs="Arial"/>
          <w:i/>
          <w:sz w:val="18"/>
          <w:szCs w:val="18"/>
          <w:lang w:val="id-ID"/>
        </w:rPr>
      </w:pPr>
      <w:r w:rsidRPr="00CD3654">
        <w:rPr>
          <w:rFonts w:ascii="Arial" w:hAnsi="Arial" w:cs="Arial"/>
          <w:b/>
          <w:bCs/>
          <w:i/>
          <w:sz w:val="18"/>
          <w:szCs w:val="18"/>
          <w:lang w:val="en-US"/>
        </w:rPr>
        <w:t>Conclusion</w:t>
      </w:r>
      <w:r w:rsidRPr="00CD3654">
        <w:rPr>
          <w:rFonts w:ascii="Arial" w:hAnsi="Arial" w:cs="Arial"/>
          <w:i/>
          <w:sz w:val="18"/>
          <w:szCs w:val="18"/>
          <w:lang w:val="en-US"/>
        </w:rPr>
        <w:t xml:space="preserve">: There is a relationship between knowledge and covid-19 prevention </w:t>
      </w:r>
      <w:proofErr w:type="gramStart"/>
      <w:r w:rsidRPr="00CD3654">
        <w:rPr>
          <w:rFonts w:ascii="Arial" w:hAnsi="Arial" w:cs="Arial"/>
          <w:i/>
          <w:sz w:val="18"/>
          <w:szCs w:val="18"/>
          <w:lang w:val="en-US"/>
        </w:rPr>
        <w:t>measures,</w:t>
      </w:r>
      <w:proofErr w:type="gramEnd"/>
      <w:r w:rsidRPr="00CD3654">
        <w:rPr>
          <w:rFonts w:ascii="Arial" w:hAnsi="Arial" w:cs="Arial"/>
          <w:i/>
          <w:sz w:val="18"/>
          <w:szCs w:val="18"/>
          <w:lang w:val="en-US"/>
        </w:rPr>
        <w:t xml:space="preserve"> the attitude is not related to action. There is a need for education to increase knowledge and positive attitudes in supporting COVID-19 prevention measures.</w:t>
      </w:r>
    </w:p>
    <w:p w:rsidR="00CD3654" w:rsidRPr="00CD3654" w:rsidRDefault="00CD3654" w:rsidP="00CD3654">
      <w:pPr>
        <w:pStyle w:val="BodyText"/>
        <w:jc w:val="both"/>
        <w:rPr>
          <w:rFonts w:ascii="Arial" w:hAnsi="Arial" w:cs="Arial"/>
          <w:i/>
          <w:sz w:val="18"/>
          <w:szCs w:val="18"/>
          <w:lang w:val="id-ID"/>
        </w:rPr>
      </w:pPr>
    </w:p>
    <w:p w:rsidR="00CD3654" w:rsidRPr="00CD3654" w:rsidRDefault="00CD3654" w:rsidP="00CD3654">
      <w:pPr>
        <w:pStyle w:val="BodyText"/>
        <w:jc w:val="both"/>
        <w:rPr>
          <w:rFonts w:ascii="Arial" w:hAnsi="Arial" w:cs="Arial"/>
          <w:b/>
          <w:i/>
          <w:sz w:val="18"/>
          <w:szCs w:val="18"/>
          <w:lang w:val="en-US"/>
        </w:rPr>
      </w:pPr>
      <w:r w:rsidRPr="00CD3654">
        <w:rPr>
          <w:rFonts w:ascii="Arial" w:hAnsi="Arial" w:cs="Arial"/>
          <w:b/>
          <w:i/>
          <w:sz w:val="18"/>
          <w:szCs w:val="18"/>
          <w:lang w:val="en-US"/>
        </w:rPr>
        <w:t xml:space="preserve">Keywords: </w:t>
      </w:r>
      <w:r w:rsidR="00E26086">
        <w:rPr>
          <w:rFonts w:ascii="Arial" w:hAnsi="Arial" w:cs="Arial"/>
          <w:b/>
          <w:i/>
          <w:sz w:val="18"/>
          <w:szCs w:val="18"/>
          <w:lang w:val="id-ID"/>
        </w:rPr>
        <w:t xml:space="preserve">Prevention </w:t>
      </w:r>
      <w:r w:rsidRPr="00CD3654">
        <w:rPr>
          <w:rFonts w:ascii="Arial" w:hAnsi="Arial" w:cs="Arial"/>
          <w:b/>
          <w:i/>
          <w:sz w:val="18"/>
          <w:szCs w:val="18"/>
          <w:lang w:val="en-US"/>
        </w:rPr>
        <w:t>Covid-19, Knowledge, Action, attitude, students</w:t>
      </w:r>
    </w:p>
    <w:p w:rsidR="005F50C2" w:rsidRPr="00153FE5" w:rsidRDefault="005F50C2" w:rsidP="00377152">
      <w:pPr>
        <w:pStyle w:val="NoSpacing"/>
        <w:spacing w:line="276" w:lineRule="auto"/>
        <w:rPr>
          <w:rFonts w:ascii="Arial" w:hAnsi="Arial" w:cs="Arial"/>
          <w:i/>
          <w:sz w:val="18"/>
          <w:szCs w:val="18"/>
        </w:rPr>
        <w:sectPr w:rsidR="005F50C2" w:rsidRPr="00153FE5" w:rsidSect="00153FE5">
          <w:type w:val="continuous"/>
          <w:pgSz w:w="11907" w:h="16840" w:code="9"/>
          <w:pgMar w:top="1134" w:right="1134" w:bottom="1134" w:left="1304" w:header="709" w:footer="709" w:gutter="0"/>
          <w:cols w:space="708"/>
          <w:docGrid w:linePitch="360"/>
        </w:sectPr>
      </w:pPr>
    </w:p>
    <w:p w:rsidR="000B4F68" w:rsidRPr="00153FE5" w:rsidRDefault="00B36424" w:rsidP="00377152">
      <w:pPr>
        <w:pStyle w:val="NoSpacing"/>
        <w:spacing w:line="276" w:lineRule="auto"/>
        <w:jc w:val="both"/>
        <w:rPr>
          <w:rFonts w:ascii="Arial" w:hAnsi="Arial" w:cs="Arial"/>
          <w:i/>
          <w:sz w:val="18"/>
          <w:szCs w:val="18"/>
        </w:rPr>
      </w:pPr>
      <w:r>
        <w:rPr>
          <w:rFonts w:ascii="Arial" w:hAnsi="Arial" w:cs="Arial"/>
          <w:i/>
          <w:noProof/>
          <w:sz w:val="18"/>
          <w:szCs w:val="18"/>
          <w:lang w:val="id-ID" w:eastAsia="id-ID"/>
        </w:rPr>
        <w:lastRenderedPageBreak/>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60325</wp:posOffset>
                </wp:positionV>
                <wp:extent cx="6012815" cy="0"/>
                <wp:effectExtent l="6985" t="5080" r="9525" b="1397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700DB5" id="_x0000_t32" coordsize="21600,21600" o:spt="32" o:oned="t" path="m,l21600,21600e" filled="f">
                <v:path arrowok="t" fillok="f" o:connecttype="none"/>
                <o:lock v:ext="edit" shapetype="t"/>
              </v:shapetype>
              <v:shape id="AutoShape 3" o:spid="_x0000_s1026" type="#_x0000_t32" style="position:absolute;margin-left:1.35pt;margin-top:4.75pt;width:473.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q0IgIAADw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" strokecolor="#17365d"/>
            </w:pict>
          </mc:Fallback>
        </mc:AlternateContent>
      </w:r>
    </w:p>
    <w:p w:rsidR="000B4F68" w:rsidRPr="00153FE5" w:rsidRDefault="000B4F68" w:rsidP="00377152">
      <w:pPr>
        <w:pStyle w:val="NoSpacing"/>
        <w:spacing w:line="276" w:lineRule="auto"/>
        <w:jc w:val="both"/>
        <w:rPr>
          <w:rFonts w:ascii="Arial" w:hAnsi="Arial" w:cs="Arial"/>
          <w:sz w:val="18"/>
          <w:szCs w:val="18"/>
        </w:rPr>
        <w:sectPr w:rsidR="000B4F68" w:rsidRPr="00153FE5" w:rsidSect="00153FE5">
          <w:type w:val="continuous"/>
          <w:pgSz w:w="11907" w:h="16840" w:code="9"/>
          <w:pgMar w:top="1134" w:right="1134" w:bottom="1134" w:left="1304" w:header="709" w:footer="709" w:gutter="0"/>
          <w:cols w:num="2" w:space="708"/>
          <w:docGrid w:linePitch="360"/>
        </w:sectPr>
      </w:pPr>
    </w:p>
    <w:p w:rsidR="00200BEE" w:rsidRDefault="00200BEE" w:rsidP="00377152">
      <w:pPr>
        <w:pStyle w:val="NoSpacing"/>
        <w:spacing w:line="276" w:lineRule="auto"/>
        <w:jc w:val="both"/>
        <w:rPr>
          <w:rFonts w:ascii="Arial" w:hAnsi="Arial" w:cs="Arial"/>
          <w:sz w:val="14"/>
          <w:szCs w:val="14"/>
          <w:lang w:val="id-ID"/>
        </w:rPr>
      </w:pPr>
      <w:r w:rsidRPr="00200BEE">
        <w:rPr>
          <w:rFonts w:ascii="Arial" w:hAnsi="Arial" w:cs="Arial"/>
          <w:b/>
          <w:sz w:val="14"/>
          <w:szCs w:val="14"/>
          <w:lang w:val="id-ID"/>
        </w:rPr>
        <w:lastRenderedPageBreak/>
        <w:t>Affiliasi penulis</w:t>
      </w:r>
      <w:r w:rsidRPr="00200BEE">
        <w:rPr>
          <w:rFonts w:ascii="Arial" w:hAnsi="Arial" w:cs="Arial"/>
          <w:sz w:val="14"/>
          <w:szCs w:val="14"/>
          <w:lang w:val="id-ID"/>
        </w:rPr>
        <w:t xml:space="preserve"> : </w:t>
      </w:r>
      <w:sdt>
        <w:sdtPr>
          <w:rPr>
            <w:rFonts w:ascii="Arial" w:hAnsi="Arial" w:cs="Arial"/>
            <w:sz w:val="14"/>
            <w:szCs w:val="14"/>
            <w:lang w:val="id-ID"/>
          </w:rPr>
          <w:alias w:val="Company"/>
          <w:tag w:val=""/>
          <w:id w:val="834334453"/>
          <w:placeholder>
            <w:docPart w:val="36AEC5449B2C4D788B415C149BD2B2B8"/>
          </w:placeholder>
          <w:dataBinding w:prefixMappings="xmlns:ns0='http://schemas.openxmlformats.org/officeDocument/2006/extended-properties' " w:xpath="/ns0:Properties[1]/ns0:Company[1]" w:storeItemID="{6668398D-A668-4E3E-A5EB-62B293D839F1}"/>
          <w:text/>
        </w:sdtPr>
        <w:sdtContent>
          <w:r w:rsidR="00527698">
            <w:rPr>
              <w:rFonts w:ascii="Arial" w:hAnsi="Arial" w:cs="Arial"/>
              <w:sz w:val="14"/>
              <w:szCs w:val="14"/>
              <w:lang w:val="id-ID"/>
            </w:rPr>
            <w:t>Prodi D3 Keperawatan FK Unmul</w:t>
          </w:r>
        </w:sdtContent>
      </w:sdt>
    </w:p>
    <w:p w:rsidR="009778E4" w:rsidRDefault="00200BEE" w:rsidP="00C547E2">
      <w:pPr>
        <w:pStyle w:val="NoSpacing"/>
        <w:spacing w:line="276" w:lineRule="auto"/>
        <w:rPr>
          <w:rFonts w:ascii="Arial" w:hAnsi="Arial" w:cs="Arial"/>
          <w:sz w:val="14"/>
          <w:szCs w:val="14"/>
          <w:lang w:val="id-ID"/>
        </w:rPr>
      </w:pPr>
      <w:r w:rsidRPr="009778E4">
        <w:rPr>
          <w:rFonts w:ascii="Arial" w:hAnsi="Arial" w:cs="Arial"/>
          <w:b/>
          <w:sz w:val="14"/>
          <w:szCs w:val="14"/>
          <w:lang w:val="id-ID"/>
        </w:rPr>
        <w:t xml:space="preserve">Korespondensi </w:t>
      </w:r>
      <w:r>
        <w:rPr>
          <w:rFonts w:ascii="Arial" w:hAnsi="Arial" w:cs="Arial"/>
          <w:sz w:val="14"/>
          <w:szCs w:val="14"/>
          <w:lang w:val="id-ID"/>
        </w:rPr>
        <w:t>:</w:t>
      </w:r>
      <w:r w:rsidR="009778E4">
        <w:rPr>
          <w:rFonts w:ascii="Arial" w:hAnsi="Arial" w:cs="Arial"/>
          <w:sz w:val="14"/>
          <w:szCs w:val="14"/>
          <w:lang w:val="id-ID"/>
        </w:rPr>
        <w:t xml:space="preserve"> </w:t>
      </w:r>
      <w:sdt>
        <w:sdtPr>
          <w:rPr>
            <w:rFonts w:ascii="Arial" w:hAnsi="Arial" w:cs="Arial"/>
            <w:sz w:val="14"/>
            <w:szCs w:val="14"/>
            <w:lang w:val="id-ID"/>
          </w:rPr>
          <w:alias w:val="Company E-mail"/>
          <w:tag w:val=""/>
          <w:id w:val="-468364181"/>
          <w:placeholder>
            <w:docPart w:val="F9D8C6EE30174025A7C6BE8B28883333"/>
          </w:placeholder>
          <w:dataBinding w:prefixMappings="xmlns:ns0='http://schemas.microsoft.com/office/2006/coverPageProps' " w:xpath="/ns0:CoverPageProperties[1]/ns0:CompanyEmail[1]" w:storeItemID="{55AF091B-3C7A-41E3-B477-F2FDAA23CFDA}"/>
          <w:text/>
        </w:sdtPr>
        <w:sdtContent>
          <w:r w:rsidR="00BC1315">
            <w:rPr>
              <w:rFonts w:ascii="Arial" w:hAnsi="Arial" w:cs="Arial"/>
              <w:sz w:val="14"/>
              <w:szCs w:val="14"/>
              <w:lang w:val="id-ID"/>
            </w:rPr>
            <w:t>rumjoyo65@gmail.com</w:t>
          </w:r>
        </w:sdtContent>
      </w:sdt>
      <w:r w:rsidR="009778E4">
        <w:rPr>
          <w:rFonts w:ascii="Arial" w:hAnsi="Arial" w:cs="Arial"/>
          <w:sz w:val="14"/>
          <w:szCs w:val="14"/>
          <w:lang w:val="id-ID"/>
        </w:rPr>
        <w:t xml:space="preserve"> Telp: </w:t>
      </w:r>
      <w:sdt>
        <w:sdtPr>
          <w:rPr>
            <w:rFonts w:ascii="Arial" w:hAnsi="Arial" w:cs="Arial"/>
            <w:sz w:val="14"/>
            <w:szCs w:val="14"/>
            <w:lang w:val="id-ID"/>
          </w:rPr>
          <w:alias w:val="Company Phone"/>
          <w:tag w:val=""/>
          <w:id w:val="-1997719152"/>
          <w:placeholder>
            <w:docPart w:val="F359DF32FBC749A083AACCEE5FC700D1"/>
          </w:placeholder>
          <w:dataBinding w:prefixMappings="xmlns:ns0='http://schemas.microsoft.com/office/2006/coverPageProps' " w:xpath="/ns0:CoverPageProperties[1]/ns0:CompanyPhone[1]" w:storeItemID="{55AF091B-3C7A-41E3-B477-F2FDAA23CFDA}"/>
          <w:text/>
        </w:sdtPr>
        <w:sdtContent>
          <w:r w:rsidR="00BC1315">
            <w:rPr>
              <w:rFonts w:ascii="Arial" w:hAnsi="Arial" w:cs="Arial"/>
              <w:sz w:val="14"/>
              <w:szCs w:val="14"/>
              <w:lang w:val="id-ID"/>
            </w:rPr>
            <w:t>081231682385</w:t>
          </w:r>
        </w:sdtContent>
      </w:sdt>
    </w:p>
    <w:p w:rsidR="00115252" w:rsidRPr="00115252" w:rsidRDefault="009C348C" w:rsidP="00377152">
      <w:pPr>
        <w:pStyle w:val="NoSpacing"/>
        <w:spacing w:line="276" w:lineRule="auto"/>
        <w:jc w:val="both"/>
        <w:rPr>
          <w:rFonts w:ascii="Arial" w:hAnsi="Arial" w:cs="Arial"/>
          <w:b/>
          <w:color w:val="17365D"/>
          <w:sz w:val="20"/>
          <w:szCs w:val="20"/>
          <w:lang w:val="id-ID"/>
        </w:rPr>
      </w:pPr>
      <w:r>
        <w:rPr>
          <w:rFonts w:ascii="Arial" w:hAnsi="Arial" w:cs="Arial"/>
          <w:b/>
          <w:noProof/>
          <w:color w:val="17365D"/>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96</wp:posOffset>
                </wp:positionH>
                <wp:positionV relativeFrom="paragraph">
                  <wp:posOffset>64578</wp:posOffset>
                </wp:positionV>
                <wp:extent cx="277749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7774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7F7B166"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1pt" to="218.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" strokecolor="#4579b8 [3044]"/>
            </w:pict>
          </mc:Fallback>
        </mc:AlternateContent>
      </w:r>
    </w:p>
    <w:p w:rsidR="000B4F68" w:rsidRPr="001850C3" w:rsidRDefault="0061125B" w:rsidP="009C348C">
      <w:pPr>
        <w:pStyle w:val="NoSpacing"/>
        <w:spacing w:line="276" w:lineRule="auto"/>
        <w:jc w:val="both"/>
        <w:rPr>
          <w:rFonts w:ascii="Arial" w:hAnsi="Arial" w:cs="Arial"/>
          <w:b/>
          <w:color w:val="17365D"/>
          <w:sz w:val="20"/>
          <w:szCs w:val="20"/>
          <w:lang w:val="id-ID"/>
        </w:rPr>
      </w:pPr>
      <w:r>
        <w:rPr>
          <w:rFonts w:ascii="Arial" w:hAnsi="Arial" w:cs="Arial"/>
          <w:b/>
          <w:color w:val="17365D"/>
          <w:sz w:val="20"/>
          <w:szCs w:val="20"/>
          <w:lang w:val="id-ID"/>
        </w:rPr>
        <w:t>PENDAHULUAN</w:t>
      </w:r>
      <w:r w:rsidR="001850C3">
        <w:rPr>
          <w:rFonts w:ascii="Arial" w:hAnsi="Arial" w:cs="Arial"/>
          <w:b/>
          <w:color w:val="17365D"/>
          <w:sz w:val="20"/>
          <w:szCs w:val="20"/>
          <w:lang w:val="id-ID"/>
        </w:rPr>
        <w:t xml:space="preserve"> </w:t>
      </w:r>
    </w:p>
    <w:p w:rsidR="00C11D5D" w:rsidRDefault="001850C3" w:rsidP="001850C3">
      <w:pPr>
        <w:pStyle w:val="NoSpacing"/>
        <w:spacing w:line="276" w:lineRule="auto"/>
        <w:ind w:firstLine="426"/>
        <w:jc w:val="both"/>
        <w:rPr>
          <w:rFonts w:ascii="Arial" w:hAnsi="Arial" w:cs="Arial"/>
          <w:sz w:val="18"/>
          <w:szCs w:val="18"/>
          <w:lang w:val="id-ID"/>
        </w:rPr>
      </w:pPr>
      <w:r>
        <w:rPr>
          <w:rFonts w:ascii="Arial" w:hAnsi="Arial" w:cs="Arial"/>
          <w:sz w:val="18"/>
          <w:szCs w:val="18"/>
          <w:lang w:val="id-ID"/>
        </w:rPr>
        <w:t>Isi Artikel Arial 11</w:t>
      </w:r>
    </w:p>
    <w:p w:rsidR="001850C3" w:rsidRPr="00391AB6" w:rsidRDefault="005B25FC" w:rsidP="00225447">
      <w:pPr>
        <w:pStyle w:val="NoSpacing"/>
        <w:spacing w:line="360" w:lineRule="auto"/>
        <w:jc w:val="both"/>
        <w:rPr>
          <w:rFonts w:ascii="Arial" w:hAnsi="Arial" w:cs="Arial"/>
          <w:sz w:val="16"/>
          <w:szCs w:val="18"/>
          <w:lang w:val="id-ID"/>
        </w:rPr>
      </w:pPr>
      <w:proofErr w:type="gramStart"/>
      <w:r w:rsidRPr="00391AB6">
        <w:rPr>
          <w:rFonts w:ascii="Arial" w:eastAsiaTheme="minorHAnsi" w:hAnsi="Arial" w:cs="Arial"/>
          <w:i/>
          <w:iCs/>
          <w:szCs w:val="24"/>
        </w:rPr>
        <w:t xml:space="preserve">Coronavirus Disease 2019 </w:t>
      </w:r>
      <w:r w:rsidRPr="00391AB6">
        <w:rPr>
          <w:rFonts w:ascii="Arial" w:eastAsiaTheme="minorHAnsi" w:hAnsi="Arial" w:cs="Arial"/>
          <w:szCs w:val="24"/>
        </w:rPr>
        <w:t xml:space="preserve">(COVID-19) adalah penyakit jenis baru yang belum </w:t>
      </w:r>
      <w:r w:rsidRPr="00391AB6">
        <w:rPr>
          <w:rFonts w:ascii="Arial" w:eastAsiaTheme="minorHAnsi" w:hAnsi="Arial" w:cs="Arial"/>
          <w:szCs w:val="24"/>
        </w:rPr>
        <w:lastRenderedPageBreak/>
        <w:t>pernah diidentifikasi sebelumnya</w:t>
      </w:r>
      <w:r w:rsidRPr="00391AB6">
        <w:rPr>
          <w:rFonts w:ascii="Arial" w:eastAsiaTheme="minorHAnsi" w:hAnsi="Arial" w:cs="Arial"/>
          <w:i/>
          <w:iCs/>
          <w:szCs w:val="24"/>
        </w:rPr>
        <w:t xml:space="preserve"> </w:t>
      </w:r>
      <w:r w:rsidRPr="00391AB6">
        <w:rPr>
          <w:rFonts w:ascii="Arial" w:eastAsiaTheme="minorHAnsi" w:hAnsi="Arial" w:cs="Arial"/>
          <w:szCs w:val="24"/>
        </w:rPr>
        <w:t>pada manusia</w:t>
      </w:r>
      <w:r w:rsidRPr="00391AB6">
        <w:rPr>
          <w:rFonts w:ascii="Arial" w:eastAsiaTheme="minorHAnsi" w:hAnsi="Arial" w:cs="Arial"/>
          <w:szCs w:val="24"/>
          <w:lang w:val="id-ID"/>
        </w:rPr>
        <w:t xml:space="preserve"> yang disebabkan oleh </w:t>
      </w:r>
      <w:r w:rsidRPr="00391AB6">
        <w:rPr>
          <w:rFonts w:ascii="Arial" w:eastAsiaTheme="minorHAnsi" w:hAnsi="Arial" w:cs="Arial"/>
          <w:szCs w:val="24"/>
        </w:rPr>
        <w:t>Virus ini dinamakan Sars-CoV-2.</w:t>
      </w:r>
      <w:proofErr w:type="gramEnd"/>
      <w:r w:rsidR="00291EB9" w:rsidRPr="00391AB6">
        <w:rPr>
          <w:rFonts w:ascii="Arial" w:eastAsiaTheme="minorHAnsi" w:hAnsi="Arial" w:cs="Arial"/>
          <w:color w:val="000000"/>
          <w:szCs w:val="24"/>
        </w:rPr>
        <w:t xml:space="preserve"> </w:t>
      </w:r>
      <w:proofErr w:type="gramStart"/>
      <w:r w:rsidR="00291EB9" w:rsidRPr="00391AB6">
        <w:rPr>
          <w:rFonts w:ascii="Arial" w:eastAsiaTheme="minorHAnsi" w:hAnsi="Arial" w:cs="Arial"/>
          <w:color w:val="000000"/>
          <w:szCs w:val="24"/>
        </w:rPr>
        <w:t xml:space="preserve">Pada tanggal 11 Maret 2020 menyatakan bahwa wabah penyakit akibat virus corona COVID-19 </w:t>
      </w:r>
      <w:r w:rsidR="00291EB9" w:rsidRPr="00391AB6">
        <w:rPr>
          <w:rFonts w:ascii="Arial" w:eastAsiaTheme="minorHAnsi" w:hAnsi="Arial" w:cs="Arial"/>
          <w:color w:val="000000"/>
          <w:szCs w:val="24"/>
        </w:rPr>
        <w:lastRenderedPageBreak/>
        <w:t>sebagai pandemi global.</w:t>
      </w:r>
      <w:proofErr w:type="gramEnd"/>
      <w:r w:rsidR="00291EB9" w:rsidRPr="00391AB6">
        <w:rPr>
          <w:rFonts w:ascii="Arial" w:eastAsiaTheme="minorHAnsi" w:hAnsi="Arial" w:cs="Arial"/>
          <w:color w:val="000000"/>
          <w:szCs w:val="24"/>
        </w:rPr>
        <w:t xml:space="preserve"> </w:t>
      </w:r>
      <w:proofErr w:type="gramStart"/>
      <w:r w:rsidR="00291EB9" w:rsidRPr="00391AB6">
        <w:rPr>
          <w:rFonts w:ascii="Arial" w:eastAsiaTheme="minorHAnsi" w:hAnsi="Arial" w:cs="Arial"/>
          <w:szCs w:val="24"/>
        </w:rPr>
        <w:t>Coronavirus merupakan keluarga besar virus yang menyebabkan penyakit mulai dari gejala ringan sampai berat.</w:t>
      </w:r>
      <w:proofErr w:type="gramEnd"/>
      <w:r w:rsidR="00291EB9" w:rsidRPr="00391AB6">
        <w:rPr>
          <w:rFonts w:ascii="Arial" w:eastAsiaTheme="minorHAnsi" w:hAnsi="Arial" w:cs="Arial"/>
          <w:szCs w:val="24"/>
        </w:rPr>
        <w:t xml:space="preserve"> </w:t>
      </w:r>
      <w:proofErr w:type="gramStart"/>
      <w:r w:rsidR="00291EB9" w:rsidRPr="00391AB6">
        <w:rPr>
          <w:rFonts w:ascii="Arial" w:eastAsiaTheme="minorHAnsi" w:hAnsi="Arial" w:cs="Arial"/>
          <w:szCs w:val="24"/>
        </w:rPr>
        <w:t xml:space="preserve">Ada setidaknya dua jenis coronavirus yang diketahui menyebabkan penyakit yang dapat menimbulkan gejala berat seperti </w:t>
      </w:r>
      <w:r w:rsidR="00291EB9" w:rsidRPr="00391AB6">
        <w:rPr>
          <w:rFonts w:ascii="Arial" w:eastAsiaTheme="minorHAnsi" w:hAnsi="Arial" w:cs="Arial"/>
          <w:i/>
          <w:iCs/>
          <w:szCs w:val="24"/>
        </w:rPr>
        <w:t xml:space="preserve">Middle East Respiratory Syndrome </w:t>
      </w:r>
      <w:r w:rsidR="00291EB9" w:rsidRPr="00391AB6">
        <w:rPr>
          <w:rFonts w:ascii="Arial" w:eastAsiaTheme="minorHAnsi" w:hAnsi="Arial" w:cs="Arial"/>
          <w:szCs w:val="24"/>
        </w:rPr>
        <w:t xml:space="preserve">(MERS) dan </w:t>
      </w:r>
      <w:r w:rsidR="00291EB9" w:rsidRPr="00391AB6">
        <w:rPr>
          <w:rFonts w:ascii="Arial" w:eastAsiaTheme="minorHAnsi" w:hAnsi="Arial" w:cs="Arial"/>
          <w:i/>
          <w:iCs/>
          <w:szCs w:val="24"/>
        </w:rPr>
        <w:t>Severe Acute Respiratory Syndrome</w:t>
      </w:r>
      <w:r w:rsidR="00291EB9" w:rsidRPr="00391AB6">
        <w:rPr>
          <w:rFonts w:ascii="Arial" w:eastAsiaTheme="minorHAnsi" w:hAnsi="Arial" w:cs="Arial"/>
          <w:i/>
          <w:iCs/>
          <w:szCs w:val="24"/>
          <w:lang w:val="id-ID"/>
        </w:rPr>
        <w:t xml:space="preserve"> (SARS).</w:t>
      </w:r>
      <w:proofErr w:type="gramEnd"/>
    </w:p>
    <w:p w:rsidR="00BC1315" w:rsidRPr="00066745" w:rsidRDefault="00BC1315" w:rsidP="001850C3">
      <w:pPr>
        <w:pStyle w:val="NoSpacing"/>
        <w:spacing w:line="276" w:lineRule="auto"/>
        <w:jc w:val="both"/>
        <w:rPr>
          <w:rFonts w:ascii="Arial" w:hAnsi="Arial" w:cs="Arial"/>
          <w:sz w:val="16"/>
          <w:szCs w:val="18"/>
          <w:lang w:val="id-ID"/>
        </w:rPr>
      </w:pPr>
    </w:p>
    <w:p w:rsidR="00A50991" w:rsidRPr="00A50991" w:rsidRDefault="00A50991" w:rsidP="00A50991">
      <w:pPr>
        <w:adjustRightInd w:val="0"/>
        <w:spacing w:line="360" w:lineRule="auto"/>
        <w:ind w:firstLine="567"/>
        <w:jc w:val="both"/>
        <w:rPr>
          <w:rFonts w:ascii="Arial" w:eastAsiaTheme="minorHAnsi" w:hAnsi="Arial" w:cs="Arial"/>
        </w:rPr>
      </w:pPr>
      <w:r w:rsidRPr="00A50991">
        <w:rPr>
          <w:rFonts w:ascii="Arial" w:eastAsiaTheme="minorHAnsi" w:hAnsi="Arial" w:cs="Arial"/>
        </w:rPr>
        <w:t xml:space="preserve">Tanda dan gejala umum infeksi COVID-19 antara </w:t>
      </w:r>
      <w:proofErr w:type="gramStart"/>
      <w:r w:rsidRPr="00A50991">
        <w:rPr>
          <w:rFonts w:ascii="Arial" w:eastAsiaTheme="minorHAnsi" w:hAnsi="Arial" w:cs="Arial"/>
        </w:rPr>
        <w:t>lain</w:t>
      </w:r>
      <w:proofErr w:type="gramEnd"/>
      <w:r w:rsidRPr="00A50991">
        <w:rPr>
          <w:rFonts w:ascii="Arial" w:eastAsiaTheme="minorHAnsi" w:hAnsi="Arial" w:cs="Arial"/>
        </w:rPr>
        <w:t xml:space="preserve"> gejala gangguan pernapasan akut seperti demam, batuk dan sesak napas. </w:t>
      </w:r>
      <w:proofErr w:type="gramStart"/>
      <w:r w:rsidRPr="00A50991">
        <w:rPr>
          <w:rFonts w:ascii="Arial" w:eastAsiaTheme="minorHAnsi" w:hAnsi="Arial" w:cs="Arial"/>
        </w:rPr>
        <w:t>Masa inkubasi rata-rata 5-6 hari dengan masa inkubasi terpanjang 14 hari.</w:t>
      </w:r>
      <w:proofErr w:type="gramEnd"/>
      <w:r w:rsidRPr="00A50991">
        <w:rPr>
          <w:rFonts w:ascii="Arial" w:eastAsiaTheme="minorHAnsi" w:hAnsi="Arial" w:cs="Arial"/>
        </w:rPr>
        <w:t xml:space="preserve"> </w:t>
      </w:r>
      <w:proofErr w:type="gramStart"/>
      <w:r w:rsidRPr="00A50991">
        <w:rPr>
          <w:rFonts w:ascii="Arial" w:eastAsiaTheme="minorHAnsi" w:hAnsi="Arial" w:cs="Arial"/>
        </w:rPr>
        <w:t>Pada kasus COVID-19 yang berat dapat menyebabkan pneumonia, sindrom pernapasan akut, gagal ginjal, dan bahkan kematian.</w:t>
      </w:r>
      <w:proofErr w:type="gramEnd"/>
      <w:r w:rsidRPr="00A50991">
        <w:rPr>
          <w:rFonts w:ascii="Arial" w:eastAsiaTheme="minorHAnsi" w:hAnsi="Arial" w:cs="Arial"/>
        </w:rPr>
        <w:t xml:space="preserve"> Tanda-tanda dan gejala klinis yang dilaporkan pada sebagian besar kasus adalah demam, dengan beberapa kasus mengalami kesulitan bernapas, dan hasil rontgen menunjukkan infiltrat pneumonia luas (</w:t>
      </w:r>
      <w:proofErr w:type="gramStart"/>
      <w:r w:rsidRPr="00A50991">
        <w:rPr>
          <w:rFonts w:ascii="Arial" w:eastAsiaTheme="minorHAnsi" w:hAnsi="Arial" w:cs="Arial"/>
        </w:rPr>
        <w:t>Kemenkes  RI</w:t>
      </w:r>
      <w:proofErr w:type="gramEnd"/>
      <w:r w:rsidRPr="00A50991">
        <w:rPr>
          <w:rFonts w:ascii="Arial" w:eastAsiaTheme="minorHAnsi" w:hAnsi="Arial" w:cs="Arial"/>
        </w:rPr>
        <w:t>, 2020)</w:t>
      </w:r>
    </w:p>
    <w:p w:rsidR="00A50991" w:rsidRPr="00BD4B40" w:rsidRDefault="00A50991" w:rsidP="00A50991">
      <w:pPr>
        <w:adjustRightInd w:val="0"/>
        <w:spacing w:line="360" w:lineRule="auto"/>
        <w:ind w:firstLine="567"/>
        <w:jc w:val="both"/>
        <w:rPr>
          <w:rFonts w:ascii="Arial" w:eastAsiaTheme="minorHAnsi" w:hAnsi="Arial" w:cs="Arial"/>
          <w:lang w:val="id-ID"/>
        </w:rPr>
      </w:pPr>
      <w:proofErr w:type="gramStart"/>
      <w:r w:rsidRPr="00BD4B40">
        <w:rPr>
          <w:rFonts w:ascii="Arial" w:hAnsi="Arial" w:cs="Arial"/>
        </w:rPr>
        <w:t>Covid-19 saat ini menjadi permasalahan dunia yang serius dengan jumlah kasusnya yang selalu mengalami peningkatan setiap harinya.</w:t>
      </w:r>
      <w:proofErr w:type="gramEnd"/>
      <w:r w:rsidRPr="00BD4B40">
        <w:rPr>
          <w:rFonts w:ascii="Arial" w:hAnsi="Arial" w:cs="Arial"/>
        </w:rPr>
        <w:t xml:space="preserve"> Menyerang setiap orang tanpa memandang </w:t>
      </w:r>
      <w:proofErr w:type="gramStart"/>
      <w:r w:rsidRPr="00BD4B40">
        <w:rPr>
          <w:rFonts w:ascii="Arial" w:hAnsi="Arial" w:cs="Arial"/>
        </w:rPr>
        <w:t>usia</w:t>
      </w:r>
      <w:proofErr w:type="gramEnd"/>
      <w:r w:rsidRPr="00BD4B40">
        <w:rPr>
          <w:rFonts w:ascii="Arial" w:hAnsi="Arial" w:cs="Arial"/>
        </w:rPr>
        <w:t xml:space="preserve"> maupun jenis kelamin dan sudah dikategorikan sebagai pandemi global. Berdasarkan data </w:t>
      </w:r>
      <w:proofErr w:type="gramStart"/>
      <w:r w:rsidRPr="00BD4B40">
        <w:rPr>
          <w:rFonts w:ascii="Arial" w:hAnsi="Arial" w:cs="Arial"/>
        </w:rPr>
        <w:t>bahwa  sampai</w:t>
      </w:r>
      <w:proofErr w:type="gramEnd"/>
      <w:r w:rsidRPr="00BD4B40">
        <w:rPr>
          <w:rFonts w:ascii="Arial" w:hAnsi="Arial" w:cs="Arial"/>
        </w:rPr>
        <w:t xml:space="preserve"> dengan tanggal 9 Juli 2020, WHO melaporkan 11.84.226 kasus konfirmasi dengan 545.481 kematian di seluruh dunia (</w:t>
      </w:r>
      <w:r w:rsidRPr="00BD4B40">
        <w:rPr>
          <w:rFonts w:ascii="Arial" w:hAnsi="Arial" w:cs="Arial"/>
          <w:i/>
          <w:iCs/>
        </w:rPr>
        <w:t>Case Fatality Rate</w:t>
      </w:r>
      <w:r w:rsidRPr="00BD4B40">
        <w:rPr>
          <w:rFonts w:ascii="Arial" w:hAnsi="Arial" w:cs="Arial"/>
        </w:rPr>
        <w:t xml:space="preserve">/CFR 4,6%). </w:t>
      </w:r>
      <w:proofErr w:type="gramStart"/>
      <w:r w:rsidRPr="00BD4B40">
        <w:rPr>
          <w:rFonts w:ascii="Arial" w:hAnsi="Arial" w:cs="Arial"/>
        </w:rPr>
        <w:t>Indonesia melaporkan kasus pertama pada tanggal 2 Maret 2020.</w:t>
      </w:r>
      <w:proofErr w:type="gramEnd"/>
      <w:r w:rsidRPr="00BD4B40">
        <w:rPr>
          <w:rFonts w:ascii="Arial" w:hAnsi="Arial" w:cs="Arial"/>
        </w:rPr>
        <w:t xml:space="preserve"> </w:t>
      </w:r>
      <w:proofErr w:type="gramStart"/>
      <w:r w:rsidRPr="00BD4B40">
        <w:rPr>
          <w:rFonts w:ascii="Arial" w:hAnsi="Arial" w:cs="Arial"/>
        </w:rPr>
        <w:lastRenderedPageBreak/>
        <w:t>Kasus meningkat dan menyebar dengan cepat di seluruh wilayah Indonesia.</w:t>
      </w:r>
      <w:proofErr w:type="gramEnd"/>
      <w:r w:rsidRPr="00BD4B40">
        <w:rPr>
          <w:rFonts w:ascii="Arial" w:hAnsi="Arial" w:cs="Arial"/>
        </w:rPr>
        <w:t xml:space="preserve"> Sampai dengan tanggal 9 Juli 2020 Kementerian Kesehatan melaporkan 70.736 kasus konfirmasi COVID-19 dengan 3.417 kasus meninggal (CFR 4,8%) (Kemenkes RI, 2020).  </w:t>
      </w:r>
      <w:r w:rsidRPr="00BD4B40">
        <w:rPr>
          <w:rFonts w:ascii="Arial" w:eastAsiaTheme="minorHAnsi" w:hAnsi="Arial" w:cs="Arial"/>
        </w:rPr>
        <w:t>Sementara di Kalimantan Timur   terhitung mulai tanggal 19 Maret 2020 hingga tanggal 22 September 2020   ditemukan kasus sebanyak 7.068  orang terinfeksi virus corona, 277 orang meninggal dunia dan pasien yang telah sembuh sebanyak 4.680 orang</w:t>
      </w:r>
      <w:r w:rsidR="00BD4B40">
        <w:rPr>
          <w:rFonts w:ascii="Arial" w:eastAsiaTheme="minorHAnsi" w:hAnsi="Arial" w:cs="Arial"/>
          <w:lang w:val="id-ID"/>
        </w:rPr>
        <w:t xml:space="preserve"> </w:t>
      </w:r>
      <w:r w:rsidRPr="00BD4B40">
        <w:rPr>
          <w:rFonts w:ascii="Arial" w:eastAsiaTheme="minorHAnsi" w:hAnsi="Arial" w:cs="Arial"/>
        </w:rPr>
        <w:t>(Satgas Covid-19, 2020).</w:t>
      </w:r>
    </w:p>
    <w:p w:rsidR="00213B07" w:rsidRDefault="00BD4B40" w:rsidP="00213B07">
      <w:pPr>
        <w:adjustRightInd w:val="0"/>
        <w:spacing w:after="0" w:line="360" w:lineRule="auto"/>
        <w:ind w:firstLine="709"/>
        <w:jc w:val="both"/>
        <w:rPr>
          <w:rFonts w:ascii="Arial" w:hAnsi="Arial" w:cs="Arial"/>
          <w:lang w:val="id-ID"/>
        </w:rPr>
      </w:pPr>
      <w:proofErr w:type="gramStart"/>
      <w:r w:rsidRPr="00BD4B40">
        <w:rPr>
          <w:rFonts w:ascii="Arial" w:eastAsiaTheme="minorHAnsi" w:hAnsi="Arial" w:cs="Arial"/>
        </w:rPr>
        <w:t>Berdasarkan bukti ilmiah, COVID-19 dapat menular dari manusia ke manusia melalui percikan batuk/bersin (droplet), tidak melalui udara.</w:t>
      </w:r>
      <w:proofErr w:type="gramEnd"/>
      <w:r w:rsidRPr="00BD4B40">
        <w:rPr>
          <w:rFonts w:ascii="Arial" w:eastAsiaTheme="minorHAnsi" w:hAnsi="Arial" w:cs="Arial"/>
        </w:rPr>
        <w:t xml:space="preserve"> </w:t>
      </w:r>
      <w:proofErr w:type="gramStart"/>
      <w:r w:rsidRPr="00BD4B40">
        <w:rPr>
          <w:rFonts w:ascii="Arial" w:eastAsiaTheme="minorHAnsi" w:hAnsi="Arial" w:cs="Arial"/>
        </w:rPr>
        <w:t>Orang yang paling berisiko tertular penyakit ini adalah orang yang kontak erat dengan pasien COVID-19 termasuk yang merawat pasien COVID-19 (P2P Kemenkes RI, 2020).</w:t>
      </w:r>
      <w:proofErr w:type="gramEnd"/>
      <w:r w:rsidRPr="00BD4B40">
        <w:rPr>
          <w:rFonts w:ascii="Arial" w:eastAsiaTheme="minorHAnsi" w:hAnsi="Arial" w:cs="Arial"/>
        </w:rPr>
        <w:t xml:space="preserve"> Rekomendasi standar untuk mencegah penyebaran infeksi adalah melalui cuci tangan secara teratur menggunakan sabun dan air bersih, menerapkan etika batuk dan bersin, menghindari kontak secara langsung dengan ternak dan hewan liar serta menghindari kontak dekat dengan siapapun yang menunjukkan gejala penyakit pernapasan seperti batuk dan bersin (WHO, 2020).</w:t>
      </w:r>
      <w:r w:rsidR="00EA542C" w:rsidRPr="00EA542C">
        <w:rPr>
          <w:rFonts w:eastAsiaTheme="minorHAnsi"/>
          <w:color w:val="000000"/>
          <w:sz w:val="24"/>
          <w:szCs w:val="24"/>
        </w:rPr>
        <w:t xml:space="preserve"> </w:t>
      </w:r>
      <w:r w:rsidR="00EA542C" w:rsidRPr="00EA542C">
        <w:rPr>
          <w:rFonts w:ascii="Arial" w:eastAsiaTheme="minorHAnsi" w:hAnsi="Arial" w:cs="Arial"/>
          <w:color w:val="000000"/>
          <w:szCs w:val="24"/>
          <w:lang w:val="id-ID"/>
        </w:rPr>
        <w:t xml:space="preserve">Mengingat  </w:t>
      </w:r>
      <w:r w:rsidR="00EA542C" w:rsidRPr="00EA542C">
        <w:rPr>
          <w:rFonts w:ascii="Arial" w:eastAsiaTheme="minorHAnsi" w:hAnsi="Arial" w:cs="Arial"/>
          <w:color w:val="000000"/>
          <w:szCs w:val="24"/>
        </w:rPr>
        <w:t xml:space="preserve">COVID-19 merupakan penyakit yang tingkat penularannya cukup tinggi, sehingga perlu dilakukan upaya perlindungan kesehatan masyarakat yang dilakukan secara komprehensif. </w:t>
      </w:r>
      <w:proofErr w:type="gramStart"/>
      <w:r w:rsidR="00EA542C" w:rsidRPr="00EA542C">
        <w:rPr>
          <w:rFonts w:ascii="Arial" w:eastAsiaTheme="minorHAnsi" w:hAnsi="Arial" w:cs="Arial"/>
          <w:szCs w:val="24"/>
        </w:rPr>
        <w:t>Mengingat  dampak</w:t>
      </w:r>
      <w:proofErr w:type="gramEnd"/>
      <w:r w:rsidR="00EA542C" w:rsidRPr="00EA542C">
        <w:rPr>
          <w:rFonts w:ascii="Arial" w:eastAsiaTheme="minorHAnsi" w:hAnsi="Arial" w:cs="Arial"/>
          <w:szCs w:val="24"/>
        </w:rPr>
        <w:t xml:space="preserve"> dari penyakit Covid-19 bersifat </w:t>
      </w:r>
      <w:r w:rsidR="00EA542C" w:rsidRPr="00EA542C">
        <w:rPr>
          <w:rFonts w:ascii="Arial" w:eastAsiaTheme="minorHAnsi" w:hAnsi="Arial" w:cs="Arial"/>
          <w:szCs w:val="24"/>
        </w:rPr>
        <w:lastRenderedPageBreak/>
        <w:t xml:space="preserve">pandemi   dan  menimbulkan kematian, maka sangat penting  untuk melakukan upaya pencegahan.  </w:t>
      </w:r>
      <w:r w:rsidR="00EA542C" w:rsidRPr="00EA542C">
        <w:rPr>
          <w:rFonts w:ascii="Arial" w:eastAsiaTheme="minorHAnsi" w:hAnsi="Arial" w:cs="Arial"/>
          <w:color w:val="000000"/>
          <w:szCs w:val="24"/>
        </w:rPr>
        <w:t>.</w:t>
      </w:r>
      <w:r w:rsidR="00EA542C" w:rsidRPr="00EA542C">
        <w:rPr>
          <w:rFonts w:ascii="Arial" w:eastAsiaTheme="minorHAnsi" w:hAnsi="Arial" w:cs="Arial"/>
          <w:szCs w:val="24"/>
        </w:rPr>
        <w:t xml:space="preserve">Upaya pencegahan yang dilakukan oleh seseorang dalam mencegah terjadinya penularan penyakit Covid-19 sangat </w:t>
      </w:r>
      <w:proofErr w:type="gramStart"/>
      <w:r w:rsidR="00EA542C" w:rsidRPr="00EA542C">
        <w:rPr>
          <w:rFonts w:ascii="Arial" w:eastAsiaTheme="minorHAnsi" w:hAnsi="Arial" w:cs="Arial"/>
          <w:szCs w:val="24"/>
        </w:rPr>
        <w:t>dipengaruhi  oleh</w:t>
      </w:r>
      <w:proofErr w:type="gramEnd"/>
      <w:r w:rsidR="00EA542C" w:rsidRPr="00EA542C">
        <w:rPr>
          <w:rFonts w:ascii="Arial" w:eastAsiaTheme="minorHAnsi" w:hAnsi="Arial" w:cs="Arial"/>
          <w:szCs w:val="24"/>
        </w:rPr>
        <w:t xml:space="preserve"> faktor perilaku dan non perilaku.</w:t>
      </w:r>
      <w:r w:rsidR="00EA542C" w:rsidRPr="00EA542C">
        <w:rPr>
          <w:sz w:val="24"/>
          <w:szCs w:val="24"/>
        </w:rPr>
        <w:t xml:space="preserve"> </w:t>
      </w:r>
      <w:r w:rsidR="00EA542C" w:rsidRPr="0045254D">
        <w:rPr>
          <w:sz w:val="24"/>
          <w:szCs w:val="24"/>
        </w:rPr>
        <w:t xml:space="preserve">.   </w:t>
      </w:r>
      <w:r w:rsidR="00EA542C" w:rsidRPr="00391AB6">
        <w:rPr>
          <w:rFonts w:ascii="Arial" w:hAnsi="Arial" w:cs="Arial"/>
        </w:rPr>
        <w:t xml:space="preserve">Menurut Green (1980) dalam Yusriani dan Alwi (2018) bahwa perilaku atau  tindakan   seseorang  dalam upaya pencegahan dapat  oleh dipengaruhi oleh  faktor </w:t>
      </w:r>
      <w:r w:rsidR="00EA542C" w:rsidRPr="00391AB6">
        <w:rPr>
          <w:rFonts w:ascii="Arial" w:hAnsi="Arial" w:cs="Arial"/>
          <w:i/>
        </w:rPr>
        <w:t>predisposing</w:t>
      </w:r>
      <w:r w:rsidR="00EA542C" w:rsidRPr="00391AB6">
        <w:rPr>
          <w:rFonts w:ascii="Arial" w:hAnsi="Arial" w:cs="Arial"/>
        </w:rPr>
        <w:t xml:space="preserve">  diantaranya adalah faktor pengetahuan tentang penyakit dan  sikap  seseorang yang mempunyai kecenderungan untuk  mendukung atau tidak mendukung terhadap pencegahan penyakit. Penelitian  Anggun dkk (2020) yang berjudul  </w:t>
      </w:r>
      <w:r w:rsidR="00EA542C" w:rsidRPr="00391AB6">
        <w:rPr>
          <w:rFonts w:ascii="Arial" w:hAnsi="Arial" w:cs="Arial"/>
          <w:bCs/>
        </w:rPr>
        <w:t xml:space="preserve">Hubungan Karakteristik Individu dengan Pengetahuan tentang Pencegahan </w:t>
      </w:r>
      <w:r w:rsidR="00EA542C" w:rsidRPr="00391AB6">
        <w:rPr>
          <w:rFonts w:ascii="Arial" w:hAnsi="Arial" w:cs="Arial"/>
          <w:bCs/>
          <w:i/>
          <w:iCs/>
        </w:rPr>
        <w:t xml:space="preserve">Coronavirus Disease </w:t>
      </w:r>
      <w:r w:rsidR="00EA542C" w:rsidRPr="00391AB6">
        <w:rPr>
          <w:rFonts w:ascii="Arial" w:hAnsi="Arial" w:cs="Arial"/>
          <w:bCs/>
        </w:rPr>
        <w:t>2019 pada Masyarakat di Kalimantan Selatan</w:t>
      </w:r>
      <w:r w:rsidR="00EA542C" w:rsidRPr="00391AB6">
        <w:rPr>
          <w:rFonts w:ascii="Arial" w:hAnsi="Arial" w:cs="Arial"/>
          <w:b/>
          <w:bCs/>
        </w:rPr>
        <w:t xml:space="preserve"> </w:t>
      </w:r>
      <w:r w:rsidR="00EA542C" w:rsidRPr="00391AB6">
        <w:rPr>
          <w:rFonts w:ascii="Arial" w:hAnsi="Arial" w:cs="Arial"/>
        </w:rPr>
        <w:t xml:space="preserve"> menunjukkan bahwa pengetahuan  kategori remaja  yang berjumlah 1.115  responden   memiliki pengetahuan yang baik sebanyak 770 responden (69,1%) dan pengetahuan kurang baik sebanyak  435  responden (31,9%). Penelitian  </w:t>
      </w:r>
      <w:r w:rsidR="00EA542C" w:rsidRPr="00391AB6">
        <w:rPr>
          <w:rFonts w:ascii="Arial" w:hAnsi="Arial" w:cs="Arial"/>
          <w:bCs/>
        </w:rPr>
        <w:t xml:space="preserve">Dyah Restuning Prihati, dkk (2020) di Kelurahan  Baru  </w:t>
      </w:r>
      <w:r w:rsidR="00EA542C" w:rsidRPr="00391AB6">
        <w:rPr>
          <w:rFonts w:ascii="Arial" w:hAnsi="Arial" w:cs="Arial"/>
        </w:rPr>
        <w:t xml:space="preserve"> Kota Waringin Barat menunjukkan bahwa tingkat perilaku 50 responden  dalam pencegahan Covid-19  sebagian besar kategori cukup baik  23 (46 %),  perilaku baik hanya 9 (18%)  dan  responden dengan perilaku kurang baik sebanyak 18 (36%).</w:t>
      </w:r>
    </w:p>
    <w:p w:rsidR="00D04B07" w:rsidRPr="008C2779" w:rsidRDefault="00D04B07" w:rsidP="00213B07">
      <w:pPr>
        <w:adjustRightInd w:val="0"/>
        <w:spacing w:after="0" w:line="360" w:lineRule="auto"/>
        <w:ind w:firstLine="709"/>
        <w:jc w:val="both"/>
        <w:rPr>
          <w:rFonts w:ascii="Arial" w:eastAsiaTheme="minorHAnsi" w:hAnsi="Arial" w:cs="Arial"/>
          <w:szCs w:val="24"/>
          <w:lang w:val="id-ID"/>
        </w:rPr>
      </w:pPr>
      <w:r w:rsidRPr="008C2779">
        <w:rPr>
          <w:rFonts w:ascii="Arial" w:eastAsiaTheme="minorHAnsi" w:hAnsi="Arial" w:cs="Arial"/>
          <w:color w:val="000000"/>
          <w:szCs w:val="24"/>
        </w:rPr>
        <w:t xml:space="preserve">Pentingnya </w:t>
      </w:r>
      <w:r w:rsidRPr="008C2779">
        <w:rPr>
          <w:rFonts w:ascii="Arial" w:eastAsiaTheme="minorHAnsi" w:hAnsi="Arial" w:cs="Arial"/>
          <w:color w:val="000000"/>
          <w:szCs w:val="24"/>
          <w:lang w:val="id-ID"/>
        </w:rPr>
        <w:t>seseorang khususnya m</w:t>
      </w:r>
      <w:r w:rsidRPr="008C2779">
        <w:rPr>
          <w:rFonts w:ascii="Arial" w:eastAsiaTheme="minorHAnsi" w:hAnsi="Arial" w:cs="Arial"/>
          <w:color w:val="000000"/>
          <w:szCs w:val="24"/>
        </w:rPr>
        <w:t>ahasiswa</w:t>
      </w:r>
      <w:r w:rsidRPr="008C2779">
        <w:rPr>
          <w:rFonts w:ascii="Arial" w:eastAsiaTheme="minorHAnsi" w:hAnsi="Arial" w:cs="Arial"/>
          <w:color w:val="000000"/>
          <w:szCs w:val="24"/>
          <w:lang w:val="id-ID"/>
        </w:rPr>
        <w:t xml:space="preserve">  </w:t>
      </w:r>
      <w:r w:rsidRPr="008C2779">
        <w:rPr>
          <w:rFonts w:ascii="Arial" w:eastAsiaTheme="minorHAnsi" w:hAnsi="Arial" w:cs="Arial"/>
          <w:color w:val="000000"/>
          <w:szCs w:val="24"/>
        </w:rPr>
        <w:t xml:space="preserve"> memiliki informasi yang tepat mengenai penyakit Covid-</w:t>
      </w:r>
      <w:proofErr w:type="gramStart"/>
      <w:r w:rsidRPr="008C2779">
        <w:rPr>
          <w:rFonts w:ascii="Arial" w:eastAsiaTheme="minorHAnsi" w:hAnsi="Arial" w:cs="Arial"/>
          <w:color w:val="000000"/>
          <w:szCs w:val="24"/>
        </w:rPr>
        <w:t>19</w:t>
      </w:r>
      <w:r w:rsidRPr="008C2779">
        <w:rPr>
          <w:rFonts w:ascii="Arial" w:eastAsiaTheme="minorHAnsi" w:hAnsi="Arial" w:cs="Arial"/>
          <w:color w:val="000000"/>
          <w:szCs w:val="24"/>
          <w:lang w:val="id-ID"/>
        </w:rPr>
        <w:t xml:space="preserve">  agar</w:t>
      </w:r>
      <w:proofErr w:type="gramEnd"/>
      <w:r w:rsidRPr="008C2779">
        <w:rPr>
          <w:rFonts w:ascii="Arial" w:eastAsiaTheme="minorHAnsi" w:hAnsi="Arial" w:cs="Arial"/>
          <w:color w:val="000000"/>
          <w:szCs w:val="24"/>
          <w:lang w:val="id-ID"/>
        </w:rPr>
        <w:t xml:space="preserve"> mampu melakukan upaya pencegahan. </w:t>
      </w:r>
      <w:r w:rsidRPr="008C2779">
        <w:rPr>
          <w:rFonts w:ascii="Arial" w:hAnsi="Arial" w:cs="Arial"/>
          <w:szCs w:val="24"/>
        </w:rPr>
        <w:t xml:space="preserve">Menurut Listiyani (2015) dalam Sukesih dan Usman </w:t>
      </w:r>
      <w:r w:rsidRPr="008C2779">
        <w:rPr>
          <w:rFonts w:ascii="Arial" w:hAnsi="Arial" w:cs="Arial"/>
          <w:szCs w:val="24"/>
        </w:rPr>
        <w:lastRenderedPageBreak/>
        <w:t xml:space="preserve">(2020) </w:t>
      </w:r>
      <w:proofErr w:type="gramStart"/>
      <w:r w:rsidRPr="008C2779">
        <w:rPr>
          <w:rFonts w:ascii="Arial" w:hAnsi="Arial" w:cs="Arial"/>
          <w:szCs w:val="24"/>
        </w:rPr>
        <w:t xml:space="preserve">bahwa  </w:t>
      </w:r>
      <w:r w:rsidRPr="008C2779">
        <w:rPr>
          <w:rFonts w:ascii="Arial" w:eastAsiaTheme="minorHAnsi" w:hAnsi="Arial" w:cs="Arial"/>
          <w:szCs w:val="24"/>
        </w:rPr>
        <w:t>Mahasiswa</w:t>
      </w:r>
      <w:proofErr w:type="gramEnd"/>
      <w:r w:rsidRPr="008C2779">
        <w:rPr>
          <w:rFonts w:ascii="Arial" w:eastAsiaTheme="minorHAnsi" w:hAnsi="Arial" w:cs="Arial"/>
          <w:szCs w:val="24"/>
        </w:rPr>
        <w:t xml:space="preserve"> kesehatan turut berpartisipasi aktif dalam mengikuti trend issue masalah kesehatan yang sedang terjadi. </w:t>
      </w:r>
      <w:r w:rsidRPr="008C2779">
        <w:rPr>
          <w:rFonts w:ascii="Arial" w:eastAsiaTheme="minorHAnsi" w:hAnsi="Arial" w:cs="Arial"/>
          <w:color w:val="000000"/>
          <w:szCs w:val="24"/>
        </w:rPr>
        <w:t xml:space="preserve"> </w:t>
      </w:r>
      <w:r w:rsidRPr="008C2779">
        <w:rPr>
          <w:rFonts w:ascii="Arial" w:eastAsiaTheme="minorHAnsi" w:hAnsi="Arial" w:cs="Arial"/>
          <w:szCs w:val="24"/>
        </w:rPr>
        <w:t xml:space="preserve">Mahasiswa kesehatan sebagai diri pribadi dengan kehidupan yang mereka jalani memiliki dampak resiko kesehatan yang tinggi, maka menjadi penting bagi mereka untuk meningkatkan kesadaran diri </w:t>
      </w:r>
      <w:proofErr w:type="gramStart"/>
      <w:r w:rsidRPr="008C2779">
        <w:rPr>
          <w:rFonts w:ascii="Arial" w:eastAsiaTheme="minorHAnsi" w:hAnsi="Arial" w:cs="Arial"/>
          <w:szCs w:val="24"/>
        </w:rPr>
        <w:t>akan</w:t>
      </w:r>
      <w:proofErr w:type="gramEnd"/>
      <w:r w:rsidRPr="008C2779">
        <w:rPr>
          <w:rFonts w:ascii="Arial" w:eastAsiaTheme="minorHAnsi" w:hAnsi="Arial" w:cs="Arial"/>
          <w:szCs w:val="24"/>
        </w:rPr>
        <w:t xml:space="preserve"> informasi kesehatan yang penting bagi dirinya. Isu-isu kesehatan, masalah-masalah kesehatan serta solusi kesehatan yang terbaik bagi mereka perlu dipahami dan dipergunakan sebagai informasi kesehatan untuk meningkatkan (dan mempertahankan) kesehatan mereka</w:t>
      </w:r>
      <w:proofErr w:type="gramStart"/>
      <w:r w:rsidRPr="008C2779">
        <w:rPr>
          <w:rFonts w:ascii="Arial" w:eastAsiaTheme="minorHAnsi" w:hAnsi="Arial" w:cs="Arial"/>
          <w:szCs w:val="24"/>
        </w:rPr>
        <w:t>,  Sehingga</w:t>
      </w:r>
      <w:proofErr w:type="gramEnd"/>
      <w:r w:rsidRPr="008C2779">
        <w:rPr>
          <w:rFonts w:ascii="Arial" w:eastAsiaTheme="minorHAnsi" w:hAnsi="Arial" w:cs="Arial"/>
          <w:szCs w:val="24"/>
        </w:rPr>
        <w:t xml:space="preserve">, mahasiswa keperawatan  ketika lulus kemudian bekerja dapat langsung cepat beradaptasi dengan lingkungan kerja dalam memutus rantai permasalahan kesehatan yang terjadi. Khususnya di masa pandemi ini, maka mahasiswa keperawatan </w:t>
      </w:r>
      <w:proofErr w:type="gramStart"/>
      <w:r w:rsidRPr="008C2779">
        <w:rPr>
          <w:rFonts w:ascii="Arial" w:eastAsiaTheme="minorHAnsi" w:hAnsi="Arial" w:cs="Arial"/>
          <w:szCs w:val="24"/>
        </w:rPr>
        <w:t>diharapkan  mempunyai</w:t>
      </w:r>
      <w:proofErr w:type="gramEnd"/>
      <w:r w:rsidRPr="008C2779">
        <w:rPr>
          <w:rFonts w:ascii="Arial" w:eastAsiaTheme="minorHAnsi" w:hAnsi="Arial" w:cs="Arial"/>
          <w:szCs w:val="24"/>
        </w:rPr>
        <w:t xml:space="preserve">  pemahahaman dan pengetahuan yang baik mengenai covid-19 dan memiliki sikap yang mendukung untuk mlakukan tindakan pencegahan penularan Covid-19 baik untuk mahasiswa itu sendiri maupun di lingkungan sekitarnya. </w:t>
      </w:r>
    </w:p>
    <w:p w:rsidR="005E0291" w:rsidRPr="005E0291" w:rsidRDefault="00D04B07" w:rsidP="005E0291">
      <w:pPr>
        <w:pStyle w:val="ListParagraph"/>
        <w:adjustRightInd w:val="0"/>
        <w:spacing w:line="360" w:lineRule="auto"/>
        <w:ind w:left="0"/>
        <w:jc w:val="both"/>
        <w:rPr>
          <w:rFonts w:ascii="Arial" w:hAnsi="Arial" w:cs="Arial"/>
          <w:bCs/>
          <w:color w:val="000000"/>
          <w:sz w:val="24"/>
          <w:szCs w:val="24"/>
        </w:rPr>
      </w:pPr>
      <w:r w:rsidRPr="008C2779">
        <w:rPr>
          <w:rFonts w:ascii="Arial" w:hAnsi="Arial" w:cs="Arial"/>
          <w:szCs w:val="24"/>
        </w:rPr>
        <w:t xml:space="preserve">Berdasarkan latar belakang di atas, peneliti tertarik untuk mengetahui  Hubungan  pengetahuan dan Sikap Mahasiswa dengan Tindakan pencegahan Covid-19 di Prodi D3 Keperawatan FK Unmul. </w:t>
      </w:r>
      <w:r w:rsidR="005E0291">
        <w:rPr>
          <w:rFonts w:ascii="Arial" w:hAnsi="Arial" w:cs="Arial"/>
          <w:szCs w:val="24"/>
        </w:rPr>
        <w:t xml:space="preserve"> </w:t>
      </w:r>
      <w:r w:rsidR="005E0291" w:rsidRPr="005E0291">
        <w:rPr>
          <w:rFonts w:ascii="Arial" w:hAnsi="Arial" w:cs="Arial"/>
          <w:szCs w:val="24"/>
        </w:rPr>
        <w:t xml:space="preserve">Adapun tujuan penelitian ini adalah </w:t>
      </w:r>
      <w:r w:rsidR="005E0291" w:rsidRPr="005E0291">
        <w:rPr>
          <w:rFonts w:ascii="Arial" w:hAnsi="Arial" w:cs="Arial"/>
          <w:bCs/>
          <w:color w:val="000000"/>
          <w:sz w:val="24"/>
          <w:szCs w:val="24"/>
        </w:rPr>
        <w:t xml:space="preserve">Untuk mengetahui </w:t>
      </w:r>
      <w:r w:rsidR="005E0291" w:rsidRPr="005E0291">
        <w:rPr>
          <w:rFonts w:ascii="Arial" w:hAnsi="Arial" w:cs="Arial"/>
          <w:sz w:val="24"/>
          <w:szCs w:val="24"/>
        </w:rPr>
        <w:t xml:space="preserve">hubungan  Pengetahuan dan Sikap Mahasiswa dengan Tindakan pencegahan Covid-19 di Program Studi </w:t>
      </w:r>
      <w:r w:rsidR="005E0291" w:rsidRPr="005E0291">
        <w:rPr>
          <w:rFonts w:ascii="Arial" w:hAnsi="Arial" w:cs="Arial"/>
          <w:sz w:val="24"/>
          <w:szCs w:val="24"/>
        </w:rPr>
        <w:lastRenderedPageBreak/>
        <w:t>D3 Keperawatan  Fakultas Kedokteran Unmul.</w:t>
      </w:r>
    </w:p>
    <w:p w:rsidR="001850C3" w:rsidRPr="001850C3" w:rsidRDefault="0061125B" w:rsidP="001850C3">
      <w:pPr>
        <w:pStyle w:val="NoSpacing"/>
        <w:spacing w:line="276" w:lineRule="auto"/>
        <w:jc w:val="both"/>
        <w:rPr>
          <w:rFonts w:ascii="Arial" w:hAnsi="Arial" w:cs="Arial"/>
          <w:b/>
          <w:color w:val="17365D"/>
          <w:sz w:val="20"/>
          <w:szCs w:val="20"/>
          <w:lang w:val="id-ID"/>
        </w:rPr>
      </w:pPr>
      <w:r>
        <w:rPr>
          <w:rFonts w:ascii="Arial" w:hAnsi="Arial" w:cs="Arial"/>
          <w:b/>
          <w:color w:val="17365D"/>
          <w:sz w:val="20"/>
          <w:szCs w:val="20"/>
          <w:lang w:val="id-ID"/>
        </w:rPr>
        <w:t>METODE</w:t>
      </w:r>
    </w:p>
    <w:p w:rsidR="00127680" w:rsidRDefault="005E0291" w:rsidP="00213B07">
      <w:pPr>
        <w:spacing w:after="0" w:line="360" w:lineRule="auto"/>
        <w:ind w:right="-7" w:firstLine="567"/>
        <w:jc w:val="both"/>
        <w:rPr>
          <w:spacing w:val="-1"/>
          <w:sz w:val="24"/>
          <w:szCs w:val="24"/>
          <w:lang w:val="id-ID"/>
        </w:rPr>
      </w:pPr>
      <w:r w:rsidRPr="005E0291">
        <w:rPr>
          <w:rFonts w:ascii="Arial" w:hAnsi="Arial" w:cs="Arial"/>
          <w:szCs w:val="23"/>
        </w:rPr>
        <w:t xml:space="preserve">Metode penelitian yang digunakan adalah observasional analitik dengan pendekatan kuantitatif desain studi </w:t>
      </w:r>
      <w:r w:rsidRPr="005E0291">
        <w:rPr>
          <w:rFonts w:ascii="Arial" w:hAnsi="Arial" w:cs="Arial"/>
          <w:i/>
          <w:iCs/>
          <w:szCs w:val="23"/>
        </w:rPr>
        <w:t>cross sectional</w:t>
      </w:r>
      <w:r w:rsidRPr="005E0291">
        <w:rPr>
          <w:rFonts w:ascii="Arial" w:hAnsi="Arial" w:cs="Arial"/>
          <w:szCs w:val="23"/>
        </w:rPr>
        <w:t>.</w:t>
      </w:r>
      <w:r w:rsidRPr="005E0291">
        <w:rPr>
          <w:rFonts w:ascii="Arial" w:hAnsi="Arial" w:cs="Arial"/>
          <w:spacing w:val="-2"/>
          <w:szCs w:val="24"/>
        </w:rPr>
        <w:t xml:space="preserve"> Po</w:t>
      </w:r>
      <w:r w:rsidRPr="005E0291">
        <w:rPr>
          <w:rFonts w:ascii="Arial" w:hAnsi="Arial" w:cs="Arial"/>
          <w:spacing w:val="1"/>
          <w:szCs w:val="24"/>
        </w:rPr>
        <w:t>pu</w:t>
      </w:r>
      <w:r w:rsidRPr="005E0291">
        <w:rPr>
          <w:rFonts w:ascii="Arial" w:hAnsi="Arial" w:cs="Arial"/>
          <w:szCs w:val="24"/>
        </w:rPr>
        <w:t>l</w:t>
      </w:r>
      <w:r w:rsidRPr="005E0291">
        <w:rPr>
          <w:rFonts w:ascii="Arial" w:hAnsi="Arial" w:cs="Arial"/>
          <w:spacing w:val="-1"/>
          <w:szCs w:val="24"/>
        </w:rPr>
        <w:t>a</w:t>
      </w:r>
      <w:r w:rsidRPr="005E0291">
        <w:rPr>
          <w:rFonts w:ascii="Arial" w:hAnsi="Arial" w:cs="Arial"/>
          <w:szCs w:val="24"/>
        </w:rPr>
        <w:t>si</w:t>
      </w:r>
      <w:r w:rsidRPr="005E0291">
        <w:rPr>
          <w:rFonts w:ascii="Arial" w:hAnsi="Arial" w:cs="Arial"/>
          <w:spacing w:val="48"/>
          <w:szCs w:val="24"/>
        </w:rPr>
        <w:t xml:space="preserve"> </w:t>
      </w:r>
      <w:r w:rsidRPr="005E0291">
        <w:rPr>
          <w:rFonts w:ascii="Arial" w:hAnsi="Arial" w:cs="Arial"/>
          <w:spacing w:val="-2"/>
          <w:szCs w:val="24"/>
        </w:rPr>
        <w:t>d</w:t>
      </w:r>
      <w:r w:rsidRPr="005E0291">
        <w:rPr>
          <w:rFonts w:ascii="Arial" w:hAnsi="Arial" w:cs="Arial"/>
          <w:spacing w:val="-1"/>
          <w:szCs w:val="24"/>
        </w:rPr>
        <w:t>a</w:t>
      </w:r>
      <w:r w:rsidRPr="005E0291">
        <w:rPr>
          <w:rFonts w:ascii="Arial" w:hAnsi="Arial" w:cs="Arial"/>
          <w:szCs w:val="24"/>
        </w:rPr>
        <w:t>l</w:t>
      </w:r>
      <w:r w:rsidRPr="005E0291">
        <w:rPr>
          <w:rFonts w:ascii="Arial" w:hAnsi="Arial" w:cs="Arial"/>
          <w:spacing w:val="2"/>
          <w:szCs w:val="24"/>
        </w:rPr>
        <w:t>a</w:t>
      </w:r>
      <w:r w:rsidRPr="005E0291">
        <w:rPr>
          <w:rFonts w:ascii="Arial" w:hAnsi="Arial" w:cs="Arial"/>
          <w:szCs w:val="24"/>
        </w:rPr>
        <w:t>m</w:t>
      </w:r>
      <w:r w:rsidRPr="005E0291">
        <w:rPr>
          <w:rFonts w:ascii="Arial" w:hAnsi="Arial" w:cs="Arial"/>
          <w:spacing w:val="45"/>
          <w:szCs w:val="24"/>
        </w:rPr>
        <w:t xml:space="preserve"> </w:t>
      </w:r>
      <w:r w:rsidRPr="005E0291">
        <w:rPr>
          <w:rFonts w:ascii="Arial" w:hAnsi="Arial" w:cs="Arial"/>
          <w:spacing w:val="1"/>
          <w:szCs w:val="24"/>
        </w:rPr>
        <w:t>p</w:t>
      </w:r>
      <w:r w:rsidRPr="005E0291">
        <w:rPr>
          <w:rFonts w:ascii="Arial" w:hAnsi="Arial" w:cs="Arial"/>
          <w:spacing w:val="-1"/>
          <w:szCs w:val="24"/>
        </w:rPr>
        <w:t>e</w:t>
      </w:r>
      <w:r w:rsidRPr="005E0291">
        <w:rPr>
          <w:rFonts w:ascii="Arial" w:hAnsi="Arial" w:cs="Arial"/>
          <w:spacing w:val="-2"/>
          <w:szCs w:val="24"/>
        </w:rPr>
        <w:t>n</w:t>
      </w:r>
      <w:r w:rsidRPr="005E0291">
        <w:rPr>
          <w:rFonts w:ascii="Arial" w:hAnsi="Arial" w:cs="Arial"/>
          <w:spacing w:val="-1"/>
          <w:szCs w:val="24"/>
        </w:rPr>
        <w:t>e</w:t>
      </w:r>
      <w:r w:rsidRPr="005E0291">
        <w:rPr>
          <w:rFonts w:ascii="Arial" w:hAnsi="Arial" w:cs="Arial"/>
          <w:szCs w:val="24"/>
        </w:rPr>
        <w:t>l</w:t>
      </w:r>
      <w:r w:rsidRPr="005E0291">
        <w:rPr>
          <w:rFonts w:ascii="Arial" w:hAnsi="Arial" w:cs="Arial"/>
          <w:spacing w:val="2"/>
          <w:szCs w:val="24"/>
        </w:rPr>
        <w:t>i</w:t>
      </w:r>
      <w:r w:rsidRPr="005E0291">
        <w:rPr>
          <w:rFonts w:ascii="Arial" w:hAnsi="Arial" w:cs="Arial"/>
          <w:szCs w:val="24"/>
        </w:rPr>
        <w:t>ti</w:t>
      </w:r>
      <w:r w:rsidRPr="005E0291">
        <w:rPr>
          <w:rFonts w:ascii="Arial" w:hAnsi="Arial" w:cs="Arial"/>
          <w:spacing w:val="2"/>
          <w:szCs w:val="24"/>
        </w:rPr>
        <w:t>a</w:t>
      </w:r>
      <w:r w:rsidRPr="005E0291">
        <w:rPr>
          <w:rFonts w:ascii="Arial" w:hAnsi="Arial" w:cs="Arial"/>
          <w:szCs w:val="24"/>
        </w:rPr>
        <w:t>n</w:t>
      </w:r>
      <w:r w:rsidRPr="005E0291">
        <w:rPr>
          <w:rFonts w:ascii="Arial" w:hAnsi="Arial" w:cs="Arial"/>
          <w:spacing w:val="49"/>
          <w:szCs w:val="24"/>
        </w:rPr>
        <w:t xml:space="preserve"> </w:t>
      </w:r>
      <w:r w:rsidRPr="005E0291">
        <w:rPr>
          <w:rFonts w:ascii="Arial" w:hAnsi="Arial" w:cs="Arial"/>
          <w:spacing w:val="2"/>
          <w:szCs w:val="24"/>
        </w:rPr>
        <w:t>i</w:t>
      </w:r>
      <w:r w:rsidRPr="005E0291">
        <w:rPr>
          <w:rFonts w:ascii="Arial" w:hAnsi="Arial" w:cs="Arial"/>
          <w:spacing w:val="-2"/>
          <w:szCs w:val="24"/>
        </w:rPr>
        <w:t>n</w:t>
      </w:r>
      <w:r w:rsidRPr="005E0291">
        <w:rPr>
          <w:rFonts w:ascii="Arial" w:hAnsi="Arial" w:cs="Arial"/>
          <w:szCs w:val="24"/>
        </w:rPr>
        <w:t>i</w:t>
      </w:r>
      <w:r w:rsidRPr="005E0291">
        <w:rPr>
          <w:rFonts w:ascii="Arial" w:hAnsi="Arial" w:cs="Arial"/>
          <w:spacing w:val="43"/>
          <w:szCs w:val="24"/>
        </w:rPr>
        <w:t xml:space="preserve"> </w:t>
      </w:r>
      <w:r w:rsidRPr="005E0291">
        <w:rPr>
          <w:rFonts w:ascii="Arial" w:hAnsi="Arial" w:cs="Arial"/>
          <w:spacing w:val="-1"/>
          <w:szCs w:val="24"/>
        </w:rPr>
        <w:t>a</w:t>
      </w:r>
      <w:r w:rsidRPr="005E0291">
        <w:rPr>
          <w:rFonts w:ascii="Arial" w:hAnsi="Arial" w:cs="Arial"/>
          <w:spacing w:val="1"/>
          <w:szCs w:val="24"/>
        </w:rPr>
        <w:t>d</w:t>
      </w:r>
      <w:r w:rsidRPr="005E0291">
        <w:rPr>
          <w:rFonts w:ascii="Arial" w:hAnsi="Arial" w:cs="Arial"/>
          <w:spacing w:val="-1"/>
          <w:szCs w:val="24"/>
        </w:rPr>
        <w:t>a</w:t>
      </w:r>
      <w:r w:rsidRPr="005E0291">
        <w:rPr>
          <w:rFonts w:ascii="Arial" w:hAnsi="Arial" w:cs="Arial"/>
          <w:szCs w:val="24"/>
        </w:rPr>
        <w:t>l</w:t>
      </w:r>
      <w:r w:rsidRPr="005E0291">
        <w:rPr>
          <w:rFonts w:ascii="Arial" w:hAnsi="Arial" w:cs="Arial"/>
          <w:spacing w:val="-1"/>
          <w:szCs w:val="24"/>
        </w:rPr>
        <w:t>a</w:t>
      </w:r>
      <w:r w:rsidRPr="005E0291">
        <w:rPr>
          <w:rFonts w:ascii="Arial" w:hAnsi="Arial" w:cs="Arial"/>
          <w:szCs w:val="24"/>
        </w:rPr>
        <w:t>h</w:t>
      </w:r>
      <w:r w:rsidRPr="005E0291">
        <w:rPr>
          <w:rFonts w:ascii="Arial" w:hAnsi="Arial" w:cs="Arial"/>
          <w:spacing w:val="45"/>
          <w:szCs w:val="24"/>
        </w:rPr>
        <w:t xml:space="preserve"> </w:t>
      </w:r>
      <w:proofErr w:type="gramStart"/>
      <w:r w:rsidRPr="005E0291">
        <w:rPr>
          <w:rFonts w:ascii="Arial" w:hAnsi="Arial" w:cs="Arial"/>
          <w:szCs w:val="24"/>
        </w:rPr>
        <w:t>s</w:t>
      </w:r>
      <w:r w:rsidRPr="005E0291">
        <w:rPr>
          <w:rFonts w:ascii="Arial" w:hAnsi="Arial" w:cs="Arial"/>
          <w:spacing w:val="-1"/>
          <w:szCs w:val="24"/>
        </w:rPr>
        <w:t>e</w:t>
      </w:r>
      <w:r w:rsidRPr="005E0291">
        <w:rPr>
          <w:rFonts w:ascii="Arial" w:hAnsi="Arial" w:cs="Arial"/>
          <w:szCs w:val="24"/>
        </w:rPr>
        <w:t>l</w:t>
      </w:r>
      <w:r w:rsidRPr="005E0291">
        <w:rPr>
          <w:rFonts w:ascii="Arial" w:hAnsi="Arial" w:cs="Arial"/>
          <w:spacing w:val="1"/>
          <w:szCs w:val="24"/>
        </w:rPr>
        <w:t>u</w:t>
      </w:r>
      <w:r w:rsidRPr="005E0291">
        <w:rPr>
          <w:rFonts w:ascii="Arial" w:hAnsi="Arial" w:cs="Arial"/>
          <w:spacing w:val="-1"/>
          <w:szCs w:val="24"/>
        </w:rPr>
        <w:t>r</w:t>
      </w:r>
      <w:r w:rsidRPr="005E0291">
        <w:rPr>
          <w:rFonts w:ascii="Arial" w:hAnsi="Arial" w:cs="Arial"/>
          <w:spacing w:val="1"/>
          <w:szCs w:val="24"/>
        </w:rPr>
        <w:t>u</w:t>
      </w:r>
      <w:r w:rsidRPr="005E0291">
        <w:rPr>
          <w:rFonts w:ascii="Arial" w:hAnsi="Arial" w:cs="Arial"/>
          <w:szCs w:val="24"/>
        </w:rPr>
        <w:t>h</w:t>
      </w:r>
      <w:r w:rsidRPr="005E0291">
        <w:rPr>
          <w:rFonts w:ascii="Arial" w:hAnsi="Arial" w:cs="Arial"/>
          <w:spacing w:val="46"/>
          <w:szCs w:val="24"/>
        </w:rPr>
        <w:t xml:space="preserve"> </w:t>
      </w:r>
      <w:r w:rsidRPr="005E0291">
        <w:rPr>
          <w:rFonts w:ascii="Arial" w:hAnsi="Arial" w:cs="Arial"/>
          <w:szCs w:val="24"/>
        </w:rPr>
        <w:t xml:space="preserve"> Mahasiswa</w:t>
      </w:r>
      <w:proofErr w:type="gramEnd"/>
      <w:r w:rsidRPr="005E0291">
        <w:rPr>
          <w:rFonts w:ascii="Arial" w:hAnsi="Arial" w:cs="Arial"/>
          <w:szCs w:val="24"/>
        </w:rPr>
        <w:t xml:space="preserve"> Prodi D3 Keperawatan FK Unmul. Sa</w:t>
      </w:r>
      <w:r w:rsidRPr="005E0291">
        <w:rPr>
          <w:rFonts w:ascii="Arial" w:hAnsi="Arial" w:cs="Arial"/>
          <w:spacing w:val="-2"/>
          <w:szCs w:val="24"/>
        </w:rPr>
        <w:t>mp</w:t>
      </w:r>
      <w:r w:rsidRPr="005E0291">
        <w:rPr>
          <w:rFonts w:ascii="Arial" w:hAnsi="Arial" w:cs="Arial"/>
          <w:spacing w:val="-1"/>
          <w:szCs w:val="24"/>
        </w:rPr>
        <w:t>e</w:t>
      </w:r>
      <w:r w:rsidRPr="005E0291">
        <w:rPr>
          <w:rFonts w:ascii="Arial" w:hAnsi="Arial" w:cs="Arial"/>
          <w:szCs w:val="24"/>
        </w:rPr>
        <w:t>l</w:t>
      </w:r>
      <w:r w:rsidRPr="005E0291">
        <w:rPr>
          <w:rFonts w:ascii="Arial" w:hAnsi="Arial" w:cs="Arial"/>
          <w:spacing w:val="25"/>
          <w:szCs w:val="24"/>
        </w:rPr>
        <w:t xml:space="preserve"> </w:t>
      </w:r>
      <w:r w:rsidRPr="005E0291">
        <w:rPr>
          <w:rFonts w:ascii="Arial" w:hAnsi="Arial" w:cs="Arial"/>
          <w:spacing w:val="1"/>
          <w:szCs w:val="24"/>
        </w:rPr>
        <w:t>d</w:t>
      </w:r>
      <w:r w:rsidRPr="005E0291">
        <w:rPr>
          <w:rFonts w:ascii="Arial" w:hAnsi="Arial" w:cs="Arial"/>
          <w:spacing w:val="2"/>
          <w:szCs w:val="24"/>
        </w:rPr>
        <w:t>a</w:t>
      </w:r>
      <w:r w:rsidRPr="005E0291">
        <w:rPr>
          <w:rFonts w:ascii="Arial" w:hAnsi="Arial" w:cs="Arial"/>
          <w:szCs w:val="24"/>
        </w:rPr>
        <w:t>l</w:t>
      </w:r>
      <w:r w:rsidRPr="005E0291">
        <w:rPr>
          <w:rFonts w:ascii="Arial" w:hAnsi="Arial" w:cs="Arial"/>
          <w:spacing w:val="-1"/>
          <w:szCs w:val="24"/>
        </w:rPr>
        <w:t>a</w:t>
      </w:r>
      <w:r w:rsidRPr="005E0291">
        <w:rPr>
          <w:rFonts w:ascii="Arial" w:hAnsi="Arial" w:cs="Arial"/>
          <w:szCs w:val="24"/>
        </w:rPr>
        <w:t>m</w:t>
      </w:r>
      <w:r w:rsidRPr="005E0291">
        <w:rPr>
          <w:rFonts w:ascii="Arial" w:hAnsi="Arial" w:cs="Arial"/>
          <w:spacing w:val="24"/>
          <w:szCs w:val="24"/>
        </w:rPr>
        <w:t xml:space="preserve"> </w:t>
      </w:r>
      <w:r w:rsidRPr="005E0291">
        <w:rPr>
          <w:rFonts w:ascii="Arial" w:hAnsi="Arial" w:cs="Arial"/>
          <w:spacing w:val="1"/>
          <w:szCs w:val="24"/>
        </w:rPr>
        <w:t>p</w:t>
      </w:r>
      <w:r w:rsidRPr="005E0291">
        <w:rPr>
          <w:rFonts w:ascii="Arial" w:hAnsi="Arial" w:cs="Arial"/>
          <w:spacing w:val="-1"/>
          <w:szCs w:val="24"/>
        </w:rPr>
        <w:t>e</w:t>
      </w:r>
      <w:r w:rsidRPr="005E0291">
        <w:rPr>
          <w:rFonts w:ascii="Arial" w:hAnsi="Arial" w:cs="Arial"/>
          <w:spacing w:val="1"/>
          <w:szCs w:val="24"/>
        </w:rPr>
        <w:t>n</w:t>
      </w:r>
      <w:r w:rsidRPr="005E0291">
        <w:rPr>
          <w:rFonts w:ascii="Arial" w:hAnsi="Arial" w:cs="Arial"/>
          <w:spacing w:val="-1"/>
          <w:szCs w:val="24"/>
        </w:rPr>
        <w:t>e</w:t>
      </w:r>
      <w:r w:rsidRPr="005E0291">
        <w:rPr>
          <w:rFonts w:ascii="Arial" w:hAnsi="Arial" w:cs="Arial"/>
          <w:szCs w:val="24"/>
        </w:rPr>
        <w:t>l</w:t>
      </w:r>
      <w:r w:rsidRPr="005E0291">
        <w:rPr>
          <w:rFonts w:ascii="Arial" w:hAnsi="Arial" w:cs="Arial"/>
          <w:spacing w:val="2"/>
          <w:szCs w:val="24"/>
        </w:rPr>
        <w:t>i</w:t>
      </w:r>
      <w:r w:rsidRPr="005E0291">
        <w:rPr>
          <w:rFonts w:ascii="Arial" w:hAnsi="Arial" w:cs="Arial"/>
          <w:szCs w:val="24"/>
        </w:rPr>
        <w:t>ti</w:t>
      </w:r>
      <w:r w:rsidRPr="005E0291">
        <w:rPr>
          <w:rFonts w:ascii="Arial" w:hAnsi="Arial" w:cs="Arial"/>
          <w:spacing w:val="-1"/>
          <w:szCs w:val="24"/>
        </w:rPr>
        <w:t>a</w:t>
      </w:r>
      <w:r w:rsidRPr="005E0291">
        <w:rPr>
          <w:rFonts w:ascii="Arial" w:hAnsi="Arial" w:cs="Arial"/>
          <w:szCs w:val="24"/>
        </w:rPr>
        <w:t>n</w:t>
      </w:r>
      <w:r w:rsidRPr="005E0291">
        <w:rPr>
          <w:rFonts w:ascii="Arial" w:hAnsi="Arial" w:cs="Arial"/>
          <w:spacing w:val="29"/>
          <w:szCs w:val="24"/>
        </w:rPr>
        <w:t xml:space="preserve"> </w:t>
      </w:r>
      <w:proofErr w:type="gramStart"/>
      <w:r w:rsidRPr="005E0291">
        <w:rPr>
          <w:rFonts w:ascii="Arial" w:hAnsi="Arial" w:cs="Arial"/>
          <w:szCs w:val="24"/>
        </w:rPr>
        <w:t>i</w:t>
      </w:r>
      <w:r w:rsidRPr="005E0291">
        <w:rPr>
          <w:rFonts w:ascii="Arial" w:hAnsi="Arial" w:cs="Arial"/>
          <w:spacing w:val="1"/>
          <w:szCs w:val="24"/>
        </w:rPr>
        <w:t>n</w:t>
      </w:r>
      <w:r w:rsidRPr="005E0291">
        <w:rPr>
          <w:rFonts w:ascii="Arial" w:hAnsi="Arial" w:cs="Arial"/>
          <w:szCs w:val="24"/>
        </w:rPr>
        <w:t>i</w:t>
      </w:r>
      <w:r w:rsidRPr="005E0291">
        <w:rPr>
          <w:rFonts w:ascii="Arial" w:hAnsi="Arial" w:cs="Arial"/>
          <w:spacing w:val="21"/>
          <w:szCs w:val="24"/>
        </w:rPr>
        <w:t xml:space="preserve">  adalah</w:t>
      </w:r>
      <w:proofErr w:type="gramEnd"/>
      <w:r w:rsidRPr="005E0291">
        <w:rPr>
          <w:rFonts w:ascii="Arial" w:hAnsi="Arial" w:cs="Arial"/>
          <w:spacing w:val="21"/>
          <w:szCs w:val="24"/>
        </w:rPr>
        <w:t xml:space="preserve">  seluruh </w:t>
      </w:r>
      <w:r w:rsidRPr="005E0291">
        <w:rPr>
          <w:rFonts w:ascii="Arial" w:hAnsi="Arial" w:cs="Arial"/>
          <w:szCs w:val="24"/>
        </w:rPr>
        <w:t>Mahasiswa Tingkat I, II dan III Prodi D3 Keperawatan FK Unmul</w:t>
      </w:r>
      <w:r>
        <w:rPr>
          <w:rFonts w:ascii="Arial" w:hAnsi="Arial" w:cs="Arial"/>
          <w:szCs w:val="24"/>
          <w:lang w:val="id-ID"/>
        </w:rPr>
        <w:t>.</w:t>
      </w:r>
      <w:r w:rsidRPr="005E0291">
        <w:rPr>
          <w:rFonts w:ascii="Arial" w:hAnsi="Arial" w:cs="Arial"/>
          <w:szCs w:val="24"/>
        </w:rPr>
        <w:t xml:space="preserve"> T</w:t>
      </w:r>
      <w:r>
        <w:rPr>
          <w:rFonts w:ascii="Arial" w:hAnsi="Arial" w:cs="Arial"/>
          <w:szCs w:val="24"/>
          <w:lang w:val="id-ID"/>
        </w:rPr>
        <w:t>e</w:t>
      </w:r>
      <w:r w:rsidRPr="005E0291">
        <w:rPr>
          <w:rFonts w:ascii="Arial" w:hAnsi="Arial" w:cs="Arial"/>
          <w:szCs w:val="24"/>
        </w:rPr>
        <w:t xml:space="preserve">hnik pengambilan sampel adalah </w:t>
      </w:r>
      <w:r>
        <w:rPr>
          <w:rFonts w:ascii="Arial" w:hAnsi="Arial" w:cs="Arial"/>
          <w:i/>
          <w:szCs w:val="24"/>
        </w:rPr>
        <w:t>Total Sampling</w:t>
      </w:r>
      <w:proofErr w:type="gramStart"/>
      <w:r>
        <w:rPr>
          <w:rFonts w:ascii="Arial" w:hAnsi="Arial" w:cs="Arial"/>
          <w:i/>
          <w:szCs w:val="24"/>
          <w:lang w:val="id-ID"/>
        </w:rPr>
        <w:t xml:space="preserve">, </w:t>
      </w:r>
      <w:r w:rsidRPr="005E0291">
        <w:rPr>
          <w:rFonts w:ascii="Arial" w:hAnsi="Arial" w:cs="Arial"/>
          <w:szCs w:val="24"/>
        </w:rPr>
        <w:t xml:space="preserve"> </w:t>
      </w:r>
      <w:r>
        <w:rPr>
          <w:rFonts w:ascii="Arial" w:hAnsi="Arial" w:cs="Arial"/>
          <w:szCs w:val="24"/>
          <w:lang w:val="id-ID"/>
        </w:rPr>
        <w:t>sebanyak</w:t>
      </w:r>
      <w:proofErr w:type="gramEnd"/>
      <w:r w:rsidRPr="005E0291">
        <w:rPr>
          <w:rFonts w:ascii="Arial" w:hAnsi="Arial" w:cs="Arial"/>
          <w:szCs w:val="24"/>
        </w:rPr>
        <w:t xml:space="preserve"> 161 responden.</w:t>
      </w:r>
      <w:r w:rsidR="00127680" w:rsidRPr="00127680">
        <w:rPr>
          <w:spacing w:val="-1"/>
          <w:sz w:val="24"/>
          <w:szCs w:val="24"/>
        </w:rPr>
        <w:t xml:space="preserve"> </w:t>
      </w:r>
    </w:p>
    <w:p w:rsidR="005E0291" w:rsidRPr="00CB410E" w:rsidRDefault="00127680" w:rsidP="00213B07">
      <w:pPr>
        <w:spacing w:after="0" w:line="360" w:lineRule="auto"/>
        <w:ind w:right="-7" w:firstLine="567"/>
        <w:jc w:val="both"/>
        <w:rPr>
          <w:rFonts w:ascii="Arial" w:hAnsi="Arial" w:cs="Arial"/>
          <w:i/>
          <w:sz w:val="20"/>
          <w:szCs w:val="24"/>
          <w:lang w:val="id-ID"/>
        </w:rPr>
      </w:pPr>
      <w:r w:rsidRPr="00127680">
        <w:rPr>
          <w:rFonts w:ascii="Arial" w:hAnsi="Arial" w:cs="Arial"/>
          <w:spacing w:val="-1"/>
          <w:szCs w:val="24"/>
          <w:lang w:val="id-ID"/>
        </w:rPr>
        <w:t xml:space="preserve">Instrumen penelitian berupa </w:t>
      </w:r>
      <w:r w:rsidRPr="00127680">
        <w:rPr>
          <w:rFonts w:ascii="Arial" w:hAnsi="Arial" w:cs="Arial"/>
          <w:spacing w:val="-2"/>
          <w:szCs w:val="24"/>
        </w:rPr>
        <w:t>k</w:t>
      </w:r>
      <w:r w:rsidRPr="00127680">
        <w:rPr>
          <w:rFonts w:ascii="Arial" w:hAnsi="Arial" w:cs="Arial"/>
          <w:spacing w:val="1"/>
          <w:szCs w:val="24"/>
        </w:rPr>
        <w:t>u</w:t>
      </w:r>
      <w:r w:rsidRPr="00127680">
        <w:rPr>
          <w:rFonts w:ascii="Arial" w:hAnsi="Arial" w:cs="Arial"/>
          <w:spacing w:val="-3"/>
          <w:szCs w:val="24"/>
        </w:rPr>
        <w:t>e</w:t>
      </w:r>
      <w:r w:rsidRPr="00127680">
        <w:rPr>
          <w:rFonts w:ascii="Arial" w:hAnsi="Arial" w:cs="Arial"/>
          <w:szCs w:val="24"/>
        </w:rPr>
        <w:t>s</w:t>
      </w:r>
      <w:r w:rsidRPr="00127680">
        <w:rPr>
          <w:rFonts w:ascii="Arial" w:hAnsi="Arial" w:cs="Arial"/>
          <w:spacing w:val="2"/>
          <w:szCs w:val="24"/>
        </w:rPr>
        <w:t>i</w:t>
      </w:r>
      <w:r w:rsidRPr="00127680">
        <w:rPr>
          <w:rFonts w:ascii="Arial" w:hAnsi="Arial" w:cs="Arial"/>
          <w:spacing w:val="-2"/>
          <w:szCs w:val="24"/>
        </w:rPr>
        <w:t>o</w:t>
      </w:r>
      <w:r w:rsidRPr="00127680">
        <w:rPr>
          <w:rFonts w:ascii="Arial" w:hAnsi="Arial" w:cs="Arial"/>
          <w:spacing w:val="1"/>
          <w:szCs w:val="24"/>
        </w:rPr>
        <w:t>n</w:t>
      </w:r>
      <w:r w:rsidRPr="00127680">
        <w:rPr>
          <w:rFonts w:ascii="Arial" w:hAnsi="Arial" w:cs="Arial"/>
          <w:spacing w:val="2"/>
          <w:szCs w:val="24"/>
        </w:rPr>
        <w:t>e</w:t>
      </w:r>
      <w:r w:rsidRPr="00127680">
        <w:rPr>
          <w:rFonts w:ascii="Arial" w:hAnsi="Arial" w:cs="Arial"/>
          <w:szCs w:val="24"/>
        </w:rPr>
        <w:t>r</w:t>
      </w:r>
      <w:r w:rsidRPr="00127680">
        <w:rPr>
          <w:rFonts w:ascii="Arial" w:hAnsi="Arial" w:cs="Arial"/>
          <w:szCs w:val="24"/>
          <w:lang w:val="id-ID"/>
        </w:rPr>
        <w:t xml:space="preserve">. </w:t>
      </w:r>
      <w:r w:rsidRPr="00127680">
        <w:rPr>
          <w:rFonts w:ascii="Arial" w:hAnsi="Arial" w:cs="Arial"/>
          <w:spacing w:val="9"/>
          <w:szCs w:val="23"/>
        </w:rPr>
        <w:t xml:space="preserve">Kuesioner untuk variabel pengetahuan, sikap dan tindakan </w:t>
      </w:r>
      <w:r w:rsidRPr="00127680">
        <w:rPr>
          <w:rFonts w:ascii="Arial" w:hAnsi="Arial" w:cs="Arial"/>
          <w:spacing w:val="6"/>
          <w:szCs w:val="23"/>
        </w:rPr>
        <w:t xml:space="preserve">diadopsi dari penelitian </w:t>
      </w:r>
      <w:proofErr w:type="gramStart"/>
      <w:r w:rsidRPr="00127680">
        <w:rPr>
          <w:rFonts w:ascii="Arial" w:hAnsi="Arial" w:cs="Arial"/>
          <w:spacing w:val="6"/>
          <w:szCs w:val="23"/>
        </w:rPr>
        <w:t>sebelumnya  yang</w:t>
      </w:r>
      <w:proofErr w:type="gramEnd"/>
      <w:r w:rsidRPr="00127680">
        <w:rPr>
          <w:rFonts w:ascii="Arial" w:hAnsi="Arial" w:cs="Arial"/>
          <w:spacing w:val="6"/>
          <w:szCs w:val="23"/>
        </w:rPr>
        <w:t xml:space="preserve"> terkait dengan penyakit Covid-19 dengan disesuaikan dengan teori atau referensi tentang penyakit Covid-19.</w:t>
      </w:r>
      <w:r w:rsidR="00CB410E">
        <w:rPr>
          <w:rFonts w:ascii="Arial" w:hAnsi="Arial" w:cs="Arial"/>
          <w:spacing w:val="6"/>
          <w:szCs w:val="23"/>
          <w:lang w:val="id-ID"/>
        </w:rPr>
        <w:t xml:space="preserve"> Analisis menggunakan uji </w:t>
      </w:r>
      <w:r w:rsidR="00CB410E" w:rsidRPr="00CB410E">
        <w:rPr>
          <w:rFonts w:ascii="Arial" w:hAnsi="Arial" w:cs="Arial"/>
          <w:i/>
          <w:spacing w:val="6"/>
          <w:szCs w:val="23"/>
          <w:lang w:val="id-ID"/>
        </w:rPr>
        <w:t>Chi Square</w:t>
      </w:r>
    </w:p>
    <w:p w:rsidR="001850C3" w:rsidRDefault="0061125B" w:rsidP="00213B07">
      <w:pPr>
        <w:pStyle w:val="NoSpacing"/>
        <w:spacing w:line="360" w:lineRule="auto"/>
        <w:jc w:val="both"/>
        <w:rPr>
          <w:rFonts w:ascii="Arial" w:hAnsi="Arial" w:cs="Arial"/>
          <w:b/>
          <w:color w:val="17365D"/>
          <w:sz w:val="20"/>
          <w:szCs w:val="20"/>
          <w:lang w:val="id-ID"/>
        </w:rPr>
      </w:pPr>
      <w:r>
        <w:rPr>
          <w:rFonts w:ascii="Arial" w:hAnsi="Arial" w:cs="Arial"/>
          <w:b/>
          <w:color w:val="17365D"/>
          <w:sz w:val="20"/>
          <w:szCs w:val="20"/>
          <w:lang w:val="id-ID"/>
        </w:rPr>
        <w:t>HASIL</w:t>
      </w:r>
    </w:p>
    <w:p w:rsidR="007D7CBB" w:rsidRPr="001850C3" w:rsidRDefault="007D7CBB" w:rsidP="001850C3">
      <w:pPr>
        <w:pStyle w:val="NoSpacing"/>
        <w:spacing w:line="276" w:lineRule="auto"/>
        <w:jc w:val="both"/>
        <w:rPr>
          <w:rFonts w:ascii="Arial" w:hAnsi="Arial" w:cs="Arial"/>
          <w:b/>
          <w:color w:val="17365D"/>
          <w:sz w:val="20"/>
          <w:szCs w:val="20"/>
          <w:lang w:val="id-ID"/>
        </w:rPr>
      </w:pPr>
    </w:p>
    <w:p w:rsidR="00D84F14" w:rsidRPr="00DE6D5A" w:rsidRDefault="00D84F14" w:rsidP="004B50F1">
      <w:pPr>
        <w:pStyle w:val="NoSpacing"/>
        <w:numPr>
          <w:ilvl w:val="0"/>
          <w:numId w:val="13"/>
        </w:numPr>
        <w:spacing w:line="276" w:lineRule="auto"/>
        <w:ind w:left="284" w:hanging="284"/>
        <w:jc w:val="both"/>
        <w:rPr>
          <w:rFonts w:ascii="Arial" w:hAnsi="Arial" w:cs="Arial"/>
          <w:b/>
          <w:sz w:val="20"/>
          <w:szCs w:val="18"/>
          <w:lang w:val="id-ID"/>
        </w:rPr>
      </w:pPr>
      <w:r w:rsidRPr="00DE6D5A">
        <w:rPr>
          <w:rFonts w:ascii="Arial" w:hAnsi="Arial" w:cs="Arial"/>
          <w:b/>
          <w:sz w:val="20"/>
          <w:szCs w:val="18"/>
          <w:lang w:val="id-ID"/>
        </w:rPr>
        <w:t>Karakteristik Responden</w:t>
      </w:r>
    </w:p>
    <w:p w:rsidR="005121F8" w:rsidRPr="00DE6D5A" w:rsidRDefault="004B50F1" w:rsidP="005121F8">
      <w:pPr>
        <w:spacing w:before="29"/>
        <w:ind w:left="709" w:hanging="851"/>
        <w:jc w:val="both"/>
        <w:rPr>
          <w:rFonts w:ascii="Arial" w:eastAsia="Times New Roman" w:hAnsi="Arial" w:cs="Arial"/>
          <w:position w:val="-1"/>
          <w:sz w:val="20"/>
          <w:szCs w:val="24"/>
          <w:lang w:val="id-ID"/>
        </w:rPr>
      </w:pPr>
      <w:r w:rsidRPr="00750399">
        <w:rPr>
          <w:rFonts w:ascii="Arial" w:hAnsi="Arial" w:cs="Arial"/>
          <w:b/>
          <w:sz w:val="18"/>
          <w:szCs w:val="18"/>
          <w:lang w:val="id-ID"/>
        </w:rPr>
        <w:t xml:space="preserve">    </w:t>
      </w:r>
      <w:r w:rsidR="005121F8" w:rsidRPr="00750399">
        <w:rPr>
          <w:rFonts w:ascii="Arial" w:hAnsi="Arial" w:cs="Arial"/>
          <w:b/>
          <w:sz w:val="18"/>
          <w:szCs w:val="18"/>
          <w:lang w:val="id-ID"/>
        </w:rPr>
        <w:t>Tabel 1</w:t>
      </w:r>
      <w:r w:rsidR="005121F8" w:rsidRPr="00DE6D5A">
        <w:rPr>
          <w:rFonts w:ascii="Arial" w:hAnsi="Arial" w:cs="Arial"/>
          <w:sz w:val="18"/>
          <w:szCs w:val="18"/>
          <w:lang w:val="id-ID"/>
        </w:rPr>
        <w:t xml:space="preserve">. </w:t>
      </w:r>
      <w:r w:rsidR="005121F8" w:rsidRPr="00750399">
        <w:rPr>
          <w:rFonts w:ascii="Arial" w:eastAsia="Times New Roman" w:hAnsi="Arial" w:cs="Arial"/>
          <w:b/>
          <w:sz w:val="20"/>
          <w:szCs w:val="24"/>
        </w:rPr>
        <w:t>Distribusi</w:t>
      </w:r>
      <w:r w:rsidR="005121F8" w:rsidRPr="00750399">
        <w:rPr>
          <w:rFonts w:ascii="Arial" w:eastAsia="Times New Roman" w:hAnsi="Arial" w:cs="Arial"/>
          <w:b/>
          <w:spacing w:val="1"/>
          <w:sz w:val="20"/>
          <w:szCs w:val="24"/>
        </w:rPr>
        <w:t xml:space="preserve"> </w:t>
      </w:r>
      <w:r w:rsidR="005121F8" w:rsidRPr="00750399">
        <w:rPr>
          <w:rFonts w:ascii="Arial" w:eastAsia="Times New Roman" w:hAnsi="Arial" w:cs="Arial"/>
          <w:b/>
          <w:sz w:val="20"/>
          <w:szCs w:val="24"/>
        </w:rPr>
        <w:t>R</w:t>
      </w:r>
      <w:r w:rsidR="005121F8" w:rsidRPr="00750399">
        <w:rPr>
          <w:rFonts w:ascii="Arial" w:eastAsia="Times New Roman" w:hAnsi="Arial" w:cs="Arial"/>
          <w:b/>
          <w:spacing w:val="-1"/>
          <w:sz w:val="20"/>
          <w:szCs w:val="24"/>
        </w:rPr>
        <w:t>e</w:t>
      </w:r>
      <w:r w:rsidR="005121F8" w:rsidRPr="00750399">
        <w:rPr>
          <w:rFonts w:ascii="Arial" w:eastAsia="Times New Roman" w:hAnsi="Arial" w:cs="Arial"/>
          <w:b/>
          <w:sz w:val="20"/>
          <w:szCs w:val="24"/>
        </w:rPr>
        <w:t>spond</w:t>
      </w:r>
      <w:r w:rsidR="005121F8" w:rsidRPr="00750399">
        <w:rPr>
          <w:rFonts w:ascii="Arial" w:eastAsia="Times New Roman" w:hAnsi="Arial" w:cs="Arial"/>
          <w:b/>
          <w:spacing w:val="-1"/>
          <w:sz w:val="20"/>
          <w:szCs w:val="24"/>
        </w:rPr>
        <w:t>e</w:t>
      </w:r>
      <w:r w:rsidR="005121F8" w:rsidRPr="00750399">
        <w:rPr>
          <w:rFonts w:ascii="Arial" w:eastAsia="Times New Roman" w:hAnsi="Arial" w:cs="Arial"/>
          <w:b/>
          <w:sz w:val="20"/>
          <w:szCs w:val="24"/>
        </w:rPr>
        <w:t xml:space="preserve">n </w:t>
      </w:r>
      <w:r w:rsidR="005121F8" w:rsidRPr="00750399">
        <w:rPr>
          <w:rFonts w:ascii="Arial" w:eastAsia="Times New Roman" w:hAnsi="Arial" w:cs="Arial"/>
          <w:b/>
          <w:spacing w:val="-2"/>
          <w:sz w:val="20"/>
          <w:szCs w:val="24"/>
        </w:rPr>
        <w:t>B</w:t>
      </w:r>
      <w:r w:rsidR="005121F8" w:rsidRPr="00750399">
        <w:rPr>
          <w:rFonts w:ascii="Arial" w:eastAsia="Times New Roman" w:hAnsi="Arial" w:cs="Arial"/>
          <w:b/>
          <w:spacing w:val="1"/>
          <w:sz w:val="20"/>
          <w:szCs w:val="24"/>
        </w:rPr>
        <w:t>e</w:t>
      </w:r>
      <w:r w:rsidR="005121F8" w:rsidRPr="00750399">
        <w:rPr>
          <w:rFonts w:ascii="Arial" w:eastAsia="Times New Roman" w:hAnsi="Arial" w:cs="Arial"/>
          <w:b/>
          <w:sz w:val="20"/>
          <w:szCs w:val="24"/>
        </w:rPr>
        <w:t>rd</w:t>
      </w:r>
      <w:r w:rsidR="005121F8" w:rsidRPr="00750399">
        <w:rPr>
          <w:rFonts w:ascii="Arial" w:eastAsia="Times New Roman" w:hAnsi="Arial" w:cs="Arial"/>
          <w:b/>
          <w:spacing w:val="-2"/>
          <w:sz w:val="20"/>
          <w:szCs w:val="24"/>
        </w:rPr>
        <w:t>a</w:t>
      </w:r>
      <w:r w:rsidR="005121F8" w:rsidRPr="00750399">
        <w:rPr>
          <w:rFonts w:ascii="Arial" w:eastAsia="Times New Roman" w:hAnsi="Arial" w:cs="Arial"/>
          <w:b/>
          <w:spacing w:val="2"/>
          <w:sz w:val="20"/>
          <w:szCs w:val="24"/>
        </w:rPr>
        <w:t>s</w:t>
      </w:r>
      <w:r w:rsidR="005121F8" w:rsidRPr="00750399">
        <w:rPr>
          <w:rFonts w:ascii="Arial" w:eastAsia="Times New Roman" w:hAnsi="Arial" w:cs="Arial"/>
          <w:b/>
          <w:spacing w:val="-1"/>
          <w:sz w:val="20"/>
          <w:szCs w:val="24"/>
        </w:rPr>
        <w:t>a</w:t>
      </w:r>
      <w:r w:rsidR="005121F8" w:rsidRPr="00750399">
        <w:rPr>
          <w:rFonts w:ascii="Arial" w:eastAsia="Times New Roman" w:hAnsi="Arial" w:cs="Arial"/>
          <w:b/>
          <w:sz w:val="20"/>
          <w:szCs w:val="24"/>
        </w:rPr>
        <w:t>rk</w:t>
      </w:r>
      <w:r w:rsidR="005121F8" w:rsidRPr="00750399">
        <w:rPr>
          <w:rFonts w:ascii="Arial" w:eastAsia="Times New Roman" w:hAnsi="Arial" w:cs="Arial"/>
          <w:b/>
          <w:spacing w:val="-2"/>
          <w:sz w:val="20"/>
          <w:szCs w:val="24"/>
        </w:rPr>
        <w:t>a</w:t>
      </w:r>
      <w:r w:rsidR="005121F8" w:rsidRPr="00750399">
        <w:rPr>
          <w:rFonts w:ascii="Arial" w:eastAsia="Times New Roman" w:hAnsi="Arial" w:cs="Arial"/>
          <w:b/>
          <w:sz w:val="20"/>
          <w:szCs w:val="24"/>
        </w:rPr>
        <w:t>n Us</w:t>
      </w:r>
      <w:r w:rsidR="005121F8" w:rsidRPr="00750399">
        <w:rPr>
          <w:rFonts w:ascii="Arial" w:eastAsia="Times New Roman" w:hAnsi="Arial" w:cs="Arial"/>
          <w:b/>
          <w:spacing w:val="2"/>
          <w:sz w:val="20"/>
          <w:szCs w:val="24"/>
        </w:rPr>
        <w:t>i</w:t>
      </w:r>
      <w:r w:rsidR="005121F8" w:rsidRPr="00750399">
        <w:rPr>
          <w:rFonts w:ascii="Arial" w:eastAsia="Times New Roman" w:hAnsi="Arial" w:cs="Arial"/>
          <w:b/>
          <w:sz w:val="20"/>
          <w:szCs w:val="24"/>
        </w:rPr>
        <w:t>a</w:t>
      </w:r>
      <w:r w:rsidR="00750399">
        <w:rPr>
          <w:rFonts w:ascii="Arial" w:eastAsia="Times New Roman" w:hAnsi="Arial" w:cs="Arial"/>
          <w:b/>
          <w:sz w:val="20"/>
          <w:szCs w:val="24"/>
          <w:lang w:val="id-ID"/>
        </w:rPr>
        <w:t>, jenis kelamin</w:t>
      </w:r>
      <w:proofErr w:type="gramStart"/>
      <w:r w:rsidR="00750399">
        <w:rPr>
          <w:rFonts w:ascii="Arial" w:eastAsia="Times New Roman" w:hAnsi="Arial" w:cs="Arial"/>
          <w:b/>
          <w:sz w:val="20"/>
          <w:szCs w:val="24"/>
          <w:lang w:val="id-ID"/>
        </w:rPr>
        <w:t xml:space="preserve">, </w:t>
      </w:r>
      <w:r w:rsidR="007D7CBB" w:rsidRPr="00750399">
        <w:rPr>
          <w:rFonts w:ascii="Arial" w:eastAsia="Times New Roman" w:hAnsi="Arial" w:cs="Arial"/>
          <w:b/>
          <w:sz w:val="20"/>
          <w:szCs w:val="24"/>
          <w:lang w:val="id-ID"/>
        </w:rPr>
        <w:t xml:space="preserve"> </w:t>
      </w:r>
      <w:r w:rsidR="00750399">
        <w:rPr>
          <w:rFonts w:ascii="Arial" w:eastAsia="Times New Roman" w:hAnsi="Arial" w:cs="Arial"/>
          <w:b/>
          <w:sz w:val="20"/>
          <w:szCs w:val="24"/>
          <w:lang w:val="id-ID"/>
        </w:rPr>
        <w:t>Tingkat</w:t>
      </w:r>
      <w:proofErr w:type="gramEnd"/>
      <w:r w:rsidR="00750399">
        <w:rPr>
          <w:rFonts w:ascii="Arial" w:eastAsia="Times New Roman" w:hAnsi="Arial" w:cs="Arial"/>
          <w:b/>
          <w:sz w:val="20"/>
          <w:szCs w:val="24"/>
          <w:lang w:val="id-ID"/>
        </w:rPr>
        <w:t xml:space="preserve"> dan </w:t>
      </w:r>
      <w:r w:rsidR="005121F8" w:rsidRPr="00750399">
        <w:rPr>
          <w:rFonts w:ascii="Arial" w:eastAsia="Times New Roman" w:hAnsi="Arial" w:cs="Arial"/>
          <w:b/>
          <w:sz w:val="20"/>
          <w:szCs w:val="24"/>
          <w:lang w:val="id-ID"/>
        </w:rPr>
        <w:t xml:space="preserve"> riwayat kontak</w:t>
      </w:r>
      <w:r w:rsidR="005121F8" w:rsidRPr="00750399">
        <w:rPr>
          <w:rFonts w:ascii="Arial" w:eastAsia="Times New Roman" w:hAnsi="Arial" w:cs="Arial"/>
          <w:b/>
          <w:spacing w:val="3"/>
          <w:sz w:val="20"/>
          <w:szCs w:val="24"/>
        </w:rPr>
        <w:t xml:space="preserve"> </w:t>
      </w:r>
      <w:r w:rsidR="005121F8" w:rsidRPr="00750399">
        <w:rPr>
          <w:rFonts w:ascii="Arial" w:eastAsia="Times New Roman" w:hAnsi="Arial" w:cs="Arial"/>
          <w:b/>
          <w:position w:val="-1"/>
          <w:sz w:val="20"/>
          <w:szCs w:val="24"/>
          <w:lang w:val="id-ID"/>
        </w:rPr>
        <w:t>(</w:t>
      </w:r>
      <w:r w:rsidR="008E2505" w:rsidRPr="00750399">
        <w:rPr>
          <w:rFonts w:ascii="Arial" w:eastAsia="Times New Roman" w:hAnsi="Arial" w:cs="Arial"/>
          <w:b/>
          <w:position w:val="-1"/>
          <w:sz w:val="20"/>
          <w:szCs w:val="24"/>
          <w:lang w:val="id-ID"/>
        </w:rPr>
        <w:t>N</w:t>
      </w:r>
      <w:r w:rsidR="005121F8" w:rsidRPr="00750399">
        <w:rPr>
          <w:rFonts w:ascii="Arial" w:eastAsia="Times New Roman" w:hAnsi="Arial" w:cs="Arial"/>
          <w:b/>
          <w:position w:val="-1"/>
          <w:sz w:val="20"/>
          <w:szCs w:val="24"/>
          <w:lang w:val="id-ID"/>
        </w:rPr>
        <w:t>=161</w:t>
      </w:r>
      <w:r w:rsidR="005121F8" w:rsidRPr="00DE6D5A">
        <w:rPr>
          <w:rFonts w:ascii="Arial" w:eastAsia="Times New Roman" w:hAnsi="Arial" w:cs="Arial"/>
          <w:position w:val="-1"/>
          <w:sz w:val="20"/>
          <w:szCs w:val="24"/>
          <w:lang w:val="id-ID"/>
        </w:rPr>
        <w:t>)</w:t>
      </w:r>
    </w:p>
    <w:tbl>
      <w:tblPr>
        <w:tblStyle w:val="TableGrid"/>
        <w:tblW w:w="0" w:type="auto"/>
        <w:tblInd w:w="250" w:type="dxa"/>
        <w:tblLayout w:type="fixed"/>
        <w:tblLook w:val="04A0" w:firstRow="1" w:lastRow="0" w:firstColumn="1" w:lastColumn="0" w:noHBand="0" w:noVBand="1"/>
      </w:tblPr>
      <w:tblGrid>
        <w:gridCol w:w="1985"/>
        <w:gridCol w:w="992"/>
        <w:gridCol w:w="1134"/>
      </w:tblGrid>
      <w:tr w:rsidR="008E2505" w:rsidRPr="00AF7250" w:rsidTr="008E2505">
        <w:trPr>
          <w:trHeight w:val="345"/>
        </w:trPr>
        <w:tc>
          <w:tcPr>
            <w:tcW w:w="1985" w:type="dxa"/>
          </w:tcPr>
          <w:p w:rsidR="00E113DC" w:rsidRPr="00AF7250" w:rsidRDefault="00E113DC" w:rsidP="00ED4C5E">
            <w:pPr>
              <w:pStyle w:val="ListParagraph"/>
              <w:spacing w:after="0" w:line="240" w:lineRule="auto"/>
              <w:ind w:left="0"/>
              <w:jc w:val="center"/>
              <w:rPr>
                <w:rFonts w:ascii="Arial" w:hAnsi="Arial" w:cs="Arial"/>
                <w:b/>
                <w:sz w:val="20"/>
                <w:szCs w:val="20"/>
              </w:rPr>
            </w:pPr>
            <w:r w:rsidRPr="00AF7250">
              <w:rPr>
                <w:rFonts w:ascii="Arial" w:hAnsi="Arial" w:cs="Arial"/>
                <w:b/>
                <w:sz w:val="20"/>
                <w:szCs w:val="20"/>
              </w:rPr>
              <w:t xml:space="preserve">Karakteristik </w:t>
            </w:r>
          </w:p>
        </w:tc>
        <w:tc>
          <w:tcPr>
            <w:tcW w:w="992" w:type="dxa"/>
          </w:tcPr>
          <w:p w:rsidR="00E113DC" w:rsidRPr="00AF7250" w:rsidRDefault="008E2505" w:rsidP="00ED4C5E">
            <w:pPr>
              <w:pStyle w:val="ListParagraph"/>
              <w:spacing w:after="0" w:line="240" w:lineRule="auto"/>
              <w:ind w:left="0"/>
              <w:jc w:val="center"/>
              <w:rPr>
                <w:rFonts w:ascii="Arial" w:hAnsi="Arial" w:cs="Arial"/>
                <w:b/>
                <w:sz w:val="20"/>
                <w:szCs w:val="20"/>
              </w:rPr>
            </w:pPr>
            <w:r>
              <w:rPr>
                <w:rFonts w:ascii="Arial" w:hAnsi="Arial" w:cs="Arial"/>
                <w:b/>
                <w:sz w:val="20"/>
                <w:szCs w:val="20"/>
              </w:rPr>
              <w:t>n</w:t>
            </w:r>
          </w:p>
        </w:tc>
        <w:tc>
          <w:tcPr>
            <w:tcW w:w="1134" w:type="dxa"/>
          </w:tcPr>
          <w:p w:rsidR="00E113DC" w:rsidRPr="00AF7250" w:rsidRDefault="00E113DC" w:rsidP="00ED4C5E">
            <w:pPr>
              <w:pStyle w:val="ListParagraph"/>
              <w:spacing w:after="0" w:line="240" w:lineRule="auto"/>
              <w:ind w:left="0"/>
              <w:jc w:val="center"/>
              <w:rPr>
                <w:rFonts w:ascii="Arial" w:hAnsi="Arial" w:cs="Arial"/>
                <w:b/>
                <w:sz w:val="20"/>
                <w:szCs w:val="20"/>
              </w:rPr>
            </w:pPr>
            <w:r w:rsidRPr="00AF7250">
              <w:rPr>
                <w:rFonts w:ascii="Arial" w:hAnsi="Arial" w:cs="Arial"/>
                <w:b/>
                <w:sz w:val="20"/>
                <w:szCs w:val="20"/>
              </w:rPr>
              <w:t>%</w:t>
            </w:r>
          </w:p>
        </w:tc>
      </w:tr>
      <w:tr w:rsidR="008E2505" w:rsidRPr="00AF7250" w:rsidTr="008E2505">
        <w:tc>
          <w:tcPr>
            <w:tcW w:w="1985" w:type="dxa"/>
          </w:tcPr>
          <w:p w:rsidR="00E113DC" w:rsidRPr="00AF7250" w:rsidRDefault="00E113DC" w:rsidP="007D7CBB">
            <w:pPr>
              <w:pStyle w:val="ListParagraph"/>
              <w:spacing w:after="0" w:line="240" w:lineRule="auto"/>
              <w:ind w:left="0"/>
              <w:jc w:val="both"/>
              <w:rPr>
                <w:rFonts w:ascii="Arial" w:hAnsi="Arial" w:cs="Arial"/>
                <w:b/>
                <w:sz w:val="20"/>
                <w:szCs w:val="20"/>
              </w:rPr>
            </w:pPr>
            <w:r w:rsidRPr="00AF7250">
              <w:rPr>
                <w:rFonts w:ascii="Arial" w:hAnsi="Arial" w:cs="Arial"/>
                <w:b/>
                <w:sz w:val="20"/>
                <w:szCs w:val="20"/>
              </w:rPr>
              <w:t xml:space="preserve">  Usia :</w:t>
            </w:r>
          </w:p>
          <w:p w:rsidR="00E113DC" w:rsidRPr="00AF7250" w:rsidRDefault="00E113DC" w:rsidP="007D7CBB">
            <w:pPr>
              <w:pStyle w:val="ListParagraph"/>
              <w:spacing w:after="0" w:line="240" w:lineRule="auto"/>
              <w:ind w:left="317"/>
              <w:jc w:val="both"/>
              <w:rPr>
                <w:rFonts w:ascii="Arial" w:hAnsi="Arial" w:cs="Arial"/>
                <w:sz w:val="20"/>
                <w:szCs w:val="20"/>
              </w:rPr>
            </w:pPr>
            <w:r w:rsidRPr="00AF7250">
              <w:rPr>
                <w:rFonts w:ascii="Arial" w:hAnsi="Arial" w:cs="Arial"/>
                <w:sz w:val="20"/>
                <w:szCs w:val="20"/>
              </w:rPr>
              <w:t>17- 18 tahun</w:t>
            </w:r>
          </w:p>
          <w:p w:rsidR="00E113DC" w:rsidRPr="00AF7250" w:rsidRDefault="00E113DC" w:rsidP="007D7CBB">
            <w:pPr>
              <w:pStyle w:val="ListParagraph"/>
              <w:spacing w:after="0" w:line="240" w:lineRule="auto"/>
              <w:ind w:left="317"/>
              <w:jc w:val="both"/>
              <w:rPr>
                <w:rFonts w:ascii="Arial" w:hAnsi="Arial" w:cs="Arial"/>
                <w:sz w:val="20"/>
                <w:szCs w:val="20"/>
              </w:rPr>
            </w:pPr>
            <w:r w:rsidRPr="00AF7250">
              <w:rPr>
                <w:rFonts w:ascii="Arial" w:hAnsi="Arial" w:cs="Arial"/>
                <w:sz w:val="20"/>
                <w:szCs w:val="20"/>
              </w:rPr>
              <w:t>19- 20 tahun</w:t>
            </w:r>
          </w:p>
          <w:p w:rsidR="00E113DC" w:rsidRPr="00AF7250" w:rsidRDefault="00E113DC" w:rsidP="007D7CBB">
            <w:pPr>
              <w:pStyle w:val="ListParagraph"/>
              <w:spacing w:after="0" w:line="240" w:lineRule="auto"/>
              <w:ind w:left="317"/>
              <w:jc w:val="both"/>
              <w:rPr>
                <w:rFonts w:ascii="Arial" w:hAnsi="Arial" w:cs="Arial"/>
                <w:sz w:val="20"/>
                <w:szCs w:val="20"/>
              </w:rPr>
            </w:pPr>
            <w:r w:rsidRPr="00AF7250">
              <w:rPr>
                <w:rFonts w:ascii="Arial" w:hAnsi="Arial" w:cs="Arial"/>
                <w:sz w:val="20"/>
                <w:szCs w:val="20"/>
              </w:rPr>
              <w:t>21- 22 tahun</w:t>
            </w:r>
          </w:p>
        </w:tc>
        <w:tc>
          <w:tcPr>
            <w:tcW w:w="992" w:type="dxa"/>
          </w:tcPr>
          <w:p w:rsidR="00E113DC" w:rsidRPr="00AF7250" w:rsidRDefault="00E113DC"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43</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109</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9</w:t>
            </w:r>
          </w:p>
        </w:tc>
        <w:tc>
          <w:tcPr>
            <w:tcW w:w="1134" w:type="dxa"/>
          </w:tcPr>
          <w:p w:rsidR="00E113DC" w:rsidRPr="00AF7250" w:rsidRDefault="00E113DC"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26,6</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67,7</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5,6</w:t>
            </w:r>
          </w:p>
        </w:tc>
      </w:tr>
      <w:tr w:rsidR="008E2505" w:rsidRPr="00AF7250" w:rsidTr="008E2505">
        <w:tc>
          <w:tcPr>
            <w:tcW w:w="1985" w:type="dxa"/>
          </w:tcPr>
          <w:p w:rsidR="00E113DC" w:rsidRPr="00AF7250" w:rsidRDefault="00E113DC" w:rsidP="007D7CBB">
            <w:pPr>
              <w:spacing w:after="0" w:line="240" w:lineRule="auto"/>
              <w:jc w:val="both"/>
              <w:rPr>
                <w:rFonts w:ascii="Arial" w:hAnsi="Arial" w:cs="Arial"/>
                <w:b/>
                <w:sz w:val="20"/>
                <w:szCs w:val="20"/>
                <w:lang w:val="id-ID"/>
              </w:rPr>
            </w:pPr>
            <w:r w:rsidRPr="00AF7250">
              <w:rPr>
                <w:rFonts w:ascii="Arial" w:hAnsi="Arial" w:cs="Arial"/>
                <w:b/>
                <w:sz w:val="20"/>
                <w:szCs w:val="20"/>
                <w:lang w:val="id-ID"/>
              </w:rPr>
              <w:t xml:space="preserve"> Tingkat</w:t>
            </w:r>
          </w:p>
          <w:p w:rsidR="00E113DC" w:rsidRPr="00AF7250" w:rsidRDefault="00E113DC" w:rsidP="007D7CBB">
            <w:pPr>
              <w:pStyle w:val="ListParagraph"/>
              <w:spacing w:after="0" w:line="240" w:lineRule="auto"/>
              <w:ind w:left="317"/>
              <w:jc w:val="both"/>
              <w:rPr>
                <w:rFonts w:ascii="Arial" w:hAnsi="Arial" w:cs="Arial"/>
                <w:sz w:val="20"/>
                <w:szCs w:val="20"/>
              </w:rPr>
            </w:pPr>
            <w:r w:rsidRPr="00AF7250">
              <w:rPr>
                <w:rFonts w:ascii="Arial" w:hAnsi="Arial" w:cs="Arial"/>
                <w:sz w:val="20"/>
                <w:szCs w:val="20"/>
              </w:rPr>
              <w:t>I</w:t>
            </w:r>
          </w:p>
          <w:p w:rsidR="00E113DC" w:rsidRPr="00AF7250" w:rsidRDefault="00E113DC" w:rsidP="007D7CBB">
            <w:pPr>
              <w:pStyle w:val="ListParagraph"/>
              <w:spacing w:after="0" w:line="240" w:lineRule="auto"/>
              <w:ind w:left="317"/>
              <w:jc w:val="both"/>
              <w:rPr>
                <w:rFonts w:ascii="Arial" w:hAnsi="Arial" w:cs="Arial"/>
                <w:sz w:val="20"/>
                <w:szCs w:val="20"/>
              </w:rPr>
            </w:pPr>
            <w:r w:rsidRPr="00AF7250">
              <w:rPr>
                <w:rFonts w:ascii="Arial" w:hAnsi="Arial" w:cs="Arial"/>
                <w:sz w:val="20"/>
                <w:szCs w:val="20"/>
              </w:rPr>
              <w:t>II</w:t>
            </w:r>
          </w:p>
          <w:p w:rsidR="00E113DC" w:rsidRPr="00AF7250" w:rsidRDefault="00E113DC" w:rsidP="007D7CBB">
            <w:pPr>
              <w:pStyle w:val="ListParagraph"/>
              <w:spacing w:after="0" w:line="240" w:lineRule="auto"/>
              <w:ind w:left="317"/>
              <w:jc w:val="both"/>
              <w:rPr>
                <w:rFonts w:ascii="Arial" w:hAnsi="Arial" w:cs="Arial"/>
                <w:sz w:val="20"/>
                <w:szCs w:val="20"/>
              </w:rPr>
            </w:pPr>
            <w:r w:rsidRPr="00AF7250">
              <w:rPr>
                <w:rFonts w:ascii="Arial" w:hAnsi="Arial" w:cs="Arial"/>
                <w:sz w:val="20"/>
                <w:szCs w:val="20"/>
              </w:rPr>
              <w:t>III</w:t>
            </w:r>
          </w:p>
        </w:tc>
        <w:tc>
          <w:tcPr>
            <w:tcW w:w="992" w:type="dxa"/>
          </w:tcPr>
          <w:p w:rsidR="00E113DC" w:rsidRPr="00AF7250" w:rsidRDefault="00E113DC"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46</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67</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48</w:t>
            </w:r>
          </w:p>
        </w:tc>
        <w:tc>
          <w:tcPr>
            <w:tcW w:w="1134" w:type="dxa"/>
          </w:tcPr>
          <w:p w:rsidR="00E113DC" w:rsidRPr="00AF7250" w:rsidRDefault="00E113DC"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28,6</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41,6</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29.8</w:t>
            </w:r>
          </w:p>
        </w:tc>
      </w:tr>
      <w:tr w:rsidR="008E2505" w:rsidRPr="00AF7250" w:rsidTr="008E2505">
        <w:tc>
          <w:tcPr>
            <w:tcW w:w="1985" w:type="dxa"/>
          </w:tcPr>
          <w:p w:rsidR="00E113DC" w:rsidRPr="00AF7250" w:rsidRDefault="00E113DC" w:rsidP="007D7CBB">
            <w:pPr>
              <w:spacing w:after="0" w:line="240" w:lineRule="auto"/>
              <w:jc w:val="both"/>
              <w:rPr>
                <w:rFonts w:ascii="Arial" w:hAnsi="Arial" w:cs="Arial"/>
                <w:b/>
                <w:sz w:val="20"/>
                <w:szCs w:val="20"/>
                <w:lang w:val="id-ID"/>
              </w:rPr>
            </w:pPr>
            <w:r w:rsidRPr="00AF7250">
              <w:rPr>
                <w:rFonts w:ascii="Arial" w:hAnsi="Arial" w:cs="Arial"/>
                <w:b/>
                <w:sz w:val="20"/>
                <w:szCs w:val="20"/>
                <w:lang w:val="id-ID"/>
              </w:rPr>
              <w:t>Jenis Kelamin :</w:t>
            </w:r>
          </w:p>
          <w:p w:rsidR="00E113DC" w:rsidRPr="00AF7250" w:rsidRDefault="00E113DC" w:rsidP="007D7CBB">
            <w:pPr>
              <w:pStyle w:val="ListParagraph"/>
              <w:spacing w:after="0" w:line="240" w:lineRule="auto"/>
              <w:ind w:left="0" w:firstLine="317"/>
              <w:jc w:val="both"/>
              <w:rPr>
                <w:rFonts w:ascii="Arial" w:hAnsi="Arial" w:cs="Arial"/>
                <w:sz w:val="20"/>
                <w:szCs w:val="20"/>
              </w:rPr>
            </w:pPr>
            <w:r w:rsidRPr="00AF7250">
              <w:rPr>
                <w:rFonts w:ascii="Arial" w:hAnsi="Arial" w:cs="Arial"/>
                <w:sz w:val="20"/>
                <w:szCs w:val="20"/>
              </w:rPr>
              <w:t>Wanita</w:t>
            </w:r>
          </w:p>
          <w:p w:rsidR="00E113DC" w:rsidRPr="00AF7250" w:rsidRDefault="00E113DC" w:rsidP="007D7CBB">
            <w:pPr>
              <w:pStyle w:val="ListParagraph"/>
              <w:spacing w:after="0" w:line="240" w:lineRule="auto"/>
              <w:ind w:left="0" w:firstLine="317"/>
              <w:jc w:val="both"/>
              <w:rPr>
                <w:rFonts w:ascii="Arial" w:hAnsi="Arial" w:cs="Arial"/>
                <w:sz w:val="20"/>
                <w:szCs w:val="20"/>
              </w:rPr>
            </w:pPr>
            <w:r w:rsidRPr="00AF7250">
              <w:rPr>
                <w:rFonts w:ascii="Arial" w:hAnsi="Arial" w:cs="Arial"/>
                <w:sz w:val="20"/>
                <w:szCs w:val="20"/>
              </w:rPr>
              <w:t>Pria</w:t>
            </w:r>
          </w:p>
        </w:tc>
        <w:tc>
          <w:tcPr>
            <w:tcW w:w="992" w:type="dxa"/>
          </w:tcPr>
          <w:p w:rsidR="00E113DC" w:rsidRDefault="00E113DC" w:rsidP="007D7CBB">
            <w:pPr>
              <w:pStyle w:val="ListParagraph"/>
              <w:spacing w:after="0" w:line="240" w:lineRule="auto"/>
              <w:ind w:left="0"/>
              <w:jc w:val="center"/>
              <w:rPr>
                <w:rFonts w:ascii="Arial" w:hAnsi="Arial" w:cs="Arial"/>
                <w:sz w:val="20"/>
                <w:szCs w:val="20"/>
              </w:rPr>
            </w:pPr>
          </w:p>
          <w:p w:rsidR="00AF7250" w:rsidRPr="00AF7250" w:rsidRDefault="00AF7250"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131</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30</w:t>
            </w:r>
          </w:p>
        </w:tc>
        <w:tc>
          <w:tcPr>
            <w:tcW w:w="1134" w:type="dxa"/>
          </w:tcPr>
          <w:p w:rsidR="00E113DC" w:rsidRDefault="00E113DC" w:rsidP="007D7CBB">
            <w:pPr>
              <w:pStyle w:val="ListParagraph"/>
              <w:spacing w:after="0" w:line="240" w:lineRule="auto"/>
              <w:ind w:left="0"/>
              <w:jc w:val="center"/>
              <w:rPr>
                <w:rFonts w:ascii="Arial" w:hAnsi="Arial" w:cs="Arial"/>
                <w:sz w:val="20"/>
                <w:szCs w:val="20"/>
              </w:rPr>
            </w:pPr>
          </w:p>
          <w:p w:rsidR="00AF7250" w:rsidRPr="00AF7250" w:rsidRDefault="00AF7250"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81,4</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18,6</w:t>
            </w:r>
          </w:p>
        </w:tc>
      </w:tr>
      <w:tr w:rsidR="008E2505" w:rsidRPr="00AF7250" w:rsidTr="008E2505">
        <w:trPr>
          <w:trHeight w:val="896"/>
        </w:trPr>
        <w:tc>
          <w:tcPr>
            <w:tcW w:w="1985" w:type="dxa"/>
          </w:tcPr>
          <w:p w:rsidR="00E113DC" w:rsidRPr="00AF7250" w:rsidRDefault="00E113DC" w:rsidP="007D7CBB">
            <w:pPr>
              <w:spacing w:after="0" w:line="240" w:lineRule="auto"/>
              <w:jc w:val="both"/>
              <w:rPr>
                <w:rFonts w:ascii="Arial" w:hAnsi="Arial" w:cs="Arial"/>
                <w:b/>
                <w:sz w:val="20"/>
                <w:szCs w:val="20"/>
                <w:lang w:val="id-ID"/>
              </w:rPr>
            </w:pPr>
            <w:r w:rsidRPr="00AF7250">
              <w:rPr>
                <w:rFonts w:ascii="Arial" w:hAnsi="Arial" w:cs="Arial"/>
                <w:b/>
                <w:sz w:val="20"/>
                <w:szCs w:val="20"/>
                <w:lang w:val="id-ID"/>
              </w:rPr>
              <w:t>Riwayat Kontak</w:t>
            </w:r>
          </w:p>
          <w:p w:rsidR="00E113DC" w:rsidRPr="00AF7250" w:rsidRDefault="00E113DC" w:rsidP="007D7CBB">
            <w:pPr>
              <w:pStyle w:val="ListParagraph"/>
              <w:spacing w:after="0" w:line="240" w:lineRule="auto"/>
              <w:ind w:left="0" w:firstLine="317"/>
              <w:jc w:val="both"/>
              <w:rPr>
                <w:rFonts w:ascii="Arial" w:hAnsi="Arial" w:cs="Arial"/>
                <w:sz w:val="20"/>
                <w:szCs w:val="20"/>
              </w:rPr>
            </w:pPr>
            <w:r w:rsidRPr="00AF7250">
              <w:rPr>
                <w:rFonts w:ascii="Arial" w:hAnsi="Arial" w:cs="Arial"/>
                <w:sz w:val="20"/>
                <w:szCs w:val="20"/>
              </w:rPr>
              <w:t>Ya</w:t>
            </w:r>
          </w:p>
          <w:p w:rsidR="00E113DC" w:rsidRPr="00AF7250" w:rsidRDefault="00E113DC" w:rsidP="007D7CBB">
            <w:pPr>
              <w:pStyle w:val="ListParagraph"/>
              <w:spacing w:after="0" w:line="240" w:lineRule="auto"/>
              <w:ind w:left="0" w:firstLine="317"/>
              <w:jc w:val="both"/>
              <w:rPr>
                <w:rFonts w:ascii="Arial" w:hAnsi="Arial" w:cs="Arial"/>
                <w:sz w:val="20"/>
                <w:szCs w:val="20"/>
              </w:rPr>
            </w:pPr>
            <w:r w:rsidRPr="00AF7250">
              <w:rPr>
                <w:rFonts w:ascii="Arial" w:hAnsi="Arial" w:cs="Arial"/>
                <w:sz w:val="20"/>
                <w:szCs w:val="20"/>
              </w:rPr>
              <w:t>Tidak</w:t>
            </w:r>
          </w:p>
        </w:tc>
        <w:tc>
          <w:tcPr>
            <w:tcW w:w="992" w:type="dxa"/>
          </w:tcPr>
          <w:p w:rsidR="00E113DC" w:rsidRDefault="00E113DC"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7</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154</w:t>
            </w:r>
          </w:p>
        </w:tc>
        <w:tc>
          <w:tcPr>
            <w:tcW w:w="1134" w:type="dxa"/>
          </w:tcPr>
          <w:p w:rsidR="00E113DC" w:rsidRDefault="00E113DC" w:rsidP="007D7CBB">
            <w:pPr>
              <w:pStyle w:val="ListParagraph"/>
              <w:spacing w:after="0" w:line="240" w:lineRule="auto"/>
              <w:ind w:left="0"/>
              <w:jc w:val="center"/>
              <w:rPr>
                <w:rFonts w:ascii="Arial" w:hAnsi="Arial" w:cs="Arial"/>
                <w:sz w:val="20"/>
                <w:szCs w:val="20"/>
              </w:rPr>
            </w:pP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4,3</w:t>
            </w:r>
          </w:p>
          <w:p w:rsidR="00E113DC" w:rsidRPr="00AF7250" w:rsidRDefault="00E113DC" w:rsidP="007D7CBB">
            <w:pPr>
              <w:pStyle w:val="ListParagraph"/>
              <w:spacing w:after="0" w:line="240" w:lineRule="auto"/>
              <w:ind w:left="0"/>
              <w:jc w:val="center"/>
              <w:rPr>
                <w:rFonts w:ascii="Arial" w:hAnsi="Arial" w:cs="Arial"/>
                <w:sz w:val="20"/>
                <w:szCs w:val="20"/>
              </w:rPr>
            </w:pPr>
            <w:r w:rsidRPr="00AF7250">
              <w:rPr>
                <w:rFonts w:ascii="Arial" w:hAnsi="Arial" w:cs="Arial"/>
                <w:sz w:val="20"/>
                <w:szCs w:val="20"/>
              </w:rPr>
              <w:t>95,7</w:t>
            </w:r>
          </w:p>
        </w:tc>
      </w:tr>
    </w:tbl>
    <w:p w:rsidR="005121F8" w:rsidRPr="00AF7250" w:rsidRDefault="005121F8" w:rsidP="007D7CBB">
      <w:pPr>
        <w:spacing w:after="0" w:line="240" w:lineRule="auto"/>
        <w:ind w:left="709" w:hanging="851"/>
        <w:jc w:val="both"/>
        <w:rPr>
          <w:rFonts w:ascii="Arial" w:hAnsi="Arial" w:cs="Arial"/>
          <w:b/>
          <w:sz w:val="20"/>
          <w:szCs w:val="20"/>
          <w:lang w:val="id-ID"/>
        </w:rPr>
      </w:pPr>
    </w:p>
    <w:p w:rsidR="005121F8" w:rsidRPr="00AF7250" w:rsidRDefault="005121F8" w:rsidP="005121F8">
      <w:pPr>
        <w:pStyle w:val="NoSpacing"/>
        <w:spacing w:line="276" w:lineRule="auto"/>
        <w:ind w:left="426"/>
        <w:jc w:val="both"/>
        <w:rPr>
          <w:rFonts w:ascii="Arial" w:hAnsi="Arial" w:cs="Arial"/>
          <w:sz w:val="20"/>
          <w:szCs w:val="20"/>
          <w:lang w:val="id-ID"/>
        </w:rPr>
      </w:pPr>
    </w:p>
    <w:p w:rsidR="005121F8" w:rsidRPr="00AF7250" w:rsidRDefault="005121F8" w:rsidP="005121F8">
      <w:pPr>
        <w:pStyle w:val="NoSpacing"/>
        <w:spacing w:line="276" w:lineRule="auto"/>
        <w:jc w:val="both"/>
        <w:rPr>
          <w:rFonts w:ascii="Arial" w:hAnsi="Arial" w:cs="Arial"/>
          <w:sz w:val="20"/>
          <w:szCs w:val="20"/>
          <w:lang w:val="id-ID"/>
        </w:rPr>
      </w:pPr>
    </w:p>
    <w:p w:rsidR="008E2505" w:rsidRDefault="00482A01" w:rsidP="00750399">
      <w:pPr>
        <w:spacing w:line="360" w:lineRule="auto"/>
        <w:ind w:firstLine="851"/>
        <w:jc w:val="both"/>
        <w:rPr>
          <w:rFonts w:ascii="Arial" w:hAnsi="Arial" w:cs="Arial"/>
          <w:szCs w:val="24"/>
          <w:lang w:val="id-ID" w:eastAsia="id-ID"/>
        </w:rPr>
      </w:pPr>
      <w:r>
        <w:rPr>
          <w:rFonts w:ascii="Arial" w:hAnsi="Arial" w:cs="Arial"/>
          <w:szCs w:val="24"/>
          <w:lang w:eastAsia="id-ID"/>
        </w:rPr>
        <w:t xml:space="preserve">Berdasarkan tabel </w:t>
      </w:r>
      <w:r w:rsidR="007D7CBB" w:rsidRPr="00482A01">
        <w:rPr>
          <w:rFonts w:ascii="Arial" w:hAnsi="Arial" w:cs="Arial"/>
          <w:szCs w:val="24"/>
          <w:lang w:eastAsia="id-ID"/>
        </w:rPr>
        <w:t>1 di atas diperoleh gambaran bahwa usia responden  sebagian besar berusia antara 19- 20 Tahun yaitu sebanyak 109  responden (6775 %) dan yang berusia 21 – 22 tahun hanya 9 responden (5,6 %),  berdasarkan Tingkat  bahwa lebih banyak  mahasiswa tingkat II yaitu sebesar 67</w:t>
      </w:r>
      <w:r>
        <w:rPr>
          <w:rFonts w:ascii="Arial" w:hAnsi="Arial" w:cs="Arial"/>
          <w:szCs w:val="24"/>
          <w:lang w:val="id-ID" w:eastAsia="id-ID"/>
        </w:rPr>
        <w:t xml:space="preserve"> </w:t>
      </w:r>
      <w:r w:rsidR="007D7CBB" w:rsidRPr="00482A01">
        <w:rPr>
          <w:rFonts w:ascii="Arial" w:hAnsi="Arial" w:cs="Arial"/>
          <w:szCs w:val="24"/>
          <w:lang w:eastAsia="id-ID"/>
        </w:rPr>
        <w:t xml:space="preserve">responden (41,6%),   kelamin responden    lebih banyak  wanita  yaitu  131 responden (81,4%), sedangkan berdasarkan riwayat responden  pernah kontak dengan orang yang terpapar Covid-19    hanya 7 responden  (4,3 %) dan tidak pernah  lebih banyak yaitu 154 responden (95,7%). </w:t>
      </w:r>
    </w:p>
    <w:p w:rsidR="00ED4C5E" w:rsidRPr="00DE6D5A" w:rsidRDefault="00ED4C5E" w:rsidP="008E2505">
      <w:pPr>
        <w:spacing w:line="240" w:lineRule="auto"/>
        <w:ind w:left="993" w:hanging="993"/>
        <w:jc w:val="both"/>
        <w:rPr>
          <w:rFonts w:ascii="Arial" w:eastAsia="Times New Roman" w:hAnsi="Arial" w:cs="Arial"/>
          <w:position w:val="-1"/>
          <w:sz w:val="20"/>
          <w:szCs w:val="24"/>
          <w:lang w:val="id-ID"/>
        </w:rPr>
      </w:pPr>
      <w:r w:rsidRPr="00DE6D5A">
        <w:rPr>
          <w:rFonts w:ascii="Arial" w:hAnsi="Arial" w:cs="Arial"/>
          <w:sz w:val="18"/>
          <w:szCs w:val="18"/>
          <w:lang w:val="id-ID"/>
        </w:rPr>
        <w:t xml:space="preserve">    </w:t>
      </w:r>
      <w:r w:rsidRPr="00750399">
        <w:rPr>
          <w:rFonts w:ascii="Arial" w:hAnsi="Arial" w:cs="Arial"/>
          <w:b/>
          <w:sz w:val="18"/>
          <w:szCs w:val="18"/>
          <w:lang w:val="id-ID"/>
        </w:rPr>
        <w:t xml:space="preserve">Tabel 2. </w:t>
      </w:r>
      <w:r w:rsidRPr="00750399">
        <w:rPr>
          <w:rFonts w:ascii="Arial" w:eastAsia="Times New Roman" w:hAnsi="Arial" w:cs="Arial"/>
          <w:b/>
          <w:sz w:val="20"/>
          <w:szCs w:val="24"/>
        </w:rPr>
        <w:t>Distribusi</w:t>
      </w:r>
      <w:r w:rsidRPr="00750399">
        <w:rPr>
          <w:rFonts w:ascii="Arial" w:eastAsia="Times New Roman" w:hAnsi="Arial" w:cs="Arial"/>
          <w:b/>
          <w:spacing w:val="1"/>
          <w:sz w:val="20"/>
          <w:szCs w:val="24"/>
        </w:rPr>
        <w:t xml:space="preserve"> </w:t>
      </w:r>
      <w:r w:rsidRPr="00750399">
        <w:rPr>
          <w:rFonts w:ascii="Arial" w:eastAsia="Times New Roman" w:hAnsi="Arial" w:cs="Arial"/>
          <w:b/>
          <w:sz w:val="20"/>
          <w:szCs w:val="24"/>
        </w:rPr>
        <w:t>R</w:t>
      </w:r>
      <w:r w:rsidRPr="00750399">
        <w:rPr>
          <w:rFonts w:ascii="Arial" w:eastAsia="Times New Roman" w:hAnsi="Arial" w:cs="Arial"/>
          <w:b/>
          <w:spacing w:val="-1"/>
          <w:sz w:val="20"/>
          <w:szCs w:val="24"/>
        </w:rPr>
        <w:t>e</w:t>
      </w:r>
      <w:r w:rsidRPr="00750399">
        <w:rPr>
          <w:rFonts w:ascii="Arial" w:eastAsia="Times New Roman" w:hAnsi="Arial" w:cs="Arial"/>
          <w:b/>
          <w:sz w:val="20"/>
          <w:szCs w:val="24"/>
        </w:rPr>
        <w:t>spond</w:t>
      </w:r>
      <w:r w:rsidRPr="00750399">
        <w:rPr>
          <w:rFonts w:ascii="Arial" w:eastAsia="Times New Roman" w:hAnsi="Arial" w:cs="Arial"/>
          <w:b/>
          <w:spacing w:val="-1"/>
          <w:sz w:val="20"/>
          <w:szCs w:val="24"/>
        </w:rPr>
        <w:t>e</w:t>
      </w:r>
      <w:r w:rsidRPr="00750399">
        <w:rPr>
          <w:rFonts w:ascii="Arial" w:eastAsia="Times New Roman" w:hAnsi="Arial" w:cs="Arial"/>
          <w:b/>
          <w:sz w:val="20"/>
          <w:szCs w:val="24"/>
        </w:rPr>
        <w:t xml:space="preserve">n </w:t>
      </w:r>
      <w:r w:rsidRPr="00750399">
        <w:rPr>
          <w:rFonts w:ascii="Arial" w:eastAsia="Times New Roman" w:hAnsi="Arial" w:cs="Arial"/>
          <w:b/>
          <w:spacing w:val="-2"/>
          <w:sz w:val="20"/>
          <w:szCs w:val="24"/>
        </w:rPr>
        <w:t>B</w:t>
      </w:r>
      <w:r w:rsidRPr="00750399">
        <w:rPr>
          <w:rFonts w:ascii="Arial" w:eastAsia="Times New Roman" w:hAnsi="Arial" w:cs="Arial"/>
          <w:b/>
          <w:spacing w:val="1"/>
          <w:sz w:val="20"/>
          <w:szCs w:val="24"/>
        </w:rPr>
        <w:t>e</w:t>
      </w:r>
      <w:r w:rsidRPr="00750399">
        <w:rPr>
          <w:rFonts w:ascii="Arial" w:eastAsia="Times New Roman" w:hAnsi="Arial" w:cs="Arial"/>
          <w:b/>
          <w:sz w:val="20"/>
          <w:szCs w:val="24"/>
        </w:rPr>
        <w:t>rd</w:t>
      </w:r>
      <w:r w:rsidRPr="00750399">
        <w:rPr>
          <w:rFonts w:ascii="Arial" w:eastAsia="Times New Roman" w:hAnsi="Arial" w:cs="Arial"/>
          <w:b/>
          <w:spacing w:val="-2"/>
          <w:sz w:val="20"/>
          <w:szCs w:val="24"/>
        </w:rPr>
        <w:t>a</w:t>
      </w:r>
      <w:r w:rsidRPr="00750399">
        <w:rPr>
          <w:rFonts w:ascii="Arial" w:eastAsia="Times New Roman" w:hAnsi="Arial" w:cs="Arial"/>
          <w:b/>
          <w:spacing w:val="2"/>
          <w:sz w:val="20"/>
          <w:szCs w:val="24"/>
        </w:rPr>
        <w:t>s</w:t>
      </w:r>
      <w:r w:rsidRPr="00750399">
        <w:rPr>
          <w:rFonts w:ascii="Arial" w:eastAsia="Times New Roman" w:hAnsi="Arial" w:cs="Arial"/>
          <w:b/>
          <w:spacing w:val="-1"/>
          <w:sz w:val="20"/>
          <w:szCs w:val="24"/>
        </w:rPr>
        <w:t>a</w:t>
      </w:r>
      <w:r w:rsidRPr="00750399">
        <w:rPr>
          <w:rFonts w:ascii="Arial" w:eastAsia="Times New Roman" w:hAnsi="Arial" w:cs="Arial"/>
          <w:b/>
          <w:sz w:val="20"/>
          <w:szCs w:val="24"/>
        </w:rPr>
        <w:t>rk</w:t>
      </w:r>
      <w:r w:rsidRPr="00750399">
        <w:rPr>
          <w:rFonts w:ascii="Arial" w:eastAsia="Times New Roman" w:hAnsi="Arial" w:cs="Arial"/>
          <w:b/>
          <w:spacing w:val="-2"/>
          <w:sz w:val="20"/>
          <w:szCs w:val="24"/>
        </w:rPr>
        <w:t>a</w:t>
      </w:r>
      <w:r w:rsidRPr="00750399">
        <w:rPr>
          <w:rFonts w:ascii="Arial" w:eastAsia="Times New Roman" w:hAnsi="Arial" w:cs="Arial"/>
          <w:b/>
          <w:sz w:val="20"/>
          <w:szCs w:val="24"/>
        </w:rPr>
        <w:t xml:space="preserve">n </w:t>
      </w:r>
      <w:r w:rsidR="008E2505" w:rsidRPr="00750399">
        <w:rPr>
          <w:rFonts w:ascii="Arial" w:eastAsia="Times New Roman" w:hAnsi="Arial" w:cs="Arial"/>
          <w:b/>
          <w:sz w:val="20"/>
          <w:szCs w:val="24"/>
          <w:lang w:val="id-ID"/>
        </w:rPr>
        <w:t xml:space="preserve">mendapat informasi, sumber informasi terbanyak dan orang yang paling mendukung </w:t>
      </w:r>
      <w:r w:rsidR="008E2505" w:rsidRPr="00750399">
        <w:rPr>
          <w:rFonts w:ascii="Arial" w:eastAsia="Times New Roman" w:hAnsi="Arial" w:cs="Arial"/>
          <w:b/>
          <w:position w:val="-1"/>
          <w:sz w:val="20"/>
          <w:szCs w:val="24"/>
          <w:lang w:val="id-ID"/>
        </w:rPr>
        <w:t>(N</w:t>
      </w:r>
      <w:r w:rsidRPr="00750399">
        <w:rPr>
          <w:rFonts w:ascii="Arial" w:eastAsia="Times New Roman" w:hAnsi="Arial" w:cs="Arial"/>
          <w:b/>
          <w:position w:val="-1"/>
          <w:sz w:val="20"/>
          <w:szCs w:val="24"/>
          <w:lang w:val="id-ID"/>
        </w:rPr>
        <w:t>=161)</w:t>
      </w:r>
    </w:p>
    <w:tbl>
      <w:tblPr>
        <w:tblStyle w:val="TableGrid"/>
        <w:tblW w:w="4962" w:type="dxa"/>
        <w:tblInd w:w="-34" w:type="dxa"/>
        <w:tblLayout w:type="fixed"/>
        <w:tblLook w:val="04A0" w:firstRow="1" w:lastRow="0" w:firstColumn="1" w:lastColumn="0" w:noHBand="0" w:noVBand="1"/>
      </w:tblPr>
      <w:tblGrid>
        <w:gridCol w:w="3403"/>
        <w:gridCol w:w="708"/>
        <w:gridCol w:w="851"/>
      </w:tblGrid>
      <w:tr w:rsidR="008E2505" w:rsidRPr="00D92A31" w:rsidTr="00DE5E99">
        <w:tc>
          <w:tcPr>
            <w:tcW w:w="3403" w:type="dxa"/>
          </w:tcPr>
          <w:p w:rsidR="008E2505" w:rsidRPr="00E54CE4" w:rsidRDefault="008E2505" w:rsidP="008E0514">
            <w:pPr>
              <w:pStyle w:val="ListParagraph"/>
              <w:spacing w:line="240" w:lineRule="auto"/>
              <w:ind w:left="0"/>
              <w:jc w:val="center"/>
              <w:rPr>
                <w:rFonts w:ascii="Arial" w:hAnsi="Arial" w:cs="Arial"/>
                <w:b/>
                <w:sz w:val="20"/>
                <w:szCs w:val="24"/>
              </w:rPr>
            </w:pPr>
            <w:r w:rsidRPr="00E54CE4">
              <w:rPr>
                <w:rFonts w:ascii="Arial" w:hAnsi="Arial" w:cs="Arial"/>
                <w:b/>
                <w:sz w:val="20"/>
                <w:szCs w:val="24"/>
              </w:rPr>
              <w:t>Karakteristik</w:t>
            </w:r>
          </w:p>
        </w:tc>
        <w:tc>
          <w:tcPr>
            <w:tcW w:w="708" w:type="dxa"/>
          </w:tcPr>
          <w:p w:rsidR="008E2505" w:rsidRPr="00E54CE4" w:rsidRDefault="008E2505" w:rsidP="008E2505">
            <w:pPr>
              <w:pStyle w:val="ListParagraph"/>
              <w:spacing w:line="240" w:lineRule="auto"/>
              <w:ind w:left="0"/>
              <w:jc w:val="center"/>
              <w:rPr>
                <w:rFonts w:ascii="Arial" w:hAnsi="Arial" w:cs="Arial"/>
                <w:b/>
                <w:sz w:val="20"/>
                <w:szCs w:val="24"/>
              </w:rPr>
            </w:pPr>
            <w:r>
              <w:rPr>
                <w:rFonts w:ascii="Arial" w:hAnsi="Arial" w:cs="Arial"/>
                <w:b/>
                <w:sz w:val="20"/>
                <w:szCs w:val="24"/>
              </w:rPr>
              <w:t>n</w:t>
            </w:r>
          </w:p>
        </w:tc>
        <w:tc>
          <w:tcPr>
            <w:tcW w:w="851" w:type="dxa"/>
          </w:tcPr>
          <w:p w:rsidR="008E2505" w:rsidRPr="00E54CE4" w:rsidRDefault="008E2505" w:rsidP="008E0514">
            <w:pPr>
              <w:pStyle w:val="ListParagraph"/>
              <w:spacing w:line="240" w:lineRule="auto"/>
              <w:ind w:left="0"/>
              <w:jc w:val="center"/>
              <w:rPr>
                <w:rFonts w:ascii="Arial" w:hAnsi="Arial" w:cs="Arial"/>
                <w:b/>
                <w:sz w:val="20"/>
                <w:szCs w:val="24"/>
              </w:rPr>
            </w:pPr>
            <w:r w:rsidRPr="00E54CE4">
              <w:rPr>
                <w:rFonts w:ascii="Arial" w:hAnsi="Arial" w:cs="Arial"/>
                <w:b/>
                <w:sz w:val="20"/>
                <w:szCs w:val="24"/>
              </w:rPr>
              <w:t>%</w:t>
            </w:r>
          </w:p>
        </w:tc>
      </w:tr>
      <w:tr w:rsidR="008E2505" w:rsidRPr="00D92A31" w:rsidTr="00DE5E99">
        <w:tc>
          <w:tcPr>
            <w:tcW w:w="3403" w:type="dxa"/>
          </w:tcPr>
          <w:p w:rsidR="008E2505" w:rsidRPr="00E54CE4" w:rsidRDefault="008E2505" w:rsidP="008E0514">
            <w:pPr>
              <w:pStyle w:val="ListParagraph"/>
              <w:spacing w:line="240" w:lineRule="auto"/>
              <w:ind w:left="0"/>
              <w:rPr>
                <w:rFonts w:ascii="Arial" w:hAnsi="Arial" w:cs="Arial"/>
                <w:b/>
                <w:sz w:val="20"/>
                <w:szCs w:val="24"/>
              </w:rPr>
            </w:pPr>
            <w:r w:rsidRPr="00E54CE4">
              <w:rPr>
                <w:rFonts w:ascii="Arial" w:hAnsi="Arial" w:cs="Arial"/>
                <w:b/>
                <w:sz w:val="20"/>
                <w:szCs w:val="24"/>
              </w:rPr>
              <w:t>Mendapat  informasi</w:t>
            </w:r>
          </w:p>
          <w:p w:rsidR="008E2505" w:rsidRPr="00E54CE4" w:rsidRDefault="008E2505" w:rsidP="008E0514">
            <w:pPr>
              <w:pStyle w:val="ListParagraph"/>
              <w:spacing w:line="240" w:lineRule="auto"/>
              <w:ind w:left="0"/>
              <w:rPr>
                <w:rFonts w:ascii="Arial" w:hAnsi="Arial" w:cs="Arial"/>
                <w:sz w:val="20"/>
                <w:szCs w:val="24"/>
              </w:rPr>
            </w:pPr>
            <w:r w:rsidRPr="00E54CE4">
              <w:rPr>
                <w:rFonts w:ascii="Arial" w:hAnsi="Arial" w:cs="Arial"/>
                <w:sz w:val="20"/>
                <w:szCs w:val="24"/>
              </w:rPr>
              <w:t xml:space="preserve">     Ya</w:t>
            </w:r>
          </w:p>
          <w:p w:rsidR="008E2505" w:rsidRPr="00E54CE4" w:rsidRDefault="008E2505" w:rsidP="008E0514">
            <w:pPr>
              <w:pStyle w:val="ListParagraph"/>
              <w:spacing w:line="240" w:lineRule="auto"/>
              <w:ind w:left="0"/>
              <w:rPr>
                <w:rFonts w:ascii="Arial" w:hAnsi="Arial" w:cs="Arial"/>
                <w:sz w:val="20"/>
                <w:szCs w:val="24"/>
              </w:rPr>
            </w:pPr>
            <w:r w:rsidRPr="00E54CE4">
              <w:rPr>
                <w:rFonts w:ascii="Arial" w:hAnsi="Arial" w:cs="Arial"/>
                <w:sz w:val="20"/>
                <w:szCs w:val="24"/>
              </w:rPr>
              <w:t xml:space="preserve">    Tidak</w:t>
            </w:r>
          </w:p>
        </w:tc>
        <w:tc>
          <w:tcPr>
            <w:tcW w:w="708" w:type="dxa"/>
          </w:tcPr>
          <w:p w:rsidR="008E2505" w:rsidRDefault="008E2505" w:rsidP="008E0514">
            <w:pPr>
              <w:pStyle w:val="ListParagraph"/>
              <w:spacing w:line="240" w:lineRule="auto"/>
              <w:ind w:left="0"/>
              <w:jc w:val="center"/>
              <w:rPr>
                <w:rFonts w:ascii="Arial" w:hAnsi="Arial" w:cs="Arial"/>
                <w:sz w:val="20"/>
                <w:szCs w:val="24"/>
              </w:rPr>
            </w:pPr>
          </w:p>
          <w:p w:rsidR="008E2505" w:rsidRPr="00E54CE4" w:rsidRDefault="008E2505" w:rsidP="008E0514">
            <w:pPr>
              <w:pStyle w:val="ListParagraph"/>
              <w:spacing w:line="240" w:lineRule="auto"/>
              <w:ind w:left="0"/>
              <w:jc w:val="center"/>
              <w:rPr>
                <w:rFonts w:ascii="Arial" w:hAnsi="Arial" w:cs="Arial"/>
                <w:sz w:val="20"/>
                <w:szCs w:val="24"/>
              </w:rPr>
            </w:pPr>
            <w:r w:rsidRPr="00E54CE4">
              <w:rPr>
                <w:rFonts w:ascii="Arial" w:hAnsi="Arial" w:cs="Arial"/>
                <w:sz w:val="20"/>
                <w:szCs w:val="24"/>
              </w:rPr>
              <w:t>159</w:t>
            </w:r>
          </w:p>
          <w:p w:rsidR="008E2505" w:rsidRPr="00E54CE4" w:rsidRDefault="008E2505" w:rsidP="008E0514">
            <w:pPr>
              <w:pStyle w:val="ListParagraph"/>
              <w:spacing w:line="240" w:lineRule="auto"/>
              <w:ind w:left="0"/>
              <w:jc w:val="center"/>
              <w:rPr>
                <w:rFonts w:ascii="Arial" w:hAnsi="Arial" w:cs="Arial"/>
                <w:sz w:val="20"/>
                <w:szCs w:val="24"/>
              </w:rPr>
            </w:pPr>
            <w:r w:rsidRPr="00E54CE4">
              <w:rPr>
                <w:rFonts w:ascii="Arial" w:hAnsi="Arial" w:cs="Arial"/>
                <w:sz w:val="20"/>
                <w:szCs w:val="24"/>
              </w:rPr>
              <w:t>2</w:t>
            </w:r>
          </w:p>
        </w:tc>
        <w:tc>
          <w:tcPr>
            <w:tcW w:w="851" w:type="dxa"/>
          </w:tcPr>
          <w:p w:rsidR="008E2505" w:rsidRDefault="008E2505" w:rsidP="008E0514">
            <w:pPr>
              <w:pStyle w:val="ListParagraph"/>
              <w:spacing w:line="240" w:lineRule="auto"/>
              <w:ind w:left="0"/>
              <w:jc w:val="center"/>
              <w:rPr>
                <w:rFonts w:ascii="Arial" w:hAnsi="Arial" w:cs="Arial"/>
                <w:sz w:val="20"/>
                <w:szCs w:val="24"/>
              </w:rPr>
            </w:pPr>
          </w:p>
          <w:p w:rsidR="008E2505" w:rsidRPr="00E54CE4" w:rsidRDefault="008E2505" w:rsidP="008E0514">
            <w:pPr>
              <w:pStyle w:val="ListParagraph"/>
              <w:spacing w:line="240" w:lineRule="auto"/>
              <w:ind w:left="0"/>
              <w:jc w:val="center"/>
              <w:rPr>
                <w:rFonts w:ascii="Arial" w:hAnsi="Arial" w:cs="Arial"/>
                <w:sz w:val="20"/>
                <w:szCs w:val="24"/>
              </w:rPr>
            </w:pPr>
            <w:r w:rsidRPr="00E54CE4">
              <w:rPr>
                <w:rFonts w:ascii="Arial" w:hAnsi="Arial" w:cs="Arial"/>
                <w:sz w:val="20"/>
                <w:szCs w:val="24"/>
              </w:rPr>
              <w:t>98,8</w:t>
            </w:r>
          </w:p>
          <w:p w:rsidR="008E2505" w:rsidRPr="00E54CE4" w:rsidRDefault="008E2505" w:rsidP="008E0514">
            <w:pPr>
              <w:pStyle w:val="ListParagraph"/>
              <w:spacing w:line="240" w:lineRule="auto"/>
              <w:ind w:left="0"/>
              <w:jc w:val="center"/>
              <w:rPr>
                <w:rFonts w:ascii="Arial" w:hAnsi="Arial" w:cs="Arial"/>
                <w:sz w:val="20"/>
                <w:szCs w:val="24"/>
              </w:rPr>
            </w:pPr>
            <w:r w:rsidRPr="00E54CE4">
              <w:rPr>
                <w:rFonts w:ascii="Arial" w:hAnsi="Arial" w:cs="Arial"/>
                <w:sz w:val="20"/>
                <w:szCs w:val="24"/>
              </w:rPr>
              <w:t>1,2</w:t>
            </w:r>
          </w:p>
        </w:tc>
      </w:tr>
      <w:tr w:rsidR="008E2505" w:rsidRPr="00D92A31" w:rsidTr="00DE5E99">
        <w:trPr>
          <w:trHeight w:val="1484"/>
        </w:trPr>
        <w:tc>
          <w:tcPr>
            <w:tcW w:w="3403" w:type="dxa"/>
          </w:tcPr>
          <w:p w:rsidR="008E2505" w:rsidRPr="00E54CE4" w:rsidRDefault="008E2505" w:rsidP="008E0514">
            <w:pPr>
              <w:pStyle w:val="ListParagraph"/>
              <w:spacing w:line="240" w:lineRule="auto"/>
              <w:ind w:left="0"/>
              <w:rPr>
                <w:rFonts w:ascii="Arial" w:hAnsi="Arial" w:cs="Arial"/>
                <w:b/>
                <w:sz w:val="20"/>
                <w:szCs w:val="24"/>
              </w:rPr>
            </w:pPr>
            <w:r w:rsidRPr="00E54CE4">
              <w:rPr>
                <w:rFonts w:ascii="Arial" w:hAnsi="Arial" w:cs="Arial"/>
                <w:b/>
                <w:sz w:val="20"/>
                <w:szCs w:val="24"/>
              </w:rPr>
              <w:t>Sumber Informasi terbanyak</w:t>
            </w:r>
          </w:p>
          <w:p w:rsidR="008E2505" w:rsidRPr="00E54CE4" w:rsidRDefault="008E2505" w:rsidP="008E2505">
            <w:pPr>
              <w:pStyle w:val="ListParagraph"/>
              <w:numPr>
                <w:ilvl w:val="0"/>
                <w:numId w:val="14"/>
              </w:numPr>
              <w:spacing w:after="0" w:line="240" w:lineRule="auto"/>
              <w:ind w:left="459" w:hanging="219"/>
              <w:rPr>
                <w:rFonts w:ascii="Arial" w:hAnsi="Arial" w:cs="Arial"/>
                <w:sz w:val="20"/>
                <w:szCs w:val="24"/>
              </w:rPr>
            </w:pPr>
            <w:r w:rsidRPr="00E54CE4">
              <w:rPr>
                <w:rFonts w:ascii="Arial" w:hAnsi="Arial" w:cs="Arial"/>
                <w:sz w:val="20"/>
                <w:szCs w:val="24"/>
              </w:rPr>
              <w:t>Media Sosial (FB, twitter, Instagram, Youtube)</w:t>
            </w:r>
          </w:p>
          <w:p w:rsidR="008E2505" w:rsidRPr="00E54CE4" w:rsidRDefault="008E2505" w:rsidP="008E2505">
            <w:pPr>
              <w:pStyle w:val="ListParagraph"/>
              <w:numPr>
                <w:ilvl w:val="0"/>
                <w:numId w:val="14"/>
              </w:numPr>
              <w:spacing w:after="0" w:line="240" w:lineRule="auto"/>
              <w:ind w:left="459" w:hanging="219"/>
              <w:rPr>
                <w:rFonts w:ascii="Arial" w:hAnsi="Arial" w:cs="Arial"/>
                <w:sz w:val="20"/>
                <w:szCs w:val="24"/>
              </w:rPr>
            </w:pPr>
            <w:r w:rsidRPr="00E54CE4">
              <w:rPr>
                <w:rFonts w:ascii="Arial" w:hAnsi="Arial" w:cs="Arial"/>
                <w:sz w:val="20"/>
                <w:szCs w:val="24"/>
              </w:rPr>
              <w:t>Anggota keluarga, teman, petugas kesehatan</w:t>
            </w:r>
          </w:p>
          <w:p w:rsidR="008E2505" w:rsidRPr="00E54CE4" w:rsidRDefault="008E2505" w:rsidP="008E2505">
            <w:pPr>
              <w:pStyle w:val="ListParagraph"/>
              <w:numPr>
                <w:ilvl w:val="0"/>
                <w:numId w:val="14"/>
              </w:numPr>
              <w:spacing w:after="0" w:line="240" w:lineRule="auto"/>
              <w:ind w:left="459" w:hanging="219"/>
              <w:rPr>
                <w:rFonts w:ascii="Arial" w:hAnsi="Arial" w:cs="Arial"/>
                <w:sz w:val="20"/>
                <w:szCs w:val="24"/>
              </w:rPr>
            </w:pPr>
            <w:r w:rsidRPr="00E54CE4">
              <w:rPr>
                <w:rFonts w:ascii="Arial" w:hAnsi="Arial" w:cs="Arial"/>
                <w:sz w:val="20"/>
                <w:szCs w:val="24"/>
              </w:rPr>
              <w:t xml:space="preserve">  Website pemerintah atau WHO</w:t>
            </w:r>
          </w:p>
          <w:p w:rsidR="008E2505" w:rsidRPr="00E54CE4" w:rsidRDefault="008E2505" w:rsidP="008E2505">
            <w:pPr>
              <w:pStyle w:val="ListParagraph"/>
              <w:numPr>
                <w:ilvl w:val="0"/>
                <w:numId w:val="14"/>
              </w:numPr>
              <w:spacing w:after="0" w:line="240" w:lineRule="auto"/>
              <w:ind w:left="459" w:hanging="219"/>
              <w:rPr>
                <w:rFonts w:ascii="Arial" w:hAnsi="Arial" w:cs="Arial"/>
                <w:sz w:val="20"/>
                <w:szCs w:val="24"/>
              </w:rPr>
            </w:pPr>
            <w:r w:rsidRPr="00E54CE4">
              <w:rPr>
                <w:rFonts w:ascii="Arial" w:hAnsi="Arial" w:cs="Arial"/>
                <w:sz w:val="20"/>
                <w:szCs w:val="24"/>
              </w:rPr>
              <w:t xml:space="preserve"> Lain-lain :  Radio, TV, berita online</w:t>
            </w:r>
          </w:p>
          <w:p w:rsidR="008E2505" w:rsidRPr="00E54CE4" w:rsidRDefault="008E2505" w:rsidP="008E0514">
            <w:pPr>
              <w:pStyle w:val="ListParagraph"/>
              <w:spacing w:line="240" w:lineRule="auto"/>
              <w:ind w:left="176" w:hanging="176"/>
              <w:rPr>
                <w:rFonts w:ascii="Arial" w:hAnsi="Arial" w:cs="Arial"/>
                <w:sz w:val="20"/>
                <w:szCs w:val="24"/>
              </w:rPr>
            </w:pPr>
            <w:r w:rsidRPr="00E54CE4">
              <w:rPr>
                <w:rFonts w:ascii="Arial" w:hAnsi="Arial" w:cs="Arial"/>
                <w:sz w:val="20"/>
                <w:szCs w:val="24"/>
              </w:rPr>
              <w:t xml:space="preserve"> </w:t>
            </w:r>
          </w:p>
        </w:tc>
        <w:tc>
          <w:tcPr>
            <w:tcW w:w="708" w:type="dxa"/>
          </w:tcPr>
          <w:p w:rsidR="008E2505" w:rsidRPr="00E54CE4" w:rsidRDefault="008E2505" w:rsidP="006548D5">
            <w:pPr>
              <w:pStyle w:val="ListParagraph"/>
              <w:spacing w:after="0" w:line="240" w:lineRule="auto"/>
              <w:ind w:left="0"/>
              <w:jc w:val="center"/>
              <w:rPr>
                <w:rFonts w:ascii="Arial" w:hAnsi="Arial" w:cs="Arial"/>
                <w:sz w:val="20"/>
                <w:szCs w:val="24"/>
              </w:rPr>
            </w:pPr>
          </w:p>
          <w:p w:rsidR="008E2505" w:rsidRPr="00E54CE4" w:rsidRDefault="008E2505" w:rsidP="006548D5">
            <w:pPr>
              <w:pStyle w:val="ListParagraph"/>
              <w:spacing w:after="0" w:line="240" w:lineRule="auto"/>
              <w:ind w:left="0"/>
              <w:jc w:val="center"/>
              <w:rPr>
                <w:rFonts w:ascii="Arial" w:hAnsi="Arial" w:cs="Arial"/>
                <w:sz w:val="20"/>
                <w:szCs w:val="24"/>
              </w:rPr>
            </w:pPr>
            <w:r w:rsidRPr="00E54CE4">
              <w:rPr>
                <w:rFonts w:ascii="Arial" w:hAnsi="Arial" w:cs="Arial"/>
                <w:sz w:val="20"/>
                <w:szCs w:val="24"/>
              </w:rPr>
              <w:t>137</w:t>
            </w:r>
          </w:p>
          <w:p w:rsidR="008E2505" w:rsidRDefault="008E2505" w:rsidP="006548D5">
            <w:pPr>
              <w:pStyle w:val="ListParagraph"/>
              <w:spacing w:after="0" w:line="240" w:lineRule="auto"/>
              <w:ind w:left="0"/>
              <w:jc w:val="center"/>
              <w:rPr>
                <w:rFonts w:ascii="Arial" w:hAnsi="Arial" w:cs="Arial"/>
                <w:sz w:val="20"/>
                <w:szCs w:val="24"/>
              </w:rPr>
            </w:pPr>
          </w:p>
          <w:p w:rsidR="008E2505" w:rsidRPr="00E54CE4" w:rsidRDefault="008E2505" w:rsidP="006548D5">
            <w:pPr>
              <w:pStyle w:val="ListParagraph"/>
              <w:spacing w:after="0" w:line="240" w:lineRule="auto"/>
              <w:ind w:left="0"/>
              <w:jc w:val="center"/>
              <w:rPr>
                <w:rFonts w:ascii="Arial" w:hAnsi="Arial" w:cs="Arial"/>
                <w:sz w:val="20"/>
                <w:szCs w:val="24"/>
              </w:rPr>
            </w:pPr>
            <w:r w:rsidRPr="00E54CE4">
              <w:rPr>
                <w:rFonts w:ascii="Arial" w:hAnsi="Arial" w:cs="Arial"/>
                <w:sz w:val="20"/>
                <w:szCs w:val="24"/>
              </w:rPr>
              <w:t>4</w:t>
            </w:r>
          </w:p>
          <w:p w:rsidR="008E2505" w:rsidRDefault="008E2505" w:rsidP="006548D5">
            <w:pPr>
              <w:pStyle w:val="ListParagraph"/>
              <w:spacing w:after="0" w:line="240" w:lineRule="auto"/>
              <w:ind w:left="0"/>
              <w:jc w:val="center"/>
              <w:rPr>
                <w:rFonts w:ascii="Arial" w:hAnsi="Arial" w:cs="Arial"/>
                <w:sz w:val="20"/>
                <w:szCs w:val="24"/>
              </w:rPr>
            </w:pPr>
          </w:p>
          <w:p w:rsidR="008E2505" w:rsidRPr="00E54CE4" w:rsidRDefault="008E2505" w:rsidP="006548D5">
            <w:pPr>
              <w:pStyle w:val="ListParagraph"/>
              <w:spacing w:after="0" w:line="240" w:lineRule="auto"/>
              <w:ind w:left="0"/>
              <w:jc w:val="center"/>
              <w:rPr>
                <w:rFonts w:ascii="Arial" w:hAnsi="Arial" w:cs="Arial"/>
                <w:sz w:val="20"/>
                <w:szCs w:val="24"/>
              </w:rPr>
            </w:pPr>
            <w:r w:rsidRPr="00E54CE4">
              <w:rPr>
                <w:rFonts w:ascii="Arial" w:hAnsi="Arial" w:cs="Arial"/>
                <w:sz w:val="20"/>
                <w:szCs w:val="24"/>
              </w:rPr>
              <w:t>3</w:t>
            </w:r>
          </w:p>
          <w:p w:rsidR="008E2505" w:rsidRDefault="008E2505" w:rsidP="006548D5">
            <w:pPr>
              <w:pStyle w:val="ListParagraph"/>
              <w:spacing w:after="0" w:line="240" w:lineRule="auto"/>
              <w:ind w:left="0"/>
              <w:jc w:val="center"/>
              <w:rPr>
                <w:rFonts w:ascii="Arial" w:hAnsi="Arial" w:cs="Arial"/>
                <w:sz w:val="20"/>
                <w:szCs w:val="24"/>
              </w:rPr>
            </w:pPr>
          </w:p>
          <w:p w:rsidR="008E2505" w:rsidRPr="00E54CE4" w:rsidRDefault="008E2505" w:rsidP="006548D5">
            <w:pPr>
              <w:pStyle w:val="ListParagraph"/>
              <w:spacing w:after="0" w:line="240" w:lineRule="auto"/>
              <w:ind w:left="0"/>
              <w:jc w:val="center"/>
              <w:rPr>
                <w:rFonts w:ascii="Arial" w:hAnsi="Arial" w:cs="Arial"/>
                <w:sz w:val="20"/>
                <w:szCs w:val="24"/>
              </w:rPr>
            </w:pPr>
            <w:r w:rsidRPr="00E54CE4">
              <w:rPr>
                <w:rFonts w:ascii="Arial" w:hAnsi="Arial" w:cs="Arial"/>
                <w:sz w:val="20"/>
                <w:szCs w:val="24"/>
              </w:rPr>
              <w:t>17</w:t>
            </w:r>
          </w:p>
        </w:tc>
        <w:tc>
          <w:tcPr>
            <w:tcW w:w="851" w:type="dxa"/>
          </w:tcPr>
          <w:p w:rsidR="006548D5" w:rsidRDefault="006548D5" w:rsidP="006548D5">
            <w:pPr>
              <w:spacing w:after="0" w:line="240" w:lineRule="auto"/>
              <w:ind w:left="60" w:right="60"/>
              <w:jc w:val="center"/>
              <w:rPr>
                <w:rFonts w:ascii="Arial" w:hAnsi="Arial" w:cs="Arial"/>
                <w:color w:val="010205"/>
                <w:sz w:val="20"/>
                <w:szCs w:val="24"/>
                <w:lang w:val="id-ID"/>
              </w:rPr>
            </w:pPr>
          </w:p>
          <w:p w:rsidR="008E2505" w:rsidRPr="00E54CE4" w:rsidRDefault="008E2505" w:rsidP="006548D5">
            <w:pPr>
              <w:spacing w:after="0" w:line="240" w:lineRule="auto"/>
              <w:ind w:left="60" w:right="60"/>
              <w:jc w:val="center"/>
              <w:rPr>
                <w:rFonts w:ascii="Arial" w:hAnsi="Arial" w:cs="Arial"/>
                <w:color w:val="010205"/>
                <w:sz w:val="20"/>
                <w:szCs w:val="24"/>
              </w:rPr>
            </w:pPr>
            <w:r w:rsidRPr="00E54CE4">
              <w:rPr>
                <w:rFonts w:ascii="Arial" w:hAnsi="Arial" w:cs="Arial"/>
                <w:color w:val="010205"/>
                <w:sz w:val="20"/>
                <w:szCs w:val="24"/>
              </w:rPr>
              <w:t>85,1</w:t>
            </w:r>
          </w:p>
          <w:p w:rsidR="006548D5" w:rsidRDefault="006548D5" w:rsidP="006548D5">
            <w:pPr>
              <w:spacing w:after="0" w:line="240" w:lineRule="auto"/>
              <w:ind w:left="60" w:right="60"/>
              <w:jc w:val="center"/>
              <w:rPr>
                <w:rFonts w:ascii="Arial" w:hAnsi="Arial" w:cs="Arial"/>
                <w:color w:val="010205"/>
                <w:sz w:val="20"/>
                <w:szCs w:val="24"/>
                <w:lang w:val="id-ID"/>
              </w:rPr>
            </w:pPr>
          </w:p>
          <w:p w:rsidR="008E2505" w:rsidRPr="00E54CE4" w:rsidRDefault="008E2505" w:rsidP="006548D5">
            <w:pPr>
              <w:spacing w:after="0" w:line="240" w:lineRule="auto"/>
              <w:ind w:left="60" w:right="60"/>
              <w:jc w:val="center"/>
              <w:rPr>
                <w:rFonts w:ascii="Arial" w:hAnsi="Arial" w:cs="Arial"/>
                <w:color w:val="010205"/>
                <w:sz w:val="20"/>
                <w:szCs w:val="24"/>
              </w:rPr>
            </w:pPr>
            <w:r w:rsidRPr="00E54CE4">
              <w:rPr>
                <w:rFonts w:ascii="Arial" w:hAnsi="Arial" w:cs="Arial"/>
                <w:color w:val="010205"/>
                <w:sz w:val="20"/>
                <w:szCs w:val="24"/>
              </w:rPr>
              <w:t>2,5</w:t>
            </w:r>
          </w:p>
          <w:p w:rsidR="006548D5" w:rsidRDefault="006548D5" w:rsidP="006548D5">
            <w:pPr>
              <w:spacing w:after="0" w:line="240" w:lineRule="auto"/>
              <w:ind w:left="60" w:right="60"/>
              <w:jc w:val="center"/>
              <w:rPr>
                <w:rFonts w:ascii="Arial" w:hAnsi="Arial" w:cs="Arial"/>
                <w:color w:val="010205"/>
                <w:sz w:val="20"/>
                <w:szCs w:val="24"/>
                <w:lang w:val="id-ID"/>
              </w:rPr>
            </w:pPr>
          </w:p>
          <w:p w:rsidR="008E2505" w:rsidRPr="00E54CE4" w:rsidRDefault="008E2505" w:rsidP="006548D5">
            <w:pPr>
              <w:spacing w:after="0" w:line="240" w:lineRule="auto"/>
              <w:ind w:left="60" w:right="60"/>
              <w:jc w:val="center"/>
              <w:rPr>
                <w:rFonts w:ascii="Arial" w:hAnsi="Arial" w:cs="Arial"/>
                <w:color w:val="010205"/>
                <w:sz w:val="20"/>
                <w:szCs w:val="24"/>
              </w:rPr>
            </w:pPr>
            <w:r w:rsidRPr="00E54CE4">
              <w:rPr>
                <w:rFonts w:ascii="Arial" w:hAnsi="Arial" w:cs="Arial"/>
                <w:color w:val="010205"/>
                <w:sz w:val="20"/>
                <w:szCs w:val="24"/>
              </w:rPr>
              <w:t>1,9</w:t>
            </w:r>
          </w:p>
          <w:p w:rsidR="006548D5" w:rsidRDefault="006548D5" w:rsidP="006548D5">
            <w:pPr>
              <w:spacing w:after="0" w:line="240" w:lineRule="auto"/>
              <w:ind w:left="60" w:right="60"/>
              <w:jc w:val="center"/>
              <w:rPr>
                <w:rFonts w:ascii="Arial" w:hAnsi="Arial" w:cs="Arial"/>
                <w:color w:val="010205"/>
                <w:sz w:val="20"/>
                <w:szCs w:val="24"/>
                <w:lang w:val="id-ID"/>
              </w:rPr>
            </w:pPr>
          </w:p>
          <w:p w:rsidR="008E2505" w:rsidRPr="00E54CE4" w:rsidRDefault="008E2505" w:rsidP="006548D5">
            <w:pPr>
              <w:spacing w:after="0" w:line="240" w:lineRule="auto"/>
              <w:ind w:left="60" w:right="60"/>
              <w:jc w:val="center"/>
              <w:rPr>
                <w:rFonts w:ascii="Arial" w:hAnsi="Arial" w:cs="Arial"/>
                <w:color w:val="010205"/>
                <w:sz w:val="20"/>
                <w:szCs w:val="24"/>
              </w:rPr>
            </w:pPr>
            <w:r w:rsidRPr="00E54CE4">
              <w:rPr>
                <w:rFonts w:ascii="Arial" w:hAnsi="Arial" w:cs="Arial"/>
                <w:color w:val="010205"/>
                <w:sz w:val="20"/>
                <w:szCs w:val="24"/>
              </w:rPr>
              <w:t>10,6</w:t>
            </w:r>
          </w:p>
        </w:tc>
      </w:tr>
      <w:tr w:rsidR="008E2505" w:rsidRPr="00D92A31" w:rsidTr="00DE5E99">
        <w:trPr>
          <w:trHeight w:val="1405"/>
        </w:trPr>
        <w:tc>
          <w:tcPr>
            <w:tcW w:w="3403" w:type="dxa"/>
          </w:tcPr>
          <w:p w:rsidR="008E2505" w:rsidRPr="00E54CE4" w:rsidRDefault="008E2505" w:rsidP="008E0514">
            <w:pPr>
              <w:spacing w:line="240" w:lineRule="auto"/>
              <w:ind w:left="62" w:right="62"/>
              <w:rPr>
                <w:rFonts w:ascii="Arial" w:hAnsi="Arial" w:cs="Arial"/>
                <w:b/>
                <w:sz w:val="20"/>
                <w:szCs w:val="24"/>
                <w:lang w:val="id-ID"/>
              </w:rPr>
            </w:pPr>
            <w:r w:rsidRPr="00E54CE4">
              <w:rPr>
                <w:rFonts w:ascii="Arial" w:hAnsi="Arial" w:cs="Arial"/>
                <w:b/>
                <w:sz w:val="20"/>
                <w:szCs w:val="24"/>
                <w:lang w:val="id-ID"/>
              </w:rPr>
              <w:t>Orang yang paling Mendukung</w:t>
            </w:r>
          </w:p>
          <w:p w:rsidR="008E2505" w:rsidRPr="00E54CE4" w:rsidRDefault="008E2505" w:rsidP="008E2505">
            <w:pPr>
              <w:pStyle w:val="ListParagraph"/>
              <w:numPr>
                <w:ilvl w:val="0"/>
                <w:numId w:val="15"/>
              </w:numPr>
              <w:spacing w:after="0" w:line="240" w:lineRule="auto"/>
              <w:ind w:left="459" w:right="62" w:hanging="283"/>
              <w:rPr>
                <w:rFonts w:ascii="Arial" w:hAnsi="Arial" w:cs="Arial"/>
                <w:sz w:val="20"/>
                <w:szCs w:val="24"/>
                <w:lang w:val="en-US"/>
              </w:rPr>
            </w:pPr>
            <w:r w:rsidRPr="00E54CE4">
              <w:rPr>
                <w:rFonts w:ascii="Arial" w:hAnsi="Arial" w:cs="Arial"/>
                <w:sz w:val="20"/>
                <w:szCs w:val="24"/>
                <w:lang w:val="en-US"/>
              </w:rPr>
              <w:t>Orang Tua/Keluarga</w:t>
            </w:r>
          </w:p>
          <w:p w:rsidR="008E2505" w:rsidRPr="00E54CE4" w:rsidRDefault="008E2505" w:rsidP="008E2505">
            <w:pPr>
              <w:pStyle w:val="ListParagraph"/>
              <w:numPr>
                <w:ilvl w:val="0"/>
                <w:numId w:val="15"/>
              </w:numPr>
              <w:spacing w:after="0" w:line="240" w:lineRule="auto"/>
              <w:ind w:left="459" w:right="62" w:hanging="283"/>
              <w:rPr>
                <w:rFonts w:ascii="Arial" w:hAnsi="Arial" w:cs="Arial"/>
                <w:sz w:val="20"/>
                <w:szCs w:val="24"/>
                <w:lang w:val="en-US"/>
              </w:rPr>
            </w:pPr>
            <w:r w:rsidRPr="00E54CE4">
              <w:rPr>
                <w:rFonts w:ascii="Arial" w:hAnsi="Arial" w:cs="Arial"/>
                <w:sz w:val="20"/>
                <w:szCs w:val="24"/>
                <w:lang w:val="en-US"/>
              </w:rPr>
              <w:t>Teman</w:t>
            </w:r>
          </w:p>
          <w:p w:rsidR="008E2505" w:rsidRPr="00E54CE4" w:rsidRDefault="008E2505" w:rsidP="008E2505">
            <w:pPr>
              <w:pStyle w:val="ListParagraph"/>
              <w:numPr>
                <w:ilvl w:val="0"/>
                <w:numId w:val="15"/>
              </w:numPr>
              <w:spacing w:after="0" w:line="240" w:lineRule="auto"/>
              <w:ind w:left="459" w:right="62" w:hanging="283"/>
              <w:rPr>
                <w:rFonts w:ascii="Arial" w:hAnsi="Arial" w:cs="Arial"/>
                <w:sz w:val="20"/>
                <w:szCs w:val="24"/>
                <w:lang w:val="en-US"/>
              </w:rPr>
            </w:pPr>
            <w:r w:rsidRPr="00E54CE4">
              <w:rPr>
                <w:rFonts w:ascii="Arial" w:hAnsi="Arial" w:cs="Arial"/>
                <w:sz w:val="20"/>
                <w:szCs w:val="24"/>
                <w:lang w:val="en-US"/>
              </w:rPr>
              <w:t>Petugas Kesehatan</w:t>
            </w:r>
          </w:p>
          <w:p w:rsidR="008E2505" w:rsidRPr="00E54CE4" w:rsidRDefault="008E2505" w:rsidP="008E2505">
            <w:pPr>
              <w:pStyle w:val="ListParagraph"/>
              <w:numPr>
                <w:ilvl w:val="0"/>
                <w:numId w:val="15"/>
              </w:numPr>
              <w:spacing w:after="0" w:line="240" w:lineRule="auto"/>
              <w:ind w:left="459" w:right="62" w:hanging="283"/>
              <w:rPr>
                <w:rFonts w:ascii="Arial" w:hAnsi="Arial" w:cs="Arial"/>
                <w:sz w:val="20"/>
                <w:szCs w:val="24"/>
              </w:rPr>
            </w:pPr>
            <w:r w:rsidRPr="00E54CE4">
              <w:rPr>
                <w:rFonts w:ascii="Arial" w:hAnsi="Arial" w:cs="Arial"/>
                <w:sz w:val="20"/>
                <w:szCs w:val="24"/>
                <w:lang w:val="en-US"/>
              </w:rPr>
              <w:t>Lain</w:t>
            </w:r>
            <w:r w:rsidRPr="00E54CE4">
              <w:rPr>
                <w:rFonts w:ascii="Arial" w:hAnsi="Arial" w:cs="Arial"/>
                <w:sz w:val="20"/>
                <w:szCs w:val="24"/>
              </w:rPr>
              <w:t>-lain</w:t>
            </w:r>
            <w:r w:rsidRPr="00E54CE4">
              <w:rPr>
                <w:rFonts w:ascii="Arial" w:hAnsi="Arial" w:cs="Arial"/>
                <w:sz w:val="20"/>
                <w:szCs w:val="24"/>
                <w:lang w:val="en-US"/>
              </w:rPr>
              <w:t xml:space="preserve"> </w:t>
            </w:r>
            <w:r w:rsidRPr="00E54CE4">
              <w:rPr>
                <w:rFonts w:ascii="Arial" w:hAnsi="Arial" w:cs="Arial"/>
                <w:sz w:val="20"/>
                <w:szCs w:val="24"/>
              </w:rPr>
              <w:t>(</w:t>
            </w:r>
            <w:r w:rsidRPr="00E54CE4">
              <w:rPr>
                <w:rFonts w:ascii="Arial" w:hAnsi="Arial" w:cs="Arial"/>
                <w:sz w:val="20"/>
                <w:szCs w:val="24"/>
                <w:lang w:val="en-US"/>
              </w:rPr>
              <w:t xml:space="preserve"> Dosen, Tokoh masyarakat</w:t>
            </w:r>
            <w:r w:rsidRPr="00E54CE4">
              <w:rPr>
                <w:rFonts w:ascii="Arial" w:hAnsi="Arial" w:cs="Arial"/>
                <w:sz w:val="20"/>
                <w:szCs w:val="24"/>
              </w:rPr>
              <w:t>)</w:t>
            </w:r>
          </w:p>
        </w:tc>
        <w:tc>
          <w:tcPr>
            <w:tcW w:w="708" w:type="dxa"/>
          </w:tcPr>
          <w:p w:rsidR="008E2505" w:rsidRDefault="008E2505" w:rsidP="008E2505">
            <w:pPr>
              <w:spacing w:after="0" w:line="240" w:lineRule="auto"/>
              <w:ind w:left="62" w:right="62"/>
              <w:jc w:val="center"/>
              <w:rPr>
                <w:rFonts w:ascii="Arial" w:hAnsi="Arial" w:cs="Arial"/>
                <w:sz w:val="20"/>
                <w:szCs w:val="24"/>
                <w:lang w:val="id-ID"/>
              </w:rPr>
            </w:pPr>
          </w:p>
          <w:p w:rsidR="008E2505" w:rsidRDefault="008E2505" w:rsidP="008E2505">
            <w:pPr>
              <w:spacing w:after="0" w:line="240" w:lineRule="auto"/>
              <w:ind w:left="62" w:right="62"/>
              <w:jc w:val="center"/>
              <w:rPr>
                <w:rFonts w:ascii="Arial" w:hAnsi="Arial" w:cs="Arial"/>
                <w:sz w:val="20"/>
                <w:szCs w:val="24"/>
                <w:lang w:val="id-ID"/>
              </w:rPr>
            </w:pP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138</w:t>
            </w: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3</w:t>
            </w: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17</w:t>
            </w: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3</w:t>
            </w:r>
          </w:p>
        </w:tc>
        <w:tc>
          <w:tcPr>
            <w:tcW w:w="851" w:type="dxa"/>
          </w:tcPr>
          <w:p w:rsidR="008E2505" w:rsidRPr="00E54CE4" w:rsidRDefault="008E2505" w:rsidP="008E2505">
            <w:pPr>
              <w:spacing w:after="0" w:line="240" w:lineRule="auto"/>
              <w:ind w:left="62" w:right="62"/>
              <w:jc w:val="center"/>
              <w:rPr>
                <w:rFonts w:ascii="Arial" w:hAnsi="Arial" w:cs="Arial"/>
                <w:sz w:val="20"/>
                <w:szCs w:val="24"/>
                <w:lang w:val="id-ID"/>
              </w:rPr>
            </w:pPr>
          </w:p>
          <w:p w:rsidR="008E2505" w:rsidRDefault="008E2505" w:rsidP="008E2505">
            <w:pPr>
              <w:spacing w:after="0" w:line="240" w:lineRule="auto"/>
              <w:ind w:left="62" w:right="62"/>
              <w:jc w:val="center"/>
              <w:rPr>
                <w:rFonts w:ascii="Arial" w:hAnsi="Arial" w:cs="Arial"/>
                <w:sz w:val="20"/>
                <w:szCs w:val="24"/>
                <w:lang w:val="id-ID"/>
              </w:rPr>
            </w:pP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85,7</w:t>
            </w: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1,9</w:t>
            </w: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10,6</w:t>
            </w:r>
          </w:p>
          <w:p w:rsidR="008E2505" w:rsidRPr="00E54CE4" w:rsidRDefault="008E2505" w:rsidP="008E2505">
            <w:pPr>
              <w:spacing w:after="0" w:line="240" w:lineRule="auto"/>
              <w:ind w:left="62" w:right="62"/>
              <w:jc w:val="center"/>
              <w:rPr>
                <w:rFonts w:ascii="Arial" w:hAnsi="Arial" w:cs="Arial"/>
                <w:sz w:val="20"/>
                <w:szCs w:val="24"/>
              </w:rPr>
            </w:pPr>
            <w:r w:rsidRPr="00E54CE4">
              <w:rPr>
                <w:rFonts w:ascii="Arial" w:hAnsi="Arial" w:cs="Arial"/>
                <w:sz w:val="20"/>
                <w:szCs w:val="24"/>
              </w:rPr>
              <w:t>1,9</w:t>
            </w:r>
          </w:p>
        </w:tc>
      </w:tr>
    </w:tbl>
    <w:p w:rsidR="005121F8" w:rsidRPr="00AF7250" w:rsidRDefault="005121F8" w:rsidP="005121F8">
      <w:pPr>
        <w:pStyle w:val="NoSpacing"/>
        <w:spacing w:line="276" w:lineRule="auto"/>
        <w:jc w:val="both"/>
        <w:rPr>
          <w:rFonts w:ascii="Arial" w:hAnsi="Arial" w:cs="Arial"/>
          <w:sz w:val="20"/>
          <w:szCs w:val="20"/>
          <w:lang w:val="id-ID"/>
        </w:rPr>
      </w:pPr>
    </w:p>
    <w:p w:rsidR="00E113DC" w:rsidRDefault="00E113DC" w:rsidP="005121F8">
      <w:pPr>
        <w:pStyle w:val="NoSpacing"/>
        <w:spacing w:line="276" w:lineRule="auto"/>
        <w:jc w:val="both"/>
        <w:rPr>
          <w:rFonts w:ascii="Arial" w:hAnsi="Arial" w:cs="Arial"/>
          <w:sz w:val="20"/>
          <w:szCs w:val="20"/>
          <w:lang w:val="id-ID"/>
        </w:rPr>
      </w:pPr>
    </w:p>
    <w:p w:rsidR="006548D5" w:rsidRPr="00DE6D5A" w:rsidRDefault="006548D5" w:rsidP="006548D5">
      <w:pPr>
        <w:spacing w:after="240" w:line="360" w:lineRule="auto"/>
        <w:ind w:firstLine="426"/>
        <w:jc w:val="both"/>
        <w:rPr>
          <w:rFonts w:ascii="Arial" w:hAnsi="Arial" w:cs="Arial"/>
          <w:szCs w:val="24"/>
          <w:lang w:val="id-ID" w:eastAsia="id-ID"/>
        </w:rPr>
      </w:pPr>
      <w:r w:rsidRPr="00DE6D5A">
        <w:rPr>
          <w:rFonts w:ascii="Arial" w:hAnsi="Arial" w:cs="Arial"/>
          <w:szCs w:val="24"/>
          <w:lang w:eastAsia="id-ID"/>
        </w:rPr>
        <w:t xml:space="preserve">Berdasarkan tabel 2, diperoleh gambaran  mengenai    perolehan informasi </w:t>
      </w:r>
      <w:r w:rsidRPr="00DE6D5A">
        <w:rPr>
          <w:rFonts w:ascii="Arial" w:hAnsi="Arial" w:cs="Arial"/>
          <w:szCs w:val="24"/>
          <w:lang w:eastAsia="id-ID"/>
        </w:rPr>
        <w:lastRenderedPageBreak/>
        <w:t>tentang Covid-19 bahwa  mayoritas responden mendapat informasi yaitu sebanyak  159 responden (98,8%)</w:t>
      </w:r>
      <w:r w:rsidRPr="00DE6D5A">
        <w:rPr>
          <w:rFonts w:ascii="Arial" w:hAnsi="Arial" w:cs="Arial"/>
          <w:szCs w:val="24"/>
          <w:lang w:val="id-ID" w:eastAsia="id-ID"/>
        </w:rPr>
        <w:t xml:space="preserve">, </w:t>
      </w:r>
      <w:r w:rsidRPr="00DE6D5A">
        <w:rPr>
          <w:rFonts w:ascii="Arial" w:hAnsi="Arial" w:cs="Arial"/>
          <w:szCs w:val="24"/>
          <w:lang w:eastAsia="id-ID"/>
        </w:rPr>
        <w:t xml:space="preserve"> </w:t>
      </w:r>
      <w:r w:rsidRPr="00DE6D5A">
        <w:rPr>
          <w:rFonts w:ascii="Arial" w:hAnsi="Arial" w:cs="Arial"/>
          <w:szCs w:val="24"/>
          <w:lang w:val="id-ID" w:eastAsia="id-ID"/>
        </w:rPr>
        <w:t xml:space="preserve">dengan </w:t>
      </w:r>
      <w:r w:rsidRPr="00DE6D5A">
        <w:rPr>
          <w:rFonts w:ascii="Arial" w:hAnsi="Arial" w:cs="Arial"/>
          <w:szCs w:val="24"/>
          <w:lang w:eastAsia="id-ID"/>
        </w:rPr>
        <w:t xml:space="preserve"> sumber informasi yang terbanyak tentang Covid-19 dari  media sosial (facebook, intagram, youtube)  yaitu sebanyak 137  responden (85,1%) dan  dari  anggota keluarga/teman/petugas kesehatan hanya 4  resonden (2,5 %). Berdasarkan orang yang paling mendukung responden dalam pencegahan Covid-19 bahwa sebagian besar  didukung   dari orang tua/keluarga  yaitu sebanyak 138 responden (85,7%) dan dari </w:t>
      </w:r>
      <w:r w:rsidR="00DA385B" w:rsidRPr="00DE6D5A">
        <w:rPr>
          <w:rFonts w:ascii="Arial" w:hAnsi="Arial" w:cs="Arial"/>
          <w:szCs w:val="24"/>
          <w:lang w:val="id-ID" w:eastAsia="id-ID"/>
        </w:rPr>
        <w:t xml:space="preserve">petugas kesehatan </w:t>
      </w:r>
      <w:r w:rsidRPr="00DE6D5A">
        <w:rPr>
          <w:rFonts w:ascii="Arial" w:hAnsi="Arial" w:cs="Arial"/>
          <w:szCs w:val="24"/>
          <w:lang w:eastAsia="id-ID"/>
        </w:rPr>
        <w:t xml:space="preserve">hanya </w:t>
      </w:r>
      <w:r w:rsidR="00DA385B" w:rsidRPr="00DE6D5A">
        <w:rPr>
          <w:rFonts w:ascii="Arial" w:hAnsi="Arial" w:cs="Arial"/>
          <w:szCs w:val="24"/>
          <w:lang w:val="id-ID" w:eastAsia="id-ID"/>
        </w:rPr>
        <w:t>17</w:t>
      </w:r>
      <w:r w:rsidRPr="00DE6D5A">
        <w:rPr>
          <w:rFonts w:ascii="Arial" w:hAnsi="Arial" w:cs="Arial"/>
          <w:szCs w:val="24"/>
          <w:lang w:eastAsia="id-ID"/>
        </w:rPr>
        <w:t xml:space="preserve"> responden (1</w:t>
      </w:r>
      <w:r w:rsidR="00DA385B" w:rsidRPr="00DE6D5A">
        <w:rPr>
          <w:rFonts w:ascii="Arial" w:hAnsi="Arial" w:cs="Arial"/>
          <w:szCs w:val="24"/>
          <w:lang w:val="id-ID" w:eastAsia="id-ID"/>
        </w:rPr>
        <w:t>0</w:t>
      </w:r>
      <w:r w:rsidR="00DA385B" w:rsidRPr="00DE6D5A">
        <w:rPr>
          <w:rFonts w:ascii="Arial" w:hAnsi="Arial" w:cs="Arial"/>
          <w:szCs w:val="24"/>
          <w:lang w:eastAsia="id-ID"/>
        </w:rPr>
        <w:t>,</w:t>
      </w:r>
      <w:r w:rsidR="00DA385B" w:rsidRPr="00DE6D5A">
        <w:rPr>
          <w:rFonts w:ascii="Arial" w:hAnsi="Arial" w:cs="Arial"/>
          <w:szCs w:val="24"/>
          <w:lang w:val="id-ID" w:eastAsia="id-ID"/>
        </w:rPr>
        <w:t>6</w:t>
      </w:r>
      <w:r w:rsidRPr="00DE6D5A">
        <w:rPr>
          <w:rFonts w:ascii="Arial" w:hAnsi="Arial" w:cs="Arial"/>
          <w:szCs w:val="24"/>
          <w:lang w:eastAsia="id-ID"/>
        </w:rPr>
        <w:t xml:space="preserve"> %). </w:t>
      </w:r>
    </w:p>
    <w:p w:rsidR="009D27AF" w:rsidRPr="00DE6D5A" w:rsidRDefault="009D27AF" w:rsidP="009D27AF">
      <w:pPr>
        <w:pStyle w:val="ListParagraph"/>
        <w:numPr>
          <w:ilvl w:val="0"/>
          <w:numId w:val="13"/>
        </w:numPr>
        <w:spacing w:after="240" w:line="360" w:lineRule="auto"/>
        <w:ind w:left="142" w:hanging="284"/>
        <w:jc w:val="both"/>
        <w:rPr>
          <w:rFonts w:ascii="Arial" w:hAnsi="Arial" w:cs="Arial"/>
          <w:b/>
          <w:szCs w:val="24"/>
          <w:lang w:eastAsia="id-ID"/>
        </w:rPr>
      </w:pPr>
      <w:r w:rsidRPr="00DE6D5A">
        <w:rPr>
          <w:rFonts w:ascii="Arial" w:hAnsi="Arial" w:cs="Arial"/>
          <w:b/>
          <w:szCs w:val="24"/>
          <w:lang w:eastAsia="id-ID"/>
        </w:rPr>
        <w:t>Pengetahuan, sikap dan Tindakan Pencegahan Covid-19</w:t>
      </w:r>
    </w:p>
    <w:p w:rsidR="009D27AF" w:rsidRPr="00750399" w:rsidRDefault="009D27AF" w:rsidP="009D27AF">
      <w:pPr>
        <w:spacing w:line="240" w:lineRule="auto"/>
        <w:ind w:left="993" w:hanging="993"/>
        <w:jc w:val="both"/>
        <w:rPr>
          <w:rFonts w:ascii="Arial" w:eastAsia="Times New Roman" w:hAnsi="Arial" w:cs="Arial"/>
          <w:b/>
          <w:position w:val="-1"/>
          <w:sz w:val="20"/>
          <w:szCs w:val="24"/>
          <w:lang w:val="id-ID"/>
        </w:rPr>
      </w:pPr>
      <w:r w:rsidRPr="00DE6D5A">
        <w:rPr>
          <w:rFonts w:ascii="Arial" w:hAnsi="Arial" w:cs="Arial"/>
          <w:sz w:val="18"/>
          <w:szCs w:val="18"/>
          <w:lang w:val="id-ID"/>
        </w:rPr>
        <w:t xml:space="preserve">    </w:t>
      </w:r>
      <w:r w:rsidRPr="00750399">
        <w:rPr>
          <w:rFonts w:ascii="Arial" w:hAnsi="Arial" w:cs="Arial"/>
          <w:b/>
          <w:sz w:val="18"/>
          <w:szCs w:val="18"/>
          <w:lang w:val="id-ID"/>
        </w:rPr>
        <w:t xml:space="preserve">Tabel </w:t>
      </w:r>
      <w:r w:rsidR="00DE6D5A" w:rsidRPr="00750399">
        <w:rPr>
          <w:rFonts w:ascii="Arial" w:hAnsi="Arial" w:cs="Arial"/>
          <w:b/>
          <w:sz w:val="18"/>
          <w:szCs w:val="18"/>
          <w:lang w:val="id-ID"/>
        </w:rPr>
        <w:t>3</w:t>
      </w:r>
      <w:r w:rsidRPr="00DE6D5A">
        <w:rPr>
          <w:rFonts w:ascii="Arial" w:hAnsi="Arial" w:cs="Arial"/>
          <w:sz w:val="18"/>
          <w:szCs w:val="18"/>
          <w:lang w:val="id-ID"/>
        </w:rPr>
        <w:t xml:space="preserve">. </w:t>
      </w:r>
      <w:r w:rsidRPr="00750399">
        <w:rPr>
          <w:rFonts w:ascii="Arial" w:eastAsia="Times New Roman" w:hAnsi="Arial" w:cs="Arial"/>
          <w:b/>
          <w:sz w:val="20"/>
          <w:szCs w:val="24"/>
        </w:rPr>
        <w:t>Distribusi</w:t>
      </w:r>
      <w:r w:rsidRPr="00750399">
        <w:rPr>
          <w:rFonts w:ascii="Arial" w:eastAsia="Times New Roman" w:hAnsi="Arial" w:cs="Arial"/>
          <w:b/>
          <w:spacing w:val="1"/>
          <w:sz w:val="20"/>
          <w:szCs w:val="24"/>
        </w:rPr>
        <w:t xml:space="preserve"> </w:t>
      </w:r>
      <w:r w:rsidRPr="00750399">
        <w:rPr>
          <w:rFonts w:ascii="Arial" w:eastAsia="Times New Roman" w:hAnsi="Arial" w:cs="Arial"/>
          <w:b/>
          <w:spacing w:val="1"/>
          <w:sz w:val="20"/>
          <w:szCs w:val="24"/>
          <w:lang w:val="id-ID"/>
        </w:rPr>
        <w:t xml:space="preserve">Pengetahuan, sikap dan Tindakan </w:t>
      </w:r>
      <w:r w:rsidRPr="00750399">
        <w:rPr>
          <w:rFonts w:ascii="Arial" w:eastAsia="Times New Roman" w:hAnsi="Arial" w:cs="Arial"/>
          <w:b/>
          <w:sz w:val="20"/>
          <w:szCs w:val="24"/>
        </w:rPr>
        <w:t>R</w:t>
      </w:r>
      <w:r w:rsidRPr="00750399">
        <w:rPr>
          <w:rFonts w:ascii="Arial" w:eastAsia="Times New Roman" w:hAnsi="Arial" w:cs="Arial"/>
          <w:b/>
          <w:spacing w:val="-1"/>
          <w:sz w:val="20"/>
          <w:szCs w:val="24"/>
        </w:rPr>
        <w:t>e</w:t>
      </w:r>
      <w:r w:rsidRPr="00750399">
        <w:rPr>
          <w:rFonts w:ascii="Arial" w:eastAsia="Times New Roman" w:hAnsi="Arial" w:cs="Arial"/>
          <w:b/>
          <w:sz w:val="20"/>
          <w:szCs w:val="24"/>
        </w:rPr>
        <w:t>spond</w:t>
      </w:r>
      <w:r w:rsidRPr="00750399">
        <w:rPr>
          <w:rFonts w:ascii="Arial" w:eastAsia="Times New Roman" w:hAnsi="Arial" w:cs="Arial"/>
          <w:b/>
          <w:spacing w:val="-1"/>
          <w:sz w:val="20"/>
          <w:szCs w:val="24"/>
        </w:rPr>
        <w:t>e</w:t>
      </w:r>
      <w:r w:rsidRPr="00750399">
        <w:rPr>
          <w:rFonts w:ascii="Arial" w:eastAsia="Times New Roman" w:hAnsi="Arial" w:cs="Arial"/>
          <w:b/>
          <w:sz w:val="20"/>
          <w:szCs w:val="24"/>
        </w:rPr>
        <w:t>n</w:t>
      </w:r>
      <w:r w:rsidRPr="00750399">
        <w:rPr>
          <w:rFonts w:ascii="Arial" w:eastAsia="Times New Roman" w:hAnsi="Arial" w:cs="Arial"/>
          <w:b/>
          <w:sz w:val="20"/>
          <w:szCs w:val="24"/>
          <w:lang w:val="id-ID"/>
        </w:rPr>
        <w:t xml:space="preserve"> dalam pencegahan Covid-</w:t>
      </w:r>
      <w:proofErr w:type="gramStart"/>
      <w:r w:rsidRPr="00750399">
        <w:rPr>
          <w:rFonts w:ascii="Arial" w:eastAsia="Times New Roman" w:hAnsi="Arial" w:cs="Arial"/>
          <w:b/>
          <w:sz w:val="20"/>
          <w:szCs w:val="24"/>
          <w:lang w:val="id-ID"/>
        </w:rPr>
        <w:t xml:space="preserve">19 </w:t>
      </w:r>
      <w:r w:rsidRPr="00750399">
        <w:rPr>
          <w:rFonts w:ascii="Arial" w:eastAsia="Times New Roman" w:hAnsi="Arial" w:cs="Arial"/>
          <w:b/>
          <w:sz w:val="20"/>
          <w:szCs w:val="24"/>
        </w:rPr>
        <w:t xml:space="preserve"> </w:t>
      </w:r>
      <w:r w:rsidRPr="00750399">
        <w:rPr>
          <w:rFonts w:ascii="Arial" w:eastAsia="Times New Roman" w:hAnsi="Arial" w:cs="Arial"/>
          <w:b/>
          <w:position w:val="-1"/>
          <w:sz w:val="20"/>
          <w:szCs w:val="24"/>
          <w:lang w:val="id-ID"/>
        </w:rPr>
        <w:t>(</w:t>
      </w:r>
      <w:proofErr w:type="gramEnd"/>
      <w:r w:rsidRPr="00750399">
        <w:rPr>
          <w:rFonts w:ascii="Arial" w:eastAsia="Times New Roman" w:hAnsi="Arial" w:cs="Arial"/>
          <w:b/>
          <w:position w:val="-1"/>
          <w:sz w:val="20"/>
          <w:szCs w:val="24"/>
          <w:lang w:val="id-ID"/>
        </w:rPr>
        <w:t>N=161)</w:t>
      </w:r>
    </w:p>
    <w:tbl>
      <w:tblPr>
        <w:tblStyle w:val="TableGrid"/>
        <w:tblW w:w="0" w:type="auto"/>
        <w:tblInd w:w="108" w:type="dxa"/>
        <w:tblLook w:val="04A0" w:firstRow="1" w:lastRow="0" w:firstColumn="1" w:lastColumn="0" w:noHBand="0" w:noVBand="1"/>
      </w:tblPr>
      <w:tblGrid>
        <w:gridCol w:w="2453"/>
        <w:gridCol w:w="1256"/>
        <w:gridCol w:w="765"/>
      </w:tblGrid>
      <w:tr w:rsidR="009D27AF" w:rsidRPr="00BE4324" w:rsidTr="00DE6D5A">
        <w:tc>
          <w:tcPr>
            <w:tcW w:w="2503" w:type="dxa"/>
          </w:tcPr>
          <w:p w:rsidR="009D27AF" w:rsidRPr="00BE4324" w:rsidRDefault="009D27AF" w:rsidP="009D27AF">
            <w:pPr>
              <w:pStyle w:val="Default"/>
              <w:jc w:val="center"/>
              <w:rPr>
                <w:rFonts w:ascii="Arial" w:hAnsi="Arial" w:cs="Arial"/>
                <w:b/>
                <w:sz w:val="22"/>
              </w:rPr>
            </w:pPr>
            <w:r w:rsidRPr="00BE4324">
              <w:rPr>
                <w:rFonts w:ascii="Arial" w:hAnsi="Arial" w:cs="Arial"/>
                <w:b/>
                <w:sz w:val="22"/>
              </w:rPr>
              <w:t>Variabel</w:t>
            </w:r>
          </w:p>
        </w:tc>
        <w:tc>
          <w:tcPr>
            <w:tcW w:w="1243" w:type="dxa"/>
          </w:tcPr>
          <w:p w:rsidR="009D27AF" w:rsidRPr="00BE4324" w:rsidRDefault="009D27AF" w:rsidP="009D27AF">
            <w:pPr>
              <w:pStyle w:val="ListParagraph"/>
              <w:spacing w:after="0" w:line="240" w:lineRule="auto"/>
              <w:ind w:left="0"/>
              <w:jc w:val="center"/>
              <w:rPr>
                <w:rFonts w:ascii="Arial" w:hAnsi="Arial" w:cs="Arial"/>
                <w:b/>
                <w:szCs w:val="24"/>
              </w:rPr>
            </w:pPr>
            <w:r w:rsidRPr="00BE4324">
              <w:rPr>
                <w:rFonts w:ascii="Arial" w:hAnsi="Arial" w:cs="Arial"/>
                <w:b/>
                <w:szCs w:val="24"/>
              </w:rPr>
              <w:t>Frekuensi</w:t>
            </w:r>
          </w:p>
        </w:tc>
        <w:tc>
          <w:tcPr>
            <w:tcW w:w="756" w:type="dxa"/>
          </w:tcPr>
          <w:p w:rsidR="009D27AF" w:rsidRPr="00BE4324" w:rsidRDefault="009D27AF" w:rsidP="009D27AF">
            <w:pPr>
              <w:pStyle w:val="ListParagraph"/>
              <w:spacing w:after="0" w:line="240" w:lineRule="auto"/>
              <w:ind w:left="0"/>
              <w:jc w:val="center"/>
              <w:rPr>
                <w:rFonts w:ascii="Arial" w:hAnsi="Arial" w:cs="Arial"/>
                <w:b/>
                <w:szCs w:val="24"/>
              </w:rPr>
            </w:pPr>
            <w:r w:rsidRPr="00BE4324">
              <w:rPr>
                <w:rFonts w:ascii="Arial" w:hAnsi="Arial" w:cs="Arial"/>
                <w:b/>
                <w:szCs w:val="24"/>
              </w:rPr>
              <w:t>%</w:t>
            </w:r>
          </w:p>
        </w:tc>
      </w:tr>
      <w:tr w:rsidR="009D27AF" w:rsidRPr="00BE4324" w:rsidTr="00DE6D5A">
        <w:trPr>
          <w:trHeight w:val="790"/>
        </w:trPr>
        <w:tc>
          <w:tcPr>
            <w:tcW w:w="2503" w:type="dxa"/>
          </w:tcPr>
          <w:p w:rsidR="009D27AF" w:rsidRPr="00BE4324" w:rsidRDefault="009D27AF" w:rsidP="009D27AF">
            <w:pPr>
              <w:pStyle w:val="Default"/>
              <w:rPr>
                <w:rFonts w:ascii="Arial" w:hAnsi="Arial" w:cs="Arial"/>
                <w:b/>
                <w:sz w:val="22"/>
              </w:rPr>
            </w:pPr>
            <w:r w:rsidRPr="00BE4324">
              <w:rPr>
                <w:rFonts w:ascii="Arial" w:hAnsi="Arial" w:cs="Arial"/>
                <w:b/>
                <w:sz w:val="22"/>
              </w:rPr>
              <w:t>Pengetahuan</w:t>
            </w:r>
          </w:p>
          <w:p w:rsidR="009D27AF" w:rsidRPr="00BE4324" w:rsidRDefault="009D27AF" w:rsidP="009D27AF">
            <w:pPr>
              <w:pStyle w:val="Default"/>
              <w:numPr>
                <w:ilvl w:val="0"/>
                <w:numId w:val="16"/>
              </w:numPr>
              <w:ind w:left="318" w:hanging="284"/>
              <w:rPr>
                <w:rFonts w:ascii="Arial" w:hAnsi="Arial" w:cs="Arial"/>
                <w:sz w:val="22"/>
              </w:rPr>
            </w:pPr>
            <w:r w:rsidRPr="00BE4324">
              <w:rPr>
                <w:rFonts w:ascii="Arial" w:hAnsi="Arial" w:cs="Arial"/>
                <w:sz w:val="22"/>
              </w:rPr>
              <w:t>Baik</w:t>
            </w:r>
          </w:p>
          <w:p w:rsidR="009D27AF" w:rsidRPr="00BE4324" w:rsidRDefault="009D27AF" w:rsidP="009D27AF">
            <w:pPr>
              <w:pStyle w:val="Default"/>
              <w:numPr>
                <w:ilvl w:val="0"/>
                <w:numId w:val="16"/>
              </w:numPr>
              <w:ind w:left="318" w:hanging="284"/>
              <w:rPr>
                <w:rFonts w:ascii="Arial" w:hAnsi="Arial" w:cs="Arial"/>
                <w:sz w:val="22"/>
              </w:rPr>
            </w:pPr>
            <w:r w:rsidRPr="00BE4324">
              <w:rPr>
                <w:rFonts w:ascii="Arial" w:hAnsi="Arial" w:cs="Arial"/>
                <w:sz w:val="22"/>
              </w:rPr>
              <w:t>Kurang Baik</w:t>
            </w:r>
          </w:p>
        </w:tc>
        <w:tc>
          <w:tcPr>
            <w:tcW w:w="1243" w:type="dxa"/>
          </w:tcPr>
          <w:p w:rsidR="009D27AF" w:rsidRPr="00BE4324" w:rsidRDefault="009D27AF" w:rsidP="009D27AF">
            <w:pPr>
              <w:spacing w:after="0" w:line="240" w:lineRule="auto"/>
              <w:ind w:left="60" w:right="60"/>
              <w:jc w:val="center"/>
              <w:rPr>
                <w:rFonts w:ascii="Arial" w:hAnsi="Arial" w:cs="Arial"/>
                <w:color w:val="010205"/>
                <w:szCs w:val="24"/>
                <w:lang w:val="id-ID"/>
              </w:rPr>
            </w:pP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91</w:t>
            </w: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rPr>
              <w:t>7</w:t>
            </w:r>
            <w:r w:rsidRPr="00BE4324">
              <w:rPr>
                <w:rFonts w:ascii="Arial" w:hAnsi="Arial" w:cs="Arial"/>
                <w:color w:val="010205"/>
                <w:szCs w:val="24"/>
                <w:lang w:val="id-ID"/>
              </w:rPr>
              <w:t>0</w:t>
            </w:r>
          </w:p>
        </w:tc>
        <w:tc>
          <w:tcPr>
            <w:tcW w:w="756" w:type="dxa"/>
          </w:tcPr>
          <w:p w:rsidR="009D27AF" w:rsidRPr="00BE4324" w:rsidRDefault="009D27AF" w:rsidP="009D27AF">
            <w:pPr>
              <w:spacing w:after="0" w:line="240" w:lineRule="auto"/>
              <w:ind w:left="60" w:right="60"/>
              <w:jc w:val="center"/>
              <w:rPr>
                <w:rFonts w:ascii="Arial" w:hAnsi="Arial" w:cs="Arial"/>
                <w:color w:val="010205"/>
                <w:szCs w:val="24"/>
                <w:lang w:val="id-ID"/>
              </w:rPr>
            </w:pP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rPr>
              <w:t>5</w:t>
            </w:r>
            <w:r w:rsidRPr="00BE4324">
              <w:rPr>
                <w:rFonts w:ascii="Arial" w:hAnsi="Arial" w:cs="Arial"/>
                <w:color w:val="010205"/>
                <w:szCs w:val="24"/>
                <w:lang w:val="id-ID"/>
              </w:rPr>
              <w:t>6</w:t>
            </w:r>
            <w:r w:rsidRPr="00BE4324">
              <w:rPr>
                <w:rFonts w:ascii="Arial" w:hAnsi="Arial" w:cs="Arial"/>
                <w:color w:val="010205"/>
                <w:szCs w:val="24"/>
              </w:rPr>
              <w:t>,</w:t>
            </w:r>
            <w:r w:rsidRPr="00BE4324">
              <w:rPr>
                <w:rFonts w:ascii="Arial" w:hAnsi="Arial" w:cs="Arial"/>
                <w:color w:val="010205"/>
                <w:szCs w:val="24"/>
                <w:lang w:val="id-ID"/>
              </w:rPr>
              <w:t>5</w:t>
            </w:r>
          </w:p>
          <w:p w:rsidR="009D27AF" w:rsidRPr="00BE4324" w:rsidRDefault="009D27AF" w:rsidP="009D27AF">
            <w:pPr>
              <w:spacing w:after="0" w:line="240" w:lineRule="auto"/>
              <w:ind w:left="60" w:right="60"/>
              <w:jc w:val="center"/>
              <w:rPr>
                <w:rFonts w:ascii="Arial" w:hAnsi="Arial" w:cs="Arial"/>
                <w:color w:val="010205"/>
                <w:szCs w:val="24"/>
              </w:rPr>
            </w:pPr>
            <w:r w:rsidRPr="00BE4324">
              <w:rPr>
                <w:rFonts w:ascii="Arial" w:hAnsi="Arial" w:cs="Arial"/>
                <w:color w:val="010205"/>
                <w:szCs w:val="24"/>
              </w:rPr>
              <w:t>4</w:t>
            </w:r>
            <w:r w:rsidRPr="00BE4324">
              <w:rPr>
                <w:rFonts w:ascii="Arial" w:hAnsi="Arial" w:cs="Arial"/>
                <w:color w:val="010205"/>
                <w:szCs w:val="24"/>
                <w:lang w:val="id-ID"/>
              </w:rPr>
              <w:t>3</w:t>
            </w:r>
            <w:r w:rsidRPr="00BE4324">
              <w:rPr>
                <w:rFonts w:ascii="Arial" w:hAnsi="Arial" w:cs="Arial"/>
                <w:color w:val="010205"/>
                <w:szCs w:val="24"/>
              </w:rPr>
              <w:t>,</w:t>
            </w:r>
            <w:r w:rsidRPr="00BE4324">
              <w:rPr>
                <w:rFonts w:ascii="Arial" w:hAnsi="Arial" w:cs="Arial"/>
                <w:color w:val="010205"/>
                <w:szCs w:val="24"/>
                <w:lang w:val="id-ID"/>
              </w:rPr>
              <w:t>5</w:t>
            </w:r>
          </w:p>
        </w:tc>
      </w:tr>
      <w:tr w:rsidR="009D27AF" w:rsidRPr="00BE4324" w:rsidTr="00DE6D5A">
        <w:tc>
          <w:tcPr>
            <w:tcW w:w="2503" w:type="dxa"/>
          </w:tcPr>
          <w:p w:rsidR="009D27AF" w:rsidRPr="00BE4324" w:rsidRDefault="009D27AF" w:rsidP="009D27AF">
            <w:pPr>
              <w:pStyle w:val="Default"/>
              <w:rPr>
                <w:rFonts w:ascii="Arial" w:hAnsi="Arial" w:cs="Arial"/>
                <w:b/>
                <w:sz w:val="22"/>
              </w:rPr>
            </w:pPr>
            <w:r w:rsidRPr="00BE4324">
              <w:rPr>
                <w:rFonts w:ascii="Arial" w:hAnsi="Arial" w:cs="Arial"/>
                <w:b/>
                <w:sz w:val="22"/>
              </w:rPr>
              <w:t>Sikap</w:t>
            </w:r>
          </w:p>
          <w:p w:rsidR="009D27AF" w:rsidRPr="00BE4324" w:rsidRDefault="009D27AF" w:rsidP="009D27AF">
            <w:pPr>
              <w:pStyle w:val="Default"/>
              <w:numPr>
                <w:ilvl w:val="0"/>
                <w:numId w:val="17"/>
              </w:numPr>
              <w:ind w:left="318" w:hanging="284"/>
              <w:rPr>
                <w:rFonts w:ascii="Arial" w:hAnsi="Arial" w:cs="Arial"/>
                <w:sz w:val="22"/>
              </w:rPr>
            </w:pPr>
            <w:r w:rsidRPr="00BE4324">
              <w:rPr>
                <w:rFonts w:ascii="Arial" w:hAnsi="Arial" w:cs="Arial"/>
                <w:sz w:val="22"/>
              </w:rPr>
              <w:t>Positif</w:t>
            </w:r>
          </w:p>
          <w:p w:rsidR="009D27AF" w:rsidRPr="00BE4324" w:rsidRDefault="009D27AF" w:rsidP="009D27AF">
            <w:pPr>
              <w:pStyle w:val="Default"/>
              <w:numPr>
                <w:ilvl w:val="0"/>
                <w:numId w:val="17"/>
              </w:numPr>
              <w:ind w:left="318" w:hanging="284"/>
              <w:rPr>
                <w:rFonts w:ascii="Arial" w:hAnsi="Arial" w:cs="Arial"/>
                <w:sz w:val="22"/>
              </w:rPr>
            </w:pPr>
            <w:r w:rsidRPr="00BE4324">
              <w:rPr>
                <w:rFonts w:ascii="Arial" w:hAnsi="Arial" w:cs="Arial"/>
                <w:sz w:val="22"/>
              </w:rPr>
              <w:t>Negatif</w:t>
            </w:r>
          </w:p>
        </w:tc>
        <w:tc>
          <w:tcPr>
            <w:tcW w:w="1243" w:type="dxa"/>
          </w:tcPr>
          <w:p w:rsidR="009D27AF" w:rsidRPr="00BE4324" w:rsidRDefault="009D27AF" w:rsidP="009D27AF">
            <w:pPr>
              <w:spacing w:after="0" w:line="240" w:lineRule="auto"/>
              <w:ind w:left="60" w:right="60"/>
              <w:jc w:val="center"/>
              <w:rPr>
                <w:rFonts w:ascii="Arial" w:hAnsi="Arial" w:cs="Arial"/>
                <w:color w:val="010205"/>
                <w:szCs w:val="24"/>
                <w:lang w:val="id-ID"/>
              </w:rPr>
            </w:pP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104</w:t>
            </w: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57</w:t>
            </w:r>
          </w:p>
        </w:tc>
        <w:tc>
          <w:tcPr>
            <w:tcW w:w="756" w:type="dxa"/>
          </w:tcPr>
          <w:p w:rsidR="009D27AF" w:rsidRPr="00BE4324" w:rsidRDefault="009D27AF" w:rsidP="009D27AF">
            <w:pPr>
              <w:spacing w:after="0" w:line="240" w:lineRule="auto"/>
              <w:ind w:left="60" w:right="60"/>
              <w:jc w:val="center"/>
              <w:rPr>
                <w:rFonts w:ascii="Arial" w:hAnsi="Arial" w:cs="Arial"/>
                <w:color w:val="010205"/>
                <w:szCs w:val="24"/>
                <w:lang w:val="id-ID"/>
              </w:rPr>
            </w:pP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64</w:t>
            </w:r>
            <w:r w:rsidRPr="00BE4324">
              <w:rPr>
                <w:rFonts w:ascii="Arial" w:hAnsi="Arial" w:cs="Arial"/>
                <w:color w:val="010205"/>
                <w:szCs w:val="24"/>
              </w:rPr>
              <w:t>,</w:t>
            </w:r>
            <w:r w:rsidRPr="00BE4324">
              <w:rPr>
                <w:rFonts w:ascii="Arial" w:hAnsi="Arial" w:cs="Arial"/>
                <w:color w:val="010205"/>
                <w:szCs w:val="24"/>
                <w:lang w:val="id-ID"/>
              </w:rPr>
              <w:t>6</w:t>
            </w: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35</w:t>
            </w:r>
            <w:r w:rsidRPr="00BE4324">
              <w:rPr>
                <w:rFonts w:ascii="Arial" w:hAnsi="Arial" w:cs="Arial"/>
                <w:color w:val="010205"/>
                <w:szCs w:val="24"/>
              </w:rPr>
              <w:t>,</w:t>
            </w:r>
            <w:r w:rsidRPr="00BE4324">
              <w:rPr>
                <w:rFonts w:ascii="Arial" w:hAnsi="Arial" w:cs="Arial"/>
                <w:color w:val="010205"/>
                <w:szCs w:val="24"/>
                <w:lang w:val="id-ID"/>
              </w:rPr>
              <w:t>4</w:t>
            </w:r>
          </w:p>
        </w:tc>
      </w:tr>
      <w:tr w:rsidR="00BE4324" w:rsidRPr="00BE4324" w:rsidTr="00DE6D5A">
        <w:tc>
          <w:tcPr>
            <w:tcW w:w="2503" w:type="dxa"/>
          </w:tcPr>
          <w:p w:rsidR="009D27AF" w:rsidRPr="00BE4324" w:rsidRDefault="009D27AF" w:rsidP="009D27AF">
            <w:pPr>
              <w:pStyle w:val="Default"/>
              <w:rPr>
                <w:rFonts w:ascii="Arial" w:hAnsi="Arial" w:cs="Arial"/>
                <w:b/>
                <w:sz w:val="22"/>
              </w:rPr>
            </w:pPr>
            <w:r w:rsidRPr="00BE4324">
              <w:rPr>
                <w:rFonts w:ascii="Arial" w:hAnsi="Arial" w:cs="Arial"/>
                <w:b/>
                <w:sz w:val="22"/>
              </w:rPr>
              <w:t>Tindakan Pencegahan</w:t>
            </w:r>
          </w:p>
          <w:p w:rsidR="009D27AF" w:rsidRPr="00BE4324" w:rsidRDefault="009D27AF" w:rsidP="009D27AF">
            <w:pPr>
              <w:pStyle w:val="Default"/>
              <w:numPr>
                <w:ilvl w:val="0"/>
                <w:numId w:val="18"/>
              </w:numPr>
              <w:ind w:left="459" w:hanging="283"/>
              <w:rPr>
                <w:rFonts w:ascii="Arial" w:hAnsi="Arial" w:cs="Arial"/>
                <w:sz w:val="22"/>
              </w:rPr>
            </w:pPr>
            <w:r w:rsidRPr="00BE4324">
              <w:rPr>
                <w:rFonts w:ascii="Arial" w:hAnsi="Arial" w:cs="Arial"/>
                <w:sz w:val="22"/>
              </w:rPr>
              <w:t>Baik</w:t>
            </w:r>
          </w:p>
          <w:p w:rsidR="009D27AF" w:rsidRPr="00BE4324" w:rsidRDefault="009D27AF" w:rsidP="009D27AF">
            <w:pPr>
              <w:pStyle w:val="Default"/>
              <w:numPr>
                <w:ilvl w:val="0"/>
                <w:numId w:val="18"/>
              </w:numPr>
              <w:ind w:left="459" w:hanging="283"/>
              <w:rPr>
                <w:rFonts w:ascii="Arial" w:hAnsi="Arial" w:cs="Arial"/>
                <w:sz w:val="22"/>
              </w:rPr>
            </w:pPr>
            <w:r w:rsidRPr="00BE4324">
              <w:rPr>
                <w:rFonts w:ascii="Arial" w:hAnsi="Arial" w:cs="Arial"/>
                <w:sz w:val="22"/>
              </w:rPr>
              <w:t>Kurang Baik</w:t>
            </w:r>
          </w:p>
        </w:tc>
        <w:tc>
          <w:tcPr>
            <w:tcW w:w="1243" w:type="dxa"/>
          </w:tcPr>
          <w:p w:rsidR="009D27AF" w:rsidRPr="00BE4324" w:rsidRDefault="009D27AF" w:rsidP="009D27AF">
            <w:pPr>
              <w:spacing w:after="0" w:line="240" w:lineRule="auto"/>
              <w:ind w:left="60" w:right="60"/>
              <w:jc w:val="center"/>
              <w:rPr>
                <w:rFonts w:ascii="Arial" w:hAnsi="Arial" w:cs="Arial"/>
                <w:color w:val="010205"/>
                <w:szCs w:val="24"/>
                <w:lang w:val="id-ID"/>
              </w:rPr>
            </w:pP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85</w:t>
            </w: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76</w:t>
            </w:r>
          </w:p>
        </w:tc>
        <w:tc>
          <w:tcPr>
            <w:tcW w:w="756" w:type="dxa"/>
          </w:tcPr>
          <w:p w:rsidR="009D27AF" w:rsidRPr="00BE4324" w:rsidRDefault="009D27AF" w:rsidP="009D27AF">
            <w:pPr>
              <w:spacing w:after="0" w:line="240" w:lineRule="auto"/>
              <w:ind w:left="60" w:right="60"/>
              <w:jc w:val="center"/>
              <w:rPr>
                <w:rFonts w:ascii="Arial" w:hAnsi="Arial" w:cs="Arial"/>
                <w:color w:val="010205"/>
                <w:szCs w:val="24"/>
                <w:lang w:val="id-ID"/>
              </w:rPr>
            </w:pP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52</w:t>
            </w:r>
            <w:r w:rsidRPr="00BE4324">
              <w:rPr>
                <w:rFonts w:ascii="Arial" w:hAnsi="Arial" w:cs="Arial"/>
                <w:color w:val="010205"/>
                <w:szCs w:val="24"/>
              </w:rPr>
              <w:t>,</w:t>
            </w:r>
            <w:r w:rsidRPr="00BE4324">
              <w:rPr>
                <w:rFonts w:ascii="Arial" w:hAnsi="Arial" w:cs="Arial"/>
                <w:color w:val="010205"/>
                <w:szCs w:val="24"/>
                <w:lang w:val="id-ID"/>
              </w:rPr>
              <w:t>8</w:t>
            </w:r>
          </w:p>
          <w:p w:rsidR="009D27AF" w:rsidRPr="00BE4324" w:rsidRDefault="009D27AF" w:rsidP="009D27AF">
            <w:pPr>
              <w:spacing w:after="0" w:line="240" w:lineRule="auto"/>
              <w:ind w:left="60" w:right="60"/>
              <w:jc w:val="center"/>
              <w:rPr>
                <w:rFonts w:ascii="Arial" w:hAnsi="Arial" w:cs="Arial"/>
                <w:color w:val="010205"/>
                <w:szCs w:val="24"/>
                <w:lang w:val="id-ID"/>
              </w:rPr>
            </w:pPr>
            <w:r w:rsidRPr="00BE4324">
              <w:rPr>
                <w:rFonts w:ascii="Arial" w:hAnsi="Arial" w:cs="Arial"/>
                <w:color w:val="010205"/>
                <w:szCs w:val="24"/>
                <w:lang w:val="id-ID"/>
              </w:rPr>
              <w:t>47</w:t>
            </w:r>
            <w:r w:rsidRPr="00BE4324">
              <w:rPr>
                <w:rFonts w:ascii="Arial" w:hAnsi="Arial" w:cs="Arial"/>
                <w:color w:val="010205"/>
                <w:szCs w:val="24"/>
              </w:rPr>
              <w:t>,</w:t>
            </w:r>
            <w:r w:rsidRPr="00BE4324">
              <w:rPr>
                <w:rFonts w:ascii="Arial" w:hAnsi="Arial" w:cs="Arial"/>
                <w:color w:val="010205"/>
                <w:szCs w:val="24"/>
                <w:lang w:val="id-ID"/>
              </w:rPr>
              <w:t>2</w:t>
            </w:r>
          </w:p>
        </w:tc>
      </w:tr>
    </w:tbl>
    <w:p w:rsidR="008E2505" w:rsidRPr="00BE4324" w:rsidRDefault="008E2505" w:rsidP="005121F8">
      <w:pPr>
        <w:pStyle w:val="NoSpacing"/>
        <w:spacing w:line="276" w:lineRule="auto"/>
        <w:jc w:val="both"/>
        <w:rPr>
          <w:rFonts w:ascii="Arial" w:hAnsi="Arial" w:cs="Arial"/>
          <w:sz w:val="18"/>
          <w:szCs w:val="20"/>
          <w:lang w:val="id-ID"/>
        </w:rPr>
      </w:pPr>
    </w:p>
    <w:p w:rsidR="00DE6D5A" w:rsidRDefault="00DE6D5A" w:rsidP="00C93D05">
      <w:pPr>
        <w:pStyle w:val="Default"/>
        <w:spacing w:line="360" w:lineRule="auto"/>
        <w:ind w:left="284" w:right="-284" w:firstLine="567"/>
        <w:jc w:val="both"/>
        <w:rPr>
          <w:rFonts w:ascii="Arial" w:hAnsi="Arial" w:cs="Arial"/>
          <w:sz w:val="22"/>
          <w:lang w:eastAsia="id-ID"/>
        </w:rPr>
      </w:pPr>
      <w:r w:rsidRPr="00BE4324">
        <w:rPr>
          <w:rFonts w:ascii="Arial" w:hAnsi="Arial" w:cs="Arial"/>
          <w:sz w:val="22"/>
          <w:lang w:eastAsia="id-ID"/>
        </w:rPr>
        <w:t xml:space="preserve">Berdasarkan tabel 3 di atas,   diperoleh gambaran bahwa  pengetahuan responden tentang Covid-19  lebih banyak kategori baik  berjumlah  91  responden (56,5%) dan pengetahuan kurang baik sebanyak </w:t>
      </w:r>
      <w:r w:rsidRPr="00BE4324">
        <w:rPr>
          <w:rFonts w:ascii="Arial" w:hAnsi="Arial" w:cs="Arial"/>
          <w:sz w:val="22"/>
          <w:szCs w:val="22"/>
          <w:lang w:eastAsia="id-ID"/>
        </w:rPr>
        <w:t>70 responden (43,5%). bahwa</w:t>
      </w:r>
      <w:r w:rsidRPr="00000C32">
        <w:rPr>
          <w:lang w:eastAsia="id-ID"/>
        </w:rPr>
        <w:t xml:space="preserve"> </w:t>
      </w:r>
      <w:r>
        <w:rPr>
          <w:lang w:eastAsia="id-ID"/>
        </w:rPr>
        <w:t xml:space="preserve"> </w:t>
      </w:r>
      <w:r w:rsidRPr="00BE4324">
        <w:rPr>
          <w:rFonts w:ascii="Arial" w:hAnsi="Arial" w:cs="Arial"/>
          <w:sz w:val="22"/>
          <w:lang w:eastAsia="id-ID"/>
        </w:rPr>
        <w:t xml:space="preserve">Sikap  responden terhadap  Covid-19  lebih banyak  memiliki sikap positif   yaitu  104 responden (64,6%) dan  sikap negatif  </w:t>
      </w:r>
      <w:r w:rsidRPr="00BE4324">
        <w:rPr>
          <w:rFonts w:ascii="Arial" w:hAnsi="Arial" w:cs="Arial"/>
          <w:sz w:val="22"/>
          <w:lang w:eastAsia="id-ID"/>
        </w:rPr>
        <w:lastRenderedPageBreak/>
        <w:t>sebanyak  57 responden (35,4 %)</w:t>
      </w:r>
      <w:r w:rsidR="00BE4324" w:rsidRPr="00BE4324">
        <w:rPr>
          <w:rFonts w:ascii="Arial" w:hAnsi="Arial" w:cs="Arial"/>
          <w:sz w:val="22"/>
          <w:lang w:eastAsia="id-ID"/>
        </w:rPr>
        <w:t>. Tindakan  responden dalam pencegahan  Covid-19  lebih banyak kategori baik  yaitu 85 responden (52,8%) dan tindakan   kurang baik sebanyak 76 responden (47,2%)</w:t>
      </w:r>
    </w:p>
    <w:p w:rsidR="00750399" w:rsidRPr="00BE4324" w:rsidRDefault="00750399" w:rsidP="00C93D05">
      <w:pPr>
        <w:pStyle w:val="Default"/>
        <w:spacing w:line="360" w:lineRule="auto"/>
        <w:ind w:left="284" w:right="-284" w:firstLine="567"/>
        <w:jc w:val="both"/>
        <w:rPr>
          <w:rFonts w:ascii="Arial" w:hAnsi="Arial" w:cs="Arial"/>
          <w:sz w:val="22"/>
          <w:lang w:eastAsia="id-ID"/>
        </w:rPr>
      </w:pPr>
    </w:p>
    <w:p w:rsidR="00DE5E99" w:rsidRPr="00DE5E99" w:rsidRDefault="00DE5E99" w:rsidP="00DE5E99">
      <w:pPr>
        <w:pStyle w:val="Default"/>
        <w:numPr>
          <w:ilvl w:val="0"/>
          <w:numId w:val="13"/>
        </w:numPr>
        <w:spacing w:line="360" w:lineRule="auto"/>
        <w:ind w:left="284" w:hanging="284"/>
        <w:jc w:val="both"/>
        <w:rPr>
          <w:rFonts w:ascii="Arial" w:hAnsi="Arial" w:cs="Arial"/>
          <w:b/>
          <w:sz w:val="22"/>
        </w:rPr>
      </w:pPr>
      <w:r w:rsidRPr="00DE5E99">
        <w:rPr>
          <w:rFonts w:ascii="Arial" w:hAnsi="Arial" w:cs="Arial"/>
          <w:b/>
          <w:sz w:val="22"/>
        </w:rPr>
        <w:t>Hubungan Pengetahuan  dengan Tindakan Pencegahan Covid-19</w:t>
      </w:r>
    </w:p>
    <w:p w:rsidR="00DE5E99" w:rsidRPr="00750399" w:rsidRDefault="00DE5E99" w:rsidP="000804B0">
      <w:pPr>
        <w:spacing w:line="240" w:lineRule="auto"/>
        <w:ind w:left="993" w:hanging="709"/>
        <w:jc w:val="both"/>
        <w:rPr>
          <w:rFonts w:ascii="Arial" w:eastAsia="Times New Roman" w:hAnsi="Arial" w:cs="Arial"/>
          <w:b/>
          <w:position w:val="-1"/>
          <w:sz w:val="20"/>
          <w:szCs w:val="24"/>
        </w:rPr>
      </w:pPr>
      <w:proofErr w:type="gramStart"/>
      <w:r w:rsidRPr="00750399">
        <w:rPr>
          <w:rFonts w:ascii="Arial" w:hAnsi="Arial" w:cs="Arial"/>
          <w:b/>
          <w:sz w:val="18"/>
          <w:szCs w:val="18"/>
        </w:rPr>
        <w:t xml:space="preserve">Tabel </w:t>
      </w:r>
      <w:r w:rsidR="000804B0" w:rsidRPr="00750399">
        <w:rPr>
          <w:rFonts w:ascii="Arial" w:hAnsi="Arial" w:cs="Arial"/>
          <w:b/>
          <w:sz w:val="18"/>
          <w:szCs w:val="18"/>
          <w:lang w:val="id-ID"/>
        </w:rPr>
        <w:t>4</w:t>
      </w:r>
      <w:r w:rsidRPr="00750399">
        <w:rPr>
          <w:rFonts w:ascii="Arial" w:hAnsi="Arial" w:cs="Arial"/>
          <w:b/>
          <w:sz w:val="18"/>
          <w:szCs w:val="18"/>
        </w:rPr>
        <w:t>.</w:t>
      </w:r>
      <w:proofErr w:type="gramEnd"/>
      <w:r w:rsidRPr="00750399">
        <w:rPr>
          <w:rFonts w:ascii="Arial" w:hAnsi="Arial" w:cs="Arial"/>
          <w:b/>
          <w:sz w:val="18"/>
          <w:szCs w:val="18"/>
        </w:rPr>
        <w:t xml:space="preserve"> </w:t>
      </w:r>
      <w:r w:rsidR="003D3A26" w:rsidRPr="00750399">
        <w:rPr>
          <w:rFonts w:ascii="Arial" w:hAnsi="Arial" w:cs="Arial"/>
          <w:b/>
          <w:sz w:val="18"/>
          <w:szCs w:val="18"/>
          <w:lang w:val="id-ID"/>
        </w:rPr>
        <w:t xml:space="preserve">Hubungan </w:t>
      </w:r>
      <w:r w:rsidRPr="00750399">
        <w:rPr>
          <w:rFonts w:ascii="Arial" w:eastAsia="Times New Roman" w:hAnsi="Arial" w:cs="Arial"/>
          <w:b/>
          <w:spacing w:val="1"/>
          <w:sz w:val="20"/>
          <w:szCs w:val="24"/>
        </w:rPr>
        <w:t xml:space="preserve"> Pengetahuan</w:t>
      </w:r>
      <w:r w:rsidR="003D3A26" w:rsidRPr="00750399">
        <w:rPr>
          <w:rFonts w:ascii="Arial" w:eastAsia="Times New Roman" w:hAnsi="Arial" w:cs="Arial"/>
          <w:b/>
          <w:spacing w:val="1"/>
          <w:sz w:val="20"/>
          <w:szCs w:val="24"/>
          <w:lang w:val="id-ID"/>
        </w:rPr>
        <w:t xml:space="preserve"> dengan </w:t>
      </w:r>
      <w:r w:rsidRPr="00750399">
        <w:rPr>
          <w:rFonts w:ascii="Arial" w:eastAsia="Times New Roman" w:hAnsi="Arial" w:cs="Arial"/>
          <w:b/>
          <w:spacing w:val="1"/>
          <w:sz w:val="20"/>
          <w:szCs w:val="24"/>
        </w:rPr>
        <w:t xml:space="preserve"> Tindakan </w:t>
      </w:r>
      <w:r w:rsidRPr="00750399">
        <w:rPr>
          <w:rFonts w:ascii="Arial" w:eastAsia="Times New Roman" w:hAnsi="Arial" w:cs="Arial"/>
          <w:b/>
          <w:sz w:val="20"/>
          <w:szCs w:val="24"/>
        </w:rPr>
        <w:t>R</w:t>
      </w:r>
      <w:r w:rsidRPr="00750399">
        <w:rPr>
          <w:rFonts w:ascii="Arial" w:eastAsia="Times New Roman" w:hAnsi="Arial" w:cs="Arial"/>
          <w:b/>
          <w:spacing w:val="-1"/>
          <w:sz w:val="20"/>
          <w:szCs w:val="24"/>
        </w:rPr>
        <w:t>e</w:t>
      </w:r>
      <w:r w:rsidRPr="00750399">
        <w:rPr>
          <w:rFonts w:ascii="Arial" w:eastAsia="Times New Roman" w:hAnsi="Arial" w:cs="Arial"/>
          <w:b/>
          <w:sz w:val="20"/>
          <w:szCs w:val="24"/>
        </w:rPr>
        <w:t>spond</w:t>
      </w:r>
      <w:r w:rsidRPr="00750399">
        <w:rPr>
          <w:rFonts w:ascii="Arial" w:eastAsia="Times New Roman" w:hAnsi="Arial" w:cs="Arial"/>
          <w:b/>
          <w:spacing w:val="-1"/>
          <w:sz w:val="20"/>
          <w:szCs w:val="24"/>
        </w:rPr>
        <w:t>e</w:t>
      </w:r>
      <w:r w:rsidRPr="00750399">
        <w:rPr>
          <w:rFonts w:ascii="Arial" w:eastAsia="Times New Roman" w:hAnsi="Arial" w:cs="Arial"/>
          <w:b/>
          <w:sz w:val="20"/>
          <w:szCs w:val="24"/>
        </w:rPr>
        <w:t>n</w:t>
      </w:r>
      <w:r w:rsidR="003D3A26" w:rsidRPr="00750399">
        <w:rPr>
          <w:rFonts w:ascii="Arial" w:eastAsia="Times New Roman" w:hAnsi="Arial" w:cs="Arial"/>
          <w:b/>
          <w:sz w:val="20"/>
          <w:szCs w:val="24"/>
        </w:rPr>
        <w:t xml:space="preserve"> da</w:t>
      </w:r>
      <w:r w:rsidRPr="00750399">
        <w:rPr>
          <w:rFonts w:ascii="Arial" w:eastAsia="Times New Roman" w:hAnsi="Arial" w:cs="Arial"/>
          <w:b/>
          <w:sz w:val="20"/>
          <w:szCs w:val="24"/>
        </w:rPr>
        <w:t xml:space="preserve">lam pencegahan Covid-19  </w:t>
      </w:r>
      <w:r w:rsidRPr="00750399">
        <w:rPr>
          <w:rFonts w:ascii="Arial" w:eastAsia="Times New Roman" w:hAnsi="Arial" w:cs="Arial"/>
          <w:b/>
          <w:position w:val="-1"/>
          <w:sz w:val="20"/>
          <w:szCs w:val="24"/>
        </w:rPr>
        <w:t>(N=161)</w:t>
      </w:r>
    </w:p>
    <w:tbl>
      <w:tblPr>
        <w:tblStyle w:val="TableGrid"/>
        <w:tblW w:w="4962" w:type="dxa"/>
        <w:tblInd w:w="108" w:type="dxa"/>
        <w:tblLayout w:type="fixed"/>
        <w:tblLook w:val="04A0" w:firstRow="1" w:lastRow="0" w:firstColumn="1" w:lastColumn="0" w:noHBand="0" w:noVBand="1"/>
      </w:tblPr>
      <w:tblGrid>
        <w:gridCol w:w="851"/>
        <w:gridCol w:w="850"/>
        <w:gridCol w:w="567"/>
        <w:gridCol w:w="709"/>
        <w:gridCol w:w="567"/>
        <w:gridCol w:w="567"/>
        <w:gridCol w:w="851"/>
      </w:tblGrid>
      <w:tr w:rsidR="00343032" w:rsidRPr="002318A0" w:rsidTr="00EE5824">
        <w:tc>
          <w:tcPr>
            <w:tcW w:w="1701" w:type="dxa"/>
            <w:gridSpan w:val="2"/>
            <w:vMerge w:val="restart"/>
            <w:tcBorders>
              <w:top w:val="single" w:sz="18" w:space="0" w:color="auto"/>
              <w:left w:val="single" w:sz="18"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lang w:val="id-ID"/>
              </w:rPr>
            </w:pPr>
          </w:p>
          <w:p w:rsidR="00343032" w:rsidRPr="00B9079D" w:rsidRDefault="00343032" w:rsidP="00B9079D">
            <w:pPr>
              <w:spacing w:after="0" w:line="240" w:lineRule="auto"/>
              <w:jc w:val="center"/>
              <w:rPr>
                <w:rFonts w:ascii="Arial" w:hAnsi="Arial" w:cs="Arial"/>
                <w:b/>
                <w:sz w:val="20"/>
                <w:lang w:val="id-ID"/>
              </w:rPr>
            </w:pPr>
          </w:p>
          <w:p w:rsidR="00343032" w:rsidRPr="00B9079D" w:rsidRDefault="00343032" w:rsidP="00B9079D">
            <w:pPr>
              <w:spacing w:after="0" w:line="240" w:lineRule="auto"/>
              <w:jc w:val="center"/>
              <w:rPr>
                <w:rFonts w:ascii="Arial" w:hAnsi="Arial" w:cs="Arial"/>
                <w:b/>
                <w:sz w:val="20"/>
                <w:lang w:val="id-ID"/>
              </w:rPr>
            </w:pPr>
            <w:r w:rsidRPr="00B9079D">
              <w:rPr>
                <w:rFonts w:ascii="Arial" w:hAnsi="Arial" w:cs="Arial"/>
                <w:b/>
                <w:sz w:val="20"/>
                <w:lang w:val="id-ID"/>
              </w:rPr>
              <w:t>Variabel</w:t>
            </w:r>
          </w:p>
          <w:p w:rsidR="00343032" w:rsidRPr="00B9079D" w:rsidRDefault="00343032" w:rsidP="00B9079D">
            <w:pPr>
              <w:spacing w:after="0" w:line="240" w:lineRule="auto"/>
              <w:jc w:val="center"/>
              <w:rPr>
                <w:rFonts w:ascii="Arial" w:hAnsi="Arial" w:cs="Arial"/>
                <w:b/>
                <w:sz w:val="20"/>
                <w:lang w:val="id-ID"/>
              </w:rPr>
            </w:pPr>
          </w:p>
        </w:tc>
        <w:tc>
          <w:tcPr>
            <w:tcW w:w="2410" w:type="dxa"/>
            <w:gridSpan w:val="4"/>
            <w:tcBorders>
              <w:top w:val="single" w:sz="18"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lang w:val="id-ID"/>
              </w:rPr>
            </w:pPr>
            <w:r w:rsidRPr="00B9079D">
              <w:rPr>
                <w:rFonts w:ascii="Arial" w:hAnsi="Arial" w:cs="Arial"/>
                <w:b/>
                <w:sz w:val="20"/>
                <w:lang w:val="id-ID"/>
              </w:rPr>
              <w:t>Tindakan</w:t>
            </w:r>
          </w:p>
        </w:tc>
        <w:tc>
          <w:tcPr>
            <w:tcW w:w="851" w:type="dxa"/>
            <w:vMerge w:val="restart"/>
            <w:tcBorders>
              <w:top w:val="single" w:sz="18" w:space="0" w:color="auto"/>
              <w:left w:val="single" w:sz="4" w:space="0" w:color="auto"/>
              <w:bottom w:val="single" w:sz="4" w:space="0" w:color="auto"/>
              <w:right w:val="single" w:sz="18" w:space="0" w:color="auto"/>
            </w:tcBorders>
            <w:vAlign w:val="center"/>
            <w:hideMark/>
          </w:tcPr>
          <w:p w:rsidR="00343032" w:rsidRPr="00B9079D" w:rsidRDefault="00343032" w:rsidP="00B9079D">
            <w:pPr>
              <w:spacing w:after="0" w:line="240" w:lineRule="auto"/>
              <w:jc w:val="center"/>
              <w:rPr>
                <w:rFonts w:ascii="Times New Roman" w:hAnsi="Times New Roman"/>
                <w:b/>
                <w:i/>
                <w:sz w:val="20"/>
              </w:rPr>
            </w:pPr>
            <w:r w:rsidRPr="00B9079D">
              <w:rPr>
                <w:rFonts w:ascii="Times New Roman" w:hAnsi="Times New Roman"/>
                <w:b/>
                <w:i/>
                <w:sz w:val="20"/>
              </w:rPr>
              <w:t>p-value</w:t>
            </w:r>
          </w:p>
        </w:tc>
      </w:tr>
      <w:tr w:rsidR="00343032" w:rsidRPr="002318A0" w:rsidTr="00EE5824">
        <w:tc>
          <w:tcPr>
            <w:tcW w:w="1701" w:type="dxa"/>
            <w:gridSpan w:val="2"/>
            <w:vMerge/>
            <w:tcBorders>
              <w:top w:val="single" w:sz="4" w:space="0" w:color="auto"/>
              <w:left w:val="single" w:sz="18" w:space="0" w:color="auto"/>
              <w:bottom w:val="single" w:sz="4" w:space="0" w:color="auto"/>
              <w:right w:val="single" w:sz="4" w:space="0" w:color="auto"/>
            </w:tcBorders>
            <w:vAlign w:val="center"/>
            <w:hideMark/>
          </w:tcPr>
          <w:p w:rsidR="00343032" w:rsidRPr="00B9079D" w:rsidRDefault="00343032" w:rsidP="00B9079D">
            <w:pPr>
              <w:spacing w:after="0" w:line="240" w:lineRule="auto"/>
              <w:rPr>
                <w:rFonts w:ascii="Arial" w:hAnsi="Arial" w:cs="Arial"/>
                <w:b/>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lang w:val="id-ID"/>
              </w:rPr>
            </w:pPr>
            <w:r w:rsidRPr="00B9079D">
              <w:rPr>
                <w:rFonts w:ascii="Arial" w:hAnsi="Arial" w:cs="Arial"/>
                <w:b/>
                <w:sz w:val="20"/>
                <w:lang w:val="id-ID"/>
              </w:rPr>
              <w:t>Baik</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lang w:val="id-ID"/>
              </w:rPr>
            </w:pPr>
            <w:r w:rsidRPr="00B9079D">
              <w:rPr>
                <w:rFonts w:ascii="Arial" w:hAnsi="Arial" w:cs="Arial"/>
                <w:b/>
                <w:sz w:val="20"/>
                <w:lang w:val="id-ID"/>
              </w:rPr>
              <w:t>Kurang Baik</w:t>
            </w:r>
          </w:p>
        </w:tc>
        <w:tc>
          <w:tcPr>
            <w:tcW w:w="851" w:type="dxa"/>
            <w:vMerge/>
            <w:tcBorders>
              <w:top w:val="single" w:sz="4" w:space="0" w:color="auto"/>
              <w:left w:val="single" w:sz="4" w:space="0" w:color="auto"/>
              <w:bottom w:val="single" w:sz="4" w:space="0" w:color="auto"/>
              <w:right w:val="single" w:sz="18" w:space="0" w:color="auto"/>
            </w:tcBorders>
            <w:vAlign w:val="center"/>
            <w:hideMark/>
          </w:tcPr>
          <w:p w:rsidR="00343032" w:rsidRPr="00B9079D" w:rsidRDefault="00343032" w:rsidP="00B9079D">
            <w:pPr>
              <w:spacing w:after="0" w:line="240" w:lineRule="auto"/>
              <w:rPr>
                <w:rFonts w:ascii="Times New Roman" w:hAnsi="Times New Roman"/>
                <w:b/>
                <w:i/>
                <w:sz w:val="20"/>
              </w:rPr>
            </w:pPr>
          </w:p>
        </w:tc>
      </w:tr>
      <w:tr w:rsidR="00343032" w:rsidRPr="002318A0" w:rsidTr="00EE5824">
        <w:trPr>
          <w:cantSplit/>
          <w:trHeight w:val="170"/>
        </w:trPr>
        <w:tc>
          <w:tcPr>
            <w:tcW w:w="1701" w:type="dxa"/>
            <w:gridSpan w:val="2"/>
            <w:vMerge/>
            <w:tcBorders>
              <w:top w:val="single" w:sz="4" w:space="0" w:color="auto"/>
              <w:left w:val="single" w:sz="18" w:space="0" w:color="auto"/>
              <w:bottom w:val="single" w:sz="4" w:space="0" w:color="auto"/>
              <w:right w:val="single" w:sz="4" w:space="0" w:color="auto"/>
            </w:tcBorders>
            <w:vAlign w:val="center"/>
            <w:hideMark/>
          </w:tcPr>
          <w:p w:rsidR="00343032" w:rsidRPr="00B9079D" w:rsidRDefault="00343032" w:rsidP="00B9079D">
            <w:pPr>
              <w:spacing w:after="0"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rPr>
            </w:pPr>
            <w:r w:rsidRPr="00B9079D">
              <w:rPr>
                <w:rFonts w:ascii="Arial" w:hAnsi="Arial" w:cs="Arial"/>
                <w:b/>
                <w:sz w:val="20"/>
              </w:rPr>
              <w:t>n</w:t>
            </w:r>
          </w:p>
        </w:tc>
        <w:tc>
          <w:tcPr>
            <w:tcW w:w="709" w:type="dxa"/>
            <w:tcBorders>
              <w:top w:val="single" w:sz="4"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rPr>
            </w:pPr>
            <w:r w:rsidRPr="00B9079D">
              <w:rPr>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rPr>
            </w:pPr>
            <w:r w:rsidRPr="00B9079D">
              <w:rPr>
                <w:rFonts w:ascii="Arial" w:hAnsi="Arial" w:cs="Arial"/>
                <w:b/>
                <w:sz w:val="20"/>
              </w:rPr>
              <w:t>n</w:t>
            </w:r>
          </w:p>
        </w:tc>
        <w:tc>
          <w:tcPr>
            <w:tcW w:w="567" w:type="dxa"/>
            <w:tcBorders>
              <w:top w:val="single" w:sz="4"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20"/>
              </w:rPr>
            </w:pPr>
            <w:r w:rsidRPr="00B9079D">
              <w:rPr>
                <w:rFonts w:ascii="Arial" w:hAnsi="Arial" w:cs="Arial"/>
                <w:b/>
                <w:sz w:val="20"/>
              </w:rPr>
              <w:t>%</w:t>
            </w:r>
          </w:p>
        </w:tc>
        <w:tc>
          <w:tcPr>
            <w:tcW w:w="851" w:type="dxa"/>
            <w:tcBorders>
              <w:top w:val="single" w:sz="4" w:space="0" w:color="auto"/>
              <w:left w:val="single" w:sz="4" w:space="0" w:color="auto"/>
              <w:bottom w:val="single" w:sz="4" w:space="0" w:color="auto"/>
              <w:right w:val="single" w:sz="18" w:space="0" w:color="auto"/>
            </w:tcBorders>
            <w:vAlign w:val="center"/>
            <w:hideMark/>
          </w:tcPr>
          <w:p w:rsidR="00343032" w:rsidRPr="00B9079D" w:rsidRDefault="00343032" w:rsidP="00B9079D">
            <w:pPr>
              <w:spacing w:after="0" w:line="240" w:lineRule="auto"/>
              <w:rPr>
                <w:rFonts w:ascii="Times New Roman" w:hAnsi="Times New Roman"/>
                <w:b/>
                <w:i/>
                <w:sz w:val="20"/>
              </w:rPr>
            </w:pPr>
          </w:p>
        </w:tc>
      </w:tr>
      <w:tr w:rsidR="00343032" w:rsidRPr="002318A0" w:rsidTr="00EE5824">
        <w:trPr>
          <w:trHeight w:val="708"/>
        </w:trPr>
        <w:tc>
          <w:tcPr>
            <w:tcW w:w="851" w:type="dxa"/>
            <w:vMerge w:val="restart"/>
            <w:tcBorders>
              <w:top w:val="single" w:sz="18" w:space="0" w:color="auto"/>
              <w:left w:val="single" w:sz="18" w:space="0" w:color="auto"/>
              <w:right w:val="single" w:sz="4" w:space="0" w:color="auto"/>
            </w:tcBorders>
            <w:vAlign w:val="center"/>
            <w:hideMark/>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rPr>
              <w:t xml:space="preserve"> Pen</w:t>
            </w:r>
            <w:r w:rsidRPr="00B9079D">
              <w:rPr>
                <w:rFonts w:ascii="Arial" w:hAnsi="Arial" w:cs="Arial"/>
                <w:b/>
                <w:sz w:val="18"/>
                <w:lang w:val="id-ID"/>
              </w:rPr>
              <w:t>ge</w:t>
            </w:r>
            <w:r w:rsidR="00B9079D">
              <w:rPr>
                <w:rFonts w:ascii="Arial" w:hAnsi="Arial" w:cs="Arial"/>
                <w:b/>
                <w:sz w:val="18"/>
                <w:lang w:val="id-ID"/>
              </w:rPr>
              <w:t xml:space="preserve"> </w:t>
            </w:r>
            <w:r w:rsidRPr="00B9079D">
              <w:rPr>
                <w:rFonts w:ascii="Arial" w:hAnsi="Arial" w:cs="Arial"/>
                <w:b/>
                <w:sz w:val="18"/>
                <w:lang w:val="id-ID"/>
              </w:rPr>
              <w:t>tahuan</w:t>
            </w:r>
          </w:p>
          <w:p w:rsidR="00343032" w:rsidRPr="00B9079D" w:rsidRDefault="00343032" w:rsidP="00B9079D">
            <w:pPr>
              <w:spacing w:after="0" w:line="240" w:lineRule="auto"/>
              <w:jc w:val="both"/>
              <w:rPr>
                <w:rFonts w:ascii="Arial" w:hAnsi="Arial" w:cs="Arial"/>
                <w:b/>
                <w:sz w:val="18"/>
                <w:lang w:val="id-ID"/>
              </w:rPr>
            </w:pPr>
            <w:r w:rsidRPr="00B9079D">
              <w:rPr>
                <w:rFonts w:ascii="Arial" w:hAnsi="Arial" w:cs="Arial"/>
                <w:b/>
                <w:sz w:val="18"/>
                <w:lang w:val="id-ID"/>
              </w:rPr>
              <w:t xml:space="preserve">      </w:t>
            </w:r>
          </w:p>
        </w:tc>
        <w:tc>
          <w:tcPr>
            <w:tcW w:w="850" w:type="dxa"/>
            <w:tcBorders>
              <w:top w:val="single" w:sz="18" w:space="0" w:color="auto"/>
              <w:left w:val="single" w:sz="4" w:space="0" w:color="auto"/>
              <w:bottom w:val="single" w:sz="4" w:space="0" w:color="auto"/>
              <w:right w:val="single" w:sz="4" w:space="0" w:color="auto"/>
            </w:tcBorders>
            <w:vAlign w:val="center"/>
            <w:hideMark/>
          </w:tcPr>
          <w:p w:rsidR="00343032" w:rsidRPr="00B9079D" w:rsidRDefault="00343032" w:rsidP="00B9079D">
            <w:pPr>
              <w:spacing w:after="0" w:line="240" w:lineRule="auto"/>
              <w:rPr>
                <w:rFonts w:ascii="Arial" w:hAnsi="Arial" w:cs="Arial"/>
                <w:b/>
                <w:sz w:val="18"/>
                <w:lang w:val="id-ID"/>
              </w:rPr>
            </w:pPr>
            <w:r w:rsidRPr="00B9079D">
              <w:rPr>
                <w:rFonts w:ascii="Arial" w:hAnsi="Arial" w:cs="Arial"/>
                <w:b/>
                <w:sz w:val="18"/>
                <w:lang w:val="id-ID"/>
              </w:rPr>
              <w:t>Baik</w:t>
            </w:r>
          </w:p>
        </w:tc>
        <w:tc>
          <w:tcPr>
            <w:tcW w:w="567" w:type="dxa"/>
            <w:tcBorders>
              <w:top w:val="single" w:sz="18" w:space="0" w:color="auto"/>
              <w:left w:val="single" w:sz="4" w:space="0" w:color="auto"/>
              <w:bottom w:val="single" w:sz="4" w:space="0" w:color="auto"/>
              <w:right w:val="single" w:sz="4" w:space="0" w:color="auto"/>
            </w:tcBorders>
          </w:tcPr>
          <w:p w:rsidR="00343032" w:rsidRPr="00B9079D" w:rsidRDefault="00343032" w:rsidP="00B9079D">
            <w:pPr>
              <w:autoSpaceDE w:val="0"/>
              <w:autoSpaceDN w:val="0"/>
              <w:adjustRightInd w:val="0"/>
              <w:spacing w:after="0" w:line="240" w:lineRule="auto"/>
              <w:ind w:left="60" w:right="60"/>
              <w:jc w:val="center"/>
              <w:rPr>
                <w:rFonts w:ascii="Arial" w:eastAsiaTheme="minorHAnsi" w:hAnsi="Arial" w:cs="Arial"/>
                <w:b/>
                <w:color w:val="010205"/>
                <w:sz w:val="18"/>
                <w:lang w:val="id-ID"/>
              </w:rPr>
            </w:pPr>
          </w:p>
          <w:p w:rsidR="00343032" w:rsidRPr="00B9079D" w:rsidRDefault="00343032" w:rsidP="00B9079D">
            <w:pPr>
              <w:autoSpaceDE w:val="0"/>
              <w:autoSpaceDN w:val="0"/>
              <w:adjustRightInd w:val="0"/>
              <w:spacing w:after="0" w:line="240" w:lineRule="auto"/>
              <w:ind w:left="60" w:right="60"/>
              <w:jc w:val="center"/>
              <w:rPr>
                <w:rFonts w:ascii="Arial" w:eastAsiaTheme="minorHAnsi" w:hAnsi="Arial" w:cs="Arial"/>
                <w:b/>
                <w:color w:val="010205"/>
                <w:sz w:val="18"/>
              </w:rPr>
            </w:pPr>
            <w:r w:rsidRPr="00B9079D">
              <w:rPr>
                <w:rFonts w:ascii="Arial" w:eastAsiaTheme="minorHAnsi" w:hAnsi="Arial" w:cs="Arial"/>
                <w:b/>
                <w:color w:val="010205"/>
                <w:sz w:val="18"/>
              </w:rPr>
              <w:t>55</w:t>
            </w:r>
          </w:p>
        </w:tc>
        <w:tc>
          <w:tcPr>
            <w:tcW w:w="709" w:type="dxa"/>
            <w:tcBorders>
              <w:top w:val="single" w:sz="18" w:space="0" w:color="auto"/>
              <w:left w:val="single" w:sz="4" w:space="0" w:color="auto"/>
              <w:bottom w:val="single" w:sz="4" w:space="0" w:color="auto"/>
              <w:right w:val="single" w:sz="4" w:space="0" w:color="auto"/>
            </w:tcBorders>
          </w:tcPr>
          <w:p w:rsidR="00343032" w:rsidRPr="00B9079D" w:rsidRDefault="00343032" w:rsidP="00B9079D">
            <w:pPr>
              <w:autoSpaceDE w:val="0"/>
              <w:autoSpaceDN w:val="0"/>
              <w:adjustRightInd w:val="0"/>
              <w:spacing w:after="0" w:line="240" w:lineRule="auto"/>
              <w:ind w:left="60" w:right="60"/>
              <w:jc w:val="center"/>
              <w:rPr>
                <w:rFonts w:ascii="Arial" w:eastAsiaTheme="minorHAnsi" w:hAnsi="Arial" w:cs="Arial"/>
                <w:b/>
                <w:color w:val="010205"/>
                <w:sz w:val="18"/>
                <w:lang w:val="id-ID"/>
              </w:rPr>
            </w:pPr>
          </w:p>
          <w:p w:rsidR="00343032" w:rsidRPr="00B9079D" w:rsidRDefault="00343032" w:rsidP="00B9079D">
            <w:pPr>
              <w:autoSpaceDE w:val="0"/>
              <w:autoSpaceDN w:val="0"/>
              <w:adjustRightInd w:val="0"/>
              <w:spacing w:after="0" w:line="240" w:lineRule="auto"/>
              <w:ind w:left="60" w:right="60"/>
              <w:jc w:val="center"/>
              <w:rPr>
                <w:rFonts w:ascii="Arial" w:eastAsiaTheme="minorHAnsi" w:hAnsi="Arial" w:cs="Arial"/>
                <w:b/>
                <w:color w:val="010205"/>
                <w:sz w:val="18"/>
                <w:lang w:val="id-ID"/>
              </w:rPr>
            </w:pPr>
            <w:r w:rsidRPr="00B9079D">
              <w:rPr>
                <w:rFonts w:ascii="Arial" w:eastAsiaTheme="minorHAnsi" w:hAnsi="Arial" w:cs="Arial"/>
                <w:b/>
                <w:color w:val="010205"/>
                <w:sz w:val="18"/>
                <w:lang w:val="id-ID"/>
              </w:rPr>
              <w:t>60,4</w:t>
            </w:r>
          </w:p>
        </w:tc>
        <w:tc>
          <w:tcPr>
            <w:tcW w:w="567" w:type="dxa"/>
            <w:tcBorders>
              <w:top w:val="single" w:sz="18" w:space="0" w:color="auto"/>
              <w:left w:val="single" w:sz="4" w:space="0" w:color="auto"/>
              <w:bottom w:val="single" w:sz="4"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p>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36</w:t>
            </w:r>
          </w:p>
        </w:tc>
        <w:tc>
          <w:tcPr>
            <w:tcW w:w="567" w:type="dxa"/>
            <w:tcBorders>
              <w:top w:val="single" w:sz="18" w:space="0" w:color="auto"/>
              <w:left w:val="single" w:sz="4" w:space="0" w:color="auto"/>
              <w:bottom w:val="single" w:sz="4"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p>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39,6</w:t>
            </w:r>
          </w:p>
        </w:tc>
        <w:tc>
          <w:tcPr>
            <w:tcW w:w="851" w:type="dxa"/>
            <w:vMerge w:val="restart"/>
            <w:tcBorders>
              <w:top w:val="single" w:sz="18" w:space="0" w:color="auto"/>
              <w:left w:val="single" w:sz="4" w:space="0" w:color="auto"/>
              <w:bottom w:val="single" w:sz="4" w:space="0" w:color="auto"/>
              <w:right w:val="single" w:sz="18" w:space="0" w:color="auto"/>
            </w:tcBorders>
            <w:vAlign w:val="center"/>
            <w:hideMark/>
          </w:tcPr>
          <w:p w:rsidR="00343032" w:rsidRPr="00B9079D" w:rsidRDefault="00343032" w:rsidP="00B9079D">
            <w:pPr>
              <w:spacing w:after="0" w:line="240" w:lineRule="auto"/>
              <w:jc w:val="center"/>
              <w:rPr>
                <w:rFonts w:ascii="Times New Roman" w:hAnsi="Times New Roman"/>
                <w:b/>
                <w:sz w:val="18"/>
                <w:lang w:val="id-ID"/>
              </w:rPr>
            </w:pPr>
            <w:r w:rsidRPr="00B9079D">
              <w:rPr>
                <w:rFonts w:ascii="Times New Roman" w:hAnsi="Times New Roman"/>
                <w:b/>
                <w:sz w:val="18"/>
              </w:rPr>
              <w:t>0,</w:t>
            </w:r>
            <w:r w:rsidRPr="00B9079D">
              <w:rPr>
                <w:rFonts w:ascii="Times New Roman" w:hAnsi="Times New Roman"/>
                <w:b/>
                <w:sz w:val="18"/>
                <w:lang w:val="id-ID"/>
              </w:rPr>
              <w:t>040</w:t>
            </w:r>
          </w:p>
        </w:tc>
      </w:tr>
      <w:tr w:rsidR="00343032" w:rsidRPr="002318A0" w:rsidTr="00EE5824">
        <w:trPr>
          <w:trHeight w:val="681"/>
        </w:trPr>
        <w:tc>
          <w:tcPr>
            <w:tcW w:w="851" w:type="dxa"/>
            <w:vMerge/>
            <w:tcBorders>
              <w:left w:val="single" w:sz="18" w:space="0" w:color="auto"/>
              <w:right w:val="single" w:sz="4" w:space="0" w:color="auto"/>
            </w:tcBorders>
            <w:vAlign w:val="center"/>
            <w:hideMark/>
          </w:tcPr>
          <w:p w:rsidR="00343032" w:rsidRPr="00B9079D" w:rsidRDefault="00343032" w:rsidP="00B9079D">
            <w:pPr>
              <w:spacing w:after="0" w:line="240" w:lineRule="auto"/>
              <w:jc w:val="both"/>
              <w:rPr>
                <w:rFonts w:ascii="Arial" w:hAnsi="Arial" w:cs="Arial"/>
                <w:b/>
                <w:sz w:val="18"/>
              </w:rPr>
            </w:pPr>
          </w:p>
        </w:tc>
        <w:tc>
          <w:tcPr>
            <w:tcW w:w="850" w:type="dxa"/>
            <w:tcBorders>
              <w:top w:val="single" w:sz="4" w:space="0" w:color="auto"/>
              <w:left w:val="single" w:sz="4" w:space="0" w:color="auto"/>
              <w:right w:val="single" w:sz="4" w:space="0" w:color="auto"/>
            </w:tcBorders>
            <w:vAlign w:val="center"/>
            <w:hideMark/>
          </w:tcPr>
          <w:p w:rsidR="00343032" w:rsidRPr="00B9079D" w:rsidRDefault="00343032" w:rsidP="00B9079D">
            <w:pPr>
              <w:spacing w:after="0" w:line="240" w:lineRule="auto"/>
              <w:rPr>
                <w:rFonts w:ascii="Arial" w:hAnsi="Arial" w:cs="Arial"/>
                <w:b/>
                <w:sz w:val="18"/>
                <w:lang w:val="id-ID"/>
              </w:rPr>
            </w:pPr>
            <w:r w:rsidRPr="00B9079D">
              <w:rPr>
                <w:rFonts w:ascii="Arial" w:hAnsi="Arial" w:cs="Arial"/>
                <w:b/>
                <w:sz w:val="18"/>
                <w:lang w:val="id-ID"/>
              </w:rPr>
              <w:t>Kurang Baik</w:t>
            </w:r>
          </w:p>
        </w:tc>
        <w:tc>
          <w:tcPr>
            <w:tcW w:w="567" w:type="dxa"/>
            <w:tcBorders>
              <w:top w:val="single" w:sz="4" w:space="0" w:color="auto"/>
              <w:left w:val="single" w:sz="4"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30</w:t>
            </w:r>
          </w:p>
        </w:tc>
        <w:tc>
          <w:tcPr>
            <w:tcW w:w="709" w:type="dxa"/>
            <w:tcBorders>
              <w:top w:val="single" w:sz="4" w:space="0" w:color="auto"/>
              <w:left w:val="single" w:sz="4"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42,9</w:t>
            </w:r>
          </w:p>
        </w:tc>
        <w:tc>
          <w:tcPr>
            <w:tcW w:w="567" w:type="dxa"/>
            <w:tcBorders>
              <w:top w:val="single" w:sz="4" w:space="0" w:color="auto"/>
              <w:left w:val="single" w:sz="4"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40</w:t>
            </w:r>
          </w:p>
        </w:tc>
        <w:tc>
          <w:tcPr>
            <w:tcW w:w="567" w:type="dxa"/>
            <w:tcBorders>
              <w:top w:val="single" w:sz="4" w:space="0" w:color="auto"/>
              <w:left w:val="single" w:sz="4"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57,1</w:t>
            </w:r>
          </w:p>
        </w:tc>
        <w:tc>
          <w:tcPr>
            <w:tcW w:w="851" w:type="dxa"/>
            <w:vMerge/>
            <w:tcBorders>
              <w:top w:val="single" w:sz="4" w:space="0" w:color="auto"/>
              <w:left w:val="single" w:sz="4" w:space="0" w:color="auto"/>
              <w:bottom w:val="single" w:sz="4" w:space="0" w:color="auto"/>
              <w:right w:val="single" w:sz="18" w:space="0" w:color="auto"/>
            </w:tcBorders>
            <w:vAlign w:val="center"/>
            <w:hideMark/>
          </w:tcPr>
          <w:p w:rsidR="00343032" w:rsidRPr="00B9079D" w:rsidRDefault="00343032" w:rsidP="00B9079D">
            <w:pPr>
              <w:spacing w:after="0" w:line="240" w:lineRule="auto"/>
              <w:rPr>
                <w:rFonts w:ascii="Times New Roman" w:hAnsi="Times New Roman"/>
                <w:b/>
                <w:sz w:val="18"/>
              </w:rPr>
            </w:pPr>
          </w:p>
        </w:tc>
      </w:tr>
      <w:tr w:rsidR="00343032" w:rsidRPr="002318A0" w:rsidTr="00EE5824">
        <w:trPr>
          <w:trHeight w:val="501"/>
        </w:trPr>
        <w:tc>
          <w:tcPr>
            <w:tcW w:w="851" w:type="dxa"/>
            <w:tcBorders>
              <w:left w:val="single" w:sz="18" w:space="0" w:color="auto"/>
              <w:bottom w:val="single" w:sz="18" w:space="0" w:color="auto"/>
              <w:right w:val="single" w:sz="4" w:space="0" w:color="auto"/>
            </w:tcBorders>
            <w:vAlign w:val="center"/>
          </w:tcPr>
          <w:p w:rsidR="00343032" w:rsidRPr="00B9079D" w:rsidRDefault="00343032" w:rsidP="00B9079D">
            <w:pPr>
              <w:spacing w:after="0" w:line="240" w:lineRule="auto"/>
              <w:jc w:val="both"/>
              <w:rPr>
                <w:rFonts w:ascii="Arial" w:hAnsi="Arial" w:cs="Arial"/>
                <w:b/>
                <w:sz w:val="18"/>
                <w:lang w:val="id-ID"/>
              </w:rPr>
            </w:pPr>
          </w:p>
        </w:tc>
        <w:tc>
          <w:tcPr>
            <w:tcW w:w="850" w:type="dxa"/>
            <w:tcBorders>
              <w:top w:val="single" w:sz="4" w:space="0" w:color="auto"/>
              <w:left w:val="single" w:sz="4" w:space="0" w:color="auto"/>
              <w:bottom w:val="single" w:sz="18" w:space="0" w:color="auto"/>
              <w:right w:val="single" w:sz="4" w:space="0" w:color="auto"/>
            </w:tcBorders>
            <w:vAlign w:val="center"/>
          </w:tcPr>
          <w:p w:rsidR="00343032" w:rsidRPr="00B9079D" w:rsidRDefault="00343032" w:rsidP="00B9079D">
            <w:pPr>
              <w:spacing w:after="0" w:line="240" w:lineRule="auto"/>
              <w:jc w:val="both"/>
              <w:rPr>
                <w:rFonts w:ascii="Arial" w:hAnsi="Arial" w:cs="Arial"/>
                <w:b/>
                <w:sz w:val="18"/>
                <w:lang w:val="id-ID"/>
              </w:rPr>
            </w:pPr>
            <w:r w:rsidRPr="00B9079D">
              <w:rPr>
                <w:rFonts w:ascii="Arial" w:hAnsi="Arial" w:cs="Arial"/>
                <w:b/>
                <w:sz w:val="18"/>
                <w:lang w:val="id-ID"/>
              </w:rPr>
              <w:t>Total</w:t>
            </w:r>
          </w:p>
        </w:tc>
        <w:tc>
          <w:tcPr>
            <w:tcW w:w="567" w:type="dxa"/>
            <w:tcBorders>
              <w:top w:val="single" w:sz="4" w:space="0" w:color="auto"/>
              <w:left w:val="single" w:sz="4" w:space="0" w:color="auto"/>
              <w:bottom w:val="single" w:sz="18"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85</w:t>
            </w:r>
          </w:p>
        </w:tc>
        <w:tc>
          <w:tcPr>
            <w:tcW w:w="709" w:type="dxa"/>
            <w:tcBorders>
              <w:top w:val="single" w:sz="4" w:space="0" w:color="auto"/>
              <w:left w:val="single" w:sz="4" w:space="0" w:color="auto"/>
              <w:bottom w:val="single" w:sz="18"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52,8</w:t>
            </w:r>
          </w:p>
        </w:tc>
        <w:tc>
          <w:tcPr>
            <w:tcW w:w="567" w:type="dxa"/>
            <w:tcBorders>
              <w:top w:val="single" w:sz="4" w:space="0" w:color="auto"/>
              <w:left w:val="single" w:sz="4" w:space="0" w:color="auto"/>
              <w:bottom w:val="single" w:sz="18"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76</w:t>
            </w:r>
          </w:p>
        </w:tc>
        <w:tc>
          <w:tcPr>
            <w:tcW w:w="567" w:type="dxa"/>
            <w:tcBorders>
              <w:top w:val="single" w:sz="4" w:space="0" w:color="auto"/>
              <w:left w:val="single" w:sz="4" w:space="0" w:color="auto"/>
              <w:bottom w:val="single" w:sz="18" w:space="0" w:color="auto"/>
              <w:right w:val="single" w:sz="4" w:space="0" w:color="auto"/>
            </w:tcBorders>
            <w:vAlign w:val="center"/>
          </w:tcPr>
          <w:p w:rsidR="00343032" w:rsidRPr="00B9079D" w:rsidRDefault="00343032" w:rsidP="00B9079D">
            <w:pPr>
              <w:spacing w:after="0" w:line="240" w:lineRule="auto"/>
              <w:jc w:val="center"/>
              <w:rPr>
                <w:rFonts w:ascii="Arial" w:hAnsi="Arial" w:cs="Arial"/>
                <w:b/>
                <w:sz w:val="18"/>
                <w:lang w:val="id-ID"/>
              </w:rPr>
            </w:pPr>
            <w:r w:rsidRPr="00B9079D">
              <w:rPr>
                <w:rFonts w:ascii="Arial" w:hAnsi="Arial" w:cs="Arial"/>
                <w:b/>
                <w:sz w:val="18"/>
                <w:lang w:val="id-ID"/>
              </w:rPr>
              <w:t>47,2</w:t>
            </w:r>
          </w:p>
        </w:tc>
        <w:tc>
          <w:tcPr>
            <w:tcW w:w="851" w:type="dxa"/>
            <w:tcBorders>
              <w:top w:val="single" w:sz="4" w:space="0" w:color="auto"/>
              <w:left w:val="single" w:sz="4" w:space="0" w:color="auto"/>
              <w:bottom w:val="single" w:sz="18" w:space="0" w:color="auto"/>
              <w:right w:val="single" w:sz="18" w:space="0" w:color="auto"/>
            </w:tcBorders>
            <w:vAlign w:val="center"/>
          </w:tcPr>
          <w:p w:rsidR="00343032" w:rsidRPr="00B9079D" w:rsidRDefault="00343032" w:rsidP="00B9079D">
            <w:pPr>
              <w:spacing w:after="0" w:line="240" w:lineRule="auto"/>
              <w:rPr>
                <w:rFonts w:ascii="Times New Roman" w:hAnsi="Times New Roman"/>
                <w:b/>
                <w:sz w:val="18"/>
              </w:rPr>
            </w:pPr>
          </w:p>
        </w:tc>
      </w:tr>
    </w:tbl>
    <w:p w:rsidR="00DE5E99" w:rsidRDefault="00DE5E99" w:rsidP="00DE5E99">
      <w:pPr>
        <w:pStyle w:val="Default"/>
        <w:spacing w:line="360" w:lineRule="auto"/>
        <w:jc w:val="both"/>
        <w:rPr>
          <w:b/>
        </w:rPr>
      </w:pPr>
    </w:p>
    <w:p w:rsidR="006512B7" w:rsidRPr="006512B7" w:rsidRDefault="006512B7" w:rsidP="006512B7">
      <w:pPr>
        <w:spacing w:after="0" w:line="360" w:lineRule="auto"/>
        <w:ind w:left="142" w:firstLine="567"/>
        <w:jc w:val="both"/>
        <w:rPr>
          <w:rFonts w:ascii="Arial" w:hAnsi="Arial" w:cs="Arial"/>
          <w:lang w:val="id-ID"/>
        </w:rPr>
      </w:pPr>
      <w:r w:rsidRPr="006512B7">
        <w:rPr>
          <w:rFonts w:ascii="Arial" w:hAnsi="Arial" w:cs="Arial"/>
        </w:rPr>
        <w:t>Berdasarkan Tabel 4 diperoleh gambaran, bahwa dari  91  responden yang  memiliki pengetahuan kategori baik  lebih banyak  responden        dengan tindakan</w:t>
      </w:r>
      <w:r w:rsidRPr="00DC5E5B">
        <w:rPr>
          <w:rFonts w:ascii="Arial" w:hAnsi="Arial" w:cs="Arial"/>
        </w:rPr>
        <w:t xml:space="preserve">  yang baik yaitu 55 responden (60,4%)  dibandingkan dengan tindakan  kurang baik dalam pencegahan covid-19 yaitu 36 responden (39,6%),  sedangkan pengetahuan responden yang  kurang baik menunjukkan lebih banyak  tindakan yang kurang baik  dalam pencegahan covid-19  yaitu 40 responden (57,1%)  dibandingkan dengan tindakan baik  yaitu 30 responden (42,9 %)</w:t>
      </w:r>
      <w:r>
        <w:rPr>
          <w:rFonts w:ascii="Arial" w:hAnsi="Arial" w:cs="Arial"/>
          <w:lang w:val="id-ID"/>
        </w:rPr>
        <w:t>.</w:t>
      </w:r>
    </w:p>
    <w:p w:rsidR="006512B7" w:rsidRPr="00DC5E5B" w:rsidRDefault="006512B7" w:rsidP="006512B7">
      <w:pPr>
        <w:spacing w:after="0" w:line="360" w:lineRule="auto"/>
        <w:ind w:left="142" w:firstLine="425"/>
        <w:jc w:val="both"/>
        <w:rPr>
          <w:rFonts w:ascii="Arial" w:hAnsi="Arial" w:cs="Arial"/>
        </w:rPr>
      </w:pPr>
      <w:r w:rsidRPr="00DC5E5B">
        <w:rPr>
          <w:rFonts w:ascii="Arial" w:hAnsi="Arial" w:cs="Arial"/>
        </w:rPr>
        <w:t xml:space="preserve">Hasil uji statistik dengan menggunakan uji </w:t>
      </w:r>
      <w:r w:rsidRPr="00DC5E5B">
        <w:rPr>
          <w:rFonts w:ascii="Arial" w:hAnsi="Arial" w:cs="Arial"/>
          <w:i/>
        </w:rPr>
        <w:t xml:space="preserve">chi – square </w:t>
      </w:r>
      <w:r w:rsidRPr="00DC5E5B">
        <w:rPr>
          <w:rFonts w:ascii="Arial" w:hAnsi="Arial" w:cs="Arial"/>
        </w:rPr>
        <w:t xml:space="preserve">pada tabel 4.6 diatas menunjukkan bahwa nilai </w:t>
      </w:r>
      <w:r w:rsidRPr="00DC5E5B">
        <w:rPr>
          <w:rFonts w:ascii="Arial" w:hAnsi="Arial" w:cs="Arial"/>
          <w:i/>
        </w:rPr>
        <w:t>p-value =</w:t>
      </w:r>
      <w:r w:rsidRPr="00DC5E5B">
        <w:rPr>
          <w:rFonts w:ascii="Arial" w:hAnsi="Arial" w:cs="Arial"/>
        </w:rPr>
        <w:t xml:space="preserve">0,040 </w:t>
      </w:r>
      <w:proofErr w:type="gramStart"/>
      <w:r w:rsidRPr="00DC5E5B">
        <w:rPr>
          <w:rFonts w:ascii="Arial" w:hAnsi="Arial" w:cs="Arial"/>
        </w:rPr>
        <w:t>&lt;  α</w:t>
      </w:r>
      <w:proofErr w:type="gramEnd"/>
      <w:r w:rsidRPr="00DC5E5B">
        <w:rPr>
          <w:rFonts w:ascii="Arial" w:hAnsi="Arial" w:cs="Arial"/>
        </w:rPr>
        <w:t xml:space="preserve"> (0,5). Hal ini </w:t>
      </w:r>
      <w:proofErr w:type="gramStart"/>
      <w:r w:rsidRPr="00DC5E5B">
        <w:rPr>
          <w:rFonts w:ascii="Arial" w:hAnsi="Arial" w:cs="Arial"/>
        </w:rPr>
        <w:t>berarti  hipotesis</w:t>
      </w:r>
      <w:proofErr w:type="gramEnd"/>
      <w:r w:rsidRPr="00DC5E5B">
        <w:rPr>
          <w:rFonts w:ascii="Arial" w:hAnsi="Arial" w:cs="Arial"/>
        </w:rPr>
        <w:t xml:space="preserve"> (Ha) diterima  sehingga </w:t>
      </w:r>
      <w:r w:rsidRPr="00DC5E5B">
        <w:rPr>
          <w:rFonts w:ascii="Arial" w:hAnsi="Arial" w:cs="Arial"/>
        </w:rPr>
        <w:lastRenderedPageBreak/>
        <w:t>disimpulkan bahwa  ada hubungan</w:t>
      </w:r>
      <w:r w:rsidRPr="006512B7">
        <w:rPr>
          <w:rFonts w:ascii="Arial" w:hAnsi="Arial" w:cs="Arial"/>
        </w:rPr>
        <w:t xml:space="preserve"> </w:t>
      </w:r>
      <w:r w:rsidRPr="00DC5E5B">
        <w:rPr>
          <w:rFonts w:ascii="Arial" w:hAnsi="Arial" w:cs="Arial"/>
        </w:rPr>
        <w:t xml:space="preserve">pengetahuan  mahasiswa dengan   tindakan  pencegahan Covid-19 di Prodi D3 Keperawatan FK Unmul. </w:t>
      </w:r>
    </w:p>
    <w:p w:rsidR="006512B7" w:rsidRDefault="006512B7" w:rsidP="006512B7">
      <w:pPr>
        <w:spacing w:after="0" w:line="360" w:lineRule="auto"/>
        <w:ind w:firstLine="426"/>
        <w:jc w:val="both"/>
        <w:rPr>
          <w:rFonts w:ascii="Times New Roman" w:hAnsi="Times New Roman"/>
          <w:sz w:val="24"/>
          <w:szCs w:val="24"/>
        </w:rPr>
      </w:pPr>
    </w:p>
    <w:p w:rsidR="00DE5E99" w:rsidRPr="00DE5E99" w:rsidRDefault="00DE5E99" w:rsidP="003D3A26">
      <w:pPr>
        <w:pStyle w:val="Default"/>
        <w:numPr>
          <w:ilvl w:val="0"/>
          <w:numId w:val="13"/>
        </w:numPr>
        <w:spacing w:line="360" w:lineRule="auto"/>
        <w:ind w:left="426" w:hanging="284"/>
        <w:jc w:val="both"/>
        <w:rPr>
          <w:rFonts w:ascii="Arial" w:hAnsi="Arial" w:cs="Arial"/>
          <w:b/>
          <w:sz w:val="22"/>
        </w:rPr>
      </w:pPr>
      <w:r w:rsidRPr="00DE5E99">
        <w:rPr>
          <w:rFonts w:ascii="Arial" w:hAnsi="Arial" w:cs="Arial"/>
          <w:b/>
          <w:sz w:val="22"/>
        </w:rPr>
        <w:t>Hubungan Sikap   dengan Tindakan Pencegahan Covid-19</w:t>
      </w:r>
    </w:p>
    <w:p w:rsidR="00DE5E99" w:rsidRPr="006512B7" w:rsidRDefault="00DE5E99" w:rsidP="006512B7">
      <w:pPr>
        <w:pStyle w:val="ListParagraph"/>
        <w:spacing w:line="240" w:lineRule="auto"/>
        <w:ind w:left="786" w:hanging="786"/>
        <w:jc w:val="both"/>
        <w:rPr>
          <w:rFonts w:ascii="Arial" w:eastAsia="Times New Roman" w:hAnsi="Arial" w:cs="Arial"/>
          <w:b/>
          <w:position w:val="-1"/>
          <w:sz w:val="20"/>
          <w:szCs w:val="24"/>
        </w:rPr>
      </w:pPr>
      <w:r w:rsidRPr="006512B7">
        <w:rPr>
          <w:rFonts w:ascii="Arial" w:hAnsi="Arial" w:cs="Arial"/>
          <w:b/>
          <w:sz w:val="18"/>
          <w:szCs w:val="18"/>
        </w:rPr>
        <w:t xml:space="preserve">    Tabel </w:t>
      </w:r>
      <w:r w:rsidR="000804B0" w:rsidRPr="006512B7">
        <w:rPr>
          <w:rFonts w:ascii="Arial" w:hAnsi="Arial" w:cs="Arial"/>
          <w:b/>
          <w:sz w:val="18"/>
          <w:szCs w:val="18"/>
        </w:rPr>
        <w:t>5</w:t>
      </w:r>
      <w:r w:rsidRPr="006512B7">
        <w:rPr>
          <w:rFonts w:ascii="Arial" w:hAnsi="Arial" w:cs="Arial"/>
          <w:b/>
          <w:sz w:val="18"/>
          <w:szCs w:val="18"/>
        </w:rPr>
        <w:t xml:space="preserve">. </w:t>
      </w:r>
      <w:r w:rsidR="00D53D5F">
        <w:rPr>
          <w:rFonts w:ascii="Arial" w:hAnsi="Arial" w:cs="Arial"/>
          <w:b/>
          <w:sz w:val="18"/>
          <w:szCs w:val="18"/>
        </w:rPr>
        <w:t>Hubungan S</w:t>
      </w:r>
      <w:r w:rsidRPr="006512B7">
        <w:rPr>
          <w:rFonts w:ascii="Arial" w:eastAsia="Times New Roman" w:hAnsi="Arial" w:cs="Arial"/>
          <w:b/>
          <w:spacing w:val="1"/>
          <w:sz w:val="20"/>
          <w:szCs w:val="24"/>
        </w:rPr>
        <w:t xml:space="preserve">ikap </w:t>
      </w:r>
      <w:r w:rsidR="00750399">
        <w:rPr>
          <w:rFonts w:ascii="Arial" w:eastAsia="Times New Roman" w:hAnsi="Arial" w:cs="Arial"/>
          <w:b/>
          <w:spacing w:val="1"/>
          <w:sz w:val="20"/>
          <w:szCs w:val="24"/>
        </w:rPr>
        <w:t xml:space="preserve">Mahasiswa </w:t>
      </w:r>
      <w:r w:rsidR="00D53D5F">
        <w:rPr>
          <w:rFonts w:ascii="Arial" w:eastAsia="Times New Roman" w:hAnsi="Arial" w:cs="Arial"/>
          <w:b/>
          <w:spacing w:val="1"/>
          <w:sz w:val="20"/>
          <w:szCs w:val="24"/>
        </w:rPr>
        <w:t xml:space="preserve">dengan </w:t>
      </w:r>
      <w:r w:rsidRPr="006512B7">
        <w:rPr>
          <w:rFonts w:ascii="Arial" w:eastAsia="Times New Roman" w:hAnsi="Arial" w:cs="Arial"/>
          <w:b/>
          <w:spacing w:val="1"/>
          <w:sz w:val="20"/>
          <w:szCs w:val="24"/>
        </w:rPr>
        <w:t xml:space="preserve"> Tindakan </w:t>
      </w:r>
      <w:r w:rsidRPr="006512B7">
        <w:rPr>
          <w:rFonts w:ascii="Arial" w:eastAsia="Times New Roman" w:hAnsi="Arial" w:cs="Arial"/>
          <w:b/>
          <w:sz w:val="20"/>
          <w:szCs w:val="24"/>
        </w:rPr>
        <w:t xml:space="preserve"> pencegahan Covid-19  </w:t>
      </w:r>
      <w:r w:rsidRPr="006512B7">
        <w:rPr>
          <w:rFonts w:ascii="Arial" w:eastAsia="Times New Roman" w:hAnsi="Arial" w:cs="Arial"/>
          <w:b/>
          <w:position w:val="-1"/>
          <w:sz w:val="20"/>
          <w:szCs w:val="24"/>
        </w:rPr>
        <w:t>(N=161)</w:t>
      </w:r>
    </w:p>
    <w:p w:rsidR="008E2505" w:rsidRDefault="008E2505" w:rsidP="005121F8">
      <w:pPr>
        <w:pStyle w:val="NoSpacing"/>
        <w:spacing w:line="276" w:lineRule="auto"/>
        <w:jc w:val="both"/>
        <w:rPr>
          <w:rFonts w:ascii="Arial" w:hAnsi="Arial" w:cs="Arial"/>
          <w:sz w:val="20"/>
          <w:szCs w:val="20"/>
          <w:lang w:val="id-ID"/>
        </w:rPr>
      </w:pPr>
    </w:p>
    <w:tbl>
      <w:tblPr>
        <w:tblStyle w:val="TableGrid"/>
        <w:tblW w:w="4962" w:type="dxa"/>
        <w:tblInd w:w="-176" w:type="dxa"/>
        <w:tblLayout w:type="fixed"/>
        <w:tblLook w:val="04A0" w:firstRow="1" w:lastRow="0" w:firstColumn="1" w:lastColumn="0" w:noHBand="0" w:noVBand="1"/>
      </w:tblPr>
      <w:tblGrid>
        <w:gridCol w:w="710"/>
        <w:gridCol w:w="850"/>
        <w:gridCol w:w="567"/>
        <w:gridCol w:w="709"/>
        <w:gridCol w:w="567"/>
        <w:gridCol w:w="709"/>
        <w:gridCol w:w="850"/>
      </w:tblGrid>
      <w:tr w:rsidR="00EE5824" w:rsidRPr="002318A0" w:rsidTr="00EE5824">
        <w:tc>
          <w:tcPr>
            <w:tcW w:w="1560" w:type="dxa"/>
            <w:gridSpan w:val="2"/>
            <w:vMerge w:val="restart"/>
            <w:tcBorders>
              <w:top w:val="single" w:sz="18" w:space="0" w:color="auto"/>
              <w:left w:val="single" w:sz="18"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lang w:val="id-ID"/>
              </w:rPr>
            </w:pPr>
          </w:p>
          <w:p w:rsidR="00EE5824" w:rsidRPr="00B9079D" w:rsidRDefault="00EE5824" w:rsidP="00B9079D">
            <w:pPr>
              <w:spacing w:after="0" w:line="240" w:lineRule="auto"/>
              <w:jc w:val="center"/>
              <w:rPr>
                <w:rFonts w:ascii="Arial" w:hAnsi="Arial" w:cs="Arial"/>
                <w:b/>
                <w:sz w:val="20"/>
                <w:lang w:val="id-ID"/>
              </w:rPr>
            </w:pPr>
          </w:p>
          <w:p w:rsidR="00EE5824" w:rsidRPr="00B9079D" w:rsidRDefault="00EE5824" w:rsidP="00B9079D">
            <w:pPr>
              <w:spacing w:after="0" w:line="240" w:lineRule="auto"/>
              <w:jc w:val="center"/>
              <w:rPr>
                <w:rFonts w:ascii="Arial" w:hAnsi="Arial" w:cs="Arial"/>
                <w:b/>
                <w:sz w:val="20"/>
                <w:lang w:val="id-ID"/>
              </w:rPr>
            </w:pPr>
            <w:r w:rsidRPr="00B9079D">
              <w:rPr>
                <w:rFonts w:ascii="Arial" w:hAnsi="Arial" w:cs="Arial"/>
                <w:b/>
                <w:sz w:val="20"/>
                <w:lang w:val="id-ID"/>
              </w:rPr>
              <w:t>Variabel</w:t>
            </w:r>
          </w:p>
          <w:p w:rsidR="00EE5824" w:rsidRPr="00B9079D" w:rsidRDefault="00EE5824" w:rsidP="00B9079D">
            <w:pPr>
              <w:spacing w:after="0" w:line="240" w:lineRule="auto"/>
              <w:jc w:val="center"/>
              <w:rPr>
                <w:rFonts w:ascii="Arial" w:hAnsi="Arial" w:cs="Arial"/>
                <w:b/>
                <w:sz w:val="20"/>
                <w:lang w:val="id-ID"/>
              </w:rPr>
            </w:pPr>
          </w:p>
        </w:tc>
        <w:tc>
          <w:tcPr>
            <w:tcW w:w="2552" w:type="dxa"/>
            <w:gridSpan w:val="4"/>
            <w:tcBorders>
              <w:top w:val="single" w:sz="18" w:space="0" w:color="auto"/>
              <w:left w:val="single" w:sz="4"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lang w:val="id-ID"/>
              </w:rPr>
            </w:pPr>
            <w:r w:rsidRPr="00B9079D">
              <w:rPr>
                <w:rFonts w:ascii="Arial" w:hAnsi="Arial" w:cs="Arial"/>
                <w:b/>
                <w:sz w:val="20"/>
                <w:lang w:val="id-ID"/>
              </w:rPr>
              <w:t>Tindakan</w:t>
            </w:r>
          </w:p>
        </w:tc>
        <w:tc>
          <w:tcPr>
            <w:tcW w:w="850" w:type="dxa"/>
            <w:vMerge w:val="restart"/>
            <w:tcBorders>
              <w:top w:val="single" w:sz="18" w:space="0" w:color="auto"/>
              <w:left w:val="single" w:sz="4" w:space="0" w:color="auto"/>
              <w:bottom w:val="single" w:sz="4" w:space="0" w:color="auto"/>
              <w:right w:val="single" w:sz="18" w:space="0" w:color="auto"/>
            </w:tcBorders>
            <w:vAlign w:val="center"/>
            <w:hideMark/>
          </w:tcPr>
          <w:p w:rsidR="00EE5824" w:rsidRPr="00B9079D" w:rsidRDefault="00EE5824" w:rsidP="00B9079D">
            <w:pPr>
              <w:spacing w:after="0" w:line="240" w:lineRule="auto"/>
              <w:jc w:val="center"/>
              <w:rPr>
                <w:rFonts w:ascii="Times New Roman" w:hAnsi="Times New Roman"/>
                <w:b/>
                <w:i/>
                <w:sz w:val="20"/>
              </w:rPr>
            </w:pPr>
            <w:r w:rsidRPr="00B9079D">
              <w:rPr>
                <w:rFonts w:ascii="Times New Roman" w:hAnsi="Times New Roman"/>
                <w:b/>
                <w:i/>
                <w:sz w:val="20"/>
              </w:rPr>
              <w:t>p-value</w:t>
            </w:r>
          </w:p>
        </w:tc>
      </w:tr>
      <w:tr w:rsidR="00EE5824" w:rsidRPr="002318A0" w:rsidTr="00EE5824">
        <w:tc>
          <w:tcPr>
            <w:tcW w:w="1560" w:type="dxa"/>
            <w:gridSpan w:val="2"/>
            <w:vMerge/>
            <w:tcBorders>
              <w:top w:val="single" w:sz="4" w:space="0" w:color="auto"/>
              <w:left w:val="single" w:sz="18" w:space="0" w:color="auto"/>
              <w:bottom w:val="single" w:sz="4" w:space="0" w:color="auto"/>
              <w:right w:val="single" w:sz="4" w:space="0" w:color="auto"/>
            </w:tcBorders>
            <w:vAlign w:val="center"/>
            <w:hideMark/>
          </w:tcPr>
          <w:p w:rsidR="00EE5824" w:rsidRPr="00B9079D" w:rsidRDefault="00EE5824" w:rsidP="00B9079D">
            <w:pPr>
              <w:spacing w:after="0" w:line="240" w:lineRule="auto"/>
              <w:rPr>
                <w:rFonts w:ascii="Arial" w:hAnsi="Arial" w:cs="Arial"/>
                <w:b/>
                <w:sz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lang w:val="id-ID"/>
              </w:rPr>
            </w:pPr>
            <w:r w:rsidRPr="00B9079D">
              <w:rPr>
                <w:rFonts w:ascii="Arial" w:hAnsi="Arial" w:cs="Arial"/>
                <w:b/>
                <w:sz w:val="20"/>
                <w:lang w:val="id-ID"/>
              </w:rPr>
              <w:t>Baik</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lang w:val="id-ID"/>
              </w:rPr>
            </w:pPr>
            <w:r w:rsidRPr="00B9079D">
              <w:rPr>
                <w:rFonts w:ascii="Arial" w:hAnsi="Arial" w:cs="Arial"/>
                <w:b/>
                <w:sz w:val="20"/>
                <w:lang w:val="id-ID"/>
              </w:rPr>
              <w:t>Kurang Baik</w:t>
            </w:r>
          </w:p>
        </w:tc>
        <w:tc>
          <w:tcPr>
            <w:tcW w:w="850" w:type="dxa"/>
            <w:vMerge/>
            <w:tcBorders>
              <w:top w:val="single" w:sz="4" w:space="0" w:color="auto"/>
              <w:left w:val="single" w:sz="4" w:space="0" w:color="auto"/>
              <w:bottom w:val="single" w:sz="4" w:space="0" w:color="auto"/>
              <w:right w:val="single" w:sz="18" w:space="0" w:color="auto"/>
            </w:tcBorders>
            <w:vAlign w:val="center"/>
            <w:hideMark/>
          </w:tcPr>
          <w:p w:rsidR="00EE5824" w:rsidRPr="00B9079D" w:rsidRDefault="00EE5824" w:rsidP="00B9079D">
            <w:pPr>
              <w:spacing w:after="0" w:line="240" w:lineRule="auto"/>
              <w:rPr>
                <w:rFonts w:ascii="Times New Roman" w:hAnsi="Times New Roman"/>
                <w:b/>
                <w:i/>
                <w:sz w:val="20"/>
              </w:rPr>
            </w:pPr>
          </w:p>
        </w:tc>
      </w:tr>
      <w:tr w:rsidR="00EE5824" w:rsidRPr="002318A0" w:rsidTr="00B9079D">
        <w:trPr>
          <w:cantSplit/>
          <w:trHeight w:val="377"/>
        </w:trPr>
        <w:tc>
          <w:tcPr>
            <w:tcW w:w="1560" w:type="dxa"/>
            <w:gridSpan w:val="2"/>
            <w:vMerge/>
            <w:tcBorders>
              <w:top w:val="single" w:sz="4" w:space="0" w:color="auto"/>
              <w:left w:val="single" w:sz="18" w:space="0" w:color="auto"/>
              <w:bottom w:val="single" w:sz="4" w:space="0" w:color="auto"/>
              <w:right w:val="single" w:sz="4" w:space="0" w:color="auto"/>
            </w:tcBorders>
            <w:vAlign w:val="center"/>
            <w:hideMark/>
          </w:tcPr>
          <w:p w:rsidR="00EE5824" w:rsidRPr="00B9079D" w:rsidRDefault="00EE5824" w:rsidP="00B9079D">
            <w:pPr>
              <w:spacing w:after="0" w:line="240" w:lineRule="auto"/>
              <w:rPr>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rPr>
            </w:pPr>
            <w:r w:rsidRPr="00B9079D">
              <w:rPr>
                <w:rFonts w:ascii="Arial" w:hAnsi="Arial" w:cs="Arial"/>
                <w:b/>
                <w:sz w:val="20"/>
              </w:rPr>
              <w:t>n</w:t>
            </w:r>
          </w:p>
        </w:tc>
        <w:tc>
          <w:tcPr>
            <w:tcW w:w="709" w:type="dxa"/>
            <w:tcBorders>
              <w:top w:val="single" w:sz="4" w:space="0" w:color="auto"/>
              <w:left w:val="single" w:sz="4"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rPr>
            </w:pPr>
            <w:r w:rsidRPr="00B9079D">
              <w:rPr>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rPr>
            </w:pPr>
            <w:r w:rsidRPr="00B9079D">
              <w:rPr>
                <w:rFonts w:ascii="Arial" w:hAnsi="Arial" w:cs="Arial"/>
                <w:b/>
                <w:sz w:val="20"/>
              </w:rPr>
              <w:t>n</w:t>
            </w:r>
          </w:p>
        </w:tc>
        <w:tc>
          <w:tcPr>
            <w:tcW w:w="709" w:type="dxa"/>
            <w:tcBorders>
              <w:top w:val="single" w:sz="4" w:space="0" w:color="auto"/>
              <w:left w:val="single" w:sz="4" w:space="0" w:color="auto"/>
              <w:bottom w:val="single" w:sz="4" w:space="0" w:color="auto"/>
              <w:right w:val="single" w:sz="4" w:space="0" w:color="auto"/>
            </w:tcBorders>
            <w:vAlign w:val="center"/>
            <w:hideMark/>
          </w:tcPr>
          <w:p w:rsidR="00EE5824" w:rsidRPr="00B9079D" w:rsidRDefault="00EE5824" w:rsidP="00B9079D">
            <w:pPr>
              <w:spacing w:after="0" w:line="240" w:lineRule="auto"/>
              <w:jc w:val="center"/>
              <w:rPr>
                <w:rFonts w:ascii="Arial" w:hAnsi="Arial" w:cs="Arial"/>
                <w:b/>
                <w:sz w:val="20"/>
              </w:rPr>
            </w:pPr>
            <w:r w:rsidRPr="00B9079D">
              <w:rPr>
                <w:rFonts w:ascii="Arial" w:hAnsi="Arial" w:cs="Arial"/>
                <w:b/>
                <w:sz w:val="20"/>
              </w:rPr>
              <w:t>%</w:t>
            </w:r>
          </w:p>
        </w:tc>
        <w:tc>
          <w:tcPr>
            <w:tcW w:w="850" w:type="dxa"/>
            <w:tcBorders>
              <w:top w:val="single" w:sz="4" w:space="0" w:color="auto"/>
              <w:left w:val="single" w:sz="4" w:space="0" w:color="auto"/>
              <w:bottom w:val="single" w:sz="4" w:space="0" w:color="auto"/>
              <w:right w:val="single" w:sz="18" w:space="0" w:color="auto"/>
            </w:tcBorders>
            <w:vAlign w:val="center"/>
            <w:hideMark/>
          </w:tcPr>
          <w:p w:rsidR="00EE5824" w:rsidRPr="00B9079D" w:rsidRDefault="00EE5824" w:rsidP="00B9079D">
            <w:pPr>
              <w:spacing w:after="0" w:line="240" w:lineRule="auto"/>
              <w:rPr>
                <w:rFonts w:ascii="Times New Roman" w:hAnsi="Times New Roman"/>
                <w:b/>
                <w:i/>
                <w:sz w:val="20"/>
              </w:rPr>
            </w:pPr>
          </w:p>
        </w:tc>
      </w:tr>
      <w:tr w:rsidR="00D53D5F" w:rsidRPr="002318A0" w:rsidTr="00EE5824">
        <w:trPr>
          <w:trHeight w:val="708"/>
        </w:trPr>
        <w:tc>
          <w:tcPr>
            <w:tcW w:w="710" w:type="dxa"/>
            <w:vMerge w:val="restart"/>
            <w:tcBorders>
              <w:top w:val="single" w:sz="18" w:space="0" w:color="auto"/>
              <w:left w:val="single" w:sz="18" w:space="0" w:color="auto"/>
              <w:right w:val="single" w:sz="4" w:space="0" w:color="auto"/>
            </w:tcBorders>
            <w:vAlign w:val="center"/>
            <w:hideMark/>
          </w:tcPr>
          <w:p w:rsidR="00D53D5F" w:rsidRPr="00D53D5F" w:rsidRDefault="00D53D5F" w:rsidP="00D53D5F">
            <w:pPr>
              <w:spacing w:after="0" w:line="240" w:lineRule="auto"/>
              <w:jc w:val="center"/>
              <w:rPr>
                <w:rFonts w:ascii="Arial" w:hAnsi="Arial" w:cs="Arial"/>
                <w:b/>
                <w:sz w:val="18"/>
                <w:szCs w:val="18"/>
                <w:lang w:val="id-ID"/>
              </w:rPr>
            </w:pPr>
            <w:r w:rsidRPr="00D53D5F">
              <w:rPr>
                <w:rFonts w:ascii="Arial" w:hAnsi="Arial" w:cs="Arial"/>
                <w:b/>
                <w:sz w:val="18"/>
                <w:szCs w:val="18"/>
                <w:lang w:val="id-ID"/>
              </w:rPr>
              <w:t xml:space="preserve">Sikap      </w:t>
            </w:r>
          </w:p>
        </w:tc>
        <w:tc>
          <w:tcPr>
            <w:tcW w:w="850" w:type="dxa"/>
            <w:tcBorders>
              <w:top w:val="single" w:sz="18" w:space="0" w:color="auto"/>
              <w:left w:val="single" w:sz="4" w:space="0" w:color="auto"/>
              <w:bottom w:val="single" w:sz="4" w:space="0" w:color="auto"/>
              <w:right w:val="single" w:sz="4" w:space="0" w:color="auto"/>
            </w:tcBorders>
            <w:vAlign w:val="center"/>
            <w:hideMark/>
          </w:tcPr>
          <w:p w:rsidR="00D53D5F" w:rsidRPr="00D53D5F" w:rsidRDefault="00D53D5F" w:rsidP="00D53D5F">
            <w:pPr>
              <w:spacing w:after="0" w:line="240" w:lineRule="auto"/>
              <w:rPr>
                <w:rFonts w:ascii="Arial" w:hAnsi="Arial" w:cs="Arial"/>
                <w:b/>
                <w:sz w:val="18"/>
                <w:szCs w:val="18"/>
                <w:lang w:val="id-ID"/>
              </w:rPr>
            </w:pPr>
            <w:r w:rsidRPr="00D53D5F">
              <w:rPr>
                <w:rFonts w:ascii="Arial" w:hAnsi="Arial" w:cs="Arial"/>
                <w:b/>
                <w:sz w:val="18"/>
                <w:szCs w:val="18"/>
                <w:lang w:val="id-ID"/>
              </w:rPr>
              <w:t>Baik</w:t>
            </w:r>
          </w:p>
        </w:tc>
        <w:tc>
          <w:tcPr>
            <w:tcW w:w="567" w:type="dxa"/>
            <w:tcBorders>
              <w:top w:val="single" w:sz="18" w:space="0" w:color="auto"/>
              <w:left w:val="single" w:sz="4" w:space="0" w:color="auto"/>
              <w:bottom w:val="single" w:sz="4" w:space="0" w:color="auto"/>
              <w:right w:val="single" w:sz="4" w:space="0" w:color="auto"/>
            </w:tcBorders>
          </w:tcPr>
          <w:p w:rsidR="00D53D5F" w:rsidRPr="00D53D5F" w:rsidRDefault="00D53D5F" w:rsidP="00D53D5F">
            <w:pPr>
              <w:autoSpaceDE w:val="0"/>
              <w:autoSpaceDN w:val="0"/>
              <w:adjustRightInd w:val="0"/>
              <w:spacing w:after="0" w:line="240" w:lineRule="auto"/>
              <w:ind w:left="60" w:right="60"/>
              <w:jc w:val="center"/>
              <w:rPr>
                <w:rFonts w:ascii="Times New Roman" w:eastAsiaTheme="minorHAnsi" w:hAnsi="Times New Roman"/>
                <w:b/>
                <w:color w:val="010205"/>
                <w:sz w:val="18"/>
                <w:szCs w:val="18"/>
                <w:lang w:val="id-ID"/>
              </w:rPr>
            </w:pPr>
          </w:p>
          <w:p w:rsidR="00D53D5F" w:rsidRPr="00D53D5F" w:rsidRDefault="00D53D5F" w:rsidP="00D53D5F">
            <w:pPr>
              <w:autoSpaceDE w:val="0"/>
              <w:autoSpaceDN w:val="0"/>
              <w:adjustRightInd w:val="0"/>
              <w:spacing w:after="0" w:line="240" w:lineRule="auto"/>
              <w:ind w:left="60" w:right="60"/>
              <w:jc w:val="center"/>
              <w:rPr>
                <w:rFonts w:ascii="Times New Roman" w:eastAsiaTheme="minorHAnsi" w:hAnsi="Times New Roman"/>
                <w:b/>
                <w:color w:val="010205"/>
                <w:sz w:val="18"/>
                <w:szCs w:val="18"/>
                <w:lang w:val="id-ID"/>
              </w:rPr>
            </w:pPr>
            <w:r w:rsidRPr="00D53D5F">
              <w:rPr>
                <w:rFonts w:ascii="Times New Roman" w:eastAsiaTheme="minorHAnsi" w:hAnsi="Times New Roman"/>
                <w:b/>
                <w:color w:val="010205"/>
                <w:sz w:val="18"/>
                <w:szCs w:val="18"/>
              </w:rPr>
              <w:t>5</w:t>
            </w:r>
            <w:r w:rsidRPr="00D53D5F">
              <w:rPr>
                <w:rFonts w:ascii="Times New Roman" w:eastAsiaTheme="minorHAnsi" w:hAnsi="Times New Roman"/>
                <w:b/>
                <w:color w:val="010205"/>
                <w:sz w:val="18"/>
                <w:szCs w:val="18"/>
                <w:lang w:val="id-ID"/>
              </w:rPr>
              <w:t>6</w:t>
            </w:r>
          </w:p>
        </w:tc>
        <w:tc>
          <w:tcPr>
            <w:tcW w:w="709" w:type="dxa"/>
            <w:tcBorders>
              <w:top w:val="single" w:sz="18" w:space="0" w:color="auto"/>
              <w:left w:val="single" w:sz="4" w:space="0" w:color="auto"/>
              <w:bottom w:val="single" w:sz="4" w:space="0" w:color="auto"/>
              <w:right w:val="single" w:sz="4" w:space="0" w:color="auto"/>
            </w:tcBorders>
          </w:tcPr>
          <w:p w:rsidR="00D53D5F" w:rsidRPr="00D53D5F" w:rsidRDefault="00D53D5F" w:rsidP="00D53D5F">
            <w:pPr>
              <w:autoSpaceDE w:val="0"/>
              <w:autoSpaceDN w:val="0"/>
              <w:adjustRightInd w:val="0"/>
              <w:spacing w:after="0" w:line="240" w:lineRule="auto"/>
              <w:ind w:left="60" w:right="60"/>
              <w:jc w:val="center"/>
              <w:rPr>
                <w:rFonts w:ascii="Times New Roman" w:eastAsiaTheme="minorHAnsi" w:hAnsi="Times New Roman"/>
                <w:b/>
                <w:color w:val="010205"/>
                <w:sz w:val="18"/>
                <w:szCs w:val="18"/>
                <w:lang w:val="id-ID"/>
              </w:rPr>
            </w:pPr>
          </w:p>
          <w:p w:rsidR="00D53D5F" w:rsidRPr="00D53D5F" w:rsidRDefault="00D53D5F" w:rsidP="00D53D5F">
            <w:pPr>
              <w:autoSpaceDE w:val="0"/>
              <w:autoSpaceDN w:val="0"/>
              <w:adjustRightInd w:val="0"/>
              <w:spacing w:after="0" w:line="240" w:lineRule="auto"/>
              <w:ind w:left="60" w:right="60"/>
              <w:jc w:val="center"/>
              <w:rPr>
                <w:rFonts w:ascii="Times New Roman" w:eastAsiaTheme="minorHAnsi" w:hAnsi="Times New Roman"/>
                <w:b/>
                <w:color w:val="010205"/>
                <w:sz w:val="18"/>
                <w:szCs w:val="18"/>
                <w:lang w:val="id-ID"/>
              </w:rPr>
            </w:pPr>
            <w:r w:rsidRPr="00D53D5F">
              <w:rPr>
                <w:rFonts w:ascii="Times New Roman" w:eastAsiaTheme="minorHAnsi" w:hAnsi="Times New Roman"/>
                <w:b/>
                <w:color w:val="010205"/>
                <w:sz w:val="18"/>
                <w:szCs w:val="18"/>
                <w:lang w:val="id-ID"/>
              </w:rPr>
              <w:t>53,8</w:t>
            </w:r>
          </w:p>
        </w:tc>
        <w:tc>
          <w:tcPr>
            <w:tcW w:w="567" w:type="dxa"/>
            <w:tcBorders>
              <w:top w:val="single" w:sz="18" w:space="0" w:color="auto"/>
              <w:left w:val="single" w:sz="4" w:space="0" w:color="auto"/>
              <w:bottom w:val="single" w:sz="4"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48</w:t>
            </w:r>
          </w:p>
        </w:tc>
        <w:tc>
          <w:tcPr>
            <w:tcW w:w="709" w:type="dxa"/>
            <w:tcBorders>
              <w:top w:val="single" w:sz="18" w:space="0" w:color="auto"/>
              <w:left w:val="single" w:sz="4" w:space="0" w:color="auto"/>
              <w:bottom w:val="single" w:sz="4"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46,2</w:t>
            </w:r>
          </w:p>
        </w:tc>
        <w:tc>
          <w:tcPr>
            <w:tcW w:w="850" w:type="dxa"/>
            <w:vMerge w:val="restart"/>
            <w:tcBorders>
              <w:top w:val="single" w:sz="18" w:space="0" w:color="auto"/>
              <w:left w:val="single" w:sz="4" w:space="0" w:color="auto"/>
              <w:bottom w:val="single" w:sz="4" w:space="0" w:color="auto"/>
              <w:right w:val="single" w:sz="18" w:space="0" w:color="auto"/>
            </w:tcBorders>
            <w:vAlign w:val="center"/>
            <w:hideMark/>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rPr>
              <w:t>0,</w:t>
            </w:r>
            <w:r w:rsidRPr="00D53D5F">
              <w:rPr>
                <w:rFonts w:ascii="Times New Roman" w:hAnsi="Times New Roman"/>
                <w:b/>
                <w:sz w:val="18"/>
                <w:szCs w:val="18"/>
                <w:lang w:val="id-ID"/>
              </w:rPr>
              <w:t>040</w:t>
            </w:r>
          </w:p>
        </w:tc>
      </w:tr>
      <w:tr w:rsidR="00D53D5F" w:rsidRPr="002318A0" w:rsidTr="00EE5824">
        <w:trPr>
          <w:trHeight w:val="681"/>
        </w:trPr>
        <w:tc>
          <w:tcPr>
            <w:tcW w:w="710" w:type="dxa"/>
            <w:vMerge/>
            <w:tcBorders>
              <w:left w:val="single" w:sz="18" w:space="0" w:color="auto"/>
              <w:right w:val="single" w:sz="4" w:space="0" w:color="auto"/>
            </w:tcBorders>
            <w:vAlign w:val="center"/>
            <w:hideMark/>
          </w:tcPr>
          <w:p w:rsidR="00D53D5F" w:rsidRPr="00D53D5F" w:rsidRDefault="00D53D5F" w:rsidP="00D53D5F">
            <w:pPr>
              <w:spacing w:after="0" w:line="240" w:lineRule="auto"/>
              <w:jc w:val="both"/>
              <w:rPr>
                <w:rFonts w:ascii="Arial" w:hAnsi="Arial" w:cs="Arial"/>
                <w:b/>
                <w:sz w:val="18"/>
                <w:szCs w:val="18"/>
              </w:rPr>
            </w:pPr>
          </w:p>
        </w:tc>
        <w:tc>
          <w:tcPr>
            <w:tcW w:w="850" w:type="dxa"/>
            <w:tcBorders>
              <w:top w:val="single" w:sz="4" w:space="0" w:color="auto"/>
              <w:left w:val="single" w:sz="4" w:space="0" w:color="auto"/>
              <w:right w:val="single" w:sz="4" w:space="0" w:color="auto"/>
            </w:tcBorders>
            <w:vAlign w:val="center"/>
            <w:hideMark/>
          </w:tcPr>
          <w:p w:rsidR="00D53D5F" w:rsidRPr="00D53D5F" w:rsidRDefault="00D53D5F" w:rsidP="00D53D5F">
            <w:pPr>
              <w:spacing w:after="0" w:line="240" w:lineRule="auto"/>
              <w:rPr>
                <w:rFonts w:ascii="Arial" w:hAnsi="Arial" w:cs="Arial"/>
                <w:b/>
                <w:sz w:val="18"/>
                <w:szCs w:val="18"/>
                <w:lang w:val="id-ID"/>
              </w:rPr>
            </w:pPr>
            <w:r w:rsidRPr="00D53D5F">
              <w:rPr>
                <w:rFonts w:ascii="Arial" w:hAnsi="Arial" w:cs="Arial"/>
                <w:b/>
                <w:sz w:val="18"/>
                <w:szCs w:val="18"/>
                <w:lang w:val="id-ID"/>
              </w:rPr>
              <w:t>Kurang Baik</w:t>
            </w:r>
          </w:p>
        </w:tc>
        <w:tc>
          <w:tcPr>
            <w:tcW w:w="567" w:type="dxa"/>
            <w:tcBorders>
              <w:top w:val="single" w:sz="4" w:space="0" w:color="auto"/>
              <w:left w:val="single" w:sz="4"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29</w:t>
            </w:r>
          </w:p>
        </w:tc>
        <w:tc>
          <w:tcPr>
            <w:tcW w:w="709" w:type="dxa"/>
            <w:tcBorders>
              <w:top w:val="single" w:sz="4" w:space="0" w:color="auto"/>
              <w:left w:val="single" w:sz="4"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50,9</w:t>
            </w:r>
          </w:p>
        </w:tc>
        <w:tc>
          <w:tcPr>
            <w:tcW w:w="567" w:type="dxa"/>
            <w:tcBorders>
              <w:top w:val="single" w:sz="4" w:space="0" w:color="auto"/>
              <w:left w:val="single" w:sz="4"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28</w:t>
            </w:r>
          </w:p>
        </w:tc>
        <w:tc>
          <w:tcPr>
            <w:tcW w:w="709" w:type="dxa"/>
            <w:tcBorders>
              <w:top w:val="single" w:sz="4" w:space="0" w:color="auto"/>
              <w:left w:val="single" w:sz="4"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49,1</w:t>
            </w:r>
          </w:p>
        </w:tc>
        <w:tc>
          <w:tcPr>
            <w:tcW w:w="850" w:type="dxa"/>
            <w:vMerge/>
            <w:tcBorders>
              <w:top w:val="single" w:sz="4" w:space="0" w:color="auto"/>
              <w:left w:val="single" w:sz="4" w:space="0" w:color="auto"/>
              <w:bottom w:val="single" w:sz="4" w:space="0" w:color="auto"/>
              <w:right w:val="single" w:sz="18" w:space="0" w:color="auto"/>
            </w:tcBorders>
            <w:vAlign w:val="center"/>
            <w:hideMark/>
          </w:tcPr>
          <w:p w:rsidR="00D53D5F" w:rsidRPr="00D53D5F" w:rsidRDefault="00D53D5F" w:rsidP="00D53D5F">
            <w:pPr>
              <w:spacing w:after="0" w:line="240" w:lineRule="auto"/>
              <w:rPr>
                <w:rFonts w:ascii="Times New Roman" w:hAnsi="Times New Roman"/>
                <w:b/>
                <w:sz w:val="18"/>
                <w:szCs w:val="18"/>
              </w:rPr>
            </w:pPr>
          </w:p>
        </w:tc>
      </w:tr>
      <w:tr w:rsidR="00D53D5F" w:rsidRPr="002318A0" w:rsidTr="00EE5824">
        <w:trPr>
          <w:trHeight w:val="501"/>
        </w:trPr>
        <w:tc>
          <w:tcPr>
            <w:tcW w:w="710" w:type="dxa"/>
            <w:tcBorders>
              <w:left w:val="single" w:sz="18" w:space="0" w:color="auto"/>
              <w:bottom w:val="single" w:sz="18" w:space="0" w:color="auto"/>
              <w:right w:val="single" w:sz="4" w:space="0" w:color="auto"/>
            </w:tcBorders>
            <w:vAlign w:val="center"/>
          </w:tcPr>
          <w:p w:rsidR="00D53D5F" w:rsidRPr="00D53D5F" w:rsidRDefault="00D53D5F" w:rsidP="00D53D5F">
            <w:pPr>
              <w:spacing w:after="0" w:line="240" w:lineRule="auto"/>
              <w:jc w:val="both"/>
              <w:rPr>
                <w:rFonts w:ascii="Arial" w:hAnsi="Arial" w:cs="Arial"/>
                <w:b/>
                <w:sz w:val="18"/>
                <w:szCs w:val="18"/>
                <w:lang w:val="id-ID"/>
              </w:rPr>
            </w:pPr>
          </w:p>
        </w:tc>
        <w:tc>
          <w:tcPr>
            <w:tcW w:w="850" w:type="dxa"/>
            <w:tcBorders>
              <w:top w:val="single" w:sz="4" w:space="0" w:color="auto"/>
              <w:left w:val="single" w:sz="4" w:space="0" w:color="auto"/>
              <w:bottom w:val="single" w:sz="18" w:space="0" w:color="auto"/>
              <w:right w:val="single" w:sz="4" w:space="0" w:color="auto"/>
            </w:tcBorders>
            <w:vAlign w:val="center"/>
          </w:tcPr>
          <w:p w:rsidR="00D53D5F" w:rsidRPr="00D53D5F" w:rsidRDefault="00D53D5F" w:rsidP="00D53D5F">
            <w:pPr>
              <w:spacing w:after="0" w:line="240" w:lineRule="auto"/>
              <w:jc w:val="both"/>
              <w:rPr>
                <w:rFonts w:ascii="Arial" w:hAnsi="Arial" w:cs="Arial"/>
                <w:b/>
                <w:sz w:val="18"/>
                <w:szCs w:val="18"/>
                <w:lang w:val="id-ID"/>
              </w:rPr>
            </w:pPr>
            <w:r w:rsidRPr="00D53D5F">
              <w:rPr>
                <w:rFonts w:ascii="Arial" w:hAnsi="Arial" w:cs="Arial"/>
                <w:b/>
                <w:sz w:val="18"/>
                <w:szCs w:val="18"/>
                <w:lang w:val="id-ID"/>
              </w:rPr>
              <w:t>Total</w:t>
            </w:r>
          </w:p>
        </w:tc>
        <w:tc>
          <w:tcPr>
            <w:tcW w:w="567" w:type="dxa"/>
            <w:tcBorders>
              <w:top w:val="single" w:sz="4" w:space="0" w:color="auto"/>
              <w:left w:val="single" w:sz="4" w:space="0" w:color="auto"/>
              <w:bottom w:val="single" w:sz="18"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85</w:t>
            </w:r>
          </w:p>
        </w:tc>
        <w:tc>
          <w:tcPr>
            <w:tcW w:w="709" w:type="dxa"/>
            <w:tcBorders>
              <w:top w:val="single" w:sz="4" w:space="0" w:color="auto"/>
              <w:left w:val="single" w:sz="4" w:space="0" w:color="auto"/>
              <w:bottom w:val="single" w:sz="18"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52,8</w:t>
            </w:r>
          </w:p>
        </w:tc>
        <w:tc>
          <w:tcPr>
            <w:tcW w:w="567" w:type="dxa"/>
            <w:tcBorders>
              <w:top w:val="single" w:sz="4" w:space="0" w:color="auto"/>
              <w:left w:val="single" w:sz="4" w:space="0" w:color="auto"/>
              <w:bottom w:val="single" w:sz="18"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76</w:t>
            </w:r>
          </w:p>
        </w:tc>
        <w:tc>
          <w:tcPr>
            <w:tcW w:w="709" w:type="dxa"/>
            <w:tcBorders>
              <w:top w:val="single" w:sz="4" w:space="0" w:color="auto"/>
              <w:left w:val="single" w:sz="4" w:space="0" w:color="auto"/>
              <w:bottom w:val="single" w:sz="18" w:space="0" w:color="auto"/>
              <w:right w:val="single" w:sz="4" w:space="0" w:color="auto"/>
            </w:tcBorders>
            <w:vAlign w:val="center"/>
          </w:tcPr>
          <w:p w:rsidR="00D53D5F" w:rsidRPr="00D53D5F" w:rsidRDefault="00D53D5F" w:rsidP="00D53D5F">
            <w:pPr>
              <w:spacing w:after="0" w:line="240" w:lineRule="auto"/>
              <w:jc w:val="center"/>
              <w:rPr>
                <w:rFonts w:ascii="Times New Roman" w:hAnsi="Times New Roman"/>
                <w:b/>
                <w:sz w:val="18"/>
                <w:szCs w:val="18"/>
                <w:lang w:val="id-ID"/>
              </w:rPr>
            </w:pPr>
            <w:r w:rsidRPr="00D53D5F">
              <w:rPr>
                <w:rFonts w:ascii="Times New Roman" w:hAnsi="Times New Roman"/>
                <w:b/>
                <w:sz w:val="18"/>
                <w:szCs w:val="18"/>
                <w:lang w:val="id-ID"/>
              </w:rPr>
              <w:t>47,2</w:t>
            </w:r>
          </w:p>
        </w:tc>
        <w:tc>
          <w:tcPr>
            <w:tcW w:w="850" w:type="dxa"/>
            <w:tcBorders>
              <w:top w:val="single" w:sz="4" w:space="0" w:color="auto"/>
              <w:left w:val="single" w:sz="4" w:space="0" w:color="auto"/>
              <w:bottom w:val="single" w:sz="18" w:space="0" w:color="auto"/>
              <w:right w:val="single" w:sz="18" w:space="0" w:color="auto"/>
            </w:tcBorders>
            <w:vAlign w:val="center"/>
          </w:tcPr>
          <w:p w:rsidR="00D53D5F" w:rsidRPr="00D53D5F" w:rsidRDefault="00D53D5F" w:rsidP="00D53D5F">
            <w:pPr>
              <w:spacing w:after="0" w:line="240" w:lineRule="auto"/>
              <w:rPr>
                <w:rFonts w:ascii="Times New Roman" w:hAnsi="Times New Roman"/>
                <w:b/>
                <w:sz w:val="18"/>
                <w:szCs w:val="18"/>
              </w:rPr>
            </w:pPr>
          </w:p>
        </w:tc>
      </w:tr>
    </w:tbl>
    <w:p w:rsidR="008E2505" w:rsidRDefault="008E2505" w:rsidP="005121F8">
      <w:pPr>
        <w:pStyle w:val="NoSpacing"/>
        <w:spacing w:line="276" w:lineRule="auto"/>
        <w:jc w:val="both"/>
        <w:rPr>
          <w:rFonts w:ascii="Arial" w:hAnsi="Arial" w:cs="Arial"/>
          <w:sz w:val="20"/>
          <w:szCs w:val="20"/>
          <w:lang w:val="id-ID"/>
        </w:rPr>
      </w:pPr>
    </w:p>
    <w:p w:rsidR="009C2DC3" w:rsidRPr="009C2DC3" w:rsidRDefault="009C2DC3" w:rsidP="00750399">
      <w:pPr>
        <w:spacing w:after="0" w:line="360" w:lineRule="auto"/>
        <w:ind w:left="142" w:firstLine="709"/>
        <w:jc w:val="both"/>
        <w:rPr>
          <w:rFonts w:ascii="Arial" w:hAnsi="Arial" w:cs="Arial"/>
          <w:lang w:val="id-ID"/>
        </w:rPr>
      </w:pPr>
      <w:r w:rsidRPr="00DC5E5B">
        <w:rPr>
          <w:rFonts w:ascii="Arial" w:hAnsi="Arial" w:cs="Arial"/>
        </w:rPr>
        <w:t xml:space="preserve">Berdasarkan Tabel </w:t>
      </w:r>
      <w:r w:rsidR="00540F89">
        <w:rPr>
          <w:rFonts w:ascii="Arial" w:hAnsi="Arial" w:cs="Arial"/>
          <w:lang w:val="id-ID"/>
        </w:rPr>
        <w:t>5</w:t>
      </w:r>
      <w:r w:rsidRPr="00DC5E5B">
        <w:rPr>
          <w:rFonts w:ascii="Arial" w:hAnsi="Arial" w:cs="Arial"/>
        </w:rPr>
        <w:t xml:space="preserve"> diperoleh gambaran ,  dari  104  responden yang  memiliki  sikap positif    lebih banyak melakukan tindakan pencegahan Covid-19 yang baik yaitu 56 responden (53,8%)  dibandingkan dengan tindakan  kurang baik yaitu 48 responden (46,2%),  sedangkan sikap kategori  negatif  lebih banyak tindakan  yang  baik  dalam pencegahan covid-19  yaitu  29  responden (50,9%)  dibandingkan dengan tindakan kurang baik  yaitu 28 responden (49,1 %)</w:t>
      </w:r>
      <w:r>
        <w:rPr>
          <w:rFonts w:ascii="Arial" w:hAnsi="Arial" w:cs="Arial"/>
          <w:lang w:val="id-ID"/>
        </w:rPr>
        <w:t>.</w:t>
      </w:r>
    </w:p>
    <w:p w:rsidR="009C2DC3" w:rsidRPr="00DC5E5B" w:rsidRDefault="009C2DC3" w:rsidP="00C93D05">
      <w:pPr>
        <w:spacing w:after="0" w:line="360" w:lineRule="auto"/>
        <w:ind w:left="142" w:firstLine="710"/>
        <w:jc w:val="both"/>
        <w:rPr>
          <w:rFonts w:ascii="Arial" w:hAnsi="Arial" w:cs="Arial"/>
        </w:rPr>
      </w:pPr>
      <w:r w:rsidRPr="00DC5E5B">
        <w:rPr>
          <w:rFonts w:ascii="Arial" w:hAnsi="Arial" w:cs="Arial"/>
        </w:rPr>
        <w:t xml:space="preserve">Hasil uji statistik dengan menggunakan uji </w:t>
      </w:r>
      <w:r w:rsidRPr="00DC5E5B">
        <w:rPr>
          <w:rFonts w:ascii="Arial" w:hAnsi="Arial" w:cs="Arial"/>
          <w:i/>
        </w:rPr>
        <w:t xml:space="preserve">chi – square </w:t>
      </w:r>
      <w:r w:rsidRPr="00DC5E5B">
        <w:rPr>
          <w:rFonts w:ascii="Arial" w:hAnsi="Arial" w:cs="Arial"/>
        </w:rPr>
        <w:t xml:space="preserve">pada tabel 4.6 diatas menunjukkan bahwa nilai </w:t>
      </w:r>
      <w:r w:rsidRPr="00DC5E5B">
        <w:rPr>
          <w:rFonts w:ascii="Arial" w:hAnsi="Arial" w:cs="Arial"/>
          <w:i/>
        </w:rPr>
        <w:t>p-value =</w:t>
      </w:r>
      <w:r w:rsidRPr="00DC5E5B">
        <w:rPr>
          <w:rFonts w:ascii="Arial" w:hAnsi="Arial" w:cs="Arial"/>
        </w:rPr>
        <w:t>0,845 &gt; α (0</w:t>
      </w:r>
      <w:proofErr w:type="gramStart"/>
      <w:r w:rsidRPr="00DC5E5B">
        <w:rPr>
          <w:rFonts w:ascii="Arial" w:hAnsi="Arial" w:cs="Arial"/>
        </w:rPr>
        <w:t>,05</w:t>
      </w:r>
      <w:proofErr w:type="gramEnd"/>
      <w:r w:rsidRPr="00DC5E5B">
        <w:rPr>
          <w:rFonts w:ascii="Arial" w:hAnsi="Arial" w:cs="Arial"/>
        </w:rPr>
        <w:t>).</w:t>
      </w:r>
      <w:r w:rsidRPr="009C2DC3">
        <w:rPr>
          <w:rFonts w:ascii="Arial" w:hAnsi="Arial" w:cs="Arial"/>
        </w:rPr>
        <w:t xml:space="preserve"> </w:t>
      </w:r>
      <w:r w:rsidRPr="00DC5E5B">
        <w:rPr>
          <w:rFonts w:ascii="Arial" w:hAnsi="Arial" w:cs="Arial"/>
        </w:rPr>
        <w:t xml:space="preserve">Hal ini </w:t>
      </w:r>
      <w:proofErr w:type="gramStart"/>
      <w:r w:rsidRPr="00DC5E5B">
        <w:rPr>
          <w:rFonts w:ascii="Arial" w:hAnsi="Arial" w:cs="Arial"/>
        </w:rPr>
        <w:t>berarti  hipotesis</w:t>
      </w:r>
      <w:proofErr w:type="gramEnd"/>
      <w:r w:rsidRPr="00DC5E5B">
        <w:rPr>
          <w:rFonts w:ascii="Arial" w:hAnsi="Arial" w:cs="Arial"/>
        </w:rPr>
        <w:t xml:space="preserve"> (Ha) ditolak   sehingga disimpulkan  bahwa   tidak ada hubungan sikap   mahasiswa dengan  tindakan  </w:t>
      </w:r>
      <w:r w:rsidR="00C93D05">
        <w:rPr>
          <w:rFonts w:ascii="Arial" w:hAnsi="Arial" w:cs="Arial"/>
          <w:lang w:val="id-ID"/>
        </w:rPr>
        <w:t xml:space="preserve"> </w:t>
      </w:r>
      <w:r w:rsidRPr="00DC5E5B">
        <w:rPr>
          <w:rFonts w:ascii="Arial" w:hAnsi="Arial" w:cs="Arial"/>
        </w:rPr>
        <w:lastRenderedPageBreak/>
        <w:t xml:space="preserve">pencegahan Covid-19 di Prodi D3 Keperawatan FK Unmul. </w:t>
      </w:r>
    </w:p>
    <w:p w:rsidR="008E2505" w:rsidRDefault="008E2505" w:rsidP="009C2DC3">
      <w:pPr>
        <w:pStyle w:val="NoSpacing"/>
        <w:spacing w:line="276" w:lineRule="auto"/>
        <w:ind w:left="-284" w:firstLine="568"/>
        <w:jc w:val="both"/>
        <w:rPr>
          <w:rFonts w:ascii="Arial" w:hAnsi="Arial" w:cs="Arial"/>
          <w:sz w:val="20"/>
          <w:szCs w:val="20"/>
          <w:lang w:val="id-ID"/>
        </w:rPr>
      </w:pPr>
    </w:p>
    <w:p w:rsidR="001850C3" w:rsidRPr="00AF7250" w:rsidRDefault="001850C3" w:rsidP="001850C3">
      <w:pPr>
        <w:pStyle w:val="NoSpacing"/>
        <w:spacing w:line="276" w:lineRule="auto"/>
        <w:jc w:val="both"/>
        <w:rPr>
          <w:rFonts w:ascii="Arial" w:hAnsi="Arial" w:cs="Arial"/>
          <w:sz w:val="20"/>
          <w:szCs w:val="20"/>
          <w:lang w:val="id-ID"/>
        </w:rPr>
      </w:pPr>
    </w:p>
    <w:p w:rsidR="001850C3" w:rsidRPr="00AF7250" w:rsidRDefault="0061125B" w:rsidP="001850C3">
      <w:pPr>
        <w:pStyle w:val="NoSpacing"/>
        <w:spacing w:line="276" w:lineRule="auto"/>
        <w:jc w:val="both"/>
        <w:rPr>
          <w:rFonts w:ascii="Arial" w:hAnsi="Arial" w:cs="Arial"/>
          <w:b/>
          <w:color w:val="17365D"/>
          <w:sz w:val="20"/>
          <w:szCs w:val="20"/>
          <w:lang w:val="id-ID"/>
        </w:rPr>
      </w:pPr>
      <w:r w:rsidRPr="00AF7250">
        <w:rPr>
          <w:rFonts w:ascii="Arial" w:hAnsi="Arial" w:cs="Arial"/>
          <w:b/>
          <w:color w:val="17365D"/>
          <w:sz w:val="20"/>
          <w:szCs w:val="20"/>
          <w:lang w:val="id-ID"/>
        </w:rPr>
        <w:t>PEMBAHASAN</w:t>
      </w:r>
    </w:p>
    <w:p w:rsidR="00A9508E" w:rsidRDefault="00A9508E" w:rsidP="001850C3">
      <w:pPr>
        <w:pStyle w:val="NoSpacing"/>
        <w:spacing w:line="276" w:lineRule="auto"/>
        <w:ind w:firstLine="426"/>
        <w:jc w:val="both"/>
        <w:rPr>
          <w:rFonts w:ascii="Arial" w:hAnsi="Arial" w:cs="Arial"/>
          <w:sz w:val="20"/>
          <w:szCs w:val="20"/>
          <w:lang w:val="id-ID"/>
        </w:rPr>
      </w:pPr>
    </w:p>
    <w:p w:rsidR="00A9508E" w:rsidRDefault="00A9508E" w:rsidP="00A9508E">
      <w:pPr>
        <w:pStyle w:val="Default"/>
        <w:numPr>
          <w:ilvl w:val="3"/>
          <w:numId w:val="19"/>
        </w:numPr>
        <w:spacing w:line="360" w:lineRule="auto"/>
        <w:ind w:left="426" w:hanging="426"/>
        <w:jc w:val="both"/>
        <w:rPr>
          <w:b/>
        </w:rPr>
      </w:pPr>
      <w:r w:rsidRPr="00475B50">
        <w:rPr>
          <w:b/>
        </w:rPr>
        <w:t>Hubungan Pengetahuan  dengan Tindakan Pencegahan Covid-19</w:t>
      </w:r>
    </w:p>
    <w:p w:rsidR="00813CF3" w:rsidRDefault="00A9508E" w:rsidP="00813CF3">
      <w:pPr>
        <w:spacing w:after="0" w:line="360" w:lineRule="auto"/>
        <w:ind w:left="142" w:firstLine="567"/>
        <w:jc w:val="both"/>
        <w:rPr>
          <w:rFonts w:ascii="Arial" w:hAnsi="Arial" w:cs="Arial"/>
          <w:lang w:val="id-ID"/>
        </w:rPr>
      </w:pPr>
      <w:proofErr w:type="gramStart"/>
      <w:r w:rsidRPr="00DC5E5B">
        <w:rPr>
          <w:rFonts w:ascii="Arial" w:hAnsi="Arial" w:cs="Arial"/>
        </w:rPr>
        <w:t xml:space="preserve">Berdasarkan </w:t>
      </w:r>
      <w:r w:rsidR="00813CF3" w:rsidRPr="00DC5E5B">
        <w:rPr>
          <w:rFonts w:ascii="Arial" w:hAnsi="Arial" w:cs="Arial"/>
        </w:rPr>
        <w:t xml:space="preserve"> hasil</w:t>
      </w:r>
      <w:proofErr w:type="gramEnd"/>
      <w:r w:rsidR="00813CF3" w:rsidRPr="00DC5E5B">
        <w:rPr>
          <w:rFonts w:ascii="Arial" w:hAnsi="Arial" w:cs="Arial"/>
        </w:rPr>
        <w:t xml:space="preserve"> </w:t>
      </w:r>
      <w:r w:rsidR="00813CF3">
        <w:rPr>
          <w:rFonts w:ascii="Arial" w:hAnsi="Arial" w:cs="Arial"/>
        </w:rPr>
        <w:t xml:space="preserve">uji </w:t>
      </w:r>
      <w:r w:rsidR="00813CF3">
        <w:rPr>
          <w:rFonts w:ascii="Arial" w:hAnsi="Arial" w:cs="Arial"/>
          <w:lang w:val="id-ID"/>
        </w:rPr>
        <w:t>chi square bahwa</w:t>
      </w:r>
      <w:r w:rsidR="00813CF3">
        <w:rPr>
          <w:rFonts w:ascii="Arial" w:hAnsi="Arial" w:cs="Arial"/>
        </w:rPr>
        <w:t xml:space="preserve"> </w:t>
      </w:r>
      <w:r w:rsidR="00813CF3" w:rsidRPr="00DC5E5B">
        <w:rPr>
          <w:rFonts w:ascii="Arial" w:hAnsi="Arial" w:cs="Arial"/>
        </w:rPr>
        <w:t xml:space="preserve">  nilai </w:t>
      </w:r>
      <w:r w:rsidR="00813CF3" w:rsidRPr="00DC5E5B">
        <w:rPr>
          <w:rFonts w:ascii="Arial" w:hAnsi="Arial" w:cs="Arial"/>
          <w:i/>
        </w:rPr>
        <w:t>p-value =</w:t>
      </w:r>
      <w:r w:rsidR="00813CF3" w:rsidRPr="00DC5E5B">
        <w:rPr>
          <w:rFonts w:ascii="Arial" w:hAnsi="Arial" w:cs="Arial"/>
        </w:rPr>
        <w:t xml:space="preserve">0,040 &lt; α (0,05) </w:t>
      </w:r>
      <w:r w:rsidR="00813CF3">
        <w:rPr>
          <w:rFonts w:ascii="Arial" w:hAnsi="Arial" w:cs="Arial"/>
          <w:lang w:val="id-ID"/>
        </w:rPr>
        <w:t xml:space="preserve">artinya  </w:t>
      </w:r>
      <w:r w:rsidR="00813CF3" w:rsidRPr="00DC5E5B">
        <w:rPr>
          <w:rFonts w:ascii="Arial" w:hAnsi="Arial" w:cs="Arial"/>
        </w:rPr>
        <w:t>ada hubungan pengetahuan  mahasiswa dengan   tindakan  pencegahan Covid-19 di Prodi D3 Keperawatan FK Unmul.</w:t>
      </w:r>
      <w:r w:rsidR="00813CF3">
        <w:rPr>
          <w:rFonts w:ascii="Arial" w:hAnsi="Arial" w:cs="Arial"/>
          <w:lang w:val="id-ID"/>
        </w:rPr>
        <w:t xml:space="preserve"> Dari hasil</w:t>
      </w:r>
      <w:r w:rsidRPr="00DC5E5B">
        <w:rPr>
          <w:rFonts w:ascii="Arial" w:hAnsi="Arial" w:cs="Arial"/>
        </w:rPr>
        <w:t xml:space="preserve"> penelitian menunjukkan bahwa responden yang memiliki pengetahuan baik lebih banyak melakukan tindakan pencegahan yang baik (60,4%), demikian sebaliknya responden yang pengetahuan kurang baik lebih banyak melakukan tindakan pencgahan Covid-19 yang kurang baik (57,1%).</w:t>
      </w:r>
      <w:r w:rsidRPr="00A9508E">
        <w:rPr>
          <w:rFonts w:ascii="Arial" w:hAnsi="Arial" w:cs="Arial"/>
        </w:rPr>
        <w:t xml:space="preserve"> </w:t>
      </w:r>
      <w:r w:rsidRPr="00DC5E5B">
        <w:rPr>
          <w:rFonts w:ascii="Arial" w:hAnsi="Arial" w:cs="Arial"/>
        </w:rPr>
        <w:t xml:space="preserve">Hasil ini ini Sesuai dengan </w:t>
      </w:r>
      <w:proofErr w:type="gramStart"/>
      <w:r w:rsidRPr="00DC5E5B">
        <w:rPr>
          <w:rFonts w:ascii="Arial" w:hAnsi="Arial" w:cs="Arial"/>
        </w:rPr>
        <w:t>pendapat  Notoadmojo</w:t>
      </w:r>
      <w:proofErr w:type="gramEnd"/>
      <w:r w:rsidRPr="00DC5E5B">
        <w:rPr>
          <w:rFonts w:ascii="Arial" w:hAnsi="Arial" w:cs="Arial"/>
        </w:rPr>
        <w:t xml:space="preserve"> (2010)  bahwa pengetahuan merupakan suatu domain kognitif yang sangat berpengaruh dalam membentuk tindakan seseorang.</w:t>
      </w:r>
      <w:r w:rsidRPr="00A9508E">
        <w:rPr>
          <w:rFonts w:ascii="Arial" w:hAnsi="Arial" w:cs="Arial"/>
        </w:rPr>
        <w:t xml:space="preserve"> </w:t>
      </w:r>
      <w:r w:rsidRPr="00DC5E5B">
        <w:rPr>
          <w:rFonts w:ascii="Arial" w:hAnsi="Arial" w:cs="Arial"/>
        </w:rPr>
        <w:t xml:space="preserve">Penerimaan terhadap perilaku baru </w:t>
      </w:r>
      <w:proofErr w:type="gramStart"/>
      <w:r w:rsidRPr="00DC5E5B">
        <w:rPr>
          <w:rFonts w:ascii="Arial" w:hAnsi="Arial" w:cs="Arial"/>
        </w:rPr>
        <w:t>akan</w:t>
      </w:r>
      <w:proofErr w:type="gramEnd"/>
      <w:r w:rsidRPr="00DC5E5B">
        <w:rPr>
          <w:rFonts w:ascii="Arial" w:hAnsi="Arial" w:cs="Arial"/>
        </w:rPr>
        <w:t xml:space="preserve"> lebih langgeng bila didasarkan oleh pengetahuan, sedangkan perilaku tersebut tidak akan bertahan lama tanpa didasarkan oleh pengetahuan</w:t>
      </w:r>
      <w:r>
        <w:rPr>
          <w:rFonts w:ascii="Arial" w:hAnsi="Arial" w:cs="Arial"/>
          <w:lang w:val="id-ID"/>
        </w:rPr>
        <w:t>.</w:t>
      </w:r>
      <w:r w:rsidR="00C93D05">
        <w:rPr>
          <w:rFonts w:ascii="Arial" w:hAnsi="Arial" w:cs="Arial"/>
          <w:lang w:val="id-ID"/>
        </w:rPr>
        <w:t xml:space="preserve"> </w:t>
      </w:r>
    </w:p>
    <w:p w:rsidR="00A9508E" w:rsidRPr="00C93D05" w:rsidRDefault="00813CF3" w:rsidP="00DE47AB">
      <w:pPr>
        <w:spacing w:after="0" w:line="360" w:lineRule="auto"/>
        <w:ind w:left="142" w:firstLine="567"/>
        <w:jc w:val="both"/>
        <w:rPr>
          <w:rFonts w:ascii="Arial" w:hAnsi="Arial" w:cs="Arial"/>
          <w:sz w:val="24"/>
          <w:szCs w:val="24"/>
        </w:rPr>
      </w:pPr>
      <w:r>
        <w:rPr>
          <w:rFonts w:ascii="Arial" w:hAnsi="Arial" w:cs="Arial"/>
          <w:lang w:val="id-ID"/>
        </w:rPr>
        <w:t xml:space="preserve">Beberapa faktor yang berhubungan dengan </w:t>
      </w:r>
      <w:r w:rsidR="00C93D05">
        <w:rPr>
          <w:rFonts w:ascii="Arial" w:hAnsi="Arial" w:cs="Arial"/>
          <w:lang w:val="id-ID"/>
        </w:rPr>
        <w:t xml:space="preserve"> </w:t>
      </w:r>
      <w:r w:rsidR="00A9508E" w:rsidRPr="00DC5E5B">
        <w:rPr>
          <w:rFonts w:ascii="Arial" w:hAnsi="Arial" w:cs="Arial"/>
        </w:rPr>
        <w:t xml:space="preserve"> tindakan </w:t>
      </w:r>
      <w:r w:rsidR="00B92F9A">
        <w:rPr>
          <w:rFonts w:ascii="Arial" w:hAnsi="Arial" w:cs="Arial"/>
        </w:rPr>
        <w:t xml:space="preserve">     </w:t>
      </w:r>
      <w:r w:rsidR="00C93D05">
        <w:rPr>
          <w:rFonts w:ascii="Arial" w:hAnsi="Arial" w:cs="Arial"/>
        </w:rPr>
        <w:t xml:space="preserve">  </w:t>
      </w:r>
      <w:r w:rsidR="00A9508E" w:rsidRPr="00DC5E5B">
        <w:rPr>
          <w:rFonts w:ascii="Arial" w:hAnsi="Arial" w:cs="Arial"/>
        </w:rPr>
        <w:t>responden dalam melakukan pencegahan  Covid-19  di pengaruhi oleh faktor pengetahuan karena sebagian besar responden memiliki pengetahun yang baik tentang covid-1</w:t>
      </w:r>
      <w:r w:rsidR="00894C1A">
        <w:rPr>
          <w:rFonts w:ascii="Arial" w:hAnsi="Arial" w:cs="Arial"/>
        </w:rPr>
        <w:t xml:space="preserve">9 sebanyak 91 responden (56,5%). </w:t>
      </w:r>
      <w:r>
        <w:rPr>
          <w:rFonts w:ascii="Arial" w:hAnsi="Arial" w:cs="Arial"/>
          <w:lang w:val="id-ID"/>
        </w:rPr>
        <w:t xml:space="preserve">Selain itu sebagian </w:t>
      </w:r>
      <w:r w:rsidR="008942A6">
        <w:rPr>
          <w:rFonts w:ascii="Arial" w:hAnsi="Arial" w:cs="Arial"/>
          <w:lang w:val="id-ID"/>
        </w:rPr>
        <w:t xml:space="preserve">besar responden telah </w:t>
      </w:r>
      <w:r w:rsidR="008942A6">
        <w:rPr>
          <w:rFonts w:ascii="Arial" w:hAnsi="Arial" w:cs="Arial"/>
          <w:lang w:val="id-ID"/>
        </w:rPr>
        <w:lastRenderedPageBreak/>
        <w:t xml:space="preserve">memperoleh informasi </w:t>
      </w:r>
      <w:r>
        <w:rPr>
          <w:rFonts w:ascii="Arial" w:hAnsi="Arial" w:cs="Arial"/>
          <w:lang w:val="id-ID"/>
        </w:rPr>
        <w:t xml:space="preserve">tentang tindakan pencegahan Covid-19  sebanyak 159 responden </w:t>
      </w:r>
      <w:r w:rsidR="0035059E">
        <w:rPr>
          <w:rFonts w:ascii="Arial" w:hAnsi="Arial" w:cs="Arial"/>
          <w:lang w:val="id-ID"/>
        </w:rPr>
        <w:t>(98,8 %)</w:t>
      </w:r>
      <w:r>
        <w:rPr>
          <w:rFonts w:ascii="Arial" w:hAnsi="Arial" w:cs="Arial"/>
          <w:lang w:val="id-ID"/>
        </w:rPr>
        <w:t>,</w:t>
      </w:r>
      <w:r w:rsidR="0035059E">
        <w:rPr>
          <w:rFonts w:ascii="Arial" w:hAnsi="Arial" w:cs="Arial"/>
          <w:lang w:val="id-ID"/>
        </w:rPr>
        <w:t xml:space="preserve"> dimana sumber informasi terbanyak  didapat dari sosial media seperti </w:t>
      </w:r>
      <w:r w:rsidR="0035059E" w:rsidRPr="0035059E">
        <w:rPr>
          <w:rFonts w:ascii="Arial" w:hAnsi="Arial" w:cs="Arial"/>
          <w:i/>
          <w:lang w:val="id-ID"/>
        </w:rPr>
        <w:t>facebook</w:t>
      </w:r>
      <w:r w:rsidR="0035059E">
        <w:rPr>
          <w:rFonts w:ascii="Arial" w:hAnsi="Arial" w:cs="Arial"/>
          <w:lang w:val="id-ID"/>
        </w:rPr>
        <w:t xml:space="preserve">, </w:t>
      </w:r>
      <w:r w:rsidR="0035059E" w:rsidRPr="0035059E">
        <w:rPr>
          <w:rFonts w:ascii="Arial" w:hAnsi="Arial" w:cs="Arial"/>
          <w:i/>
          <w:lang w:val="id-ID"/>
        </w:rPr>
        <w:t>youtube</w:t>
      </w:r>
      <w:r w:rsidR="0035059E">
        <w:rPr>
          <w:rFonts w:ascii="Arial" w:hAnsi="Arial" w:cs="Arial"/>
          <w:lang w:val="id-ID"/>
        </w:rPr>
        <w:t xml:space="preserve">, </w:t>
      </w:r>
      <w:r w:rsidR="0035059E" w:rsidRPr="0035059E">
        <w:rPr>
          <w:rFonts w:ascii="Arial" w:hAnsi="Arial" w:cs="Arial"/>
          <w:i/>
          <w:lang w:val="id-ID"/>
        </w:rPr>
        <w:t>instagram</w:t>
      </w:r>
      <w:r w:rsidR="0035059E">
        <w:rPr>
          <w:rFonts w:ascii="Arial" w:hAnsi="Arial" w:cs="Arial"/>
          <w:lang w:val="id-ID"/>
        </w:rPr>
        <w:t xml:space="preserve"> atau </w:t>
      </w:r>
      <w:r w:rsidR="0035059E" w:rsidRPr="0035059E">
        <w:rPr>
          <w:rFonts w:ascii="Arial" w:hAnsi="Arial" w:cs="Arial"/>
          <w:i/>
          <w:lang w:val="id-ID"/>
        </w:rPr>
        <w:t>twitter</w:t>
      </w:r>
      <w:r w:rsidR="0035059E">
        <w:rPr>
          <w:rFonts w:ascii="Arial" w:hAnsi="Arial" w:cs="Arial"/>
          <w:i/>
          <w:lang w:val="id-ID"/>
        </w:rPr>
        <w:t>.</w:t>
      </w:r>
      <w:r>
        <w:rPr>
          <w:rFonts w:ascii="Arial" w:hAnsi="Arial" w:cs="Arial"/>
          <w:lang w:val="id-ID"/>
        </w:rPr>
        <w:t xml:space="preserve"> </w:t>
      </w:r>
      <w:r w:rsidR="0035059E">
        <w:rPr>
          <w:rFonts w:ascii="Arial" w:hAnsi="Arial" w:cs="Arial"/>
          <w:lang w:val="id-ID"/>
        </w:rPr>
        <w:t xml:space="preserve"> Dengan banyaknya responden memperoleh  informasi maka </w:t>
      </w:r>
      <w:r>
        <w:rPr>
          <w:rFonts w:ascii="Arial" w:hAnsi="Arial" w:cs="Arial"/>
          <w:lang w:val="id-ID"/>
        </w:rPr>
        <w:t xml:space="preserve"> dapat mempengaruhi pengetahuan dan tindakan responden dalam melakukan pencegahan </w:t>
      </w:r>
      <w:r w:rsidR="0035059E">
        <w:rPr>
          <w:rFonts w:ascii="Arial" w:hAnsi="Arial" w:cs="Arial"/>
          <w:lang w:val="id-ID"/>
        </w:rPr>
        <w:t xml:space="preserve"> Covid-19,  yang mana  </w:t>
      </w:r>
      <w:r w:rsidR="005A4CCB">
        <w:rPr>
          <w:rFonts w:ascii="Arial" w:hAnsi="Arial" w:cs="Arial"/>
          <w:lang w:val="id-ID"/>
        </w:rPr>
        <w:t xml:space="preserve">responden </w:t>
      </w:r>
      <w:r w:rsidR="00DE47AB">
        <w:rPr>
          <w:rFonts w:ascii="Arial" w:hAnsi="Arial" w:cs="Arial"/>
          <w:lang w:val="id-ID"/>
        </w:rPr>
        <w:t xml:space="preserve"> sebagian besar baik </w:t>
      </w:r>
      <w:r w:rsidR="00894C1A">
        <w:rPr>
          <w:rFonts w:ascii="Arial" w:hAnsi="Arial" w:cs="Arial"/>
        </w:rPr>
        <w:t xml:space="preserve">  dibuktikan </w:t>
      </w:r>
      <w:r w:rsidR="005A4CCB">
        <w:rPr>
          <w:rFonts w:ascii="Arial" w:hAnsi="Arial" w:cs="Arial"/>
          <w:lang w:val="id-ID"/>
        </w:rPr>
        <w:t xml:space="preserve"> dengan </w:t>
      </w:r>
      <w:r w:rsidR="00894C1A">
        <w:rPr>
          <w:rFonts w:ascii="Arial" w:hAnsi="Arial" w:cs="Arial"/>
        </w:rPr>
        <w:t xml:space="preserve">menjawab  benar </w:t>
      </w:r>
      <w:r w:rsidR="00A9508E" w:rsidRPr="00DC5E5B">
        <w:rPr>
          <w:rFonts w:ascii="Arial" w:hAnsi="Arial" w:cs="Arial"/>
        </w:rPr>
        <w:t>tentang cara penularan dan  tindakan pencegahan penularan</w:t>
      </w:r>
      <w:r w:rsidR="005A4CCB" w:rsidRPr="005A4CCB">
        <w:rPr>
          <w:rFonts w:ascii="Arial" w:hAnsi="Arial" w:cs="Arial"/>
        </w:rPr>
        <w:t xml:space="preserve"> </w:t>
      </w:r>
      <w:r w:rsidR="005A4CCB" w:rsidRPr="00DC5E5B">
        <w:rPr>
          <w:rFonts w:ascii="Arial" w:hAnsi="Arial" w:cs="Arial"/>
        </w:rPr>
        <w:t>Covid-19</w:t>
      </w:r>
      <w:r w:rsidR="005A4CCB">
        <w:rPr>
          <w:rFonts w:ascii="Arial" w:hAnsi="Arial" w:cs="Arial"/>
          <w:lang w:val="id-ID"/>
        </w:rPr>
        <w:t xml:space="preserve">. </w:t>
      </w:r>
      <w:r w:rsidR="00A9508E" w:rsidRPr="00DC5E5B">
        <w:rPr>
          <w:rFonts w:ascii="Arial" w:hAnsi="Arial" w:cs="Arial"/>
        </w:rPr>
        <w:t xml:space="preserve"> </w:t>
      </w:r>
    </w:p>
    <w:p w:rsidR="00A9508E" w:rsidRPr="001B4FD4" w:rsidRDefault="0035059E" w:rsidP="0035059E">
      <w:pPr>
        <w:pStyle w:val="NoSpacing"/>
        <w:spacing w:line="360" w:lineRule="auto"/>
        <w:ind w:left="142" w:firstLine="284"/>
        <w:jc w:val="both"/>
        <w:rPr>
          <w:rFonts w:ascii="Arial" w:hAnsi="Arial" w:cs="Arial"/>
          <w:sz w:val="20"/>
          <w:szCs w:val="20"/>
          <w:lang w:val="id-ID"/>
        </w:rPr>
      </w:pPr>
      <w:r>
        <w:rPr>
          <w:rFonts w:ascii="Arial" w:hAnsi="Arial" w:cs="Arial"/>
          <w:lang w:val="id-ID"/>
        </w:rPr>
        <w:t xml:space="preserve">     </w:t>
      </w:r>
      <w:r w:rsidR="008942A6" w:rsidRPr="00DC5E5B">
        <w:rPr>
          <w:rFonts w:ascii="Arial" w:hAnsi="Arial" w:cs="Arial"/>
        </w:rPr>
        <w:t xml:space="preserve">Penelitian ini juga relevan dengan penelitian oleh Syadidurrahmah, dkk (2020) yang berjudul </w:t>
      </w:r>
      <w:r w:rsidR="008942A6" w:rsidRPr="00DC5E5B">
        <w:rPr>
          <w:rFonts w:ascii="Arial" w:hAnsi="Arial" w:cs="Arial"/>
          <w:bCs/>
        </w:rPr>
        <w:t xml:space="preserve">Perilaku </w:t>
      </w:r>
      <w:r w:rsidR="008942A6" w:rsidRPr="00DC5E5B">
        <w:rPr>
          <w:rFonts w:ascii="Arial" w:hAnsi="Arial" w:cs="Arial"/>
          <w:bCs/>
          <w:i/>
          <w:iCs/>
        </w:rPr>
        <w:t xml:space="preserve">Physical Distancing </w:t>
      </w:r>
      <w:r w:rsidR="008942A6" w:rsidRPr="00DC5E5B">
        <w:rPr>
          <w:rFonts w:ascii="Arial" w:hAnsi="Arial" w:cs="Arial"/>
          <w:bCs/>
        </w:rPr>
        <w:t xml:space="preserve">Mahasiswa UIN Syarif Hidayatullah Jakarta pada Masa Pandemi COVID-19 bahwa ada hubungan antara pengetahuan dengan perilaku </w:t>
      </w:r>
      <w:r w:rsidR="008942A6" w:rsidRPr="00DC5E5B">
        <w:rPr>
          <w:rFonts w:ascii="Arial" w:hAnsi="Arial" w:cs="Arial"/>
          <w:i/>
          <w:iCs/>
        </w:rPr>
        <w:t xml:space="preserve">physical dis-tancing </w:t>
      </w:r>
      <w:r w:rsidR="008942A6" w:rsidRPr="00DC5E5B">
        <w:rPr>
          <w:rFonts w:ascii="Arial" w:hAnsi="Arial" w:cs="Arial"/>
          <w:iCs/>
        </w:rPr>
        <w:t>(p 0.030&lt;0,05)</w:t>
      </w:r>
      <w:r w:rsidR="008942A6" w:rsidRPr="008942A6">
        <w:rPr>
          <w:rFonts w:ascii="Arial" w:hAnsi="Arial" w:cs="Arial"/>
          <w:iCs/>
        </w:rPr>
        <w:t xml:space="preserve"> </w:t>
      </w:r>
      <w:r w:rsidR="008942A6">
        <w:rPr>
          <w:rFonts w:ascii="Arial" w:hAnsi="Arial" w:cs="Arial"/>
          <w:iCs/>
          <w:lang w:val="id-ID"/>
        </w:rPr>
        <w:t>dimana</w:t>
      </w:r>
      <w:r w:rsidR="008942A6" w:rsidRPr="00DC5E5B">
        <w:rPr>
          <w:rFonts w:ascii="Arial" w:hAnsi="Arial" w:cs="Arial"/>
        </w:rPr>
        <w:t xml:space="preserve"> responden dengan pengetahuan </w:t>
      </w:r>
      <w:r w:rsidR="008942A6" w:rsidRPr="00DC5E5B">
        <w:rPr>
          <w:rFonts w:ascii="Arial" w:hAnsi="Arial" w:cs="Arial"/>
          <w:i/>
          <w:iCs/>
        </w:rPr>
        <w:t xml:space="preserve">physical dis-tancing </w:t>
      </w:r>
      <w:r w:rsidR="008942A6" w:rsidRPr="00DC5E5B">
        <w:rPr>
          <w:rFonts w:ascii="Arial" w:hAnsi="Arial" w:cs="Arial"/>
        </w:rPr>
        <w:t xml:space="preserve">yang baik, 59,4%-nya berperilaku </w:t>
      </w:r>
      <w:r w:rsidR="008942A6" w:rsidRPr="00DC5E5B">
        <w:rPr>
          <w:rFonts w:ascii="Arial" w:hAnsi="Arial" w:cs="Arial"/>
          <w:i/>
          <w:iCs/>
        </w:rPr>
        <w:t xml:space="preserve">physical distancing </w:t>
      </w:r>
      <w:r w:rsidR="008942A6" w:rsidRPr="00DC5E5B">
        <w:rPr>
          <w:rFonts w:ascii="Arial" w:hAnsi="Arial" w:cs="Arial"/>
        </w:rPr>
        <w:t>baik.</w:t>
      </w:r>
      <w:r w:rsidR="001B4FD4" w:rsidRPr="001B4FD4">
        <w:rPr>
          <w:rFonts w:ascii="Arial" w:hAnsi="Arial" w:cs="Arial"/>
        </w:rPr>
        <w:t xml:space="preserve"> </w:t>
      </w:r>
      <w:r w:rsidR="001B4FD4" w:rsidRPr="004F4D49">
        <w:rPr>
          <w:rFonts w:ascii="Arial" w:hAnsi="Arial" w:cs="Arial"/>
        </w:rPr>
        <w:t xml:space="preserve">Hasil penelitian ini relevan dengan penelitian Jesica dan  Rizma (2020)  yang berjudul </w:t>
      </w:r>
      <w:r w:rsidR="001B4FD4" w:rsidRPr="004F4D49">
        <w:rPr>
          <w:rFonts w:ascii="Arial" w:hAnsi="Arial" w:cs="Arial"/>
          <w:bCs/>
        </w:rPr>
        <w:t>Pengetahuan terkait Usaha Pencegahan</w:t>
      </w:r>
      <w:r w:rsidR="001B4FD4" w:rsidRPr="004F4D49">
        <w:rPr>
          <w:rFonts w:ascii="Arial" w:hAnsi="Arial" w:cs="Arial"/>
          <w:bCs/>
          <w:i/>
          <w:iCs/>
        </w:rPr>
        <w:t xml:space="preserve"> Coronavirus Disease </w:t>
      </w:r>
      <w:r w:rsidR="001B4FD4" w:rsidRPr="004F4D49">
        <w:rPr>
          <w:rFonts w:ascii="Arial" w:hAnsi="Arial" w:cs="Arial"/>
          <w:bCs/>
        </w:rPr>
        <w:t>(COVID-19)</w:t>
      </w:r>
      <w:r w:rsidR="001B4FD4">
        <w:rPr>
          <w:rFonts w:ascii="Arial" w:hAnsi="Arial" w:cs="Arial"/>
          <w:bCs/>
        </w:rPr>
        <w:t xml:space="preserve"> di Indonesia, </w:t>
      </w:r>
      <w:r w:rsidR="001B4FD4">
        <w:rPr>
          <w:rFonts w:ascii="Arial" w:hAnsi="Arial" w:cs="Arial"/>
          <w:bCs/>
          <w:lang w:val="id-ID"/>
        </w:rPr>
        <w:t xml:space="preserve">yaitu terdapat  </w:t>
      </w:r>
      <w:r w:rsidR="001B4FD4" w:rsidRPr="004F4D49">
        <w:rPr>
          <w:rFonts w:ascii="Arial" w:hAnsi="Arial" w:cs="Arial"/>
        </w:rPr>
        <w:t xml:space="preserve"> hubungan yang signifikan antara pengetahuan Individu dengan tindakan individu mengenai COVID-19 (p=0,000&lt;0,05)</w:t>
      </w:r>
      <w:r w:rsidR="001B4FD4">
        <w:rPr>
          <w:rFonts w:ascii="Arial" w:hAnsi="Arial" w:cs="Arial"/>
          <w:lang w:val="id-ID"/>
        </w:rPr>
        <w:t>.</w:t>
      </w:r>
      <w:r w:rsidR="001B4FD4" w:rsidRPr="001B4FD4">
        <w:rPr>
          <w:rFonts w:ascii="Arial" w:hAnsi="Arial" w:cs="Arial"/>
        </w:rPr>
        <w:t xml:space="preserve"> </w:t>
      </w:r>
      <w:proofErr w:type="gramStart"/>
      <w:r w:rsidR="001B4FD4" w:rsidRPr="004F4D49">
        <w:rPr>
          <w:rFonts w:ascii="Arial" w:hAnsi="Arial" w:cs="Arial"/>
        </w:rPr>
        <w:t>bahwa</w:t>
      </w:r>
      <w:proofErr w:type="gramEnd"/>
      <w:r w:rsidR="001B4FD4" w:rsidRPr="004F4D49">
        <w:rPr>
          <w:rFonts w:ascii="Arial" w:hAnsi="Arial" w:cs="Arial"/>
        </w:rPr>
        <w:t xml:space="preserve">   pengetahuan tidak baik mempunyai risiko untuk memiliki tindakan yang tidak baik sebesar 6,674 kali dibandingkan individu dengan pengetahuan baik.</w:t>
      </w:r>
      <w:r w:rsidR="001B4FD4" w:rsidRPr="001B4FD4">
        <w:rPr>
          <w:rFonts w:ascii="Arial" w:hAnsi="Arial" w:cs="Arial"/>
        </w:rPr>
        <w:t xml:space="preserve"> </w:t>
      </w:r>
      <w:r w:rsidR="001B4FD4" w:rsidRPr="004F4D49">
        <w:rPr>
          <w:rFonts w:ascii="Arial" w:hAnsi="Arial" w:cs="Arial"/>
        </w:rPr>
        <w:t xml:space="preserve">Dari hasil penelitian ini juga diperoleh </w:t>
      </w:r>
      <w:proofErr w:type="gramStart"/>
      <w:r w:rsidR="001B4FD4" w:rsidRPr="004F4D49">
        <w:rPr>
          <w:rFonts w:ascii="Arial" w:hAnsi="Arial" w:cs="Arial"/>
        </w:rPr>
        <w:t>gambaran  bahwa</w:t>
      </w:r>
      <w:proofErr w:type="gramEnd"/>
      <w:r w:rsidR="001B4FD4" w:rsidRPr="004F4D49">
        <w:rPr>
          <w:rFonts w:ascii="Arial" w:hAnsi="Arial" w:cs="Arial"/>
        </w:rPr>
        <w:t xml:space="preserve"> </w:t>
      </w:r>
      <w:r w:rsidR="00C671F3">
        <w:rPr>
          <w:rFonts w:ascii="Arial" w:hAnsi="Arial" w:cs="Arial"/>
          <w:lang w:val="id-ID"/>
        </w:rPr>
        <w:lastRenderedPageBreak/>
        <w:t xml:space="preserve">responden yang memiliki pengetahuan kurang baik </w:t>
      </w:r>
      <w:r w:rsidR="001B4FD4" w:rsidRPr="004F4D49">
        <w:rPr>
          <w:rFonts w:ascii="Arial" w:hAnsi="Arial" w:cs="Arial"/>
        </w:rPr>
        <w:t>lebih banyak melakukan tindakan pencegahan Covid-19 yang kurang baik</w:t>
      </w:r>
      <w:r w:rsidR="00C671F3">
        <w:rPr>
          <w:rFonts w:ascii="Arial" w:hAnsi="Arial" w:cs="Arial"/>
          <w:lang w:val="id-ID"/>
        </w:rPr>
        <w:t xml:space="preserve"> juga. Responden sebagian masih   kadang-kadang saja dalam melakukan tindakan pencegahan covid-19  seperti </w:t>
      </w:r>
      <w:r w:rsidR="001B4FD4" w:rsidRPr="004F4D49">
        <w:rPr>
          <w:rFonts w:ascii="Arial" w:hAnsi="Arial" w:cs="Arial"/>
        </w:rPr>
        <w:t xml:space="preserve"> tindakan menghindari menyentuh mata,</w:t>
      </w:r>
      <w:r w:rsidR="001B4FD4" w:rsidRPr="001B4FD4">
        <w:rPr>
          <w:rFonts w:ascii="Arial" w:hAnsi="Arial" w:cs="Arial"/>
        </w:rPr>
        <w:t xml:space="preserve"> </w:t>
      </w:r>
      <w:r w:rsidR="001B4FD4" w:rsidRPr="004F4D49">
        <w:rPr>
          <w:rFonts w:ascii="Arial" w:hAnsi="Arial" w:cs="Arial"/>
        </w:rPr>
        <w:t>menjaga jarak 1 sampai 2 meter ketika bersama dengan orang lain, menggunakan masker bedah setiap keluar rumah, me</w:t>
      </w:r>
      <w:r w:rsidR="001B4FD4">
        <w:rPr>
          <w:rFonts w:ascii="Arial" w:hAnsi="Arial" w:cs="Arial"/>
          <w:lang w:val="id-ID"/>
        </w:rPr>
        <w:t xml:space="preserve">nutup </w:t>
      </w:r>
      <w:r w:rsidR="001B4FD4" w:rsidRPr="004F4D49">
        <w:rPr>
          <w:rFonts w:ascii="Arial" w:hAnsi="Arial" w:cs="Arial"/>
        </w:rPr>
        <w:t xml:space="preserve">hidung atau mulut  </w:t>
      </w:r>
      <w:r w:rsidR="001B4FD4">
        <w:rPr>
          <w:rFonts w:ascii="Arial" w:hAnsi="Arial" w:cs="Arial"/>
          <w:lang w:val="id-ID"/>
        </w:rPr>
        <w:t>dengan tissu ketika bersin</w:t>
      </w:r>
      <w:r w:rsidR="00C671F3">
        <w:rPr>
          <w:rFonts w:ascii="Arial" w:hAnsi="Arial" w:cs="Arial"/>
          <w:lang w:val="id-ID"/>
        </w:rPr>
        <w:t>.</w:t>
      </w:r>
      <w:r w:rsidR="001B4FD4">
        <w:rPr>
          <w:rFonts w:ascii="Arial" w:hAnsi="Arial" w:cs="Arial"/>
          <w:lang w:val="id-ID"/>
        </w:rPr>
        <w:t xml:space="preserve"> </w:t>
      </w:r>
      <w:r w:rsidR="00C671F3">
        <w:rPr>
          <w:rFonts w:ascii="Arial" w:hAnsi="Arial" w:cs="Arial"/>
          <w:lang w:val="id-ID"/>
        </w:rPr>
        <w:t>D</w:t>
      </w:r>
      <w:r w:rsidR="001B4FD4" w:rsidRPr="004F4D49">
        <w:rPr>
          <w:rFonts w:ascii="Arial" w:hAnsi="Arial" w:cs="Arial"/>
        </w:rPr>
        <w:t>emikian halnya dengan  tindakan pencegahan yang terkait dengan penerapan PHBS seperti olah raga</w:t>
      </w:r>
      <w:r w:rsidR="001B4FD4">
        <w:rPr>
          <w:rFonts w:ascii="Arial" w:hAnsi="Arial" w:cs="Arial"/>
          <w:lang w:val="id-ID"/>
        </w:rPr>
        <w:t>, minum vitamin dan memanfaatkan ramuan tradis</w:t>
      </w:r>
      <w:r w:rsidR="00C671F3">
        <w:rPr>
          <w:rFonts w:ascii="Arial" w:hAnsi="Arial" w:cs="Arial"/>
          <w:lang w:val="id-ID"/>
        </w:rPr>
        <w:t>i</w:t>
      </w:r>
      <w:r w:rsidR="001B4FD4">
        <w:rPr>
          <w:rFonts w:ascii="Arial" w:hAnsi="Arial" w:cs="Arial"/>
          <w:lang w:val="id-ID"/>
        </w:rPr>
        <w:t>onal untuk meningkatkan sistem imun</w:t>
      </w:r>
      <w:r w:rsidR="00C671F3">
        <w:rPr>
          <w:rFonts w:ascii="Arial" w:hAnsi="Arial" w:cs="Arial"/>
          <w:lang w:val="id-ID"/>
        </w:rPr>
        <w:t>, responden tidak rutin melakukan tindakan tersebut.</w:t>
      </w:r>
    </w:p>
    <w:p w:rsidR="00A9508E" w:rsidRDefault="00A9508E" w:rsidP="001850C3">
      <w:pPr>
        <w:pStyle w:val="NoSpacing"/>
        <w:spacing w:line="276" w:lineRule="auto"/>
        <w:ind w:firstLine="426"/>
        <w:jc w:val="both"/>
        <w:rPr>
          <w:rFonts w:ascii="Arial" w:hAnsi="Arial" w:cs="Arial"/>
          <w:sz w:val="20"/>
          <w:szCs w:val="20"/>
          <w:lang w:val="id-ID"/>
        </w:rPr>
      </w:pPr>
    </w:p>
    <w:p w:rsidR="00C671F3" w:rsidRDefault="00C671F3" w:rsidP="00C671F3">
      <w:pPr>
        <w:pStyle w:val="Default"/>
        <w:numPr>
          <w:ilvl w:val="3"/>
          <w:numId w:val="19"/>
        </w:numPr>
        <w:spacing w:line="360" w:lineRule="auto"/>
        <w:ind w:left="426" w:hanging="426"/>
        <w:jc w:val="both"/>
        <w:rPr>
          <w:b/>
        </w:rPr>
      </w:pPr>
      <w:r w:rsidRPr="00475B50">
        <w:rPr>
          <w:b/>
        </w:rPr>
        <w:t xml:space="preserve">Hubungan </w:t>
      </w:r>
      <w:r>
        <w:rPr>
          <w:b/>
        </w:rPr>
        <w:t xml:space="preserve">Sikap </w:t>
      </w:r>
      <w:r w:rsidRPr="00475B50">
        <w:rPr>
          <w:b/>
        </w:rPr>
        <w:t xml:space="preserve">  dengan Tindakan Pencegahan Covid-19</w:t>
      </w:r>
    </w:p>
    <w:p w:rsidR="00A9508E" w:rsidRDefault="00A9508E" w:rsidP="00C671F3">
      <w:pPr>
        <w:pStyle w:val="NoSpacing"/>
        <w:spacing w:line="276" w:lineRule="auto"/>
        <w:ind w:left="2520"/>
        <w:jc w:val="both"/>
        <w:rPr>
          <w:rFonts w:ascii="Arial" w:hAnsi="Arial" w:cs="Arial"/>
          <w:sz w:val="20"/>
          <w:szCs w:val="20"/>
          <w:lang w:val="id-ID"/>
        </w:rPr>
      </w:pPr>
    </w:p>
    <w:p w:rsidR="00E43C6F" w:rsidRDefault="00C671F3" w:rsidP="00F742A6">
      <w:pPr>
        <w:pStyle w:val="NoSpacing"/>
        <w:spacing w:line="360" w:lineRule="auto"/>
        <w:ind w:left="142" w:firstLine="851"/>
        <w:jc w:val="both"/>
        <w:rPr>
          <w:rFonts w:ascii="Arial" w:eastAsiaTheme="minorHAnsi" w:hAnsi="Arial" w:cs="Arial"/>
          <w:color w:val="000000"/>
          <w:lang w:val="id-ID"/>
        </w:rPr>
      </w:pPr>
      <w:r w:rsidRPr="00230061">
        <w:rPr>
          <w:rFonts w:ascii="Arial" w:hAnsi="Arial" w:cs="Arial"/>
        </w:rPr>
        <w:t xml:space="preserve">Hasil </w:t>
      </w:r>
      <w:proofErr w:type="gramStart"/>
      <w:r w:rsidRPr="00230061">
        <w:rPr>
          <w:rFonts w:ascii="Arial" w:hAnsi="Arial" w:cs="Arial"/>
        </w:rPr>
        <w:t xml:space="preserve">uji  </w:t>
      </w:r>
      <w:r w:rsidRPr="00230061">
        <w:rPr>
          <w:rFonts w:ascii="Arial" w:hAnsi="Arial" w:cs="Arial"/>
          <w:i/>
        </w:rPr>
        <w:t>chi</w:t>
      </w:r>
      <w:proofErr w:type="gramEnd"/>
      <w:r w:rsidRPr="00230061">
        <w:rPr>
          <w:rFonts w:ascii="Arial" w:hAnsi="Arial" w:cs="Arial"/>
          <w:i/>
        </w:rPr>
        <w:t xml:space="preserve"> – square </w:t>
      </w:r>
      <w:r w:rsidRPr="00230061">
        <w:rPr>
          <w:rFonts w:ascii="Arial" w:hAnsi="Arial" w:cs="Arial"/>
        </w:rPr>
        <w:t xml:space="preserve"> diperoleh  nilai </w:t>
      </w:r>
      <w:r w:rsidRPr="00230061">
        <w:rPr>
          <w:rFonts w:ascii="Arial" w:hAnsi="Arial" w:cs="Arial"/>
          <w:i/>
        </w:rPr>
        <w:t>p-value (0</w:t>
      </w:r>
      <w:r w:rsidRPr="00230061">
        <w:rPr>
          <w:rFonts w:ascii="Arial" w:hAnsi="Arial" w:cs="Arial"/>
        </w:rPr>
        <w:t>,845 &lt; α 0,05)  berarti    tidak ada hubungan sikap   mahasiswa dengan  tindakan  pencegahan Covid-19 di Prodi D3 Keperawatan FK Unmul.</w:t>
      </w:r>
      <w:r w:rsidR="00CF2082" w:rsidRPr="00CF2082">
        <w:rPr>
          <w:rFonts w:ascii="Arial" w:hAnsi="Arial" w:cs="Arial"/>
        </w:rPr>
        <w:t xml:space="preserve"> </w:t>
      </w:r>
      <w:proofErr w:type="gramStart"/>
      <w:r w:rsidR="00CF2082" w:rsidRPr="00230061">
        <w:rPr>
          <w:rFonts w:ascii="Arial" w:hAnsi="Arial" w:cs="Arial"/>
        </w:rPr>
        <w:t>Tidak adanya hubungan sikap mahasiswa dengan tindakan pencegahan di tunjukkan bahwa responden yang memiliki sikap positif dan sikap negatif menunjukkan lebih banyak yang melakukan tindakan yang baik dalam pencegahan Covid-19.</w:t>
      </w:r>
      <w:proofErr w:type="gramEnd"/>
      <w:r w:rsidR="00F742A6" w:rsidRPr="00F742A6">
        <w:rPr>
          <w:rFonts w:ascii="Arial" w:eastAsiaTheme="minorHAnsi" w:hAnsi="Arial" w:cs="Arial"/>
          <w:color w:val="000000"/>
        </w:rPr>
        <w:t xml:space="preserve"> </w:t>
      </w:r>
      <w:r w:rsidR="000D3AEF" w:rsidRPr="00230061">
        <w:rPr>
          <w:rFonts w:ascii="Arial" w:hAnsi="Arial" w:cs="Arial"/>
        </w:rPr>
        <w:t xml:space="preserve">Hal ini menggambarkan bahwa ada faktor </w:t>
      </w:r>
      <w:proofErr w:type="gramStart"/>
      <w:r w:rsidR="000D3AEF" w:rsidRPr="00230061">
        <w:rPr>
          <w:rFonts w:ascii="Arial" w:hAnsi="Arial" w:cs="Arial"/>
        </w:rPr>
        <w:t>pendukung  selain</w:t>
      </w:r>
      <w:proofErr w:type="gramEnd"/>
      <w:r w:rsidR="000D3AEF" w:rsidRPr="00230061">
        <w:rPr>
          <w:rFonts w:ascii="Arial" w:hAnsi="Arial" w:cs="Arial"/>
        </w:rPr>
        <w:t xml:space="preserve"> sikap yang berhubungan dengan tindakan responden</w:t>
      </w:r>
      <w:r w:rsidR="000D3AEF">
        <w:rPr>
          <w:rFonts w:ascii="Arial" w:hAnsi="Arial" w:cs="Arial"/>
          <w:lang w:val="id-ID"/>
        </w:rPr>
        <w:t xml:space="preserve"> dalam melakukan tindakan pencegahan Covid-19. </w:t>
      </w:r>
      <w:r w:rsidR="000D3AEF" w:rsidRPr="00230061">
        <w:rPr>
          <w:rFonts w:ascii="Arial" w:hAnsi="Arial" w:cs="Arial"/>
        </w:rPr>
        <w:t>,</w:t>
      </w:r>
    </w:p>
    <w:p w:rsidR="00C45D3A" w:rsidRPr="00230061" w:rsidRDefault="00F742A6" w:rsidP="0035344D">
      <w:pPr>
        <w:pStyle w:val="NoSpacing"/>
        <w:spacing w:line="360" w:lineRule="auto"/>
        <w:ind w:left="142" w:firstLine="578"/>
        <w:jc w:val="both"/>
        <w:rPr>
          <w:rFonts w:ascii="Arial" w:hAnsi="Arial" w:cs="Arial"/>
        </w:rPr>
      </w:pPr>
      <w:r w:rsidRPr="00230061">
        <w:rPr>
          <w:rFonts w:ascii="Arial" w:eastAsiaTheme="minorHAnsi" w:hAnsi="Arial" w:cs="Arial"/>
          <w:color w:val="000000"/>
        </w:rPr>
        <w:lastRenderedPageBreak/>
        <w:t xml:space="preserve">Hasil penelitian </w:t>
      </w:r>
      <w:proofErr w:type="gramStart"/>
      <w:r w:rsidRPr="00230061">
        <w:rPr>
          <w:rFonts w:ascii="Arial" w:eastAsiaTheme="minorHAnsi" w:hAnsi="Arial" w:cs="Arial"/>
          <w:color w:val="000000"/>
        </w:rPr>
        <w:t xml:space="preserve">ini </w:t>
      </w:r>
      <w:r w:rsidRPr="00230061">
        <w:rPr>
          <w:rFonts w:ascii="Arial" w:hAnsi="Arial" w:cs="Arial"/>
        </w:rPr>
        <w:t xml:space="preserve"> </w:t>
      </w:r>
      <w:r w:rsidR="000E7B86">
        <w:rPr>
          <w:rFonts w:ascii="Arial" w:hAnsi="Arial" w:cs="Arial"/>
          <w:lang w:val="id-ID"/>
        </w:rPr>
        <w:t>sejalan</w:t>
      </w:r>
      <w:proofErr w:type="gramEnd"/>
      <w:r w:rsidR="000E7B86">
        <w:rPr>
          <w:rFonts w:ascii="Arial" w:hAnsi="Arial" w:cs="Arial"/>
          <w:lang w:val="id-ID"/>
        </w:rPr>
        <w:t xml:space="preserve"> </w:t>
      </w:r>
      <w:r w:rsidRPr="00230061">
        <w:rPr>
          <w:rFonts w:ascii="Arial" w:hAnsi="Arial" w:cs="Arial"/>
        </w:rPr>
        <w:t xml:space="preserve">  dengan penelitian </w:t>
      </w:r>
      <w:r w:rsidRPr="00230061">
        <w:rPr>
          <w:rFonts w:ascii="Arial" w:eastAsiaTheme="minorHAnsi" w:hAnsi="Arial" w:cs="Arial"/>
          <w:color w:val="000000"/>
        </w:rPr>
        <w:t xml:space="preserve"> yang dilakukan oleh </w:t>
      </w:r>
      <w:r w:rsidRPr="00230061">
        <w:rPr>
          <w:rFonts w:ascii="Arial" w:hAnsi="Arial" w:cs="Arial"/>
        </w:rPr>
        <w:t xml:space="preserve">Budi Yanti,dkk (2020) yang berjudul </w:t>
      </w:r>
      <w:r w:rsidRPr="00230061">
        <w:rPr>
          <w:rFonts w:ascii="Arial" w:eastAsiaTheme="minorHAnsi" w:hAnsi="Arial" w:cs="Arial"/>
          <w:color w:val="000000"/>
        </w:rPr>
        <w:t xml:space="preserve"> </w:t>
      </w:r>
      <w:r w:rsidRPr="00230061">
        <w:rPr>
          <w:rFonts w:ascii="Arial" w:eastAsiaTheme="minorHAnsi" w:hAnsi="Arial" w:cs="Arial"/>
          <w:iCs/>
          <w:color w:val="000000"/>
        </w:rPr>
        <w:t>Pengetahuan, Sikap, dan Perilaku Masyarakat terhadap Kebijakan Jaga Jarak sebagai Cara Pencegahan Penularan COVID-19 di Indonesia</w:t>
      </w:r>
      <w:r w:rsidRPr="00230061">
        <w:rPr>
          <w:rFonts w:ascii="Arial" w:hAnsi="Arial" w:cs="Arial"/>
          <w:iCs/>
        </w:rPr>
        <w:t>,</w:t>
      </w:r>
      <w:r w:rsidR="00E37F89" w:rsidRPr="00E37F89">
        <w:rPr>
          <w:rFonts w:ascii="Arial" w:hAnsi="Arial" w:cs="Arial"/>
          <w:iCs/>
        </w:rPr>
        <w:t xml:space="preserve"> </w:t>
      </w:r>
      <w:r w:rsidR="00E37F89" w:rsidRPr="00230061">
        <w:rPr>
          <w:rFonts w:ascii="Arial" w:hAnsi="Arial" w:cs="Arial"/>
          <w:iCs/>
        </w:rPr>
        <w:t xml:space="preserve">bahwa   </w:t>
      </w:r>
      <w:r w:rsidR="000E7B86">
        <w:rPr>
          <w:rFonts w:ascii="Arial" w:hAnsi="Arial" w:cs="Arial"/>
          <w:iCs/>
          <w:lang w:val="id-ID"/>
        </w:rPr>
        <w:t xml:space="preserve">tidak terdapat hubungan antara sikap dengan perilaku  </w:t>
      </w:r>
      <w:r w:rsidR="000E7B86" w:rsidRPr="000E7B86">
        <w:rPr>
          <w:rFonts w:ascii="Arial" w:hAnsi="Arial" w:cs="Arial"/>
          <w:i/>
          <w:iCs/>
          <w:lang w:val="id-ID"/>
        </w:rPr>
        <w:t>social distancing</w:t>
      </w:r>
      <w:r w:rsidR="000E7B86">
        <w:rPr>
          <w:rFonts w:ascii="Arial" w:hAnsi="Arial" w:cs="Arial"/>
          <w:i/>
          <w:iCs/>
          <w:lang w:val="id-ID"/>
        </w:rPr>
        <w:t xml:space="preserve"> </w:t>
      </w:r>
      <w:r w:rsidR="000E7B86" w:rsidRPr="000E7B86">
        <w:rPr>
          <w:rFonts w:ascii="Arial" w:hAnsi="Arial" w:cs="Arial"/>
          <w:iCs/>
          <w:lang w:val="id-ID"/>
        </w:rPr>
        <w:t>(</w:t>
      </w:r>
      <w:r w:rsidR="000E7B86">
        <w:rPr>
          <w:rFonts w:ascii="Arial" w:hAnsi="Arial" w:cs="Arial"/>
          <w:iCs/>
          <w:lang w:val="id-ID"/>
        </w:rPr>
        <w:t>p=1,102</w:t>
      </w:r>
      <w:r w:rsidR="000E7B86" w:rsidRPr="000E7B86">
        <w:rPr>
          <w:rFonts w:ascii="Arial" w:hAnsi="Arial" w:cs="Arial"/>
          <w:iCs/>
          <w:lang w:val="id-ID"/>
        </w:rPr>
        <w:t>)</w:t>
      </w:r>
      <w:r w:rsidR="000E7B86">
        <w:rPr>
          <w:rFonts w:ascii="Arial" w:hAnsi="Arial" w:cs="Arial"/>
          <w:iCs/>
          <w:lang w:val="id-ID"/>
        </w:rPr>
        <w:t xml:space="preserve">, dimana 456 responden yang memiliki sikap negatif </w:t>
      </w:r>
      <w:r w:rsidR="000E7B86" w:rsidRPr="00230061">
        <w:rPr>
          <w:rFonts w:ascii="Arial" w:hAnsi="Arial" w:cs="Arial"/>
          <w:iCs/>
        </w:rPr>
        <w:t>lebih banyak melakukan perilaku</w:t>
      </w:r>
      <w:r w:rsidR="000E7B86">
        <w:rPr>
          <w:rFonts w:ascii="Arial" w:hAnsi="Arial" w:cs="Arial"/>
          <w:iCs/>
          <w:lang w:val="id-ID"/>
        </w:rPr>
        <w:t xml:space="preserve"> yang baik dalam </w:t>
      </w:r>
      <w:r w:rsidR="000E7B86" w:rsidRPr="00230061">
        <w:rPr>
          <w:rFonts w:ascii="Arial" w:hAnsi="Arial" w:cs="Arial"/>
          <w:iCs/>
        </w:rPr>
        <w:t xml:space="preserve"> social distancing</w:t>
      </w:r>
      <w:r w:rsidR="000E7B86">
        <w:rPr>
          <w:rFonts w:ascii="Arial" w:hAnsi="Arial" w:cs="Arial"/>
          <w:iCs/>
          <w:lang w:val="id-ID"/>
        </w:rPr>
        <w:t xml:space="preserve"> yaitu 404 responden (88,6 %) </w:t>
      </w:r>
      <w:r w:rsidR="0046472E">
        <w:rPr>
          <w:rFonts w:ascii="Arial" w:hAnsi="Arial" w:cs="Arial"/>
          <w:iCs/>
          <w:lang w:val="id-ID"/>
        </w:rPr>
        <w:t xml:space="preserve">. </w:t>
      </w:r>
      <w:r w:rsidR="0035344D">
        <w:rPr>
          <w:rFonts w:ascii="Arial" w:hAnsi="Arial" w:cs="Arial"/>
          <w:iCs/>
          <w:lang w:val="id-ID"/>
        </w:rPr>
        <w:t xml:space="preserve"> </w:t>
      </w:r>
    </w:p>
    <w:p w:rsidR="000D3AEF" w:rsidRPr="00230061" w:rsidRDefault="000E7B86" w:rsidP="000D3AEF">
      <w:pPr>
        <w:pStyle w:val="NoSpacing"/>
        <w:spacing w:line="360" w:lineRule="auto"/>
        <w:ind w:left="142" w:firstLine="578"/>
        <w:jc w:val="both"/>
        <w:rPr>
          <w:rFonts w:ascii="Arial" w:hAnsi="Arial" w:cs="Arial"/>
        </w:rPr>
      </w:pPr>
      <w:r>
        <w:rPr>
          <w:rFonts w:ascii="Arial" w:hAnsi="Arial" w:cs="Arial"/>
          <w:iCs/>
          <w:lang w:val="id-ID"/>
        </w:rPr>
        <w:t>H</w:t>
      </w:r>
      <w:r w:rsidRPr="00230061">
        <w:rPr>
          <w:rFonts w:ascii="Arial" w:hAnsi="Arial" w:cs="Arial"/>
          <w:iCs/>
        </w:rPr>
        <w:t>asil penelitian ini tida</w:t>
      </w:r>
      <w:r>
        <w:rPr>
          <w:rFonts w:ascii="Arial" w:hAnsi="Arial" w:cs="Arial"/>
          <w:iCs/>
        </w:rPr>
        <w:t xml:space="preserve">k sejalan dengan penelitian </w:t>
      </w:r>
      <w:r w:rsidRPr="00230061">
        <w:rPr>
          <w:rFonts w:ascii="Arial" w:hAnsi="Arial" w:cs="Arial"/>
          <w:iCs/>
        </w:rPr>
        <w:t xml:space="preserve"> </w:t>
      </w:r>
      <w:r w:rsidRPr="00230061">
        <w:rPr>
          <w:rFonts w:ascii="Arial" w:hAnsi="Arial" w:cs="Arial"/>
          <w:shd w:val="clear" w:color="auto" w:fill="FFFFFF"/>
        </w:rPr>
        <w:t xml:space="preserve">Ekowati, dkk (2020) dengan judul </w:t>
      </w:r>
      <w:r w:rsidRPr="00230061">
        <w:rPr>
          <w:rFonts w:ascii="Arial" w:eastAsia="Times New Roman" w:hAnsi="Arial" w:cs="Arial"/>
          <w:color w:val="202124"/>
          <w:lang w:eastAsia="id-ID"/>
        </w:rPr>
        <w:t>Pengaruh Pengetahuan dan Sikap terhadap Praktek Pencegahan Penularan Penyakit Coronavirus-19 di Provinsi Sumatera Selatan Indonesia bahwa ada pengaruh sikap terhadap Praktek Pencegahan Penularan Penyakit Coronavirus-19 (p.0,001 &lt; 0,05).</w:t>
      </w:r>
      <w:r w:rsidR="000D3AEF" w:rsidRPr="000D3AEF">
        <w:rPr>
          <w:rFonts w:ascii="Arial" w:hAnsi="Arial" w:cs="Arial"/>
          <w:iCs/>
          <w:lang w:val="id-ID"/>
        </w:rPr>
        <w:t xml:space="preserve"> </w:t>
      </w:r>
      <w:r w:rsidR="000D3AEF">
        <w:rPr>
          <w:rFonts w:ascii="Arial" w:hAnsi="Arial" w:cs="Arial"/>
          <w:iCs/>
          <w:lang w:val="id-ID"/>
        </w:rPr>
        <w:t>Dari  Hasil penelitian ini  menunjukkan bahwa tindakan responden dalam melakukan pencegahan penyakit covid-19 tidak hanya dipengaruhi oleh faktor sikap saja</w:t>
      </w:r>
      <w:r w:rsidR="000D3AEF" w:rsidRPr="0035344D">
        <w:rPr>
          <w:rFonts w:ascii="Arial" w:hAnsi="Arial" w:cs="Arial"/>
          <w:iCs/>
          <w:lang w:val="id-ID"/>
        </w:rPr>
        <w:t xml:space="preserve">,  </w:t>
      </w:r>
      <w:r w:rsidR="000D3AEF" w:rsidRPr="0035344D">
        <w:rPr>
          <w:rFonts w:ascii="Arial" w:hAnsi="Arial" w:cs="Arial"/>
        </w:rPr>
        <w:t xml:space="preserve"> </w:t>
      </w:r>
      <w:r w:rsidR="000D3AEF">
        <w:rPr>
          <w:rFonts w:ascii="Arial" w:hAnsi="Arial" w:cs="Arial"/>
          <w:lang w:val="id-ID"/>
        </w:rPr>
        <w:t xml:space="preserve">karena </w:t>
      </w:r>
      <w:r w:rsidR="000D3AEF" w:rsidRPr="0035344D">
        <w:rPr>
          <w:rFonts w:ascii="Arial" w:hAnsi="Arial" w:cs="Arial"/>
          <w:lang w:val="id-ID"/>
        </w:rPr>
        <w:t>s</w:t>
      </w:r>
      <w:r w:rsidR="000D3AEF" w:rsidRPr="0035344D">
        <w:rPr>
          <w:rFonts w:ascii="Arial" w:hAnsi="Arial" w:cs="Arial"/>
        </w:rPr>
        <w:t>ikap merupakan reaksi atau respon yang masih tertutup dari seseorang terhadap suatu stimulus atau objek</w:t>
      </w:r>
      <w:r w:rsidR="000D3AEF">
        <w:rPr>
          <w:rFonts w:ascii="Arial" w:hAnsi="Arial" w:cs="Arial"/>
          <w:lang w:val="id-ID"/>
        </w:rPr>
        <w:t xml:space="preserve">,  sikap dapat dinilai jika sudah terwujud dalam sebuah tindakan nyata.  </w:t>
      </w:r>
      <w:proofErr w:type="gramStart"/>
      <w:r w:rsidR="000D3AEF">
        <w:rPr>
          <w:rFonts w:ascii="Arial" w:hAnsi="Arial" w:cs="Arial"/>
        </w:rPr>
        <w:t xml:space="preserve">Menurut </w:t>
      </w:r>
      <w:r w:rsidR="000D3AEF" w:rsidRPr="00230061">
        <w:rPr>
          <w:rFonts w:ascii="Arial" w:hAnsi="Arial" w:cs="Arial"/>
        </w:rPr>
        <w:t xml:space="preserve"> Notoatmodjo</w:t>
      </w:r>
      <w:proofErr w:type="gramEnd"/>
      <w:r w:rsidR="000D3AEF" w:rsidRPr="00230061">
        <w:rPr>
          <w:rFonts w:ascii="Arial" w:hAnsi="Arial" w:cs="Arial"/>
        </w:rPr>
        <w:t xml:space="preserve"> (2014) bahwa  Sikap belum merupakan predisposisi tindakan atau perilaku. </w:t>
      </w:r>
      <w:proofErr w:type="gramStart"/>
      <w:r w:rsidR="000D3AEF" w:rsidRPr="00230061">
        <w:rPr>
          <w:rFonts w:ascii="Arial" w:hAnsi="Arial" w:cs="Arial"/>
        </w:rPr>
        <w:t>Sikap masih merupakan kesiapan untuk bereaksi terhadap obyek di lingkungan tertentu sebagai penghayatan terhadap obyek.</w:t>
      </w:r>
      <w:proofErr w:type="gramEnd"/>
      <w:r w:rsidR="000D3AEF" w:rsidRPr="00230061">
        <w:rPr>
          <w:rFonts w:ascii="Arial" w:hAnsi="Arial" w:cs="Arial"/>
        </w:rPr>
        <w:t xml:space="preserve"> </w:t>
      </w:r>
      <w:proofErr w:type="gramStart"/>
      <w:r w:rsidR="000D3AEF" w:rsidRPr="00230061">
        <w:rPr>
          <w:rFonts w:ascii="Arial" w:hAnsi="Arial" w:cs="Arial"/>
        </w:rPr>
        <w:lastRenderedPageBreak/>
        <w:t>Sikap membuat seseorang untuk berbuat atau menjauhi sesuatu objek.</w:t>
      </w:r>
      <w:proofErr w:type="gramEnd"/>
      <w:r w:rsidR="000D3AEF" w:rsidRPr="00230061">
        <w:rPr>
          <w:rFonts w:ascii="Arial" w:hAnsi="Arial" w:cs="Arial"/>
        </w:rPr>
        <w:t xml:space="preserve"> </w:t>
      </w:r>
    </w:p>
    <w:p w:rsidR="008E0514" w:rsidRDefault="00F90A18" w:rsidP="00F90A18">
      <w:pPr>
        <w:spacing w:after="0" w:line="360" w:lineRule="auto"/>
        <w:ind w:left="142" w:firstLine="567"/>
        <w:jc w:val="both"/>
        <w:rPr>
          <w:rFonts w:ascii="Arial" w:hAnsi="Arial" w:cs="Arial"/>
          <w:lang w:val="id-ID"/>
        </w:rPr>
      </w:pPr>
      <w:r w:rsidRPr="00230061">
        <w:rPr>
          <w:rFonts w:ascii="Arial" w:hAnsi="Arial" w:cs="Arial"/>
        </w:rPr>
        <w:t xml:space="preserve">Tindakan responden mayoritas baik dalam pencegahan Covid-19 dapat disebabkan oleh faktor lainnya seperti faktor pengetahuan, media </w:t>
      </w:r>
      <w:proofErr w:type="gramStart"/>
      <w:r w:rsidRPr="00230061">
        <w:rPr>
          <w:rFonts w:ascii="Arial" w:hAnsi="Arial" w:cs="Arial"/>
        </w:rPr>
        <w:t>massa</w:t>
      </w:r>
      <w:proofErr w:type="gramEnd"/>
      <w:r w:rsidRPr="00230061">
        <w:rPr>
          <w:rFonts w:ascii="Arial" w:hAnsi="Arial" w:cs="Arial"/>
        </w:rPr>
        <w:t xml:space="preserve"> atau informasi serta dukungan orang lain. </w:t>
      </w:r>
      <w:proofErr w:type="gramStart"/>
      <w:r w:rsidRPr="00230061">
        <w:rPr>
          <w:rFonts w:ascii="Arial" w:hAnsi="Arial" w:cs="Arial"/>
        </w:rPr>
        <w:t>Tindakan menurut Skinner dalam Notoatmodjo (2014) adalah tanggapan (respon) yang sifatnya aktif dan dapat</w:t>
      </w:r>
      <w:r w:rsidRPr="00F90A18">
        <w:rPr>
          <w:rFonts w:ascii="Arial" w:hAnsi="Arial" w:cs="Arial"/>
        </w:rPr>
        <w:t xml:space="preserve"> </w:t>
      </w:r>
      <w:r w:rsidRPr="00230061">
        <w:rPr>
          <w:rFonts w:ascii="Arial" w:hAnsi="Arial" w:cs="Arial"/>
        </w:rPr>
        <w:t>diamati terhadap suatu stimulus atau rangsangan.</w:t>
      </w:r>
      <w:proofErr w:type="gramEnd"/>
      <w:r w:rsidRPr="00230061">
        <w:rPr>
          <w:rFonts w:ascii="Arial" w:hAnsi="Arial" w:cs="Arial"/>
        </w:rPr>
        <w:t xml:space="preserve"> Demikian halnya dengan tindakan responden dalam pencegahan covid-19, lebih banyak yang melakukan tindakan kategori baik  mengingat Covid-19 merupakan stimulus bagi seseorang yang dapat menyebabkan sakit dan bersifat mudah menular, sehingga meski ada sebagian responden yang memiliki sikap negatif terhadap Covid  tetapi melakukan </w:t>
      </w:r>
      <w:r>
        <w:rPr>
          <w:rFonts w:ascii="Arial" w:hAnsi="Arial" w:cs="Arial"/>
        </w:rPr>
        <w:t>pencegahan Covid-19 dengan baik</w:t>
      </w:r>
      <w:r>
        <w:rPr>
          <w:rFonts w:ascii="Arial" w:hAnsi="Arial" w:cs="Arial"/>
          <w:lang w:val="id-ID"/>
        </w:rPr>
        <w:t xml:space="preserve">. </w:t>
      </w:r>
      <w:r w:rsidR="008E0514">
        <w:rPr>
          <w:rFonts w:ascii="Arial" w:hAnsi="Arial" w:cs="Arial"/>
          <w:lang w:val="id-ID"/>
        </w:rPr>
        <w:t xml:space="preserve"> </w:t>
      </w:r>
    </w:p>
    <w:p w:rsidR="00F90A18" w:rsidRPr="00230061" w:rsidRDefault="008E0514" w:rsidP="00F90A18">
      <w:pPr>
        <w:spacing w:after="0" w:line="360" w:lineRule="auto"/>
        <w:ind w:left="142" w:firstLine="567"/>
        <w:jc w:val="both"/>
        <w:rPr>
          <w:rFonts w:ascii="Arial" w:eastAsiaTheme="minorHAnsi" w:hAnsi="Arial" w:cs="Arial"/>
          <w:color w:val="000000"/>
        </w:rPr>
      </w:pPr>
      <w:r>
        <w:rPr>
          <w:rFonts w:ascii="Arial" w:hAnsi="Arial" w:cs="Arial"/>
          <w:lang w:val="id-ID"/>
        </w:rPr>
        <w:t xml:space="preserve">Faktor lainnya yang dapat  mempengaruhi </w:t>
      </w:r>
      <w:r w:rsidR="00F90A18" w:rsidRPr="00230061">
        <w:rPr>
          <w:rFonts w:ascii="Arial" w:eastAsiaTheme="minorHAnsi" w:hAnsi="Arial" w:cs="Arial"/>
          <w:color w:val="000000"/>
        </w:rPr>
        <w:t>tindakan</w:t>
      </w:r>
      <w:r>
        <w:rPr>
          <w:rFonts w:ascii="Arial" w:eastAsiaTheme="minorHAnsi" w:hAnsi="Arial" w:cs="Arial"/>
          <w:color w:val="000000"/>
          <w:lang w:val="id-ID"/>
        </w:rPr>
        <w:t xml:space="preserve"> responden dalam </w:t>
      </w:r>
      <w:r w:rsidR="00F90A18" w:rsidRPr="00230061">
        <w:rPr>
          <w:rFonts w:ascii="Arial" w:eastAsiaTheme="minorHAnsi" w:hAnsi="Arial" w:cs="Arial"/>
          <w:color w:val="000000"/>
        </w:rPr>
        <w:t>pencegahan Covid-19</w:t>
      </w:r>
      <w:r>
        <w:rPr>
          <w:rFonts w:ascii="Arial" w:eastAsiaTheme="minorHAnsi" w:hAnsi="Arial" w:cs="Arial"/>
          <w:color w:val="000000"/>
          <w:lang w:val="id-ID"/>
        </w:rPr>
        <w:t xml:space="preserve"> adalah adanya dukungan dari orang terdekat responden</w:t>
      </w:r>
      <w:r w:rsidR="00105491">
        <w:rPr>
          <w:rFonts w:ascii="Arial" w:eastAsiaTheme="minorHAnsi" w:hAnsi="Arial" w:cs="Arial"/>
          <w:color w:val="000000"/>
          <w:lang w:val="id-ID"/>
        </w:rPr>
        <w:t xml:space="preserve">, dimana  sebanyak 138 responden </w:t>
      </w:r>
      <w:r w:rsidR="00105491" w:rsidRPr="00230061">
        <w:rPr>
          <w:rFonts w:ascii="Arial" w:eastAsiaTheme="minorHAnsi" w:hAnsi="Arial" w:cs="Arial"/>
          <w:color w:val="000000"/>
        </w:rPr>
        <w:t xml:space="preserve">(85,7%). </w:t>
      </w:r>
      <w:proofErr w:type="gramStart"/>
      <w:r w:rsidR="00F90A18" w:rsidRPr="00230061">
        <w:rPr>
          <w:rFonts w:ascii="Arial" w:eastAsiaTheme="minorHAnsi" w:hAnsi="Arial" w:cs="Arial"/>
          <w:color w:val="000000"/>
        </w:rPr>
        <w:t>di</w:t>
      </w:r>
      <w:proofErr w:type="gramEnd"/>
      <w:r w:rsidR="00F90A18" w:rsidRPr="00230061">
        <w:rPr>
          <w:rFonts w:ascii="Arial" w:eastAsiaTheme="minorHAnsi" w:hAnsi="Arial" w:cs="Arial"/>
          <w:color w:val="000000"/>
        </w:rPr>
        <w:t xml:space="preserve"> dukung oleh orang tua atau keluarga</w:t>
      </w:r>
      <w:r w:rsidR="00105491">
        <w:rPr>
          <w:rFonts w:ascii="Arial" w:eastAsiaTheme="minorHAnsi" w:hAnsi="Arial" w:cs="Arial"/>
          <w:color w:val="000000"/>
          <w:lang w:val="id-ID"/>
        </w:rPr>
        <w:t xml:space="preserve">. Kemudian </w:t>
      </w:r>
      <w:r w:rsidR="00F90A18" w:rsidRPr="00230061">
        <w:rPr>
          <w:rFonts w:ascii="Arial" w:eastAsiaTheme="minorHAnsi" w:hAnsi="Arial" w:cs="Arial"/>
          <w:color w:val="000000"/>
        </w:rPr>
        <w:t xml:space="preserve"> pengaruh media massa juga sangat mempengaruhi sikap dan tindakan  responden, dimana mayoritas responden memperoleh informasi dari berbagai sumber dan yang terbanyak melalui media sosial.  </w:t>
      </w:r>
      <w:proofErr w:type="gramStart"/>
      <w:r w:rsidR="00F90A18" w:rsidRPr="00230061">
        <w:rPr>
          <w:rFonts w:ascii="Arial" w:eastAsiaTheme="minorHAnsi" w:hAnsi="Arial" w:cs="Arial"/>
          <w:color w:val="000000"/>
        </w:rPr>
        <w:t xml:space="preserve">Makin banyak informasi yang diterima responden mengenai bahaya covid-19, maka dapat mempengaruhi tindakan responden dalam melakukan </w:t>
      </w:r>
      <w:r w:rsidR="00F90A18" w:rsidRPr="00230061">
        <w:rPr>
          <w:rFonts w:ascii="Arial" w:eastAsiaTheme="minorHAnsi" w:hAnsi="Arial" w:cs="Arial"/>
          <w:color w:val="000000"/>
        </w:rPr>
        <w:lastRenderedPageBreak/>
        <w:t>tindakan pencegahan Covid-19 agar tidak tertular dan mencerita Covid-19.</w:t>
      </w:r>
      <w:proofErr w:type="gramEnd"/>
    </w:p>
    <w:p w:rsidR="00A9508E" w:rsidRPr="00F90A18" w:rsidRDefault="00A9508E" w:rsidP="00F90A18">
      <w:pPr>
        <w:spacing w:after="0" w:line="360" w:lineRule="auto"/>
        <w:ind w:left="142" w:firstLine="578"/>
        <w:jc w:val="both"/>
        <w:rPr>
          <w:rFonts w:ascii="Arial" w:hAnsi="Arial" w:cs="Arial"/>
          <w:sz w:val="20"/>
          <w:szCs w:val="20"/>
          <w:lang w:val="id-ID"/>
        </w:rPr>
      </w:pPr>
    </w:p>
    <w:p w:rsidR="0061125B" w:rsidRPr="00AF7250" w:rsidRDefault="0061125B" w:rsidP="0061125B">
      <w:pPr>
        <w:pStyle w:val="NoSpacing"/>
        <w:spacing w:line="276" w:lineRule="auto"/>
        <w:jc w:val="both"/>
        <w:rPr>
          <w:rFonts w:ascii="Arial" w:hAnsi="Arial" w:cs="Arial"/>
          <w:b/>
          <w:color w:val="17365D"/>
          <w:sz w:val="20"/>
          <w:szCs w:val="20"/>
          <w:lang w:val="id-ID"/>
        </w:rPr>
      </w:pPr>
      <w:r w:rsidRPr="00AF7250">
        <w:rPr>
          <w:rFonts w:ascii="Arial" w:hAnsi="Arial" w:cs="Arial"/>
          <w:b/>
          <w:color w:val="17365D"/>
          <w:sz w:val="20"/>
          <w:szCs w:val="20"/>
          <w:lang w:val="id-ID"/>
        </w:rPr>
        <w:t>SIMPULAN</w:t>
      </w:r>
    </w:p>
    <w:p w:rsidR="0061125B" w:rsidRPr="00AF7250" w:rsidRDefault="00105491" w:rsidP="00C048B5">
      <w:pPr>
        <w:pStyle w:val="NoSpacing"/>
        <w:spacing w:line="360" w:lineRule="auto"/>
        <w:ind w:firstLine="425"/>
        <w:jc w:val="both"/>
        <w:rPr>
          <w:rFonts w:ascii="Arial" w:hAnsi="Arial" w:cs="Arial"/>
          <w:sz w:val="20"/>
          <w:szCs w:val="20"/>
          <w:lang w:val="id-ID"/>
        </w:rPr>
      </w:pPr>
      <w:r>
        <w:rPr>
          <w:rFonts w:ascii="Arial" w:hAnsi="Arial" w:cs="Arial"/>
          <w:lang w:val="id-ID"/>
        </w:rPr>
        <w:t xml:space="preserve">Berdasarkan hasil </w:t>
      </w:r>
      <w:r w:rsidRPr="00105491">
        <w:rPr>
          <w:rFonts w:ascii="Arial" w:hAnsi="Arial" w:cs="Arial"/>
          <w:lang w:val="id-ID"/>
        </w:rPr>
        <w:t xml:space="preserve"> penelitian</w:t>
      </w:r>
      <w:r>
        <w:rPr>
          <w:rFonts w:ascii="Arial" w:hAnsi="Arial" w:cs="Arial"/>
          <w:lang w:val="id-ID"/>
        </w:rPr>
        <w:t xml:space="preserve">  bahwa </w:t>
      </w:r>
      <w:r w:rsidR="00C048B5">
        <w:rPr>
          <w:rFonts w:ascii="Arial" w:hAnsi="Arial" w:cs="Arial"/>
          <w:lang w:val="id-ID"/>
        </w:rPr>
        <w:t xml:space="preserve">pengetahuan, sikap dan tindakan responden kategori baik dalam pencegahan Covid-19 responden.  </w:t>
      </w:r>
      <w:r>
        <w:rPr>
          <w:rFonts w:ascii="Arial" w:hAnsi="Arial" w:cs="Arial"/>
          <w:lang w:val="id-ID"/>
        </w:rPr>
        <w:t xml:space="preserve">Ada </w:t>
      </w:r>
      <w:r w:rsidRPr="00105491">
        <w:rPr>
          <w:rFonts w:ascii="Arial" w:hAnsi="Arial" w:cs="Arial"/>
          <w:lang w:val="id-ID"/>
        </w:rPr>
        <w:t xml:space="preserve"> hubungan </w:t>
      </w:r>
      <w:r>
        <w:rPr>
          <w:rFonts w:ascii="Arial" w:hAnsi="Arial" w:cs="Arial"/>
          <w:lang w:val="id-ID"/>
        </w:rPr>
        <w:t xml:space="preserve">antara </w:t>
      </w:r>
      <w:r w:rsidRPr="00105491">
        <w:rPr>
          <w:rFonts w:ascii="Arial" w:hAnsi="Arial" w:cs="Arial"/>
          <w:lang w:val="id-ID"/>
        </w:rPr>
        <w:t xml:space="preserve">pengetahuan </w:t>
      </w:r>
      <w:r w:rsidRPr="00105491">
        <w:rPr>
          <w:rFonts w:ascii="Arial" w:hAnsi="Arial" w:cs="Arial"/>
          <w:lang w:val="id-ID"/>
        </w:rPr>
        <w:t>dengan tindakan pencegahan Covid-19</w:t>
      </w:r>
      <w:r>
        <w:rPr>
          <w:rFonts w:ascii="Arial" w:hAnsi="Arial" w:cs="Arial"/>
          <w:lang w:val="id-ID"/>
        </w:rPr>
        <w:t>,</w:t>
      </w:r>
      <w:r w:rsidRPr="00105491">
        <w:rPr>
          <w:rFonts w:ascii="Arial" w:hAnsi="Arial" w:cs="Arial"/>
          <w:lang w:val="id-ID"/>
        </w:rPr>
        <w:t xml:space="preserve"> dan </w:t>
      </w:r>
      <w:r>
        <w:rPr>
          <w:rFonts w:ascii="Arial" w:hAnsi="Arial" w:cs="Arial"/>
          <w:lang w:val="id-ID"/>
        </w:rPr>
        <w:t>Tidak ada hubungan antara</w:t>
      </w:r>
      <w:r w:rsidRPr="00105491">
        <w:rPr>
          <w:rFonts w:ascii="Arial" w:hAnsi="Arial" w:cs="Arial"/>
          <w:lang w:val="id-ID"/>
        </w:rPr>
        <w:t xml:space="preserve"> sikap mahasiswa  dengan tindakan pencegahan Covid-19 </w:t>
      </w:r>
      <w:r w:rsidRPr="00105491">
        <w:rPr>
          <w:rFonts w:ascii="Arial" w:hAnsi="Arial" w:cs="Arial"/>
        </w:rPr>
        <w:t>di Prodi D3 Keperawatan FK Unmul</w:t>
      </w:r>
      <w:r>
        <w:rPr>
          <w:rFonts w:ascii="Arial" w:hAnsi="Arial" w:cs="Arial"/>
          <w:szCs w:val="20"/>
          <w:lang w:val="id-ID"/>
        </w:rPr>
        <w:t xml:space="preserve"> </w:t>
      </w:r>
    </w:p>
    <w:p w:rsidR="00C048B5" w:rsidRPr="00C048B5" w:rsidRDefault="00C048B5" w:rsidP="00C048B5">
      <w:pPr>
        <w:tabs>
          <w:tab w:val="left" w:pos="720"/>
          <w:tab w:val="left" w:pos="1134"/>
        </w:tabs>
        <w:spacing w:after="0" w:line="360" w:lineRule="auto"/>
        <w:jc w:val="both"/>
        <w:rPr>
          <w:rFonts w:ascii="Arial" w:hAnsi="Arial" w:cs="Arial"/>
          <w:szCs w:val="24"/>
        </w:rPr>
      </w:pPr>
      <w:r>
        <w:rPr>
          <w:rFonts w:ascii="Arial" w:hAnsi="Arial" w:cs="Arial"/>
          <w:szCs w:val="24"/>
          <w:lang w:val="id-ID"/>
        </w:rPr>
        <w:tab/>
      </w:r>
      <w:proofErr w:type="gramStart"/>
      <w:r w:rsidRPr="00C048B5">
        <w:rPr>
          <w:rFonts w:ascii="Arial" w:hAnsi="Arial" w:cs="Arial"/>
          <w:szCs w:val="24"/>
        </w:rPr>
        <w:t>Perlu adanya edukasi bagi mahasiswa terkait penyakit Covid-19 untuk meningkatakan pengetahuan mahasiswa tentang Covid-19 sehingga dapat mengembangkan sikap yang lebih positif dalam melakukan tindakan pencegahan penularan Covid-19 yang lebih baik lagi.</w:t>
      </w:r>
      <w:proofErr w:type="gramEnd"/>
      <w:r w:rsidRPr="00C048B5">
        <w:rPr>
          <w:rFonts w:ascii="Arial" w:hAnsi="Arial" w:cs="Arial"/>
          <w:szCs w:val="24"/>
        </w:rPr>
        <w:t xml:space="preserve"> </w:t>
      </w:r>
    </w:p>
    <w:p w:rsidR="0061125B" w:rsidRPr="00AF7250" w:rsidRDefault="0061125B" w:rsidP="001850C3">
      <w:pPr>
        <w:pStyle w:val="NoSpacing"/>
        <w:spacing w:line="276" w:lineRule="auto"/>
        <w:jc w:val="both"/>
        <w:rPr>
          <w:rFonts w:ascii="Arial" w:hAnsi="Arial" w:cs="Arial"/>
          <w:b/>
          <w:color w:val="17365D"/>
          <w:sz w:val="20"/>
          <w:szCs w:val="20"/>
          <w:lang w:val="id-ID"/>
        </w:rPr>
      </w:pPr>
    </w:p>
    <w:p w:rsidR="001850C3" w:rsidRPr="00AF7250" w:rsidRDefault="0061125B" w:rsidP="001850C3">
      <w:pPr>
        <w:pStyle w:val="NoSpacing"/>
        <w:spacing w:line="276" w:lineRule="auto"/>
        <w:jc w:val="both"/>
        <w:rPr>
          <w:rFonts w:ascii="Arial" w:hAnsi="Arial" w:cs="Arial"/>
          <w:b/>
          <w:color w:val="17365D"/>
          <w:sz w:val="20"/>
          <w:szCs w:val="20"/>
          <w:lang w:val="id-ID"/>
        </w:rPr>
      </w:pPr>
      <w:r w:rsidRPr="00AF7250">
        <w:rPr>
          <w:rFonts w:ascii="Arial" w:hAnsi="Arial" w:cs="Arial"/>
          <w:b/>
          <w:color w:val="17365D"/>
          <w:sz w:val="20"/>
          <w:szCs w:val="20"/>
          <w:lang w:val="id-ID"/>
        </w:rPr>
        <w:t>UCAPAN TERIMA KASIH</w:t>
      </w:r>
    </w:p>
    <w:p w:rsidR="001850C3" w:rsidRPr="00C048B5" w:rsidRDefault="00105491" w:rsidP="00C048B5">
      <w:pPr>
        <w:pStyle w:val="NoSpacing"/>
        <w:spacing w:line="360" w:lineRule="auto"/>
        <w:ind w:firstLine="426"/>
        <w:jc w:val="both"/>
        <w:rPr>
          <w:rFonts w:ascii="Arial" w:hAnsi="Arial" w:cs="Arial"/>
          <w:szCs w:val="20"/>
          <w:lang w:val="id-ID"/>
        </w:rPr>
      </w:pPr>
      <w:r w:rsidRPr="00C048B5">
        <w:rPr>
          <w:rFonts w:ascii="Arial" w:hAnsi="Arial" w:cs="Arial"/>
          <w:szCs w:val="20"/>
          <w:lang w:val="id-ID"/>
        </w:rPr>
        <w:t xml:space="preserve">Terimakasih kepada seluruh mahasiswa Prodi D3 </w:t>
      </w:r>
      <w:r w:rsidR="00C048B5" w:rsidRPr="00C048B5">
        <w:rPr>
          <w:rFonts w:ascii="Arial" w:hAnsi="Arial" w:cs="Arial"/>
          <w:szCs w:val="20"/>
          <w:lang w:val="id-ID"/>
        </w:rPr>
        <w:t>k</w:t>
      </w:r>
      <w:r w:rsidRPr="00C048B5">
        <w:rPr>
          <w:rFonts w:ascii="Arial" w:hAnsi="Arial" w:cs="Arial"/>
          <w:szCs w:val="20"/>
          <w:lang w:val="id-ID"/>
        </w:rPr>
        <w:t xml:space="preserve">erawatan FK Universitas Mulawarman  yang </w:t>
      </w:r>
      <w:r w:rsidR="00C048B5" w:rsidRPr="00C048B5">
        <w:rPr>
          <w:rFonts w:ascii="Arial" w:hAnsi="Arial" w:cs="Arial"/>
          <w:szCs w:val="20"/>
          <w:lang w:val="id-ID"/>
        </w:rPr>
        <w:t xml:space="preserve">telah berpartisipasi dalam penelitian ini. </w:t>
      </w:r>
    </w:p>
    <w:p w:rsidR="001850C3" w:rsidRPr="00AF7250" w:rsidRDefault="001850C3" w:rsidP="001850C3">
      <w:pPr>
        <w:pStyle w:val="NoSpacing"/>
        <w:spacing w:line="276" w:lineRule="auto"/>
        <w:jc w:val="both"/>
        <w:rPr>
          <w:rFonts w:ascii="Arial" w:hAnsi="Arial" w:cs="Arial"/>
          <w:sz w:val="20"/>
          <w:szCs w:val="20"/>
          <w:lang w:val="id-ID"/>
        </w:rPr>
      </w:pPr>
    </w:p>
    <w:p w:rsidR="0061125B" w:rsidRDefault="0061125B" w:rsidP="0061125B">
      <w:pPr>
        <w:pStyle w:val="NoSpacing"/>
        <w:spacing w:line="276" w:lineRule="auto"/>
        <w:jc w:val="both"/>
        <w:rPr>
          <w:rFonts w:ascii="Arial" w:hAnsi="Arial" w:cs="Arial"/>
          <w:b/>
          <w:color w:val="17365D"/>
          <w:sz w:val="20"/>
          <w:szCs w:val="20"/>
          <w:lang w:val="id-ID"/>
        </w:rPr>
      </w:pPr>
      <w:r w:rsidRPr="00AF7250">
        <w:rPr>
          <w:rFonts w:ascii="Arial" w:hAnsi="Arial" w:cs="Arial"/>
          <w:b/>
          <w:color w:val="17365D"/>
          <w:sz w:val="20"/>
          <w:szCs w:val="20"/>
          <w:lang w:val="id-ID"/>
        </w:rPr>
        <w:t>DAFTAR PUSTAKA</w:t>
      </w:r>
    </w:p>
    <w:p w:rsidR="00213B07" w:rsidRPr="00AF7250" w:rsidRDefault="00213B07" w:rsidP="0061125B">
      <w:pPr>
        <w:pStyle w:val="NoSpacing"/>
        <w:spacing w:line="276" w:lineRule="auto"/>
        <w:jc w:val="both"/>
        <w:rPr>
          <w:rFonts w:ascii="Arial" w:hAnsi="Arial" w:cs="Arial"/>
          <w:b/>
          <w:color w:val="17365D"/>
          <w:sz w:val="20"/>
          <w:szCs w:val="20"/>
          <w:lang w:val="id-ID"/>
        </w:rPr>
      </w:pPr>
    </w:p>
    <w:p w:rsidR="00C048B5" w:rsidRDefault="00C048B5" w:rsidP="00C048B5">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rPr>
        <w:t>Arikunto</w:t>
      </w:r>
      <w:proofErr w:type="gramStart"/>
      <w:r w:rsidRPr="00CC1D58">
        <w:rPr>
          <w:rFonts w:ascii="Arial" w:hAnsi="Arial" w:cs="Arial"/>
        </w:rPr>
        <w:t>,S</w:t>
      </w:r>
      <w:proofErr w:type="gramEnd"/>
      <w:r w:rsidRPr="00CC1D58">
        <w:rPr>
          <w:rFonts w:ascii="Arial" w:hAnsi="Arial" w:cs="Arial"/>
        </w:rPr>
        <w:t xml:space="preserve">. (2010). </w:t>
      </w:r>
      <w:r w:rsidRPr="00CC1D58">
        <w:rPr>
          <w:rFonts w:ascii="Arial" w:hAnsi="Arial" w:cs="Arial"/>
          <w:i/>
        </w:rPr>
        <w:t>Prosedur Penelitian Suatu Pendekatan Praktik</w:t>
      </w:r>
      <w:r w:rsidRPr="00CC1D58">
        <w:rPr>
          <w:rFonts w:ascii="Arial" w:hAnsi="Arial" w:cs="Arial"/>
        </w:rPr>
        <w:t xml:space="preserve">. </w:t>
      </w:r>
      <w:proofErr w:type="gramStart"/>
      <w:r w:rsidRPr="00CC1D58">
        <w:rPr>
          <w:rFonts w:ascii="Arial" w:hAnsi="Arial" w:cs="Arial"/>
        </w:rPr>
        <w:t>Jakarta :</w:t>
      </w:r>
      <w:proofErr w:type="gramEnd"/>
      <w:r w:rsidRPr="00CC1D58">
        <w:rPr>
          <w:rFonts w:ascii="Arial" w:hAnsi="Arial" w:cs="Arial"/>
        </w:rPr>
        <w:t xml:space="preserve"> Rineka Cipta.</w:t>
      </w:r>
    </w:p>
    <w:p w:rsidR="001F2952" w:rsidRPr="001F2952" w:rsidRDefault="001F2952" w:rsidP="00C048B5">
      <w:pPr>
        <w:widowControl w:val="0"/>
        <w:autoSpaceDE w:val="0"/>
        <w:autoSpaceDN w:val="0"/>
        <w:spacing w:after="0" w:line="240" w:lineRule="auto"/>
        <w:ind w:left="426" w:hanging="426"/>
        <w:jc w:val="both"/>
        <w:rPr>
          <w:rFonts w:ascii="Arial" w:hAnsi="Arial" w:cs="Arial"/>
          <w:lang w:val="id-ID"/>
        </w:rPr>
      </w:pPr>
    </w:p>
    <w:p w:rsidR="00C048B5" w:rsidRDefault="00C048B5" w:rsidP="00C048B5">
      <w:pPr>
        <w:widowControl w:val="0"/>
        <w:autoSpaceDE w:val="0"/>
        <w:autoSpaceDN w:val="0"/>
        <w:spacing w:after="0" w:line="240" w:lineRule="auto"/>
        <w:ind w:left="426" w:hanging="426"/>
        <w:jc w:val="both"/>
        <w:rPr>
          <w:rFonts w:ascii="Arial" w:hAnsi="Arial" w:cs="Arial"/>
          <w:lang w:val="id-ID"/>
        </w:rPr>
      </w:pPr>
      <w:proofErr w:type="gramStart"/>
      <w:r w:rsidRPr="00CC1D58">
        <w:rPr>
          <w:rFonts w:ascii="Arial" w:hAnsi="Arial" w:cs="Arial"/>
        </w:rPr>
        <w:t>Azwar, S. (2011).</w:t>
      </w:r>
      <w:proofErr w:type="gramEnd"/>
      <w:r w:rsidRPr="00CC1D58">
        <w:rPr>
          <w:rFonts w:ascii="Arial" w:hAnsi="Arial" w:cs="Arial"/>
        </w:rPr>
        <w:t xml:space="preserve"> </w:t>
      </w:r>
      <w:proofErr w:type="gramStart"/>
      <w:r w:rsidRPr="00CC1D58">
        <w:rPr>
          <w:rFonts w:ascii="Arial" w:hAnsi="Arial" w:cs="Arial"/>
          <w:i/>
        </w:rPr>
        <w:t>Sikap Manusia Teori dan Pengukurannya.</w:t>
      </w:r>
      <w:proofErr w:type="gramEnd"/>
      <w:r w:rsidRPr="00CC1D58">
        <w:rPr>
          <w:rFonts w:ascii="Arial" w:hAnsi="Arial" w:cs="Arial"/>
        </w:rPr>
        <w:t xml:space="preserve"> Yogyakarta: Pustaka Pelajar.</w:t>
      </w:r>
    </w:p>
    <w:p w:rsidR="001F2952" w:rsidRPr="001F2952" w:rsidRDefault="001F2952" w:rsidP="00C048B5">
      <w:pPr>
        <w:widowControl w:val="0"/>
        <w:autoSpaceDE w:val="0"/>
        <w:autoSpaceDN w:val="0"/>
        <w:spacing w:after="0" w:line="240" w:lineRule="auto"/>
        <w:ind w:left="426" w:hanging="426"/>
        <w:jc w:val="both"/>
        <w:rPr>
          <w:rFonts w:ascii="Arial" w:hAnsi="Arial" w:cs="Arial"/>
          <w:lang w:val="id-ID"/>
        </w:rPr>
      </w:pPr>
    </w:p>
    <w:p w:rsidR="00C048B5" w:rsidRPr="00CC1D58" w:rsidRDefault="00C048B5" w:rsidP="00C048B5">
      <w:pPr>
        <w:widowControl w:val="0"/>
        <w:autoSpaceDE w:val="0"/>
        <w:autoSpaceDN w:val="0"/>
        <w:spacing w:after="0" w:line="240" w:lineRule="auto"/>
        <w:ind w:left="426" w:hanging="426"/>
        <w:jc w:val="both"/>
        <w:rPr>
          <w:rFonts w:ascii="Arial" w:hAnsi="Arial" w:cs="Arial"/>
        </w:rPr>
      </w:pPr>
      <w:hyperlink r:id="rId13" w:history="1">
        <w:r w:rsidRPr="00CC1D58">
          <w:rPr>
            <w:rFonts w:ascii="Arial" w:hAnsi="Arial" w:cs="Arial"/>
            <w:lang w:eastAsia="id-ID"/>
          </w:rPr>
          <w:t>Bao-Liang Zhong</w:t>
        </w:r>
      </w:hyperlink>
      <w:r w:rsidRPr="00CC1D58">
        <w:rPr>
          <w:rFonts w:ascii="Arial" w:hAnsi="Arial" w:cs="Arial"/>
          <w:lang w:eastAsia="id-ID"/>
        </w:rPr>
        <w:t>, dkk (2020)</w:t>
      </w:r>
      <w:proofErr w:type="gramStart"/>
      <w:r w:rsidRPr="00CC1D58">
        <w:rPr>
          <w:rFonts w:ascii="Arial" w:hAnsi="Arial" w:cs="Arial"/>
          <w:lang w:eastAsia="id-ID"/>
        </w:rPr>
        <w:t xml:space="preserve">,  </w:t>
      </w:r>
      <w:r w:rsidRPr="00CC1D58">
        <w:rPr>
          <w:rFonts w:ascii="Arial" w:hAnsi="Arial" w:cs="Arial"/>
          <w:i/>
          <w:color w:val="000000"/>
          <w:kern w:val="36"/>
          <w:lang w:eastAsia="id-ID"/>
        </w:rPr>
        <w:t>Knowledge</w:t>
      </w:r>
      <w:proofErr w:type="gramEnd"/>
      <w:r w:rsidRPr="00CC1D58">
        <w:rPr>
          <w:rFonts w:ascii="Arial" w:hAnsi="Arial" w:cs="Arial"/>
          <w:i/>
          <w:color w:val="000000"/>
          <w:kern w:val="36"/>
          <w:lang w:eastAsia="id-ID"/>
        </w:rPr>
        <w:t>, attitudes, and practices towards COVID-19 among Chinese residents during the rapid rise period of the COVID-19</w:t>
      </w:r>
      <w:r w:rsidRPr="00CC1D58">
        <w:rPr>
          <w:rFonts w:ascii="Arial" w:hAnsi="Arial" w:cs="Arial"/>
          <w:color w:val="000000"/>
          <w:kern w:val="36"/>
          <w:lang w:eastAsia="id-ID"/>
        </w:rPr>
        <w:t xml:space="preserve"> outbreak: a quick online cross-sectional survey, </w:t>
      </w:r>
      <w:r w:rsidRPr="00CC1D58">
        <w:rPr>
          <w:rFonts w:ascii="Arial" w:hAnsi="Arial" w:cs="Arial"/>
          <w:color w:val="000000"/>
          <w:lang w:eastAsia="id-ID"/>
        </w:rPr>
        <w:t>Int  J Biol  Sci 2020;  v 16(10): 1745–1752.</w:t>
      </w:r>
    </w:p>
    <w:p w:rsidR="00C048B5" w:rsidRPr="00CC1D58" w:rsidRDefault="00C048B5" w:rsidP="00C048B5">
      <w:pPr>
        <w:pStyle w:val="ListParagraph"/>
        <w:ind w:left="502"/>
        <w:rPr>
          <w:rFonts w:ascii="Arial" w:hAnsi="Arial" w:cs="Arial"/>
          <w:color w:val="000000"/>
          <w:lang w:eastAsia="id-ID"/>
        </w:rPr>
      </w:pPr>
      <w:r w:rsidRPr="00CC1D58">
        <w:rPr>
          <w:rFonts w:ascii="Arial" w:hAnsi="Arial" w:cs="Arial"/>
          <w:color w:val="000000"/>
          <w:lang w:eastAsia="id-ID"/>
        </w:rPr>
        <w:t>Published online 2020 Mar 15</w:t>
      </w:r>
    </w:p>
    <w:p w:rsidR="00CC1D58" w:rsidRDefault="00C048B5" w:rsidP="00CC1D58">
      <w:pPr>
        <w:widowControl w:val="0"/>
        <w:autoSpaceDE w:val="0"/>
        <w:autoSpaceDN w:val="0"/>
        <w:spacing w:after="0" w:line="240" w:lineRule="auto"/>
        <w:ind w:left="426" w:hanging="426"/>
        <w:jc w:val="both"/>
        <w:rPr>
          <w:rFonts w:ascii="Arial" w:hAnsi="Arial" w:cs="Arial"/>
          <w:color w:val="000000"/>
          <w:lang w:val="id-ID"/>
        </w:rPr>
      </w:pPr>
      <w:r w:rsidRPr="00CC1D58">
        <w:rPr>
          <w:rFonts w:ascii="Arial" w:hAnsi="Arial" w:cs="Arial"/>
          <w:color w:val="000000"/>
        </w:rPr>
        <w:lastRenderedPageBreak/>
        <w:t xml:space="preserve">Budi Yanti , dkk ,2020,  </w:t>
      </w:r>
      <w:r w:rsidRPr="00CC1D58">
        <w:rPr>
          <w:rFonts w:ascii="Arial" w:hAnsi="Arial" w:cs="Arial"/>
          <w:i/>
          <w:color w:val="000000"/>
        </w:rPr>
        <w:t>Pengetahuan, Sikap, dan Perilaku terhadap pencegahan penyebaran SARS-Cov-2 melalui  social distancing selama pandemi Covid-19 pada Masyarakat indonesia,</w:t>
      </w:r>
      <w:r w:rsidRPr="00CC1D58">
        <w:rPr>
          <w:rFonts w:ascii="Arial" w:hAnsi="Arial" w:cs="Arial"/>
          <w:color w:val="000000"/>
        </w:rPr>
        <w:t xml:space="preserve"> Jurnal Administrasi Kesehatan Indonesia Vol 8 No 1 Special Issue 2020 Published by Universitas Airlangga</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bCs/>
          <w:i/>
          <w:lang w:val="id-ID"/>
        </w:rPr>
      </w:pPr>
      <w:r w:rsidRPr="00CC1D58">
        <w:rPr>
          <w:rFonts w:ascii="Arial" w:hAnsi="Arial" w:cs="Arial"/>
        </w:rPr>
        <w:t xml:space="preserve">Dana Riksa Buana, 2020, </w:t>
      </w:r>
      <w:r w:rsidRPr="00CC1D58">
        <w:rPr>
          <w:rFonts w:ascii="Arial" w:hAnsi="Arial" w:cs="Arial"/>
          <w:bCs/>
          <w:i/>
        </w:rPr>
        <w:t>Analisis Perilaku Masyarakat Indonesia dalam Menghadapi Pandemi Virus Corona (Covid-19) dan Kiat Menjaga Kesejahteraan Jiwa</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eastAsiaTheme="minorHAnsi" w:hAnsi="Arial" w:cs="Arial"/>
          <w:color w:val="000000"/>
          <w:lang w:val="id-ID"/>
        </w:rPr>
      </w:pPr>
      <w:r w:rsidRPr="00CC1D58">
        <w:rPr>
          <w:rFonts w:ascii="Arial" w:hAnsi="Arial" w:cs="Arial"/>
          <w:kern w:val="36"/>
          <w:lang w:eastAsia="id-ID"/>
        </w:rPr>
        <w:t xml:space="preserve">Devi Pramita dan </w:t>
      </w:r>
      <w:proofErr w:type="gramStart"/>
      <w:r w:rsidRPr="00CC1D58">
        <w:rPr>
          <w:rFonts w:ascii="Arial" w:hAnsi="Arial" w:cs="Arial"/>
          <w:kern w:val="36"/>
          <w:lang w:eastAsia="id-ID"/>
        </w:rPr>
        <w:t>Nabila ,</w:t>
      </w:r>
      <w:proofErr w:type="gramEnd"/>
      <w:r w:rsidRPr="00CC1D58">
        <w:rPr>
          <w:rFonts w:ascii="Arial" w:hAnsi="Arial" w:cs="Arial"/>
          <w:kern w:val="36"/>
          <w:lang w:eastAsia="id-ID"/>
        </w:rPr>
        <w:t xml:space="preserve"> 2020, </w:t>
      </w:r>
      <w:r w:rsidRPr="00CC1D58">
        <w:rPr>
          <w:rFonts w:ascii="Arial" w:hAnsi="Arial" w:cs="Arial"/>
          <w:i/>
          <w:kern w:val="36"/>
          <w:lang w:eastAsia="id-ID"/>
        </w:rPr>
        <w:t>Hubungan antara pengetahuan masyarakat dengan kepatuhan penggunaan masker sebagai upaya pencegahan penyakit covid-19 di Ngronggah</w:t>
      </w:r>
      <w:r w:rsidRPr="00CC1D58">
        <w:rPr>
          <w:rFonts w:ascii="Arial" w:hAnsi="Arial" w:cs="Arial"/>
          <w:kern w:val="36"/>
          <w:lang w:eastAsia="id-ID"/>
        </w:rPr>
        <w:t xml:space="preserve">,  </w:t>
      </w:r>
      <w:hyperlink r:id="rId14" w:history="1">
        <w:r w:rsidRPr="00CC1D58">
          <w:rPr>
            <w:rStyle w:val="Hyperlink"/>
            <w:rFonts w:ascii="Arial" w:hAnsi="Arial" w:cs="Arial"/>
          </w:rPr>
          <w:t>https://ojs.udb.ac.id/index.php/infokes/article/view/850</w:t>
        </w:r>
      </w:hyperlink>
      <w:r w:rsidRPr="00CC1D58">
        <w:rPr>
          <w:rFonts w:ascii="Arial" w:hAnsi="Arial" w:cs="Arial"/>
        </w:rPr>
        <w:t xml:space="preserve">, di akses tanggal 25 september 2020, </w:t>
      </w:r>
      <w:r w:rsidRPr="00CC1D58">
        <w:rPr>
          <w:rFonts w:ascii="Arial" w:eastAsiaTheme="minorHAnsi" w:hAnsi="Arial" w:cs="Arial"/>
          <w:color w:val="000000"/>
        </w:rPr>
        <w:t>INFOKES, VOL 10 NO 1, FEBRUARI 2020</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shd w:val="clear" w:color="auto" w:fill="FFFFFF"/>
        </w:rPr>
        <w:t xml:space="preserve">Ekowati Retnaningsih, Nuryanto Nuryanto,dkk,2020, </w:t>
      </w:r>
      <w:r w:rsidRPr="00CC1D58">
        <w:rPr>
          <w:rFonts w:ascii="Arial" w:eastAsia="Times New Roman" w:hAnsi="Arial" w:cs="Arial"/>
          <w:color w:val="202124"/>
          <w:lang w:eastAsia="id-ID"/>
        </w:rPr>
        <w:t xml:space="preserve">Pengaruh Pengetahuan dan Sikap terhadap Praktek Pencegahan Penularan Penyakit Coronavirus-19 di Provinsi Sumatera Selatan, Indonesia, </w:t>
      </w:r>
      <w:hyperlink r:id="rId15" w:history="1">
        <w:r w:rsidRPr="00CC1D58">
          <w:rPr>
            <w:rStyle w:val="Hyperlink"/>
            <w:rFonts w:ascii="Arial" w:hAnsi="Arial" w:cs="Arial"/>
          </w:rPr>
          <w:t>https://www.id-press.eu/mjms/article/view/5184/4918</w:t>
        </w:r>
      </w:hyperlink>
      <w:r w:rsidRPr="00CC1D58">
        <w:rPr>
          <w:rFonts w:ascii="Arial" w:hAnsi="Arial" w:cs="Arial"/>
        </w:rPr>
        <w:t>, di akses tanggal 2 Desember 2020</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Pr="001F2952" w:rsidRDefault="00BC7262" w:rsidP="00CC1D58">
      <w:pPr>
        <w:widowControl w:val="0"/>
        <w:autoSpaceDE w:val="0"/>
        <w:autoSpaceDN w:val="0"/>
        <w:spacing w:after="0" w:line="240" w:lineRule="auto"/>
        <w:ind w:left="426" w:hanging="426"/>
        <w:jc w:val="both"/>
        <w:rPr>
          <w:rFonts w:ascii="Arial" w:hAnsi="Arial" w:cs="Arial"/>
          <w:color w:val="202124"/>
          <w:shd w:val="clear" w:color="auto" w:fill="FFFFFF"/>
          <w:lang w:val="id-ID"/>
        </w:rPr>
      </w:pPr>
      <w:r w:rsidRPr="00CC1D58">
        <w:rPr>
          <w:rFonts w:ascii="Arial" w:hAnsi="Arial" w:cs="Arial"/>
          <w:color w:val="202124"/>
          <w:spacing w:val="3"/>
          <w:shd w:val="clear" w:color="auto" w:fill="FFFFFF"/>
        </w:rPr>
        <w:t xml:space="preserve">Feri Anita Wijayanti, dkk, 2020, </w:t>
      </w:r>
      <w:r w:rsidRPr="00CC1D58">
        <w:rPr>
          <w:rFonts w:ascii="Arial" w:hAnsi="Arial" w:cs="Arial"/>
          <w:i/>
          <w:color w:val="202124"/>
          <w:shd w:val="clear" w:color="auto" w:fill="FFFFFF"/>
        </w:rPr>
        <w:t>Survei Pengetahuan, Sikap, Perilaku, dan Dampak Psikologis Bidan terhadap Virus Corona (COVID-19) di Indonesia</w:t>
      </w:r>
      <w:r w:rsidRPr="00CC1D58">
        <w:rPr>
          <w:rFonts w:ascii="Arial" w:hAnsi="Arial" w:cs="Arial"/>
          <w:color w:val="202124"/>
          <w:shd w:val="clear" w:color="auto" w:fill="FFFFFF"/>
        </w:rPr>
        <w:t>,</w:t>
      </w:r>
      <w:r w:rsidRPr="00CC1D58">
        <w:rPr>
          <w:rFonts w:ascii="Arial" w:hAnsi="Arial" w:cs="Arial"/>
        </w:rPr>
        <w:t xml:space="preserve"> </w:t>
      </w:r>
      <w:hyperlink r:id="rId16" w:history="1">
        <w:r w:rsidRPr="00CC1D58">
          <w:rPr>
            <w:rStyle w:val="Hyperlink"/>
            <w:rFonts w:ascii="Arial" w:hAnsi="Arial" w:cs="Arial"/>
            <w:shd w:val="clear" w:color="auto" w:fill="FFFFFF"/>
          </w:rPr>
          <w:t>https://ukh.ac.id/berita/detail/483</w:t>
        </w:r>
      </w:hyperlink>
      <w:r w:rsidRPr="00CC1D58">
        <w:rPr>
          <w:rFonts w:ascii="Arial" w:hAnsi="Arial" w:cs="Arial"/>
          <w:color w:val="202124"/>
          <w:shd w:val="clear" w:color="auto" w:fill="FFFFFF"/>
        </w:rPr>
        <w:t>, di akses</w:t>
      </w:r>
      <w:r w:rsidR="001F2952">
        <w:rPr>
          <w:rFonts w:ascii="Arial" w:hAnsi="Arial" w:cs="Arial"/>
          <w:color w:val="202124"/>
          <w:shd w:val="clear" w:color="auto" w:fill="FFFFFF"/>
        </w:rPr>
        <w:t xml:space="preserve"> pada tanggal 22 September 2020</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eastAsiaTheme="minorHAnsi" w:hAnsi="Arial" w:cs="Arial"/>
          <w:color w:val="000000"/>
          <w:lang w:val="id-ID"/>
        </w:rPr>
      </w:pPr>
      <w:r w:rsidRPr="00CC1D58">
        <w:rPr>
          <w:rFonts w:ascii="Arial" w:hAnsi="Arial" w:cs="Arial"/>
        </w:rPr>
        <w:t xml:space="preserve">Kemenkes RI, 2020, </w:t>
      </w:r>
      <w:r w:rsidRPr="00CC1D58">
        <w:rPr>
          <w:rFonts w:ascii="Arial" w:hAnsi="Arial" w:cs="Arial"/>
          <w:i/>
        </w:rPr>
        <w:t>Protokol kesehatan bagi masyarakat di tempat dan fasilitas umum dalam rangka pencegahan COVID-19</w:t>
      </w:r>
      <w:r w:rsidRPr="00CC1D58">
        <w:rPr>
          <w:rFonts w:ascii="Arial" w:hAnsi="Arial" w:cs="Arial"/>
        </w:rPr>
        <w:t xml:space="preserve">, </w:t>
      </w:r>
      <w:hyperlink r:id="rId17" w:history="1">
        <w:r w:rsidRPr="00CC1D58">
          <w:rPr>
            <w:rStyle w:val="Hyperlink"/>
            <w:rFonts w:ascii="Arial" w:eastAsiaTheme="minorHAnsi" w:hAnsi="Arial" w:cs="Arial"/>
          </w:rPr>
          <w:t>http://hukor.kemkes.go.id/uploads/produk_hukum/KMK_No__HK_01_07-MENKES-382</w:t>
        </w:r>
      </w:hyperlink>
      <w:r w:rsidRPr="00CC1D58">
        <w:rPr>
          <w:rFonts w:ascii="Arial" w:eastAsiaTheme="minorHAnsi" w:hAnsi="Arial" w:cs="Arial"/>
          <w:color w:val="000000"/>
        </w:rPr>
        <w:t xml:space="preserve"> , di akses tgl 24 September 2020</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color w:val="212529"/>
        </w:rPr>
        <w:t xml:space="preserve">Kemenkes RI, 2020, </w:t>
      </w:r>
      <w:r w:rsidRPr="00CC1D58">
        <w:rPr>
          <w:rFonts w:ascii="Arial" w:hAnsi="Arial" w:cs="Arial"/>
          <w:i/>
          <w:color w:val="212529"/>
        </w:rPr>
        <w:t>Pedoman Pencegahan dan Pengendalian Coranavirus Disease (Covid-19</w:t>
      </w:r>
      <w:r w:rsidRPr="00CC1D58">
        <w:rPr>
          <w:rFonts w:ascii="Arial" w:hAnsi="Arial" w:cs="Arial"/>
          <w:color w:val="212529"/>
        </w:rPr>
        <w:t>), revisi ke 4</w:t>
      </w:r>
      <w:proofErr w:type="gramStart"/>
      <w:r w:rsidRPr="00CC1D58">
        <w:rPr>
          <w:rFonts w:ascii="Arial" w:hAnsi="Arial" w:cs="Arial"/>
          <w:color w:val="212529"/>
        </w:rPr>
        <w:t>,  Kemenkes</w:t>
      </w:r>
      <w:proofErr w:type="gramEnd"/>
      <w:r w:rsidRPr="00CC1D58">
        <w:rPr>
          <w:rFonts w:ascii="Arial" w:hAnsi="Arial" w:cs="Arial"/>
          <w:color w:val="212529"/>
        </w:rPr>
        <w:t xml:space="preserve"> RI juli 20920,  </w:t>
      </w:r>
      <w:hyperlink r:id="rId18" w:history="1">
        <w:r w:rsidRPr="00CC1D58">
          <w:rPr>
            <w:rStyle w:val="Hyperlink"/>
            <w:rFonts w:ascii="Arial" w:hAnsi="Arial" w:cs="Arial"/>
          </w:rPr>
          <w:t>https://covid19.go.id/storage/app/media/</w:t>
        </w:r>
        <w:r w:rsidRPr="00CC1D58">
          <w:rPr>
            <w:rStyle w:val="Hyperlink"/>
            <w:rFonts w:ascii="Arial" w:hAnsi="Arial" w:cs="Arial"/>
          </w:rPr>
          <w:lastRenderedPageBreak/>
          <w:t>Protokol/REV-04_Pedoman_P2_COVID-19_Mret _2020.pdf</w:t>
        </w:r>
      </w:hyperlink>
    </w:p>
    <w:p w:rsidR="00BC7262" w:rsidRDefault="00BC7262" w:rsidP="00CC1D58">
      <w:pPr>
        <w:widowControl w:val="0"/>
        <w:autoSpaceDE w:val="0"/>
        <w:autoSpaceDN w:val="0"/>
        <w:spacing w:after="0" w:line="240" w:lineRule="auto"/>
        <w:ind w:left="426" w:hanging="426"/>
        <w:jc w:val="both"/>
        <w:rPr>
          <w:rStyle w:val="Hyperlink"/>
          <w:rFonts w:ascii="Arial" w:hAnsi="Arial" w:cs="Arial"/>
          <w:lang w:val="id-ID"/>
        </w:rPr>
      </w:pPr>
      <w:r w:rsidRPr="00CC1D58">
        <w:rPr>
          <w:rFonts w:ascii="Arial" w:hAnsi="Arial" w:cs="Arial"/>
          <w:color w:val="212529"/>
        </w:rPr>
        <w:t xml:space="preserve">Kemenkes RI, 2020, </w:t>
      </w:r>
      <w:r w:rsidRPr="00CC1D58">
        <w:rPr>
          <w:rFonts w:ascii="Arial" w:hAnsi="Arial" w:cs="Arial"/>
          <w:i/>
          <w:color w:val="212529"/>
        </w:rPr>
        <w:t>Pedoman Pencegahan dan Pengendalian Coranavirus Disease (Covid-19</w:t>
      </w:r>
      <w:r w:rsidRPr="00CC1D58">
        <w:rPr>
          <w:rFonts w:ascii="Arial" w:hAnsi="Arial" w:cs="Arial"/>
          <w:color w:val="212529"/>
        </w:rPr>
        <w:t>), revisi ke 5</w:t>
      </w:r>
      <w:proofErr w:type="gramStart"/>
      <w:r w:rsidRPr="00CC1D58">
        <w:rPr>
          <w:rFonts w:ascii="Arial" w:hAnsi="Arial" w:cs="Arial"/>
          <w:color w:val="212529"/>
        </w:rPr>
        <w:t>,  Kemenkes</w:t>
      </w:r>
      <w:proofErr w:type="gramEnd"/>
      <w:r w:rsidRPr="00CC1D58">
        <w:rPr>
          <w:rFonts w:ascii="Arial" w:hAnsi="Arial" w:cs="Arial"/>
          <w:color w:val="212529"/>
        </w:rPr>
        <w:t xml:space="preserve"> RI juli 20920,  </w:t>
      </w:r>
      <w:hyperlink r:id="rId19" w:history="1">
        <w:r w:rsidRPr="00CC1D58">
          <w:rPr>
            <w:rStyle w:val="Hyperlink"/>
            <w:rFonts w:ascii="Arial" w:hAnsi="Arial" w:cs="Arial"/>
          </w:rPr>
          <w:t>https://covid19.go.id/storage/app/media/Protokol/REV-05_Pedoman_P2_COVID-19_13_Juli_2020.pdf</w:t>
        </w:r>
      </w:hyperlink>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rPr>
        <w:t xml:space="preserve">Mubarak, Wahit Iqbal. (2007). </w:t>
      </w:r>
      <w:r w:rsidRPr="00CC1D58">
        <w:rPr>
          <w:rFonts w:ascii="Arial" w:hAnsi="Arial" w:cs="Arial"/>
          <w:i/>
        </w:rPr>
        <w:t>Promosi Kesehatan Sebuah Pengantar Proses Belajar Mengajar Dalam Pendidikan.</w:t>
      </w:r>
      <w:r w:rsidRPr="00CC1D58">
        <w:rPr>
          <w:rFonts w:ascii="Arial" w:hAnsi="Arial" w:cs="Arial"/>
        </w:rPr>
        <w:t xml:space="preserve"> </w:t>
      </w:r>
      <w:proofErr w:type="gramStart"/>
      <w:r w:rsidRPr="00CC1D58">
        <w:rPr>
          <w:rFonts w:ascii="Arial" w:hAnsi="Arial" w:cs="Arial"/>
        </w:rPr>
        <w:t>Yogyakarta :</w:t>
      </w:r>
      <w:proofErr w:type="gramEnd"/>
      <w:r w:rsidRPr="00CC1D58">
        <w:rPr>
          <w:rFonts w:ascii="Arial" w:hAnsi="Arial" w:cs="Arial"/>
        </w:rPr>
        <w:t xml:space="preserve"> Graha Ilmu.</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color w:val="000000"/>
          <w:lang w:val="id-ID"/>
        </w:rPr>
      </w:pPr>
      <w:r w:rsidRPr="00CC1D58">
        <w:rPr>
          <w:rFonts w:ascii="Arial" w:hAnsi="Arial" w:cs="Arial"/>
          <w:color w:val="000000"/>
        </w:rPr>
        <w:t xml:space="preserve">Notoatmodjo, Soekidjo. 2010, </w:t>
      </w:r>
      <w:r w:rsidRPr="00CC1D58">
        <w:rPr>
          <w:rFonts w:ascii="Arial" w:hAnsi="Arial" w:cs="Arial"/>
          <w:i/>
          <w:color w:val="000000"/>
        </w:rPr>
        <w:t>Promosi Kesehatan Teori dan Aplikasinya</w:t>
      </w:r>
      <w:r w:rsidRPr="00CC1D58">
        <w:rPr>
          <w:rFonts w:ascii="Arial" w:hAnsi="Arial" w:cs="Arial"/>
          <w:color w:val="000000"/>
        </w:rPr>
        <w:t xml:space="preserve">, Cetakan Pertama, PT. Rineka Cipta, Jakarta </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color w:val="000000"/>
          <w:lang w:val="id-ID"/>
        </w:rPr>
      </w:pPr>
      <w:r w:rsidRPr="00CC1D58">
        <w:rPr>
          <w:rFonts w:ascii="Arial" w:hAnsi="Arial" w:cs="Arial"/>
          <w:color w:val="000000"/>
        </w:rPr>
        <w:t xml:space="preserve">Notoatmodjo, Soekidjo. 2014, </w:t>
      </w:r>
      <w:r w:rsidRPr="00CC1D58">
        <w:rPr>
          <w:rFonts w:ascii="Arial" w:hAnsi="Arial" w:cs="Arial"/>
          <w:i/>
          <w:color w:val="000000"/>
        </w:rPr>
        <w:t>Promosi Kesehatan Dan Ilmu Perilaku</w:t>
      </w:r>
      <w:r w:rsidRPr="00CC1D58">
        <w:rPr>
          <w:rFonts w:ascii="Arial" w:hAnsi="Arial" w:cs="Arial"/>
          <w:color w:val="000000"/>
        </w:rPr>
        <w:t xml:space="preserve">, Cetakan Pertama, PT. Rineka Cipta, Jakarta </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lang w:val="id-ID"/>
        </w:rPr>
      </w:pPr>
      <w:proofErr w:type="gramStart"/>
      <w:r w:rsidRPr="00CC1D58">
        <w:rPr>
          <w:rFonts w:ascii="Arial" w:hAnsi="Arial" w:cs="Arial"/>
        </w:rPr>
        <w:t>Wawan, A &amp; Dewi M. (2011).</w:t>
      </w:r>
      <w:proofErr w:type="gramEnd"/>
      <w:r w:rsidRPr="00CC1D58">
        <w:rPr>
          <w:rFonts w:ascii="Arial" w:hAnsi="Arial" w:cs="Arial"/>
        </w:rPr>
        <w:t xml:space="preserve"> </w:t>
      </w:r>
      <w:r w:rsidRPr="00CC1D58">
        <w:rPr>
          <w:rFonts w:ascii="Arial" w:hAnsi="Arial" w:cs="Arial"/>
          <w:i/>
        </w:rPr>
        <w:t>Teori dan Pengukuran Pengetahuan, Sikap, dan Perilaku Manusia Cetakan II</w:t>
      </w:r>
      <w:r w:rsidRPr="00CC1D58">
        <w:rPr>
          <w:rFonts w:ascii="Arial" w:hAnsi="Arial" w:cs="Arial"/>
        </w:rPr>
        <w:t xml:space="preserve">. </w:t>
      </w:r>
      <w:proofErr w:type="gramStart"/>
      <w:r w:rsidRPr="00CC1D58">
        <w:rPr>
          <w:rFonts w:ascii="Arial" w:hAnsi="Arial" w:cs="Arial"/>
        </w:rPr>
        <w:t>Yogyakarta :</w:t>
      </w:r>
      <w:proofErr w:type="gramEnd"/>
      <w:r w:rsidRPr="00CC1D58">
        <w:rPr>
          <w:rFonts w:ascii="Arial" w:hAnsi="Arial" w:cs="Arial"/>
        </w:rPr>
        <w:t xml:space="preserve"> Nuha Medika.</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color w:val="000000"/>
          <w:lang w:val="id-ID"/>
        </w:rPr>
      </w:pPr>
      <w:r w:rsidRPr="00CC1D58">
        <w:rPr>
          <w:rFonts w:ascii="Arial" w:hAnsi="Arial" w:cs="Arial"/>
          <w:color w:val="000000"/>
        </w:rPr>
        <w:t xml:space="preserve">Widiyani, R. (2020). </w:t>
      </w:r>
      <w:r w:rsidRPr="00CC1D58">
        <w:rPr>
          <w:rFonts w:ascii="Arial" w:hAnsi="Arial" w:cs="Arial"/>
          <w:i/>
          <w:color w:val="000000"/>
        </w:rPr>
        <w:t>Latar Belakang Virus Corona, Perkembangan hingga Isu Terkini.</w:t>
      </w:r>
      <w:r w:rsidRPr="00CC1D58">
        <w:rPr>
          <w:rFonts w:ascii="Arial" w:hAnsi="Arial" w:cs="Arial"/>
          <w:color w:val="000000"/>
        </w:rPr>
        <w:t xml:space="preserve"> Retrieved from detik News: https://news.detik.com/berita/d4943950/latar-belakang-viruscoronaperkembangan-hingga-isu-terkini Nuha Medika</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bCs/>
        </w:rPr>
        <w:t xml:space="preserve"> Rizal Fadli dr, 2020, </w:t>
      </w:r>
      <w:r w:rsidRPr="00CC1D58">
        <w:rPr>
          <w:rFonts w:ascii="Arial" w:hAnsi="Arial" w:cs="Arial"/>
          <w:bCs/>
          <w:i/>
        </w:rPr>
        <w:t>Coranovirus</w:t>
      </w:r>
      <w:proofErr w:type="gramStart"/>
      <w:r w:rsidRPr="00CC1D58">
        <w:rPr>
          <w:rFonts w:ascii="Arial" w:hAnsi="Arial" w:cs="Arial"/>
          <w:bCs/>
        </w:rPr>
        <w:t xml:space="preserve">, </w:t>
      </w:r>
      <w:r w:rsidRPr="00CC1D58">
        <w:rPr>
          <w:rFonts w:ascii="Arial" w:hAnsi="Arial" w:cs="Arial"/>
          <w:color w:val="53565A"/>
        </w:rPr>
        <w:t> </w:t>
      </w:r>
      <w:proofErr w:type="gramEnd"/>
      <w:r w:rsidRPr="00CC1D58">
        <w:rPr>
          <w:rFonts w:ascii="Arial" w:hAnsi="Arial" w:cs="Arial"/>
        </w:rPr>
        <w:fldChar w:fldCharType="begin"/>
      </w:r>
      <w:r w:rsidRPr="00CC1D58">
        <w:rPr>
          <w:rFonts w:ascii="Arial" w:hAnsi="Arial" w:cs="Arial"/>
        </w:rPr>
        <w:instrText xml:space="preserve"> HYPERLINK "https://www.halodoc.com/kesehatan/coronavirus" </w:instrText>
      </w:r>
      <w:r w:rsidRPr="00CC1D58">
        <w:rPr>
          <w:rFonts w:ascii="Arial" w:hAnsi="Arial" w:cs="Arial"/>
        </w:rPr>
        <w:fldChar w:fldCharType="separate"/>
      </w:r>
      <w:r w:rsidRPr="00CC1D58">
        <w:rPr>
          <w:rStyle w:val="Hyperlink"/>
          <w:rFonts w:ascii="Arial" w:hAnsi="Arial" w:cs="Arial"/>
        </w:rPr>
        <w:t>https://www.halodoc.com/kesehatan/coronavirus</w:t>
      </w:r>
      <w:r w:rsidRPr="00CC1D58">
        <w:rPr>
          <w:rStyle w:val="Hyperlink"/>
          <w:rFonts w:ascii="Arial" w:hAnsi="Arial" w:cs="Arial"/>
        </w:rPr>
        <w:fldChar w:fldCharType="end"/>
      </w:r>
      <w:r w:rsidRPr="00CC1D58">
        <w:rPr>
          <w:rFonts w:ascii="Arial" w:hAnsi="Arial" w:cs="Arial"/>
          <w:color w:val="53565A"/>
        </w:rPr>
        <w:t xml:space="preserve">,  </w:t>
      </w:r>
      <w:r w:rsidRPr="00CC1D58">
        <w:rPr>
          <w:rFonts w:ascii="Arial" w:hAnsi="Arial" w:cs="Arial"/>
        </w:rPr>
        <w:t>diakses tgl 25 September 2020</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b/>
          <w:lang w:val="id-ID"/>
        </w:rPr>
      </w:pPr>
      <w:r w:rsidRPr="00CC1D58">
        <w:rPr>
          <w:rFonts w:ascii="Arial" w:hAnsi="Arial" w:cs="Arial"/>
        </w:rPr>
        <w:t xml:space="preserve">Sukesih dan Usman, dkk, 2020, </w:t>
      </w:r>
      <w:r w:rsidRPr="00CC1D58">
        <w:rPr>
          <w:rFonts w:ascii="Arial" w:hAnsi="Arial" w:cs="Arial"/>
          <w:i/>
        </w:rPr>
        <w:t>P</w:t>
      </w:r>
      <w:r w:rsidRPr="00CC1D58">
        <w:rPr>
          <w:rFonts w:ascii="Arial" w:hAnsi="Arial" w:cs="Arial"/>
          <w:bCs/>
          <w:i/>
        </w:rPr>
        <w:t>engetahuan dan sikap mahasiswa kesehatan tentang pencegahan covid-19 di indonesia</w:t>
      </w:r>
      <w:r w:rsidRPr="00CC1D58">
        <w:rPr>
          <w:rFonts w:ascii="Arial" w:hAnsi="Arial" w:cs="Arial"/>
          <w:bCs/>
        </w:rPr>
        <w:t xml:space="preserve">, </w:t>
      </w:r>
      <w:r w:rsidRPr="00CC1D58">
        <w:rPr>
          <w:rFonts w:ascii="Arial" w:hAnsi="Arial" w:cs="Arial"/>
          <w:spacing w:val="15"/>
        </w:rPr>
        <w:t xml:space="preserve">Jurnal ilmu keperawatan dan </w:t>
      </w:r>
      <w:proofErr w:type="gramStart"/>
      <w:r w:rsidRPr="00CC1D58">
        <w:rPr>
          <w:rFonts w:ascii="Arial" w:hAnsi="Arial" w:cs="Arial"/>
          <w:spacing w:val="15"/>
        </w:rPr>
        <w:t>kebidanan ,</w:t>
      </w:r>
      <w:proofErr w:type="gramEnd"/>
      <w:r w:rsidRPr="00CC1D58">
        <w:rPr>
          <w:rFonts w:ascii="Arial" w:hAnsi="Arial" w:cs="Arial"/>
          <w:spacing w:val="15"/>
        </w:rPr>
        <w:t xml:space="preserve"> vol 11 no 2 tahun 20</w:t>
      </w:r>
      <w:r w:rsidRPr="00CC1D58">
        <w:rPr>
          <w:rFonts w:ascii="Arial" w:hAnsi="Arial" w:cs="Arial"/>
          <w:caps/>
          <w:spacing w:val="15"/>
        </w:rPr>
        <w:t>20</w:t>
      </w:r>
      <w:r w:rsidRPr="00CC1D58">
        <w:rPr>
          <w:rFonts w:ascii="Arial" w:hAnsi="Arial" w:cs="Arial"/>
          <w:b/>
          <w:caps/>
          <w:spacing w:val="15"/>
        </w:rPr>
        <w:t xml:space="preserve">, </w:t>
      </w:r>
      <w:hyperlink r:id="rId20" w:history="1">
        <w:r w:rsidRPr="00CC1D58">
          <w:rPr>
            <w:rStyle w:val="Hyperlink"/>
            <w:rFonts w:ascii="Arial" w:hAnsi="Arial" w:cs="Arial"/>
            <w:caps/>
            <w:spacing w:val="15"/>
          </w:rPr>
          <w:t>https://ejr.stikesmuhkudus.ac.id/index.php/jikk/article/view/835</w:t>
        </w:r>
      </w:hyperlink>
      <w:r w:rsidRPr="00CC1D58">
        <w:rPr>
          <w:rFonts w:ascii="Arial" w:hAnsi="Arial" w:cs="Arial"/>
          <w:b/>
          <w:caps/>
          <w:spacing w:val="15"/>
        </w:rPr>
        <w:t xml:space="preserve">, </w:t>
      </w:r>
      <w:r w:rsidRPr="00CC1D58">
        <w:rPr>
          <w:rFonts w:ascii="Arial" w:hAnsi="Arial" w:cs="Arial"/>
          <w:b/>
        </w:rPr>
        <w:t>diakses tgl 3 oktober 2020</w:t>
      </w:r>
    </w:p>
    <w:p w:rsidR="001F2952" w:rsidRPr="001F2952" w:rsidRDefault="001F2952" w:rsidP="00CC1D58">
      <w:pPr>
        <w:widowControl w:val="0"/>
        <w:autoSpaceDE w:val="0"/>
        <w:autoSpaceDN w:val="0"/>
        <w:spacing w:after="0" w:line="240" w:lineRule="auto"/>
        <w:ind w:left="426" w:hanging="426"/>
        <w:jc w:val="both"/>
        <w:rPr>
          <w:rFonts w:ascii="Arial" w:hAnsi="Arial" w:cs="Arial"/>
          <w:b/>
          <w:lang w:val="id-ID"/>
        </w:rPr>
      </w:pPr>
    </w:p>
    <w:p w:rsidR="00CC1D58" w:rsidRDefault="00BC7262" w:rsidP="00CC1D58">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rPr>
        <w:t xml:space="preserve">Susilo, dkk, 2020, Tinjauan </w:t>
      </w:r>
      <w:proofErr w:type="gramStart"/>
      <w:r w:rsidRPr="00CC1D58">
        <w:rPr>
          <w:rFonts w:ascii="Arial" w:hAnsi="Arial" w:cs="Arial"/>
        </w:rPr>
        <w:t>Pustaka :</w:t>
      </w:r>
      <w:proofErr w:type="gramEnd"/>
      <w:r w:rsidRPr="00CC1D58">
        <w:rPr>
          <w:rFonts w:ascii="Arial" w:hAnsi="Arial" w:cs="Arial"/>
        </w:rPr>
        <w:t xml:space="preserve">   Coronavirus Disease 2019: Tinjauan </w:t>
      </w:r>
      <w:r w:rsidRPr="00CC1D58">
        <w:rPr>
          <w:rFonts w:ascii="Arial" w:hAnsi="Arial" w:cs="Arial"/>
        </w:rPr>
        <w:lastRenderedPageBreak/>
        <w:t xml:space="preserve">Literatur Terkini  </w:t>
      </w:r>
      <w:r w:rsidRPr="00CC1D58">
        <w:rPr>
          <w:rFonts w:ascii="Arial" w:hAnsi="Arial" w:cs="Arial"/>
          <w:i/>
          <w:iCs/>
        </w:rPr>
        <w:t xml:space="preserve">Coronavirus Disease 2019: Review of Current Literatures </w:t>
      </w:r>
      <w:r w:rsidRPr="00CC1D58">
        <w:rPr>
          <w:rFonts w:ascii="Arial" w:hAnsi="Arial" w:cs="Arial"/>
        </w:rPr>
        <w:t xml:space="preserve">       </w:t>
      </w:r>
      <w:r w:rsidRPr="00CC1D58">
        <w:rPr>
          <w:rFonts w:ascii="Arial" w:hAnsi="Arial" w:cs="Arial"/>
          <w:shd w:val="clear" w:color="auto" w:fill="FFFFFF"/>
        </w:rPr>
        <w:t> </w:t>
      </w:r>
      <w:hyperlink r:id="rId21" w:history="1">
        <w:r w:rsidRPr="00CC1D58">
          <w:rPr>
            <w:rStyle w:val="Hyperlink"/>
            <w:rFonts w:ascii="Arial" w:hAnsi="Arial" w:cs="Arial"/>
            <w:bdr w:val="none" w:sz="0" w:space="0" w:color="auto" w:frame="1"/>
            <w:shd w:val="clear" w:color="auto" w:fill="FFFFFF"/>
          </w:rPr>
          <w:t>Vol 7, No 1(2020)</w:t>
        </w:r>
      </w:hyperlink>
      <w:r w:rsidRPr="00CC1D58">
        <w:rPr>
          <w:rFonts w:ascii="Arial" w:hAnsi="Arial" w:cs="Arial"/>
          <w:shd w:val="clear" w:color="auto" w:fill="FFFFFF"/>
        </w:rPr>
        <w:t xml:space="preserve">  </w:t>
      </w:r>
      <w:r w:rsidRPr="00CC1D58">
        <w:rPr>
          <w:rFonts w:ascii="Arial" w:hAnsi="Arial" w:cs="Arial"/>
        </w:rPr>
        <w:t xml:space="preserve">http://jurnalpenyakitdalam.ui.ac.id/index.php/jpdi/article/view/415.  </w:t>
      </w:r>
      <w:proofErr w:type="gramStart"/>
      <w:r w:rsidRPr="00CC1D58">
        <w:rPr>
          <w:rFonts w:ascii="Arial" w:hAnsi="Arial" w:cs="Arial"/>
        </w:rPr>
        <w:t>diakses</w:t>
      </w:r>
      <w:proofErr w:type="gramEnd"/>
      <w:r w:rsidRPr="00CC1D58">
        <w:rPr>
          <w:rFonts w:ascii="Arial" w:hAnsi="Arial" w:cs="Arial"/>
        </w:rPr>
        <w:t xml:space="preserve"> tgl 3 oktober 2020</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CC1D58" w:rsidRDefault="00BC7262" w:rsidP="00CC1D58">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rPr>
        <w:t xml:space="preserve">Sutaryo, dkk, 2020, </w:t>
      </w:r>
      <w:r w:rsidRPr="00CC1D58">
        <w:rPr>
          <w:rFonts w:ascii="Arial" w:hAnsi="Arial" w:cs="Arial"/>
          <w:i/>
        </w:rPr>
        <w:t>Buku praktis virus Corona 19 (Covid-19),</w:t>
      </w:r>
      <w:r w:rsidRPr="00CC1D58">
        <w:rPr>
          <w:rFonts w:ascii="Arial" w:hAnsi="Arial" w:cs="Arial"/>
        </w:rPr>
        <w:t xml:space="preserve"> UGM, Gadjah Mada University Press</w:t>
      </w:r>
    </w:p>
    <w:p w:rsidR="001F2952" w:rsidRPr="001F2952" w:rsidRDefault="001F2952" w:rsidP="00CC1D58">
      <w:pPr>
        <w:widowControl w:val="0"/>
        <w:autoSpaceDE w:val="0"/>
        <w:autoSpaceDN w:val="0"/>
        <w:spacing w:after="0" w:line="240" w:lineRule="auto"/>
        <w:ind w:left="426" w:hanging="426"/>
        <w:jc w:val="both"/>
        <w:rPr>
          <w:rFonts w:ascii="Arial" w:hAnsi="Arial" w:cs="Arial"/>
          <w:lang w:val="id-ID"/>
        </w:rPr>
      </w:pPr>
    </w:p>
    <w:p w:rsidR="001F2952" w:rsidRDefault="00BC7262" w:rsidP="001F2952">
      <w:pPr>
        <w:widowControl w:val="0"/>
        <w:autoSpaceDE w:val="0"/>
        <w:autoSpaceDN w:val="0"/>
        <w:spacing w:after="0" w:line="240" w:lineRule="auto"/>
        <w:ind w:left="426" w:hanging="426"/>
        <w:jc w:val="both"/>
        <w:rPr>
          <w:rFonts w:ascii="Arial" w:hAnsi="Arial" w:cs="Arial"/>
          <w:lang w:val="id-ID"/>
        </w:rPr>
      </w:pPr>
      <w:r w:rsidRPr="00CC1D58">
        <w:rPr>
          <w:rFonts w:ascii="Arial" w:hAnsi="Arial" w:cs="Arial"/>
        </w:rPr>
        <w:t xml:space="preserve">UGM, 2020, </w:t>
      </w:r>
      <w:r w:rsidRPr="00CC1D58">
        <w:rPr>
          <w:rFonts w:ascii="Arial" w:hAnsi="Arial" w:cs="Arial"/>
          <w:i/>
        </w:rPr>
        <w:t>Buku saku covid,</w:t>
      </w:r>
      <w:r w:rsidRPr="00CC1D58">
        <w:rPr>
          <w:rFonts w:ascii="Arial" w:hAnsi="Arial" w:cs="Arial"/>
        </w:rPr>
        <w:t xml:space="preserve"> </w:t>
      </w:r>
      <w:hyperlink r:id="rId22" w:history="1">
        <w:r w:rsidRPr="00CC1D58">
          <w:rPr>
            <w:rStyle w:val="Hyperlink"/>
            <w:rFonts w:ascii="Arial" w:hAnsi="Arial" w:cs="Arial"/>
          </w:rPr>
          <w:t>https://covid19.patikab.go.id/v2/download/buku_saku_desa_tangguh_COVID-19.pdf</w:t>
        </w:r>
      </w:hyperlink>
      <w:r w:rsidRPr="00CC1D58">
        <w:rPr>
          <w:rFonts w:ascii="Arial" w:hAnsi="Arial" w:cs="Arial"/>
        </w:rPr>
        <w:t>, diakses tgl 3 oktober 2020</w:t>
      </w:r>
    </w:p>
    <w:p w:rsidR="001F2952" w:rsidRPr="001F2952" w:rsidRDefault="001F2952" w:rsidP="001F2952">
      <w:pPr>
        <w:widowControl w:val="0"/>
        <w:autoSpaceDE w:val="0"/>
        <w:autoSpaceDN w:val="0"/>
        <w:spacing w:after="0" w:line="240" w:lineRule="auto"/>
        <w:ind w:left="426" w:hanging="426"/>
        <w:jc w:val="both"/>
        <w:rPr>
          <w:rFonts w:ascii="Arial" w:hAnsi="Arial" w:cs="Arial"/>
          <w:lang w:val="id-ID"/>
        </w:rPr>
      </w:pPr>
    </w:p>
    <w:p w:rsidR="00CC1D58" w:rsidRDefault="00BC7262" w:rsidP="001F2952">
      <w:pPr>
        <w:widowControl w:val="0"/>
        <w:autoSpaceDE w:val="0"/>
        <w:autoSpaceDN w:val="0"/>
        <w:spacing w:after="0" w:line="240" w:lineRule="auto"/>
        <w:ind w:left="426" w:hanging="426"/>
        <w:jc w:val="both"/>
        <w:rPr>
          <w:rFonts w:ascii="Arial" w:hAnsi="Arial" w:cs="Arial"/>
          <w:lang w:val="id-ID"/>
        </w:rPr>
      </w:pPr>
      <w:proofErr w:type="gramStart"/>
      <w:r w:rsidRPr="001F2952">
        <w:rPr>
          <w:rFonts w:ascii="Arial" w:hAnsi="Arial" w:cs="Arial"/>
          <w:color w:val="212529"/>
        </w:rPr>
        <w:t>WHO, 2020.</w:t>
      </w:r>
      <w:proofErr w:type="gramEnd"/>
      <w:r w:rsidRPr="001F2952">
        <w:rPr>
          <w:rFonts w:ascii="Arial" w:hAnsi="Arial" w:cs="Arial"/>
          <w:color w:val="212529"/>
        </w:rPr>
        <w:t xml:space="preserve"> </w:t>
      </w:r>
      <w:r w:rsidRPr="001F2952">
        <w:rPr>
          <w:rFonts w:ascii="Arial" w:hAnsi="Arial" w:cs="Arial"/>
          <w:i/>
          <w:color w:val="212529"/>
        </w:rPr>
        <w:t>Penyesuaian Kebijakan Pembelajaran di Masa Pandemi COVID-19</w:t>
      </w:r>
      <w:proofErr w:type="gramStart"/>
      <w:r w:rsidRPr="001F2952">
        <w:rPr>
          <w:rFonts w:ascii="Arial" w:hAnsi="Arial" w:cs="Arial"/>
          <w:color w:val="212529"/>
        </w:rPr>
        <w:t>,</w:t>
      </w:r>
      <w:r w:rsidRPr="001F2952">
        <w:rPr>
          <w:rFonts w:ascii="Arial" w:hAnsi="Arial" w:cs="Arial"/>
        </w:rPr>
        <w:t xml:space="preserve"> </w:t>
      </w:r>
      <w:r w:rsidRPr="001F2952">
        <w:rPr>
          <w:rFonts w:ascii="Arial" w:hAnsi="Arial" w:cs="Arial"/>
          <w:color w:val="4F81BD" w:themeColor="accent1"/>
        </w:rPr>
        <w:t xml:space="preserve"> </w:t>
      </w:r>
      <w:proofErr w:type="gramEnd"/>
      <w:r w:rsidRPr="001F2952">
        <w:rPr>
          <w:rFonts w:ascii="Arial" w:hAnsi="Arial" w:cs="Arial"/>
        </w:rPr>
        <w:fldChar w:fldCharType="begin"/>
      </w:r>
      <w:r w:rsidRPr="001F2952">
        <w:rPr>
          <w:rFonts w:ascii="Arial" w:hAnsi="Arial" w:cs="Arial"/>
        </w:rPr>
        <w:instrText xml:space="preserve"> HYPERLINK "https://covid19.go.id/p/protokol/penyesuaian-kebijakan-pembelajaran-di-masa-pandemi-covid-19" </w:instrText>
      </w:r>
      <w:r w:rsidRPr="001F2952">
        <w:rPr>
          <w:rFonts w:ascii="Arial" w:hAnsi="Arial" w:cs="Arial"/>
        </w:rPr>
        <w:fldChar w:fldCharType="separate"/>
      </w:r>
      <w:r w:rsidRPr="001F2952">
        <w:rPr>
          <w:rStyle w:val="Hyperlink"/>
          <w:rFonts w:ascii="Arial" w:hAnsi="Arial" w:cs="Arial"/>
        </w:rPr>
        <w:t>https://covid19.go.id/p/protokol/penyesuaian-kebijakan-pembelajaran-di-masa-pandemi-covid-19</w:t>
      </w:r>
      <w:r w:rsidRPr="001F2952">
        <w:rPr>
          <w:rStyle w:val="Hyperlink"/>
          <w:rFonts w:ascii="Arial" w:hAnsi="Arial" w:cs="Arial"/>
        </w:rPr>
        <w:fldChar w:fldCharType="end"/>
      </w:r>
      <w:r w:rsidRPr="001F2952">
        <w:rPr>
          <w:rFonts w:ascii="Arial" w:hAnsi="Arial" w:cs="Arial"/>
        </w:rPr>
        <w:t>,  di akses tgl 23 September 2020</w:t>
      </w:r>
    </w:p>
    <w:p w:rsidR="001F2952" w:rsidRPr="001F2952" w:rsidRDefault="001F2952" w:rsidP="001F2952">
      <w:pPr>
        <w:widowControl w:val="0"/>
        <w:autoSpaceDE w:val="0"/>
        <w:autoSpaceDN w:val="0"/>
        <w:spacing w:after="0" w:line="240" w:lineRule="auto"/>
        <w:ind w:left="426" w:hanging="426"/>
        <w:jc w:val="both"/>
        <w:rPr>
          <w:rFonts w:ascii="Arial" w:hAnsi="Arial" w:cs="Arial"/>
          <w:lang w:val="id-ID"/>
        </w:rPr>
      </w:pPr>
    </w:p>
    <w:p w:rsidR="00CC1D58" w:rsidRPr="001F2952" w:rsidRDefault="00BC7262" w:rsidP="00CC1D58">
      <w:pPr>
        <w:widowControl w:val="0"/>
        <w:autoSpaceDE w:val="0"/>
        <w:autoSpaceDN w:val="0"/>
        <w:spacing w:after="0" w:line="240" w:lineRule="auto"/>
        <w:ind w:left="567" w:hanging="425"/>
        <w:jc w:val="both"/>
        <w:rPr>
          <w:rFonts w:ascii="Arial" w:hAnsi="Arial" w:cs="Arial"/>
          <w:lang w:val="id-ID"/>
        </w:rPr>
      </w:pPr>
      <w:r w:rsidRPr="00CC1D58">
        <w:rPr>
          <w:rFonts w:ascii="Arial" w:hAnsi="Arial" w:cs="Arial"/>
          <w:lang w:val="en-GB"/>
        </w:rPr>
        <w:t>Jesica Moudy</w:t>
      </w:r>
      <w:r w:rsidRPr="00CC1D58">
        <w:rPr>
          <w:rFonts w:ascii="Arial" w:hAnsi="Arial" w:cs="Arial"/>
        </w:rPr>
        <w:t>, Rizma Adlia Syakurah, 2020,</w:t>
      </w:r>
      <w:r w:rsidRPr="00CC1D58">
        <w:rPr>
          <w:rFonts w:ascii="Arial" w:hAnsi="Arial" w:cs="Arial"/>
          <w:lang w:val="zh-CN"/>
        </w:rPr>
        <w:t xml:space="preserve"> </w:t>
      </w:r>
      <w:r w:rsidRPr="00CC1D58">
        <w:rPr>
          <w:rFonts w:ascii="Arial" w:hAnsi="Arial" w:cs="Arial"/>
          <w:i/>
          <w:lang w:val="zh-CN"/>
        </w:rPr>
        <w:t xml:space="preserve">Hubungan Pengetahuan terkait Usaha Pencegahan </w:t>
      </w:r>
      <w:r w:rsidRPr="00CC1D58">
        <w:rPr>
          <w:rFonts w:ascii="Arial" w:hAnsi="Arial" w:cs="Arial"/>
          <w:i/>
        </w:rPr>
        <w:t xml:space="preserve"> </w:t>
      </w:r>
      <w:r w:rsidRPr="00CC1D58">
        <w:rPr>
          <w:rFonts w:ascii="Arial" w:hAnsi="Arial" w:cs="Arial"/>
          <w:i/>
          <w:lang w:val="zh-CN"/>
        </w:rPr>
        <w:t>Coronavirus Disease 2019 (COVID-19) di Indonesia</w:t>
      </w:r>
      <w:r w:rsidRPr="00CC1D58">
        <w:rPr>
          <w:rFonts w:ascii="Arial" w:hAnsi="Arial" w:cs="Arial"/>
          <w:i/>
        </w:rPr>
        <w:t>,</w:t>
      </w:r>
      <w:r w:rsidRPr="00CC1D58">
        <w:rPr>
          <w:rFonts w:ascii="Arial" w:hAnsi="Arial" w:cs="Arial"/>
          <w:i/>
          <w:lang w:val="zh-CN"/>
        </w:rPr>
        <w:t xml:space="preserve"> </w:t>
      </w:r>
      <w:hyperlink r:id="rId23" w:history="1">
        <w:r w:rsidRPr="00CC1D58">
          <w:rPr>
            <w:rStyle w:val="Hyperlink"/>
            <w:rFonts w:ascii="Arial" w:hAnsi="Arial" w:cs="Arial"/>
          </w:rPr>
          <w:t>http://ejurnalmalahayati.ac.id/index.php/manuju/article/view/3073</w:t>
        </w:r>
      </w:hyperlink>
      <w:r w:rsidRPr="00CC1D58">
        <w:rPr>
          <w:rFonts w:ascii="Arial" w:hAnsi="Arial" w:cs="Arial"/>
        </w:rPr>
        <w:t xml:space="preserve"> di </w:t>
      </w:r>
      <w:r w:rsidR="001F2952">
        <w:rPr>
          <w:rFonts w:ascii="Arial" w:hAnsi="Arial" w:cs="Arial"/>
        </w:rPr>
        <w:t>akses tanggal 24 September 2020</w:t>
      </w:r>
    </w:p>
    <w:p w:rsidR="001F2952" w:rsidRPr="001F2952" w:rsidRDefault="001F2952" w:rsidP="00CC1D58">
      <w:pPr>
        <w:widowControl w:val="0"/>
        <w:autoSpaceDE w:val="0"/>
        <w:autoSpaceDN w:val="0"/>
        <w:spacing w:after="0" w:line="240" w:lineRule="auto"/>
        <w:ind w:left="567" w:hanging="425"/>
        <w:jc w:val="both"/>
        <w:rPr>
          <w:rFonts w:ascii="Arial" w:hAnsi="Arial" w:cs="Arial"/>
          <w:lang w:val="id-ID"/>
        </w:rPr>
      </w:pPr>
    </w:p>
    <w:p w:rsidR="001F15A0" w:rsidRDefault="00BC7262" w:rsidP="001F15A0">
      <w:pPr>
        <w:widowControl w:val="0"/>
        <w:autoSpaceDE w:val="0"/>
        <w:autoSpaceDN w:val="0"/>
        <w:spacing w:after="0" w:line="240" w:lineRule="auto"/>
        <w:ind w:left="567" w:hanging="425"/>
        <w:jc w:val="both"/>
        <w:rPr>
          <w:rFonts w:ascii="Arial" w:hAnsi="Arial" w:cs="Arial"/>
          <w:lang w:val="id-ID"/>
        </w:rPr>
      </w:pPr>
      <w:r w:rsidRPr="00CC1D58">
        <w:rPr>
          <w:rFonts w:ascii="Arial" w:hAnsi="Arial" w:cs="Arial"/>
        </w:rPr>
        <w:t>WHO, 2020</w:t>
      </w:r>
      <w:proofErr w:type="gramStart"/>
      <w:r w:rsidRPr="00CC1D58">
        <w:rPr>
          <w:rFonts w:ascii="Arial" w:hAnsi="Arial" w:cs="Arial"/>
          <w:b/>
        </w:rPr>
        <w:t>,</w:t>
      </w:r>
      <w:r w:rsidRPr="00CC1D58">
        <w:rPr>
          <w:rFonts w:ascii="Arial" w:hAnsi="Arial" w:cs="Arial"/>
        </w:rPr>
        <w:t xml:space="preserve">  Data</w:t>
      </w:r>
      <w:proofErr w:type="gramEnd"/>
      <w:r w:rsidRPr="00CC1D58">
        <w:rPr>
          <w:rFonts w:ascii="Arial" w:hAnsi="Arial" w:cs="Arial"/>
        </w:rPr>
        <w:t xml:space="preserve"> Sebaran  covid, </w:t>
      </w:r>
      <w:hyperlink r:id="rId24" w:history="1">
        <w:r w:rsidRPr="00CC1D58">
          <w:rPr>
            <w:rStyle w:val="Hyperlink"/>
            <w:rFonts w:ascii="Arial" w:hAnsi="Arial" w:cs="Arial"/>
          </w:rPr>
          <w:t>https://covid19.go.id/</w:t>
        </w:r>
      </w:hyperlink>
      <w:r w:rsidRPr="00CC1D58">
        <w:rPr>
          <w:rFonts w:ascii="Arial" w:hAnsi="Arial" w:cs="Arial"/>
        </w:rPr>
        <w:t>, di akses tgl 23 September 2020</w:t>
      </w:r>
    </w:p>
    <w:p w:rsidR="001F2952" w:rsidRPr="001F2952" w:rsidRDefault="001F2952" w:rsidP="001F15A0">
      <w:pPr>
        <w:widowControl w:val="0"/>
        <w:autoSpaceDE w:val="0"/>
        <w:autoSpaceDN w:val="0"/>
        <w:spacing w:after="0" w:line="240" w:lineRule="auto"/>
        <w:ind w:left="567" w:hanging="425"/>
        <w:jc w:val="both"/>
        <w:rPr>
          <w:rFonts w:ascii="Arial" w:hAnsi="Arial" w:cs="Arial"/>
          <w:lang w:val="id-ID"/>
        </w:rPr>
      </w:pPr>
    </w:p>
    <w:p w:rsidR="001F15A0" w:rsidRDefault="00BC7262" w:rsidP="001F15A0">
      <w:pPr>
        <w:widowControl w:val="0"/>
        <w:autoSpaceDE w:val="0"/>
        <w:autoSpaceDN w:val="0"/>
        <w:spacing w:after="0" w:line="240" w:lineRule="auto"/>
        <w:ind w:left="567" w:hanging="425"/>
        <w:jc w:val="both"/>
        <w:rPr>
          <w:rFonts w:ascii="Arial" w:eastAsiaTheme="minorHAnsi" w:hAnsi="Arial" w:cs="Arial"/>
          <w:color w:val="000000"/>
          <w:lang w:val="id-ID"/>
        </w:rPr>
      </w:pPr>
      <w:r w:rsidRPr="001F15A0">
        <w:rPr>
          <w:rFonts w:ascii="Arial" w:hAnsi="Arial" w:cs="Arial"/>
        </w:rPr>
        <w:t xml:space="preserve">WHO (2020), </w:t>
      </w:r>
      <w:r w:rsidRPr="001F15A0">
        <w:rPr>
          <w:rFonts w:ascii="Arial" w:hAnsi="Arial" w:cs="Arial"/>
          <w:i/>
        </w:rPr>
        <w:t>Materi Komunikasi Covid-19 untuk Fasilitas Pelayanan Kesehatan</w:t>
      </w:r>
      <w:proofErr w:type="gramStart"/>
      <w:r w:rsidRPr="001F15A0">
        <w:rPr>
          <w:rFonts w:ascii="Arial" w:hAnsi="Arial" w:cs="Arial"/>
        </w:rPr>
        <w:t xml:space="preserve">,  </w:t>
      </w:r>
      <w:proofErr w:type="gramEnd"/>
      <w:hyperlink r:id="rId25" w:history="1">
        <w:r w:rsidRPr="001F15A0">
          <w:rPr>
            <w:rStyle w:val="Hyperlink"/>
            <w:rFonts w:ascii="Arial" w:eastAsiaTheme="minorHAnsi" w:hAnsi="Arial" w:cs="Arial"/>
          </w:rPr>
          <w:t>https://www.who.int/docs/default-source/searo/indonesia/covid19/risk-communication-for-healthcare-facility.pdf?sfvrsn=9207787a_</w:t>
        </w:r>
      </w:hyperlink>
      <w:r w:rsidRPr="001F15A0">
        <w:rPr>
          <w:rFonts w:ascii="Arial" w:eastAsiaTheme="minorHAnsi" w:hAnsi="Arial" w:cs="Arial"/>
          <w:color w:val="000000"/>
        </w:rPr>
        <w:t xml:space="preserve"> di akses tanggal 25 September 2020</w:t>
      </w:r>
    </w:p>
    <w:p w:rsidR="001F2952" w:rsidRPr="001F2952" w:rsidRDefault="001F2952" w:rsidP="001F15A0">
      <w:pPr>
        <w:widowControl w:val="0"/>
        <w:autoSpaceDE w:val="0"/>
        <w:autoSpaceDN w:val="0"/>
        <w:spacing w:after="0" w:line="240" w:lineRule="auto"/>
        <w:ind w:left="567" w:hanging="425"/>
        <w:jc w:val="both"/>
        <w:rPr>
          <w:rFonts w:ascii="Arial" w:hAnsi="Arial" w:cs="Arial"/>
          <w:lang w:val="id-ID"/>
        </w:rPr>
      </w:pPr>
    </w:p>
    <w:p w:rsidR="00BC7262" w:rsidRPr="001F15A0" w:rsidRDefault="00BC7262" w:rsidP="001F15A0">
      <w:pPr>
        <w:widowControl w:val="0"/>
        <w:autoSpaceDE w:val="0"/>
        <w:autoSpaceDN w:val="0"/>
        <w:spacing w:after="0" w:line="240" w:lineRule="auto"/>
        <w:ind w:left="567" w:hanging="425"/>
        <w:jc w:val="both"/>
        <w:rPr>
          <w:rFonts w:ascii="Arial" w:hAnsi="Arial" w:cs="Arial"/>
        </w:rPr>
      </w:pPr>
      <w:r w:rsidRPr="001F15A0">
        <w:rPr>
          <w:rFonts w:ascii="Arial" w:hAnsi="Arial" w:cs="Arial"/>
        </w:rPr>
        <w:t xml:space="preserve">Yusriani dan M.Khidri Alwi, 2018, </w:t>
      </w:r>
      <w:r w:rsidRPr="001F15A0">
        <w:rPr>
          <w:rFonts w:ascii="Arial" w:hAnsi="Arial" w:cs="Arial"/>
          <w:i/>
        </w:rPr>
        <w:t>Buku Ajar Promosi Kesehatan dan Pemberdayaan Masyarakat</w:t>
      </w:r>
      <w:r w:rsidRPr="001F15A0">
        <w:rPr>
          <w:rFonts w:ascii="Arial" w:hAnsi="Arial" w:cs="Arial"/>
        </w:rPr>
        <w:t>, Ponorogo, Forum Ilmiah kesehatan (FORIKES)</w:t>
      </w:r>
    </w:p>
    <w:p w:rsidR="00BC7262" w:rsidRPr="00CC1D58" w:rsidRDefault="00BC7262" w:rsidP="00BC7262">
      <w:pPr>
        <w:pStyle w:val="ListParagraph"/>
        <w:rPr>
          <w:rFonts w:ascii="Arial" w:hAnsi="Arial" w:cs="Arial"/>
        </w:rPr>
      </w:pPr>
    </w:p>
    <w:p w:rsidR="00BC7262" w:rsidRPr="00CC1D58" w:rsidRDefault="00BC7262" w:rsidP="00BC7262">
      <w:pPr>
        <w:pStyle w:val="ListParagraph"/>
        <w:ind w:left="502"/>
        <w:rPr>
          <w:rFonts w:ascii="Arial" w:hAnsi="Arial" w:cs="Arial"/>
        </w:rPr>
      </w:pPr>
    </w:p>
    <w:p w:rsidR="0084448E" w:rsidRPr="00CC1D58" w:rsidRDefault="0084448E" w:rsidP="001850C3">
      <w:pPr>
        <w:pStyle w:val="NoSpacing"/>
        <w:spacing w:line="276" w:lineRule="auto"/>
        <w:jc w:val="both"/>
        <w:rPr>
          <w:rFonts w:ascii="Arial" w:hAnsi="Arial" w:cs="Arial"/>
          <w:lang w:val="id-ID"/>
        </w:rPr>
      </w:pPr>
    </w:p>
    <w:sectPr w:rsidR="0084448E" w:rsidRPr="00CC1D58" w:rsidSect="00EE5824">
      <w:type w:val="continuous"/>
      <w:pgSz w:w="11907" w:h="16840" w:code="9"/>
      <w:pgMar w:top="1134" w:right="1134" w:bottom="1134" w:left="1304" w:header="709" w:footer="567" w:gutter="0"/>
      <w:cols w:num="2"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27" w:rsidRDefault="004E6A27" w:rsidP="00B628D3">
      <w:pPr>
        <w:spacing w:after="0" w:line="240" w:lineRule="auto"/>
      </w:pPr>
      <w:r>
        <w:separator/>
      </w:r>
    </w:p>
  </w:endnote>
  <w:endnote w:type="continuationSeparator" w:id="0">
    <w:p w:rsidR="004E6A27" w:rsidRDefault="004E6A27" w:rsidP="00B6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14" w:rsidRDefault="008E0514" w:rsidP="00D96FDB">
    <w:pPr>
      <w:pStyle w:val="Footer"/>
      <w:tabs>
        <w:tab w:val="clear" w:pos="4680"/>
        <w:tab w:val="clear" w:pos="9360"/>
        <w:tab w:val="right" w:pos="9469"/>
      </w:tabs>
    </w:pPr>
    <w:r>
      <w:rPr>
        <w:noProof/>
        <w:lang w:val="id-ID" w:eastAsia="id-ID"/>
      </w:rPr>
      <mc:AlternateContent>
        <mc:Choice Requires="wps">
          <w:drawing>
            <wp:anchor distT="0" distB="0" distL="114300" distR="114300" simplePos="0" relativeHeight="251665408" behindDoc="0" locked="0" layoutInCell="1" allowOverlap="1" wp14:anchorId="551CCE68" wp14:editId="4D2753B5">
              <wp:simplePos x="0" y="0"/>
              <wp:positionH relativeFrom="margin">
                <wp:align>center</wp:align>
              </wp:positionH>
              <wp:positionV relativeFrom="page">
                <wp:align>bottom</wp:align>
              </wp:positionV>
              <wp:extent cx="6010275" cy="579755"/>
              <wp:effectExtent l="0" t="0" r="0" b="0"/>
              <wp:wrapNone/>
              <wp:docPr id="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57975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514" w:rsidRPr="00D96FDB" w:rsidRDefault="008E0514" w:rsidP="00B41F0E">
                          <w:pPr>
                            <w:jc w:val="right"/>
                            <w:rPr>
                              <w:rFonts w:ascii="Franklin Gothic Book" w:hAnsi="Franklin Gothic Book"/>
                              <w:color w:val="595959" w:themeColor="text1" w:themeTint="A6"/>
                              <w:sz w:val="16"/>
                              <w:szCs w:val="16"/>
                            </w:rPr>
                          </w:pPr>
                          <w:r>
                            <w:rPr>
                              <w:rFonts w:ascii="Franklin Gothic Book" w:hAnsi="Franklin Gothic Book"/>
                              <w:color w:val="595959" w:themeColor="text1" w:themeTint="A6"/>
                              <w:sz w:val="16"/>
                              <w:szCs w:val="16"/>
                              <w:lang w:val="id-ID"/>
                            </w:rPr>
                            <w:t>Jurnal Kesehatan Pasak Bumi Kalimantan, JKPBK. 2019; 2</w:t>
                          </w:r>
                          <w:r w:rsidRPr="00D96FDB">
                            <w:rPr>
                              <w:rFonts w:ascii="Franklin Gothic Book" w:hAnsi="Franklin Gothic Book"/>
                              <w:color w:val="595959" w:themeColor="text1" w:themeTint="A6"/>
                              <w:sz w:val="16"/>
                              <w:szCs w:val="16"/>
                              <w:lang w:val="id-ID"/>
                            </w:rPr>
                            <w:t>(</w:t>
                          </w:r>
                          <w:r>
                            <w:rPr>
                              <w:rFonts w:ascii="Franklin Gothic Book" w:hAnsi="Franklin Gothic Book"/>
                              <w:color w:val="595959" w:themeColor="text1" w:themeTint="A6"/>
                              <w:sz w:val="16"/>
                              <w:szCs w:val="16"/>
                              <w:lang w:val="id-ID"/>
                            </w:rPr>
                            <w:t>2</w:t>
                          </w:r>
                          <w:r w:rsidRPr="00D96FDB">
                            <w:rPr>
                              <w:rFonts w:ascii="Franklin Gothic Book" w:hAnsi="Franklin Gothic Book"/>
                              <w:color w:val="595959" w:themeColor="text1" w:themeTint="A6"/>
                              <w:sz w:val="16"/>
                              <w:szCs w:val="16"/>
                              <w:lang w:val="id-ID"/>
                            </w:rPr>
                            <w:t>)</w:t>
                          </w:r>
                          <w:r>
                            <w:rPr>
                              <w:rFonts w:ascii="Franklin Gothic Book" w:hAnsi="Franklin Gothic Book"/>
                              <w:color w:val="595959" w:themeColor="text1" w:themeTint="A6"/>
                              <w:sz w:val="16"/>
                              <w:szCs w:val="16"/>
                              <w:lang w:val="id-ID"/>
                            </w:rPr>
                            <w:t xml:space="preserve"> </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29" style="position:absolute;margin-left:0;margin-top:0;width:473.25pt;height:45.65pt;z-index:25166540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" filled="f" stroked="f">
              <v:textbox inset=",0">
                <w:txbxContent>
                  <w:p w:rsidR="008E0514" w:rsidRPr="00D96FDB" w:rsidRDefault="008E0514" w:rsidP="00B41F0E">
                    <w:pPr>
                      <w:jc w:val="right"/>
                      <w:rPr>
                        <w:rFonts w:ascii="Franklin Gothic Book" w:hAnsi="Franklin Gothic Book"/>
                        <w:color w:val="595959" w:themeColor="text1" w:themeTint="A6"/>
                        <w:sz w:val="16"/>
                        <w:szCs w:val="16"/>
                      </w:rPr>
                    </w:pPr>
                    <w:r>
                      <w:rPr>
                        <w:rFonts w:ascii="Franklin Gothic Book" w:hAnsi="Franklin Gothic Book"/>
                        <w:color w:val="595959" w:themeColor="text1" w:themeTint="A6"/>
                        <w:sz w:val="16"/>
                        <w:szCs w:val="16"/>
                        <w:lang w:val="id-ID"/>
                      </w:rPr>
                      <w:t>Jurnal Kesehatan Pasak Bumi Kalimantan, JKPBK. 2019; 2</w:t>
                    </w:r>
                    <w:r w:rsidRPr="00D96FDB">
                      <w:rPr>
                        <w:rFonts w:ascii="Franklin Gothic Book" w:hAnsi="Franklin Gothic Book"/>
                        <w:color w:val="595959" w:themeColor="text1" w:themeTint="A6"/>
                        <w:sz w:val="16"/>
                        <w:szCs w:val="16"/>
                        <w:lang w:val="id-ID"/>
                      </w:rPr>
                      <w:t>(</w:t>
                    </w:r>
                    <w:r>
                      <w:rPr>
                        <w:rFonts w:ascii="Franklin Gothic Book" w:hAnsi="Franklin Gothic Book"/>
                        <w:color w:val="595959" w:themeColor="text1" w:themeTint="A6"/>
                        <w:sz w:val="16"/>
                        <w:szCs w:val="16"/>
                        <w:lang w:val="id-ID"/>
                      </w:rPr>
                      <w:t>2</w:t>
                    </w:r>
                    <w:r w:rsidRPr="00D96FDB">
                      <w:rPr>
                        <w:rFonts w:ascii="Franklin Gothic Book" w:hAnsi="Franklin Gothic Book"/>
                        <w:color w:val="595959" w:themeColor="text1" w:themeTint="A6"/>
                        <w:sz w:val="16"/>
                        <w:szCs w:val="16"/>
                        <w:lang w:val="id-ID"/>
                      </w:rPr>
                      <w:t>)</w:t>
                    </w:r>
                    <w:r>
                      <w:rPr>
                        <w:rFonts w:ascii="Franklin Gothic Book" w:hAnsi="Franklin Gothic Book"/>
                        <w:color w:val="595959" w:themeColor="text1" w:themeTint="A6"/>
                        <w:sz w:val="16"/>
                        <w:szCs w:val="16"/>
                        <w:lang w:val="id-ID"/>
                      </w:rPr>
                      <w:t xml:space="preserve"> </w:t>
                    </w:r>
                  </w:p>
                </w:txbxContent>
              </v:textbox>
              <w10:wrap anchorx="margin" anchory="page"/>
            </v:rec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27" w:rsidRDefault="004E6A27" w:rsidP="00B628D3">
      <w:pPr>
        <w:spacing w:after="0" w:line="240" w:lineRule="auto"/>
      </w:pPr>
      <w:r>
        <w:separator/>
      </w:r>
    </w:p>
  </w:footnote>
  <w:footnote w:type="continuationSeparator" w:id="0">
    <w:p w:rsidR="004E6A27" w:rsidRDefault="004E6A27" w:rsidP="00B62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14" w:rsidRPr="00DE7027" w:rsidRDefault="008E0514" w:rsidP="00DE7027">
    <w:pPr>
      <w:pStyle w:val="Header"/>
      <w:rPr>
        <w:lang w:val="id-ID"/>
      </w:rPr>
    </w:pPr>
    <w:r>
      <w:rPr>
        <w:noProof/>
        <w:lang w:val="id-ID" w:eastAsia="id-ID"/>
      </w:rPr>
      <mc:AlternateContent>
        <mc:Choice Requires="wps">
          <w:drawing>
            <wp:anchor distT="0" distB="0" distL="114300" distR="114300" simplePos="0" relativeHeight="251662336" behindDoc="0" locked="0" layoutInCell="1" allowOverlap="1" wp14:anchorId="39B48578" wp14:editId="5D71144C">
              <wp:simplePos x="0" y="0"/>
              <wp:positionH relativeFrom="column">
                <wp:posOffset>-26035</wp:posOffset>
              </wp:positionH>
              <wp:positionV relativeFrom="paragraph">
                <wp:posOffset>180975</wp:posOffset>
              </wp:positionV>
              <wp:extent cx="6116320" cy="635"/>
              <wp:effectExtent l="11430" t="11430" r="15875" b="698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635"/>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CB4663" id="_x0000_t32" coordsize="21600,21600" o:spt="32" o:oned="t" path="m,l21600,21600e" filled="f">
              <v:path arrowok="t" fillok="f" o:connecttype="none"/>
              <o:lock v:ext="edit" shapetype="t"/>
            </v:shapetype>
            <v:shape id="AutoShape 11" o:spid="_x0000_s1026" type="#_x0000_t32" style="position:absolute;margin-left:-2.05pt;margin-top:14.25pt;width:481.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" strokecolor="#365f91" strokeweight="1pt"/>
          </w:pict>
        </mc:Fallback>
      </mc:AlternateContent>
    </w:r>
    <w:r>
      <w:rPr>
        <w:noProof/>
        <w:lang w:val="id-ID" w:eastAsia="id-ID"/>
      </w:rPr>
      <mc:AlternateContent>
        <mc:Choice Requires="wps">
          <w:drawing>
            <wp:anchor distT="0" distB="0" distL="114300" distR="114300" simplePos="0" relativeHeight="251661312" behindDoc="0" locked="0" layoutInCell="0" allowOverlap="1" wp14:anchorId="5624A14B" wp14:editId="564C937C">
              <wp:simplePos x="0" y="0"/>
              <wp:positionH relativeFrom="page">
                <wp:posOffset>828040</wp:posOffset>
              </wp:positionH>
              <wp:positionV relativeFrom="page">
                <wp:posOffset>300990</wp:posOffset>
              </wp:positionV>
              <wp:extent cx="6012815" cy="139700"/>
              <wp:effectExtent l="0" t="0" r="0" b="0"/>
              <wp:wrapNone/>
              <wp:docPr id="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3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514" w:rsidRPr="00D96FDB" w:rsidRDefault="008E0514" w:rsidP="001850C3">
                          <w:pPr>
                            <w:spacing w:after="0" w:line="240" w:lineRule="auto"/>
                            <w:jc w:val="right"/>
                            <w:rPr>
                              <w:rFonts w:asciiTheme="minorHAnsi" w:hAnsiTheme="minorHAnsi" w:cstheme="minorHAnsi"/>
                              <w:color w:val="595959" w:themeColor="text1" w:themeTint="A6"/>
                              <w:sz w:val="18"/>
                              <w:szCs w:val="18"/>
                              <w:lang w:val="id-ID"/>
                            </w:rPr>
                          </w:pPr>
                          <w:r w:rsidRPr="001850C3">
                            <w:rPr>
                              <w:rFonts w:asciiTheme="minorHAnsi" w:hAnsiTheme="minorHAnsi" w:cstheme="minorHAnsi"/>
                              <w:color w:val="595959" w:themeColor="text1" w:themeTint="A6"/>
                              <w:sz w:val="18"/>
                              <w:szCs w:val="18"/>
                              <w:lang w:val="id-ID"/>
                            </w:rPr>
                            <w:t>http://e-journals.unmul.ac.id/index.php/JKPBK</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7" type="#_x0000_t202" style="position:absolute;margin-left:65.2pt;margin-top:23.7pt;width:473.45pt;height:11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" o:allowincell="f" filled="f" stroked="f">
              <v:textbox style="mso-fit-shape-to-text:t" inset=",0,,0">
                <w:txbxContent>
                  <w:p w:rsidR="008E0514" w:rsidRPr="00D96FDB" w:rsidRDefault="008E0514" w:rsidP="001850C3">
                    <w:pPr>
                      <w:spacing w:after="0" w:line="240" w:lineRule="auto"/>
                      <w:jc w:val="right"/>
                      <w:rPr>
                        <w:rFonts w:asciiTheme="minorHAnsi" w:hAnsiTheme="minorHAnsi" w:cstheme="minorHAnsi"/>
                        <w:color w:val="595959" w:themeColor="text1" w:themeTint="A6"/>
                        <w:sz w:val="18"/>
                        <w:szCs w:val="18"/>
                        <w:lang w:val="id-ID"/>
                      </w:rPr>
                    </w:pPr>
                    <w:r w:rsidRPr="001850C3">
                      <w:rPr>
                        <w:rFonts w:asciiTheme="minorHAnsi" w:hAnsiTheme="minorHAnsi" w:cstheme="minorHAnsi"/>
                        <w:color w:val="595959" w:themeColor="text1" w:themeTint="A6"/>
                        <w:sz w:val="18"/>
                        <w:szCs w:val="18"/>
                        <w:lang w:val="id-ID"/>
                      </w:rPr>
                      <w:t>http://e-journals.unmul.ac.id/index.php/JKPBK</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0288" behindDoc="0" locked="0" layoutInCell="0" allowOverlap="1" wp14:anchorId="52C2E2B3" wp14:editId="197FC106">
              <wp:simplePos x="0" y="0"/>
              <wp:positionH relativeFrom="page">
                <wp:posOffset>6840855</wp:posOffset>
              </wp:positionH>
              <wp:positionV relativeFrom="page">
                <wp:posOffset>300990</wp:posOffset>
              </wp:positionV>
              <wp:extent cx="714375" cy="139700"/>
              <wp:effectExtent l="0" t="0" r="3810" b="0"/>
              <wp:wrapNone/>
              <wp:docPr id="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9700"/>
                      </a:xfrm>
                      <a:prstGeom prst="rect">
                        <a:avLst/>
                      </a:prstGeom>
                      <a:solidFill>
                        <a:srgbClr val="4F81BD"/>
                      </a:solidFill>
                      <a:extLst/>
                    </wps:spPr>
                    <wps:txbx>
                      <w:txbxContent>
                        <w:p w:rsidR="008E0514" w:rsidRPr="00B74DF9" w:rsidRDefault="008E0514">
                          <w:pPr>
                            <w:spacing w:after="0" w:line="240" w:lineRule="auto"/>
                            <w:rPr>
                              <w:color w:val="FFFFFF"/>
                              <w:sz w:val="18"/>
                              <w:szCs w:val="18"/>
                            </w:rPr>
                          </w:pPr>
                          <w:r w:rsidRPr="00B74DF9">
                            <w:rPr>
                              <w:sz w:val="18"/>
                              <w:szCs w:val="18"/>
                            </w:rPr>
                            <w:fldChar w:fldCharType="begin"/>
                          </w:r>
                          <w:r w:rsidRPr="00B74DF9">
                            <w:rPr>
                              <w:sz w:val="18"/>
                              <w:szCs w:val="18"/>
                            </w:rPr>
                            <w:instrText xml:space="preserve"> PAGE   \* MERGEFORMAT </w:instrText>
                          </w:r>
                          <w:r w:rsidRPr="00B74DF9">
                            <w:rPr>
                              <w:sz w:val="18"/>
                              <w:szCs w:val="18"/>
                            </w:rPr>
                            <w:fldChar w:fldCharType="separate"/>
                          </w:r>
                          <w:r w:rsidR="00E26086" w:rsidRPr="00E26086">
                            <w:rPr>
                              <w:noProof/>
                              <w:color w:val="FFFFFF"/>
                              <w:sz w:val="18"/>
                              <w:szCs w:val="18"/>
                            </w:rPr>
                            <w:t>1</w:t>
                          </w:r>
                          <w:r w:rsidRPr="00B74DF9">
                            <w:rPr>
                              <w:noProof/>
                              <w:color w:val="FFFFFF"/>
                              <w:sz w:val="18"/>
                              <w:szCs w:val="1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8" type="#_x0000_t202" style="position:absolute;margin-left:538.65pt;margin-top:23.7pt;width:56.25pt;height:11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" o:allowincell="f" fillcolor="#4f81bd" stroked="f">
              <v:textbox style="mso-fit-shape-to-text:t" inset=",0,,0">
                <w:txbxContent>
                  <w:p w:rsidR="008E0514" w:rsidRPr="00B74DF9" w:rsidRDefault="008E0514">
                    <w:pPr>
                      <w:spacing w:after="0" w:line="240" w:lineRule="auto"/>
                      <w:rPr>
                        <w:color w:val="FFFFFF"/>
                        <w:sz w:val="18"/>
                        <w:szCs w:val="18"/>
                      </w:rPr>
                    </w:pPr>
                    <w:r w:rsidRPr="00B74DF9">
                      <w:rPr>
                        <w:sz w:val="18"/>
                        <w:szCs w:val="18"/>
                      </w:rPr>
                      <w:fldChar w:fldCharType="begin"/>
                    </w:r>
                    <w:r w:rsidRPr="00B74DF9">
                      <w:rPr>
                        <w:sz w:val="18"/>
                        <w:szCs w:val="18"/>
                      </w:rPr>
                      <w:instrText xml:space="preserve"> PAGE   \* MERGEFORMAT </w:instrText>
                    </w:r>
                    <w:r w:rsidRPr="00B74DF9">
                      <w:rPr>
                        <w:sz w:val="18"/>
                        <w:szCs w:val="18"/>
                      </w:rPr>
                      <w:fldChar w:fldCharType="separate"/>
                    </w:r>
                    <w:r w:rsidR="00E26086" w:rsidRPr="00E26086">
                      <w:rPr>
                        <w:noProof/>
                        <w:color w:val="FFFFFF"/>
                        <w:sz w:val="18"/>
                        <w:szCs w:val="18"/>
                      </w:rPr>
                      <w:t>1</w:t>
                    </w:r>
                    <w:r w:rsidRPr="00B74DF9">
                      <w:rPr>
                        <w:noProof/>
                        <w:color w:val="FFFFFF"/>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DD8"/>
    <w:multiLevelType w:val="hybridMultilevel"/>
    <w:tmpl w:val="F4B6A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B4B1F"/>
    <w:multiLevelType w:val="hybridMultilevel"/>
    <w:tmpl w:val="72A822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383117"/>
    <w:multiLevelType w:val="hybridMultilevel"/>
    <w:tmpl w:val="24563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B7008E"/>
    <w:multiLevelType w:val="hybridMultilevel"/>
    <w:tmpl w:val="F9BC421C"/>
    <w:lvl w:ilvl="0" w:tplc="886E7AAE">
      <w:start w:val="1"/>
      <w:numFmt w:val="decimal"/>
      <w:lvlText w:val="%1."/>
      <w:lvlJc w:val="left"/>
      <w:pPr>
        <w:ind w:left="502"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A54013"/>
    <w:multiLevelType w:val="hybridMultilevel"/>
    <w:tmpl w:val="C71E6A78"/>
    <w:lvl w:ilvl="0" w:tplc="B586474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8CE4246"/>
    <w:multiLevelType w:val="hybridMultilevel"/>
    <w:tmpl w:val="2CE472D2"/>
    <w:lvl w:ilvl="0" w:tplc="56DE163A">
      <w:start w:val="1"/>
      <w:numFmt w:val="decimal"/>
      <w:lvlText w:val="%1."/>
      <w:lvlJc w:val="left"/>
      <w:pPr>
        <w:ind w:left="64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9D41AC"/>
    <w:multiLevelType w:val="hybridMultilevel"/>
    <w:tmpl w:val="5378B66E"/>
    <w:lvl w:ilvl="0" w:tplc="B586474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1EE5BD6"/>
    <w:multiLevelType w:val="hybridMultilevel"/>
    <w:tmpl w:val="462A26E6"/>
    <w:lvl w:ilvl="0" w:tplc="C1927756">
      <w:start w:val="1"/>
      <w:numFmt w:val="decimal"/>
      <w:lvlText w:val="%1."/>
      <w:lvlJc w:val="left"/>
      <w:pPr>
        <w:ind w:left="2520" w:hanging="360"/>
      </w:pPr>
      <w:rPr>
        <w:rFonts w:hint="default"/>
        <w:w w:val="100"/>
      </w:rPr>
    </w:lvl>
    <w:lvl w:ilvl="1" w:tplc="A604952A">
      <w:start w:val="1"/>
      <w:numFmt w:val="lowerLetter"/>
      <w:lvlText w:val="%2."/>
      <w:lvlJc w:val="left"/>
      <w:pPr>
        <w:ind w:left="3240" w:hanging="360"/>
      </w:pPr>
      <w:rPr>
        <w:rFonts w:hint="default"/>
      </w:rPr>
    </w:lvl>
    <w:lvl w:ilvl="2" w:tplc="0421001B" w:tentative="1">
      <w:start w:val="1"/>
      <w:numFmt w:val="lowerRoman"/>
      <w:lvlText w:val="%3."/>
      <w:lvlJc w:val="right"/>
      <w:pPr>
        <w:ind w:left="3960" w:hanging="180"/>
      </w:pPr>
    </w:lvl>
    <w:lvl w:ilvl="3" w:tplc="0421000F">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287078EF"/>
    <w:multiLevelType w:val="hybridMultilevel"/>
    <w:tmpl w:val="51825B0A"/>
    <w:lvl w:ilvl="0" w:tplc="B5864740">
      <w:start w:val="2"/>
      <w:numFmt w:val="bullet"/>
      <w:lvlText w:val="-"/>
      <w:lvlJc w:val="left"/>
      <w:pPr>
        <w:ind w:left="782" w:hanging="360"/>
      </w:pPr>
      <w:rPr>
        <w:rFonts w:ascii="Times New Roman" w:eastAsiaTheme="minorHAnsi" w:hAnsi="Times New Roman" w:cs="Times New Roman" w:hint="default"/>
      </w:rPr>
    </w:lvl>
    <w:lvl w:ilvl="1" w:tplc="04210003" w:tentative="1">
      <w:start w:val="1"/>
      <w:numFmt w:val="bullet"/>
      <w:lvlText w:val="o"/>
      <w:lvlJc w:val="left"/>
      <w:pPr>
        <w:ind w:left="1502" w:hanging="360"/>
      </w:pPr>
      <w:rPr>
        <w:rFonts w:ascii="Courier New" w:hAnsi="Courier New" w:cs="Courier New" w:hint="default"/>
      </w:rPr>
    </w:lvl>
    <w:lvl w:ilvl="2" w:tplc="04210005" w:tentative="1">
      <w:start w:val="1"/>
      <w:numFmt w:val="bullet"/>
      <w:lvlText w:val=""/>
      <w:lvlJc w:val="left"/>
      <w:pPr>
        <w:ind w:left="2222" w:hanging="360"/>
      </w:pPr>
      <w:rPr>
        <w:rFonts w:ascii="Wingdings" w:hAnsi="Wingdings" w:hint="default"/>
      </w:rPr>
    </w:lvl>
    <w:lvl w:ilvl="3" w:tplc="04210001" w:tentative="1">
      <w:start w:val="1"/>
      <w:numFmt w:val="bullet"/>
      <w:lvlText w:val=""/>
      <w:lvlJc w:val="left"/>
      <w:pPr>
        <w:ind w:left="2942" w:hanging="360"/>
      </w:pPr>
      <w:rPr>
        <w:rFonts w:ascii="Symbol" w:hAnsi="Symbol" w:hint="default"/>
      </w:rPr>
    </w:lvl>
    <w:lvl w:ilvl="4" w:tplc="04210003" w:tentative="1">
      <w:start w:val="1"/>
      <w:numFmt w:val="bullet"/>
      <w:lvlText w:val="o"/>
      <w:lvlJc w:val="left"/>
      <w:pPr>
        <w:ind w:left="3662" w:hanging="360"/>
      </w:pPr>
      <w:rPr>
        <w:rFonts w:ascii="Courier New" w:hAnsi="Courier New" w:cs="Courier New" w:hint="default"/>
      </w:rPr>
    </w:lvl>
    <w:lvl w:ilvl="5" w:tplc="04210005" w:tentative="1">
      <w:start w:val="1"/>
      <w:numFmt w:val="bullet"/>
      <w:lvlText w:val=""/>
      <w:lvlJc w:val="left"/>
      <w:pPr>
        <w:ind w:left="4382" w:hanging="360"/>
      </w:pPr>
      <w:rPr>
        <w:rFonts w:ascii="Wingdings" w:hAnsi="Wingdings" w:hint="default"/>
      </w:rPr>
    </w:lvl>
    <w:lvl w:ilvl="6" w:tplc="04210001" w:tentative="1">
      <w:start w:val="1"/>
      <w:numFmt w:val="bullet"/>
      <w:lvlText w:val=""/>
      <w:lvlJc w:val="left"/>
      <w:pPr>
        <w:ind w:left="5102" w:hanging="360"/>
      </w:pPr>
      <w:rPr>
        <w:rFonts w:ascii="Symbol" w:hAnsi="Symbol" w:hint="default"/>
      </w:rPr>
    </w:lvl>
    <w:lvl w:ilvl="7" w:tplc="04210003" w:tentative="1">
      <w:start w:val="1"/>
      <w:numFmt w:val="bullet"/>
      <w:lvlText w:val="o"/>
      <w:lvlJc w:val="left"/>
      <w:pPr>
        <w:ind w:left="5822" w:hanging="360"/>
      </w:pPr>
      <w:rPr>
        <w:rFonts w:ascii="Courier New" w:hAnsi="Courier New" w:cs="Courier New" w:hint="default"/>
      </w:rPr>
    </w:lvl>
    <w:lvl w:ilvl="8" w:tplc="04210005" w:tentative="1">
      <w:start w:val="1"/>
      <w:numFmt w:val="bullet"/>
      <w:lvlText w:val=""/>
      <w:lvlJc w:val="left"/>
      <w:pPr>
        <w:ind w:left="6542" w:hanging="360"/>
      </w:pPr>
      <w:rPr>
        <w:rFonts w:ascii="Wingdings" w:hAnsi="Wingdings" w:hint="default"/>
      </w:rPr>
    </w:lvl>
  </w:abstractNum>
  <w:abstractNum w:abstractNumId="9">
    <w:nsid w:val="2EAE7C5C"/>
    <w:multiLevelType w:val="hybridMultilevel"/>
    <w:tmpl w:val="0EFACEDE"/>
    <w:lvl w:ilvl="0" w:tplc="04210019">
      <w:start w:val="1"/>
      <w:numFmt w:val="lowerLetter"/>
      <w:lvlText w:val="%1."/>
      <w:lvlJc w:val="left"/>
      <w:pPr>
        <w:ind w:left="720" w:hanging="360"/>
      </w:pPr>
      <w:rPr>
        <w:rFonts w:hint="default"/>
      </w:rPr>
    </w:lvl>
    <w:lvl w:ilvl="1" w:tplc="A90A50CE">
      <w:start w:val="1"/>
      <w:numFmt w:val="decimal"/>
      <w:lvlText w:val="%2."/>
      <w:lvlJc w:val="left"/>
      <w:pPr>
        <w:ind w:left="1470" w:hanging="3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86466E"/>
    <w:multiLevelType w:val="hybridMultilevel"/>
    <w:tmpl w:val="3184107C"/>
    <w:lvl w:ilvl="0" w:tplc="F9CEEE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1FB0BFD"/>
    <w:multiLevelType w:val="hybridMultilevel"/>
    <w:tmpl w:val="25601752"/>
    <w:lvl w:ilvl="0" w:tplc="B586474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DA20A8C"/>
    <w:multiLevelType w:val="singleLevel"/>
    <w:tmpl w:val="4C9A2C48"/>
    <w:lvl w:ilvl="0">
      <w:start w:val="1"/>
      <w:numFmt w:val="decimal"/>
      <w:lvlText w:val="%1."/>
      <w:lvlJc w:val="left"/>
      <w:pPr>
        <w:tabs>
          <w:tab w:val="num" w:pos="360"/>
        </w:tabs>
        <w:ind w:left="360" w:hanging="360"/>
      </w:pPr>
      <w:rPr>
        <w:rFonts w:hint="default"/>
      </w:rPr>
    </w:lvl>
  </w:abstractNum>
  <w:abstractNum w:abstractNumId="13">
    <w:nsid w:val="4F507E25"/>
    <w:multiLevelType w:val="hybridMultilevel"/>
    <w:tmpl w:val="3F32DD20"/>
    <w:lvl w:ilvl="0" w:tplc="BB761EE6">
      <w:start w:val="1"/>
      <w:numFmt w:val="decimal"/>
      <w:lvlText w:val="%1."/>
      <w:lvlJc w:val="left"/>
      <w:pPr>
        <w:ind w:left="2849" w:hanging="428"/>
        <w:jc w:val="left"/>
      </w:pPr>
      <w:rPr>
        <w:rFonts w:ascii="Times New Roman" w:eastAsia="Times New Roman" w:hAnsi="Times New Roman" w:cs="Times New Roman" w:hint="default"/>
        <w:b/>
        <w:bCs/>
        <w:spacing w:val="-6"/>
        <w:w w:val="99"/>
        <w:sz w:val="24"/>
        <w:szCs w:val="24"/>
        <w:lang w:val="id" w:eastAsia="id" w:bidi="id"/>
      </w:rPr>
    </w:lvl>
    <w:lvl w:ilvl="1" w:tplc="A238AF10">
      <w:numFmt w:val="bullet"/>
      <w:lvlText w:val="•"/>
      <w:lvlJc w:val="left"/>
      <w:pPr>
        <w:ind w:left="3619" w:hanging="428"/>
      </w:pPr>
      <w:rPr>
        <w:rFonts w:hint="default"/>
        <w:lang w:val="id" w:eastAsia="id" w:bidi="id"/>
      </w:rPr>
    </w:lvl>
    <w:lvl w:ilvl="2" w:tplc="88349F90">
      <w:numFmt w:val="bullet"/>
      <w:lvlText w:val="•"/>
      <w:lvlJc w:val="left"/>
      <w:pPr>
        <w:ind w:left="4398" w:hanging="428"/>
      </w:pPr>
      <w:rPr>
        <w:rFonts w:hint="default"/>
        <w:lang w:val="id" w:eastAsia="id" w:bidi="id"/>
      </w:rPr>
    </w:lvl>
    <w:lvl w:ilvl="3" w:tplc="CF5ECFF0">
      <w:numFmt w:val="bullet"/>
      <w:lvlText w:val="•"/>
      <w:lvlJc w:val="left"/>
      <w:pPr>
        <w:ind w:left="5177" w:hanging="428"/>
      </w:pPr>
      <w:rPr>
        <w:rFonts w:hint="default"/>
        <w:lang w:val="id" w:eastAsia="id" w:bidi="id"/>
      </w:rPr>
    </w:lvl>
    <w:lvl w:ilvl="4" w:tplc="D8BE9FD6">
      <w:numFmt w:val="bullet"/>
      <w:lvlText w:val="•"/>
      <w:lvlJc w:val="left"/>
      <w:pPr>
        <w:ind w:left="5956" w:hanging="428"/>
      </w:pPr>
      <w:rPr>
        <w:rFonts w:hint="default"/>
        <w:lang w:val="id" w:eastAsia="id" w:bidi="id"/>
      </w:rPr>
    </w:lvl>
    <w:lvl w:ilvl="5" w:tplc="4E1637BE">
      <w:numFmt w:val="bullet"/>
      <w:lvlText w:val="•"/>
      <w:lvlJc w:val="left"/>
      <w:pPr>
        <w:ind w:left="6736" w:hanging="428"/>
      </w:pPr>
      <w:rPr>
        <w:rFonts w:hint="default"/>
        <w:lang w:val="id" w:eastAsia="id" w:bidi="id"/>
      </w:rPr>
    </w:lvl>
    <w:lvl w:ilvl="6" w:tplc="E8FCB1E2">
      <w:numFmt w:val="bullet"/>
      <w:lvlText w:val="•"/>
      <w:lvlJc w:val="left"/>
      <w:pPr>
        <w:ind w:left="7515" w:hanging="428"/>
      </w:pPr>
      <w:rPr>
        <w:rFonts w:hint="default"/>
        <w:lang w:val="id" w:eastAsia="id" w:bidi="id"/>
      </w:rPr>
    </w:lvl>
    <w:lvl w:ilvl="7" w:tplc="D2B64F34">
      <w:numFmt w:val="bullet"/>
      <w:lvlText w:val="•"/>
      <w:lvlJc w:val="left"/>
      <w:pPr>
        <w:ind w:left="8294" w:hanging="428"/>
      </w:pPr>
      <w:rPr>
        <w:rFonts w:hint="default"/>
        <w:lang w:val="id" w:eastAsia="id" w:bidi="id"/>
      </w:rPr>
    </w:lvl>
    <w:lvl w:ilvl="8" w:tplc="0430F4FE">
      <w:numFmt w:val="bullet"/>
      <w:lvlText w:val="•"/>
      <w:lvlJc w:val="left"/>
      <w:pPr>
        <w:ind w:left="9073" w:hanging="428"/>
      </w:pPr>
      <w:rPr>
        <w:rFonts w:hint="default"/>
        <w:lang w:val="id" w:eastAsia="id" w:bidi="id"/>
      </w:rPr>
    </w:lvl>
  </w:abstractNum>
  <w:abstractNum w:abstractNumId="14">
    <w:nsid w:val="533B40CB"/>
    <w:multiLevelType w:val="hybridMultilevel"/>
    <w:tmpl w:val="8C62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84935"/>
    <w:multiLevelType w:val="hybridMultilevel"/>
    <w:tmpl w:val="02D85D30"/>
    <w:lvl w:ilvl="0" w:tplc="042C688A">
      <w:start w:val="1"/>
      <w:numFmt w:val="bullet"/>
      <w:lvlText w:val="-"/>
      <w:lvlJc w:val="left"/>
      <w:pPr>
        <w:ind w:left="600" w:hanging="360"/>
      </w:pPr>
      <w:rPr>
        <w:rFonts w:ascii="Times New Roman" w:eastAsia="Calibri" w:hAnsi="Times New Roman" w:cs="Times New Roman" w:hint="default"/>
      </w:rPr>
    </w:lvl>
    <w:lvl w:ilvl="1" w:tplc="04210003" w:tentative="1">
      <w:start w:val="1"/>
      <w:numFmt w:val="bullet"/>
      <w:lvlText w:val="o"/>
      <w:lvlJc w:val="left"/>
      <w:pPr>
        <w:ind w:left="1320" w:hanging="360"/>
      </w:pPr>
      <w:rPr>
        <w:rFonts w:ascii="Courier New" w:hAnsi="Courier New" w:cs="Courier New" w:hint="default"/>
      </w:rPr>
    </w:lvl>
    <w:lvl w:ilvl="2" w:tplc="04210005" w:tentative="1">
      <w:start w:val="1"/>
      <w:numFmt w:val="bullet"/>
      <w:lvlText w:val=""/>
      <w:lvlJc w:val="left"/>
      <w:pPr>
        <w:ind w:left="2040" w:hanging="360"/>
      </w:pPr>
      <w:rPr>
        <w:rFonts w:ascii="Wingdings" w:hAnsi="Wingdings" w:hint="default"/>
      </w:rPr>
    </w:lvl>
    <w:lvl w:ilvl="3" w:tplc="04210001" w:tentative="1">
      <w:start w:val="1"/>
      <w:numFmt w:val="bullet"/>
      <w:lvlText w:val=""/>
      <w:lvlJc w:val="left"/>
      <w:pPr>
        <w:ind w:left="2760" w:hanging="360"/>
      </w:pPr>
      <w:rPr>
        <w:rFonts w:ascii="Symbol" w:hAnsi="Symbol" w:hint="default"/>
      </w:rPr>
    </w:lvl>
    <w:lvl w:ilvl="4" w:tplc="04210003" w:tentative="1">
      <w:start w:val="1"/>
      <w:numFmt w:val="bullet"/>
      <w:lvlText w:val="o"/>
      <w:lvlJc w:val="left"/>
      <w:pPr>
        <w:ind w:left="3480" w:hanging="360"/>
      </w:pPr>
      <w:rPr>
        <w:rFonts w:ascii="Courier New" w:hAnsi="Courier New" w:cs="Courier New" w:hint="default"/>
      </w:rPr>
    </w:lvl>
    <w:lvl w:ilvl="5" w:tplc="04210005" w:tentative="1">
      <w:start w:val="1"/>
      <w:numFmt w:val="bullet"/>
      <w:lvlText w:val=""/>
      <w:lvlJc w:val="left"/>
      <w:pPr>
        <w:ind w:left="4200" w:hanging="360"/>
      </w:pPr>
      <w:rPr>
        <w:rFonts w:ascii="Wingdings" w:hAnsi="Wingdings" w:hint="default"/>
      </w:rPr>
    </w:lvl>
    <w:lvl w:ilvl="6" w:tplc="04210001" w:tentative="1">
      <w:start w:val="1"/>
      <w:numFmt w:val="bullet"/>
      <w:lvlText w:val=""/>
      <w:lvlJc w:val="left"/>
      <w:pPr>
        <w:ind w:left="4920" w:hanging="360"/>
      </w:pPr>
      <w:rPr>
        <w:rFonts w:ascii="Symbol" w:hAnsi="Symbol" w:hint="default"/>
      </w:rPr>
    </w:lvl>
    <w:lvl w:ilvl="7" w:tplc="04210003" w:tentative="1">
      <w:start w:val="1"/>
      <w:numFmt w:val="bullet"/>
      <w:lvlText w:val="o"/>
      <w:lvlJc w:val="left"/>
      <w:pPr>
        <w:ind w:left="5640" w:hanging="360"/>
      </w:pPr>
      <w:rPr>
        <w:rFonts w:ascii="Courier New" w:hAnsi="Courier New" w:cs="Courier New" w:hint="default"/>
      </w:rPr>
    </w:lvl>
    <w:lvl w:ilvl="8" w:tplc="04210005" w:tentative="1">
      <w:start w:val="1"/>
      <w:numFmt w:val="bullet"/>
      <w:lvlText w:val=""/>
      <w:lvlJc w:val="left"/>
      <w:pPr>
        <w:ind w:left="6360" w:hanging="360"/>
      </w:pPr>
      <w:rPr>
        <w:rFonts w:ascii="Wingdings" w:hAnsi="Wingdings" w:hint="default"/>
      </w:rPr>
    </w:lvl>
  </w:abstractNum>
  <w:abstractNum w:abstractNumId="16">
    <w:nsid w:val="59381069"/>
    <w:multiLevelType w:val="hybridMultilevel"/>
    <w:tmpl w:val="BEA8E8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4293605"/>
    <w:multiLevelType w:val="hybridMultilevel"/>
    <w:tmpl w:val="8E92F3FE"/>
    <w:lvl w:ilvl="0" w:tplc="E22A0710">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D2E5690"/>
    <w:multiLevelType w:val="hybridMultilevel"/>
    <w:tmpl w:val="1628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B0874"/>
    <w:multiLevelType w:val="hybridMultilevel"/>
    <w:tmpl w:val="3DF68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C240F6"/>
    <w:multiLevelType w:val="hybridMultilevel"/>
    <w:tmpl w:val="AC76C70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2"/>
  </w:num>
  <w:num w:numId="2">
    <w:abstractNumId w:val="14"/>
  </w:num>
  <w:num w:numId="3">
    <w:abstractNumId w:val="17"/>
  </w:num>
  <w:num w:numId="4">
    <w:abstractNumId w:val="18"/>
  </w:num>
  <w:num w:numId="5">
    <w:abstractNumId w:val="5"/>
  </w:num>
  <w:num w:numId="6">
    <w:abstractNumId w:val="2"/>
  </w:num>
  <w:num w:numId="7">
    <w:abstractNumId w:val="1"/>
  </w:num>
  <w:num w:numId="8">
    <w:abstractNumId w:val="16"/>
  </w:num>
  <w:num w:numId="9">
    <w:abstractNumId w:val="19"/>
  </w:num>
  <w:num w:numId="10">
    <w:abstractNumId w:val="20"/>
  </w:num>
  <w:num w:numId="11">
    <w:abstractNumId w:val="0"/>
  </w:num>
  <w:num w:numId="12">
    <w:abstractNumId w:val="13"/>
  </w:num>
  <w:num w:numId="13">
    <w:abstractNumId w:val="10"/>
  </w:num>
  <w:num w:numId="14">
    <w:abstractNumId w:val="15"/>
  </w:num>
  <w:num w:numId="15">
    <w:abstractNumId w:val="8"/>
  </w:num>
  <w:num w:numId="16">
    <w:abstractNumId w:val="6"/>
  </w:num>
  <w:num w:numId="17">
    <w:abstractNumId w:val="4"/>
  </w:num>
  <w:num w:numId="18">
    <w:abstractNumId w:val="11"/>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proofState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Y0MzUzNTY1sjC0NDBX0lEKTi0uzszPAykwrAUABVBKZywAAAA="/>
  </w:docVars>
  <w:rsids>
    <w:rsidRoot w:val="009810D8"/>
    <w:rsid w:val="000077DF"/>
    <w:rsid w:val="00014EC0"/>
    <w:rsid w:val="00015584"/>
    <w:rsid w:val="0004047C"/>
    <w:rsid w:val="00040539"/>
    <w:rsid w:val="00051C39"/>
    <w:rsid w:val="00056F65"/>
    <w:rsid w:val="00060C78"/>
    <w:rsid w:val="00063F74"/>
    <w:rsid w:val="00064B86"/>
    <w:rsid w:val="00065530"/>
    <w:rsid w:val="00066745"/>
    <w:rsid w:val="00074880"/>
    <w:rsid w:val="000804B0"/>
    <w:rsid w:val="000841D3"/>
    <w:rsid w:val="000869A8"/>
    <w:rsid w:val="00090F8C"/>
    <w:rsid w:val="00094F7C"/>
    <w:rsid w:val="000A4403"/>
    <w:rsid w:val="000A5B84"/>
    <w:rsid w:val="000A654C"/>
    <w:rsid w:val="000A6A15"/>
    <w:rsid w:val="000B46BB"/>
    <w:rsid w:val="000B4BEE"/>
    <w:rsid w:val="000B4C0D"/>
    <w:rsid w:val="000B4F68"/>
    <w:rsid w:val="000B708F"/>
    <w:rsid w:val="000B77C2"/>
    <w:rsid w:val="000C25FB"/>
    <w:rsid w:val="000D2E51"/>
    <w:rsid w:val="000D3AEF"/>
    <w:rsid w:val="000E6061"/>
    <w:rsid w:val="000E7B86"/>
    <w:rsid w:val="000F3079"/>
    <w:rsid w:val="000F3AA3"/>
    <w:rsid w:val="00104D76"/>
    <w:rsid w:val="00105491"/>
    <w:rsid w:val="00110153"/>
    <w:rsid w:val="00115252"/>
    <w:rsid w:val="00116335"/>
    <w:rsid w:val="00127680"/>
    <w:rsid w:val="001317CD"/>
    <w:rsid w:val="00132277"/>
    <w:rsid w:val="00133E18"/>
    <w:rsid w:val="00136900"/>
    <w:rsid w:val="00153FE5"/>
    <w:rsid w:val="00160ABF"/>
    <w:rsid w:val="001700DF"/>
    <w:rsid w:val="00170DA1"/>
    <w:rsid w:val="001850C3"/>
    <w:rsid w:val="00190663"/>
    <w:rsid w:val="00194188"/>
    <w:rsid w:val="001962EF"/>
    <w:rsid w:val="0019790A"/>
    <w:rsid w:val="001A72A1"/>
    <w:rsid w:val="001B0C37"/>
    <w:rsid w:val="001B35A8"/>
    <w:rsid w:val="001B4FD4"/>
    <w:rsid w:val="001C0053"/>
    <w:rsid w:val="001C179B"/>
    <w:rsid w:val="001D3130"/>
    <w:rsid w:val="001E122B"/>
    <w:rsid w:val="001E32A8"/>
    <w:rsid w:val="001E425E"/>
    <w:rsid w:val="001E7C15"/>
    <w:rsid w:val="001F0600"/>
    <w:rsid w:val="001F15A0"/>
    <w:rsid w:val="001F2952"/>
    <w:rsid w:val="00200BEE"/>
    <w:rsid w:val="00212337"/>
    <w:rsid w:val="0021344B"/>
    <w:rsid w:val="00213B07"/>
    <w:rsid w:val="00223720"/>
    <w:rsid w:val="00225447"/>
    <w:rsid w:val="00226E4E"/>
    <w:rsid w:val="00227A26"/>
    <w:rsid w:val="00240030"/>
    <w:rsid w:val="00241D9F"/>
    <w:rsid w:val="00242681"/>
    <w:rsid w:val="0025156A"/>
    <w:rsid w:val="00254167"/>
    <w:rsid w:val="00255676"/>
    <w:rsid w:val="00271811"/>
    <w:rsid w:val="00271FB2"/>
    <w:rsid w:val="00280CF4"/>
    <w:rsid w:val="0028777B"/>
    <w:rsid w:val="00291EB9"/>
    <w:rsid w:val="002A5655"/>
    <w:rsid w:val="002B1BFC"/>
    <w:rsid w:val="002C3BE8"/>
    <w:rsid w:val="002C5C40"/>
    <w:rsid w:val="002E21BF"/>
    <w:rsid w:val="002F6225"/>
    <w:rsid w:val="00314DEB"/>
    <w:rsid w:val="00315B2C"/>
    <w:rsid w:val="003200D1"/>
    <w:rsid w:val="003335A7"/>
    <w:rsid w:val="00341AF0"/>
    <w:rsid w:val="00343032"/>
    <w:rsid w:val="0034688A"/>
    <w:rsid w:val="003502C4"/>
    <w:rsid w:val="0035059E"/>
    <w:rsid w:val="0035344D"/>
    <w:rsid w:val="0035675B"/>
    <w:rsid w:val="00357DD8"/>
    <w:rsid w:val="0036568A"/>
    <w:rsid w:val="00367061"/>
    <w:rsid w:val="00377152"/>
    <w:rsid w:val="0038429F"/>
    <w:rsid w:val="003856DA"/>
    <w:rsid w:val="003879AE"/>
    <w:rsid w:val="003909C4"/>
    <w:rsid w:val="00391AB6"/>
    <w:rsid w:val="00392D53"/>
    <w:rsid w:val="00393686"/>
    <w:rsid w:val="003A1B3D"/>
    <w:rsid w:val="003A1E3D"/>
    <w:rsid w:val="003A77B4"/>
    <w:rsid w:val="003B475F"/>
    <w:rsid w:val="003B47A0"/>
    <w:rsid w:val="003B5791"/>
    <w:rsid w:val="003C22BA"/>
    <w:rsid w:val="003C443B"/>
    <w:rsid w:val="003D3A26"/>
    <w:rsid w:val="003D659D"/>
    <w:rsid w:val="003D71BA"/>
    <w:rsid w:val="003F37AD"/>
    <w:rsid w:val="003F6066"/>
    <w:rsid w:val="003F695D"/>
    <w:rsid w:val="004009D0"/>
    <w:rsid w:val="00405251"/>
    <w:rsid w:val="00405512"/>
    <w:rsid w:val="004114BE"/>
    <w:rsid w:val="0041341B"/>
    <w:rsid w:val="00415671"/>
    <w:rsid w:val="00417262"/>
    <w:rsid w:val="00426FDE"/>
    <w:rsid w:val="0043350A"/>
    <w:rsid w:val="004350FB"/>
    <w:rsid w:val="004413B6"/>
    <w:rsid w:val="00455F9C"/>
    <w:rsid w:val="0046046B"/>
    <w:rsid w:val="0046113C"/>
    <w:rsid w:val="004635E2"/>
    <w:rsid w:val="0046472E"/>
    <w:rsid w:val="00464926"/>
    <w:rsid w:val="00481B78"/>
    <w:rsid w:val="00482A01"/>
    <w:rsid w:val="004B2C54"/>
    <w:rsid w:val="004B50F1"/>
    <w:rsid w:val="004C3A9F"/>
    <w:rsid w:val="004C7AD4"/>
    <w:rsid w:val="004D6A6F"/>
    <w:rsid w:val="004E0030"/>
    <w:rsid w:val="004E6A27"/>
    <w:rsid w:val="004F0664"/>
    <w:rsid w:val="004F0EDF"/>
    <w:rsid w:val="005008DC"/>
    <w:rsid w:val="005121F8"/>
    <w:rsid w:val="005128C6"/>
    <w:rsid w:val="00517B62"/>
    <w:rsid w:val="00523452"/>
    <w:rsid w:val="0052490A"/>
    <w:rsid w:val="00526C21"/>
    <w:rsid w:val="00527698"/>
    <w:rsid w:val="00536D07"/>
    <w:rsid w:val="00540325"/>
    <w:rsid w:val="00540F89"/>
    <w:rsid w:val="0055638F"/>
    <w:rsid w:val="00557ED3"/>
    <w:rsid w:val="00561967"/>
    <w:rsid w:val="00576213"/>
    <w:rsid w:val="00577652"/>
    <w:rsid w:val="005827DC"/>
    <w:rsid w:val="00585845"/>
    <w:rsid w:val="005A4CCB"/>
    <w:rsid w:val="005B1E94"/>
    <w:rsid w:val="005B1E96"/>
    <w:rsid w:val="005B1F99"/>
    <w:rsid w:val="005B25FC"/>
    <w:rsid w:val="005B5839"/>
    <w:rsid w:val="005C1BA4"/>
    <w:rsid w:val="005E0291"/>
    <w:rsid w:val="005E07F8"/>
    <w:rsid w:val="005F0657"/>
    <w:rsid w:val="005F50C2"/>
    <w:rsid w:val="00602977"/>
    <w:rsid w:val="00605FFE"/>
    <w:rsid w:val="0061125B"/>
    <w:rsid w:val="006210C7"/>
    <w:rsid w:val="006220AC"/>
    <w:rsid w:val="006227F2"/>
    <w:rsid w:val="00624264"/>
    <w:rsid w:val="00626440"/>
    <w:rsid w:val="00632BF4"/>
    <w:rsid w:val="006512B7"/>
    <w:rsid w:val="006548D5"/>
    <w:rsid w:val="0065652B"/>
    <w:rsid w:val="00661D9A"/>
    <w:rsid w:val="006729B9"/>
    <w:rsid w:val="0068096C"/>
    <w:rsid w:val="00680B8E"/>
    <w:rsid w:val="00681830"/>
    <w:rsid w:val="00687175"/>
    <w:rsid w:val="006914D9"/>
    <w:rsid w:val="0069339D"/>
    <w:rsid w:val="006A58A7"/>
    <w:rsid w:val="006A6590"/>
    <w:rsid w:val="006B4E92"/>
    <w:rsid w:val="006B754B"/>
    <w:rsid w:val="006C7234"/>
    <w:rsid w:val="006D2DA4"/>
    <w:rsid w:val="006D33E7"/>
    <w:rsid w:val="006E1800"/>
    <w:rsid w:val="006F2740"/>
    <w:rsid w:val="006F727F"/>
    <w:rsid w:val="006F73A3"/>
    <w:rsid w:val="0070162E"/>
    <w:rsid w:val="00704ED4"/>
    <w:rsid w:val="0071083B"/>
    <w:rsid w:val="00714CD0"/>
    <w:rsid w:val="0071553A"/>
    <w:rsid w:val="00715E53"/>
    <w:rsid w:val="00725349"/>
    <w:rsid w:val="0072732E"/>
    <w:rsid w:val="0073301E"/>
    <w:rsid w:val="00736FB6"/>
    <w:rsid w:val="007423CF"/>
    <w:rsid w:val="00750399"/>
    <w:rsid w:val="00750F47"/>
    <w:rsid w:val="007518F4"/>
    <w:rsid w:val="00791BCB"/>
    <w:rsid w:val="007925CF"/>
    <w:rsid w:val="007A64B4"/>
    <w:rsid w:val="007B10B4"/>
    <w:rsid w:val="007C1619"/>
    <w:rsid w:val="007C2BCF"/>
    <w:rsid w:val="007D177D"/>
    <w:rsid w:val="007D7CBB"/>
    <w:rsid w:val="007E454B"/>
    <w:rsid w:val="007F5078"/>
    <w:rsid w:val="007F5CCA"/>
    <w:rsid w:val="00801DD0"/>
    <w:rsid w:val="00807899"/>
    <w:rsid w:val="008102A5"/>
    <w:rsid w:val="00812815"/>
    <w:rsid w:val="00813CF3"/>
    <w:rsid w:val="00820D41"/>
    <w:rsid w:val="00823D3C"/>
    <w:rsid w:val="00824C98"/>
    <w:rsid w:val="00834483"/>
    <w:rsid w:val="008419C6"/>
    <w:rsid w:val="00843089"/>
    <w:rsid w:val="0084448E"/>
    <w:rsid w:val="00844DC9"/>
    <w:rsid w:val="008510E4"/>
    <w:rsid w:val="00852B01"/>
    <w:rsid w:val="008626E3"/>
    <w:rsid w:val="0086490A"/>
    <w:rsid w:val="00877072"/>
    <w:rsid w:val="008846E0"/>
    <w:rsid w:val="00886ED4"/>
    <w:rsid w:val="008942A6"/>
    <w:rsid w:val="00894C1A"/>
    <w:rsid w:val="008A2E11"/>
    <w:rsid w:val="008B0CF7"/>
    <w:rsid w:val="008C2779"/>
    <w:rsid w:val="008C33D8"/>
    <w:rsid w:val="008C653F"/>
    <w:rsid w:val="008D073E"/>
    <w:rsid w:val="008E0514"/>
    <w:rsid w:val="008E2505"/>
    <w:rsid w:val="008E2E52"/>
    <w:rsid w:val="008F5E33"/>
    <w:rsid w:val="008F6143"/>
    <w:rsid w:val="00903052"/>
    <w:rsid w:val="009164DF"/>
    <w:rsid w:val="00941987"/>
    <w:rsid w:val="0095780A"/>
    <w:rsid w:val="0096177F"/>
    <w:rsid w:val="00972AD4"/>
    <w:rsid w:val="00974541"/>
    <w:rsid w:val="009778E4"/>
    <w:rsid w:val="009810D8"/>
    <w:rsid w:val="00985A55"/>
    <w:rsid w:val="009A48AE"/>
    <w:rsid w:val="009B10C7"/>
    <w:rsid w:val="009C2DC3"/>
    <w:rsid w:val="009C348C"/>
    <w:rsid w:val="009D24EE"/>
    <w:rsid w:val="009D27AF"/>
    <w:rsid w:val="009D52AC"/>
    <w:rsid w:val="009E20FA"/>
    <w:rsid w:val="009E2E70"/>
    <w:rsid w:val="009E43C6"/>
    <w:rsid w:val="00A013D6"/>
    <w:rsid w:val="00A14744"/>
    <w:rsid w:val="00A202F4"/>
    <w:rsid w:val="00A25406"/>
    <w:rsid w:val="00A258A9"/>
    <w:rsid w:val="00A25EE4"/>
    <w:rsid w:val="00A42F2A"/>
    <w:rsid w:val="00A50991"/>
    <w:rsid w:val="00A52866"/>
    <w:rsid w:val="00A615DB"/>
    <w:rsid w:val="00A72848"/>
    <w:rsid w:val="00A731CD"/>
    <w:rsid w:val="00A83C92"/>
    <w:rsid w:val="00A9508E"/>
    <w:rsid w:val="00AA17F3"/>
    <w:rsid w:val="00AA6463"/>
    <w:rsid w:val="00AB4E96"/>
    <w:rsid w:val="00AC4C78"/>
    <w:rsid w:val="00AD02BB"/>
    <w:rsid w:val="00AE2527"/>
    <w:rsid w:val="00AE2F1A"/>
    <w:rsid w:val="00AE5F7F"/>
    <w:rsid w:val="00AF2EEB"/>
    <w:rsid w:val="00AF451C"/>
    <w:rsid w:val="00AF5A68"/>
    <w:rsid w:val="00AF7250"/>
    <w:rsid w:val="00B0038D"/>
    <w:rsid w:val="00B127EF"/>
    <w:rsid w:val="00B15299"/>
    <w:rsid w:val="00B2455A"/>
    <w:rsid w:val="00B24E0F"/>
    <w:rsid w:val="00B3060D"/>
    <w:rsid w:val="00B34D18"/>
    <w:rsid w:val="00B36424"/>
    <w:rsid w:val="00B4160E"/>
    <w:rsid w:val="00B41F0E"/>
    <w:rsid w:val="00B42BA9"/>
    <w:rsid w:val="00B50D7B"/>
    <w:rsid w:val="00B51EC4"/>
    <w:rsid w:val="00B52322"/>
    <w:rsid w:val="00B52475"/>
    <w:rsid w:val="00B55649"/>
    <w:rsid w:val="00B60F08"/>
    <w:rsid w:val="00B628D3"/>
    <w:rsid w:val="00B654E8"/>
    <w:rsid w:val="00B74DF9"/>
    <w:rsid w:val="00B9079D"/>
    <w:rsid w:val="00B92F9A"/>
    <w:rsid w:val="00B968B5"/>
    <w:rsid w:val="00BA136B"/>
    <w:rsid w:val="00BA6215"/>
    <w:rsid w:val="00BB47AB"/>
    <w:rsid w:val="00BB7508"/>
    <w:rsid w:val="00BC1315"/>
    <w:rsid w:val="00BC7262"/>
    <w:rsid w:val="00BD062A"/>
    <w:rsid w:val="00BD0DB4"/>
    <w:rsid w:val="00BD219F"/>
    <w:rsid w:val="00BD4B40"/>
    <w:rsid w:val="00BD71ED"/>
    <w:rsid w:val="00BE340F"/>
    <w:rsid w:val="00BE3875"/>
    <w:rsid w:val="00BE4324"/>
    <w:rsid w:val="00BE443F"/>
    <w:rsid w:val="00BE7355"/>
    <w:rsid w:val="00BE796C"/>
    <w:rsid w:val="00BF236C"/>
    <w:rsid w:val="00BF51DD"/>
    <w:rsid w:val="00C02680"/>
    <w:rsid w:val="00C048B5"/>
    <w:rsid w:val="00C11D5D"/>
    <w:rsid w:val="00C33724"/>
    <w:rsid w:val="00C34DD8"/>
    <w:rsid w:val="00C45D3A"/>
    <w:rsid w:val="00C468F8"/>
    <w:rsid w:val="00C5464A"/>
    <w:rsid w:val="00C547E2"/>
    <w:rsid w:val="00C671F3"/>
    <w:rsid w:val="00C7350C"/>
    <w:rsid w:val="00C7498A"/>
    <w:rsid w:val="00C86B34"/>
    <w:rsid w:val="00C90973"/>
    <w:rsid w:val="00C91EF3"/>
    <w:rsid w:val="00C93D05"/>
    <w:rsid w:val="00C96174"/>
    <w:rsid w:val="00CA3901"/>
    <w:rsid w:val="00CB410E"/>
    <w:rsid w:val="00CB41C9"/>
    <w:rsid w:val="00CC1D58"/>
    <w:rsid w:val="00CC30F3"/>
    <w:rsid w:val="00CD3654"/>
    <w:rsid w:val="00CE3C33"/>
    <w:rsid w:val="00CF2082"/>
    <w:rsid w:val="00CF48D1"/>
    <w:rsid w:val="00D0174B"/>
    <w:rsid w:val="00D04B07"/>
    <w:rsid w:val="00D05E7A"/>
    <w:rsid w:val="00D10B98"/>
    <w:rsid w:val="00D12C27"/>
    <w:rsid w:val="00D135B1"/>
    <w:rsid w:val="00D14F49"/>
    <w:rsid w:val="00D15E9D"/>
    <w:rsid w:val="00D31044"/>
    <w:rsid w:val="00D3398A"/>
    <w:rsid w:val="00D37796"/>
    <w:rsid w:val="00D42963"/>
    <w:rsid w:val="00D47881"/>
    <w:rsid w:val="00D537A4"/>
    <w:rsid w:val="00D53D5F"/>
    <w:rsid w:val="00D61C18"/>
    <w:rsid w:val="00D628B6"/>
    <w:rsid w:val="00D656CD"/>
    <w:rsid w:val="00D65E6C"/>
    <w:rsid w:val="00D66AFB"/>
    <w:rsid w:val="00D751DF"/>
    <w:rsid w:val="00D84F14"/>
    <w:rsid w:val="00D90CC0"/>
    <w:rsid w:val="00D90F41"/>
    <w:rsid w:val="00D946DA"/>
    <w:rsid w:val="00D96FDB"/>
    <w:rsid w:val="00DA0AE2"/>
    <w:rsid w:val="00DA385B"/>
    <w:rsid w:val="00DA4E53"/>
    <w:rsid w:val="00DA7657"/>
    <w:rsid w:val="00DB75FF"/>
    <w:rsid w:val="00DC58C4"/>
    <w:rsid w:val="00DC6D72"/>
    <w:rsid w:val="00DE1BC4"/>
    <w:rsid w:val="00DE25FB"/>
    <w:rsid w:val="00DE47AB"/>
    <w:rsid w:val="00DE5E99"/>
    <w:rsid w:val="00DE693D"/>
    <w:rsid w:val="00DE6D5A"/>
    <w:rsid w:val="00DE7027"/>
    <w:rsid w:val="00DF65D0"/>
    <w:rsid w:val="00DF7E67"/>
    <w:rsid w:val="00E028A1"/>
    <w:rsid w:val="00E10A27"/>
    <w:rsid w:val="00E113DC"/>
    <w:rsid w:val="00E11AAE"/>
    <w:rsid w:val="00E13238"/>
    <w:rsid w:val="00E235DD"/>
    <w:rsid w:val="00E26086"/>
    <w:rsid w:val="00E31932"/>
    <w:rsid w:val="00E31DE8"/>
    <w:rsid w:val="00E32CAD"/>
    <w:rsid w:val="00E37F89"/>
    <w:rsid w:val="00E43C6F"/>
    <w:rsid w:val="00E51527"/>
    <w:rsid w:val="00E6736A"/>
    <w:rsid w:val="00E67EF8"/>
    <w:rsid w:val="00E67F45"/>
    <w:rsid w:val="00E732B8"/>
    <w:rsid w:val="00E742F2"/>
    <w:rsid w:val="00E838DC"/>
    <w:rsid w:val="00E86C0D"/>
    <w:rsid w:val="00E902E3"/>
    <w:rsid w:val="00E94BFF"/>
    <w:rsid w:val="00E975C8"/>
    <w:rsid w:val="00EA542C"/>
    <w:rsid w:val="00EB00FD"/>
    <w:rsid w:val="00EB76C0"/>
    <w:rsid w:val="00ED129C"/>
    <w:rsid w:val="00ED1F98"/>
    <w:rsid w:val="00ED22FF"/>
    <w:rsid w:val="00ED4C5E"/>
    <w:rsid w:val="00EE01B2"/>
    <w:rsid w:val="00EE5824"/>
    <w:rsid w:val="00EF38E4"/>
    <w:rsid w:val="00EF6563"/>
    <w:rsid w:val="00F03F5F"/>
    <w:rsid w:val="00F04210"/>
    <w:rsid w:val="00F115B9"/>
    <w:rsid w:val="00F15779"/>
    <w:rsid w:val="00F24BB9"/>
    <w:rsid w:val="00F274BF"/>
    <w:rsid w:val="00F32CC6"/>
    <w:rsid w:val="00F41637"/>
    <w:rsid w:val="00F4244C"/>
    <w:rsid w:val="00F4655C"/>
    <w:rsid w:val="00F47070"/>
    <w:rsid w:val="00F52F63"/>
    <w:rsid w:val="00F578BA"/>
    <w:rsid w:val="00F60E7C"/>
    <w:rsid w:val="00F61026"/>
    <w:rsid w:val="00F726B8"/>
    <w:rsid w:val="00F742A6"/>
    <w:rsid w:val="00F753E3"/>
    <w:rsid w:val="00F83FC5"/>
    <w:rsid w:val="00F90A18"/>
    <w:rsid w:val="00F91F5C"/>
    <w:rsid w:val="00F93292"/>
    <w:rsid w:val="00F938D4"/>
    <w:rsid w:val="00FA26F9"/>
    <w:rsid w:val="00FA4CB8"/>
    <w:rsid w:val="00FB0987"/>
    <w:rsid w:val="00FB5ECD"/>
    <w:rsid w:val="00FC0558"/>
    <w:rsid w:val="00FC1B10"/>
    <w:rsid w:val="00FE5FE1"/>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49"/>
    <w:pPr>
      <w:spacing w:after="200" w:line="276" w:lineRule="auto"/>
    </w:pPr>
    <w:rPr>
      <w:sz w:val="22"/>
      <w:szCs w:val="22"/>
      <w:lang w:val="en-US" w:eastAsia="en-US"/>
    </w:rPr>
  </w:style>
  <w:style w:type="paragraph" w:styleId="Heading2">
    <w:name w:val="heading 2"/>
    <w:basedOn w:val="Normal"/>
    <w:link w:val="Heading2Char"/>
    <w:uiPriority w:val="9"/>
    <w:qFormat/>
    <w:rsid w:val="007925CF"/>
    <w:pPr>
      <w:widowControl w:val="0"/>
      <w:autoSpaceDE w:val="0"/>
      <w:autoSpaceDN w:val="0"/>
      <w:spacing w:after="0" w:line="240" w:lineRule="auto"/>
      <w:ind w:left="720"/>
      <w:outlineLvl w:val="1"/>
    </w:pPr>
    <w:rPr>
      <w:rFonts w:ascii="Times New Roman" w:eastAsia="Times New Roman" w:hAnsi="Times New Roman"/>
      <w:b/>
      <w:bCs/>
      <w:sz w:val="24"/>
      <w:szCs w:val="24"/>
      <w:lang w:val="id" w:eastAsia="id"/>
    </w:rPr>
  </w:style>
  <w:style w:type="paragraph" w:styleId="Heading3">
    <w:name w:val="heading 3"/>
    <w:basedOn w:val="Normal"/>
    <w:next w:val="Normal"/>
    <w:link w:val="Heading3Char"/>
    <w:uiPriority w:val="9"/>
    <w:semiHidden/>
    <w:unhideWhenUsed/>
    <w:qFormat/>
    <w:rsid w:val="00BC7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2277"/>
    <w:pPr>
      <w:spacing w:after="0" w:line="240" w:lineRule="auto"/>
      <w:jc w:val="center"/>
    </w:pPr>
    <w:rPr>
      <w:rFonts w:ascii="Arial" w:eastAsia="Times New Roman" w:hAnsi="Arial"/>
      <w:b/>
      <w:sz w:val="40"/>
      <w:szCs w:val="20"/>
      <w:lang w:eastAsia="id-ID"/>
    </w:rPr>
  </w:style>
  <w:style w:type="character" w:customStyle="1" w:styleId="TitleChar">
    <w:name w:val="Title Char"/>
    <w:link w:val="Title"/>
    <w:rsid w:val="00132277"/>
    <w:rPr>
      <w:rFonts w:ascii="Arial" w:eastAsia="Times New Roman" w:hAnsi="Arial" w:cs="Times New Roman"/>
      <w:b/>
      <w:sz w:val="40"/>
      <w:szCs w:val="20"/>
      <w:lang w:eastAsia="id-ID"/>
    </w:rPr>
  </w:style>
  <w:style w:type="paragraph" w:styleId="NoSpacing">
    <w:name w:val="No Spacing"/>
    <w:uiPriority w:val="1"/>
    <w:qFormat/>
    <w:rsid w:val="00132277"/>
    <w:rPr>
      <w:sz w:val="22"/>
      <w:szCs w:val="22"/>
      <w:lang w:val="en-US" w:eastAsia="en-US"/>
    </w:rPr>
  </w:style>
  <w:style w:type="paragraph" w:styleId="BalloonText">
    <w:name w:val="Balloon Text"/>
    <w:basedOn w:val="Normal"/>
    <w:link w:val="BalloonTextChar"/>
    <w:uiPriority w:val="99"/>
    <w:semiHidden/>
    <w:unhideWhenUsed/>
    <w:rsid w:val="00DB7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75FF"/>
    <w:rPr>
      <w:rFonts w:ascii="Tahoma" w:hAnsi="Tahoma" w:cs="Tahoma"/>
      <w:sz w:val="16"/>
      <w:szCs w:val="16"/>
    </w:rPr>
  </w:style>
  <w:style w:type="paragraph" w:styleId="Header">
    <w:name w:val="header"/>
    <w:basedOn w:val="Normal"/>
    <w:link w:val="HeaderChar"/>
    <w:uiPriority w:val="99"/>
    <w:unhideWhenUsed/>
    <w:rsid w:val="00B628D3"/>
    <w:pPr>
      <w:tabs>
        <w:tab w:val="center" w:pos="4680"/>
        <w:tab w:val="right" w:pos="9360"/>
      </w:tabs>
    </w:pPr>
  </w:style>
  <w:style w:type="character" w:customStyle="1" w:styleId="HeaderChar">
    <w:name w:val="Header Char"/>
    <w:link w:val="Header"/>
    <w:uiPriority w:val="99"/>
    <w:rsid w:val="00B628D3"/>
    <w:rPr>
      <w:sz w:val="22"/>
      <w:szCs w:val="22"/>
    </w:rPr>
  </w:style>
  <w:style w:type="paragraph" w:styleId="Footer">
    <w:name w:val="footer"/>
    <w:basedOn w:val="Normal"/>
    <w:link w:val="FooterChar"/>
    <w:uiPriority w:val="99"/>
    <w:unhideWhenUsed/>
    <w:rsid w:val="00B628D3"/>
    <w:pPr>
      <w:tabs>
        <w:tab w:val="center" w:pos="4680"/>
        <w:tab w:val="right" w:pos="9360"/>
      </w:tabs>
    </w:pPr>
  </w:style>
  <w:style w:type="character" w:customStyle="1" w:styleId="FooterChar">
    <w:name w:val="Footer Char"/>
    <w:link w:val="Footer"/>
    <w:uiPriority w:val="99"/>
    <w:rsid w:val="00B628D3"/>
    <w:rPr>
      <w:sz w:val="22"/>
      <w:szCs w:val="22"/>
    </w:rPr>
  </w:style>
  <w:style w:type="character" w:customStyle="1" w:styleId="longtext">
    <w:name w:val="long_text"/>
    <w:basedOn w:val="DefaultParagraphFont"/>
    <w:rsid w:val="00EF38E4"/>
  </w:style>
  <w:style w:type="character" w:styleId="Hyperlink">
    <w:name w:val="Hyperlink"/>
    <w:uiPriority w:val="99"/>
    <w:unhideWhenUsed/>
    <w:rsid w:val="00DF7E67"/>
    <w:rPr>
      <w:color w:val="0000FF"/>
      <w:u w:val="single"/>
    </w:rPr>
  </w:style>
  <w:style w:type="character" w:styleId="Emphasis">
    <w:name w:val="Emphasis"/>
    <w:uiPriority w:val="20"/>
    <w:qFormat/>
    <w:rsid w:val="00212337"/>
    <w:rPr>
      <w:i/>
      <w:iCs/>
    </w:rPr>
  </w:style>
  <w:style w:type="table" w:styleId="TableGrid">
    <w:name w:val="Table Grid"/>
    <w:basedOn w:val="TableNormal"/>
    <w:uiPriority w:val="59"/>
    <w:rsid w:val="00DE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C348C"/>
    <w:pPr>
      <w:ind w:left="720"/>
      <w:contextualSpacing/>
    </w:pPr>
    <w:rPr>
      <w:rFonts w:asciiTheme="minorHAnsi" w:eastAsiaTheme="minorHAnsi" w:hAnsiTheme="minorHAnsi" w:cstheme="minorBidi"/>
      <w:lang w:val="id-ID"/>
    </w:rPr>
  </w:style>
  <w:style w:type="character" w:customStyle="1" w:styleId="apple-style-span">
    <w:name w:val="apple-style-span"/>
    <w:basedOn w:val="DefaultParagraphFont"/>
    <w:rsid w:val="009C348C"/>
  </w:style>
  <w:style w:type="character" w:customStyle="1" w:styleId="citation-abbreviation">
    <w:name w:val="citation-abbreviation"/>
    <w:basedOn w:val="DefaultParagraphFont"/>
    <w:rsid w:val="009C348C"/>
  </w:style>
  <w:style w:type="character" w:customStyle="1" w:styleId="apple-converted-space">
    <w:name w:val="apple-converted-space"/>
    <w:basedOn w:val="DefaultParagraphFont"/>
    <w:rsid w:val="009C348C"/>
  </w:style>
  <w:style w:type="character" w:customStyle="1" w:styleId="citation-publication-date">
    <w:name w:val="citation-publication-date"/>
    <w:basedOn w:val="DefaultParagraphFont"/>
    <w:rsid w:val="009C348C"/>
  </w:style>
  <w:style w:type="character" w:customStyle="1" w:styleId="citation-issue">
    <w:name w:val="citation-issue"/>
    <w:basedOn w:val="DefaultParagraphFont"/>
    <w:rsid w:val="009C348C"/>
  </w:style>
  <w:style w:type="character" w:customStyle="1" w:styleId="citation-flpages">
    <w:name w:val="citation-flpages"/>
    <w:basedOn w:val="DefaultParagraphFont"/>
    <w:rsid w:val="009C348C"/>
  </w:style>
  <w:style w:type="paragraph" w:styleId="Caption">
    <w:name w:val="caption"/>
    <w:basedOn w:val="Normal"/>
    <w:next w:val="Normal"/>
    <w:uiPriority w:val="35"/>
    <w:unhideWhenUsed/>
    <w:qFormat/>
    <w:rsid w:val="009C348C"/>
    <w:pPr>
      <w:spacing w:line="240" w:lineRule="auto"/>
    </w:pPr>
    <w:rPr>
      <w:rFonts w:asciiTheme="minorHAnsi" w:eastAsiaTheme="minorHAnsi" w:hAnsiTheme="minorHAnsi" w:cstheme="minorBidi"/>
      <w:b/>
      <w:bCs/>
      <w:color w:val="4F81BD" w:themeColor="accent1"/>
      <w:sz w:val="18"/>
      <w:szCs w:val="18"/>
      <w:lang w:val="id-ID"/>
    </w:rPr>
  </w:style>
  <w:style w:type="paragraph" w:styleId="FootnoteText">
    <w:name w:val="footnote text"/>
    <w:basedOn w:val="Normal"/>
    <w:link w:val="FootnoteTextChar"/>
    <w:uiPriority w:val="99"/>
    <w:semiHidden/>
    <w:unhideWhenUsed/>
    <w:rsid w:val="009C348C"/>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9C348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C348C"/>
    <w:rPr>
      <w:vertAlign w:val="superscript"/>
    </w:rPr>
  </w:style>
  <w:style w:type="paragraph" w:styleId="TableofFigures">
    <w:name w:val="table of figures"/>
    <w:basedOn w:val="Normal"/>
    <w:next w:val="Normal"/>
    <w:uiPriority w:val="99"/>
    <w:unhideWhenUsed/>
    <w:rsid w:val="009C348C"/>
    <w:pPr>
      <w:spacing w:after="0"/>
    </w:pPr>
    <w:rPr>
      <w:rFonts w:asciiTheme="minorHAnsi" w:eastAsiaTheme="minorHAnsi" w:hAnsiTheme="minorHAnsi" w:cstheme="minorBidi"/>
      <w:lang w:val="id-ID"/>
    </w:rPr>
  </w:style>
  <w:style w:type="character" w:styleId="PlaceholderText">
    <w:name w:val="Placeholder Text"/>
    <w:basedOn w:val="DefaultParagraphFont"/>
    <w:uiPriority w:val="99"/>
    <w:semiHidden/>
    <w:rsid w:val="000C25FB"/>
    <w:rPr>
      <w:color w:val="808080"/>
    </w:rPr>
  </w:style>
  <w:style w:type="character" w:customStyle="1" w:styleId="Heading2Char">
    <w:name w:val="Heading 2 Char"/>
    <w:basedOn w:val="DefaultParagraphFont"/>
    <w:link w:val="Heading2"/>
    <w:uiPriority w:val="9"/>
    <w:rsid w:val="007925CF"/>
    <w:rPr>
      <w:rFonts w:ascii="Times New Roman" w:eastAsia="Times New Roman" w:hAnsi="Times New Roman"/>
      <w:b/>
      <w:bCs/>
      <w:sz w:val="24"/>
      <w:szCs w:val="24"/>
      <w:lang w:val="id" w:eastAsia="id"/>
    </w:rPr>
  </w:style>
  <w:style w:type="character" w:customStyle="1" w:styleId="ListParagraphChar">
    <w:name w:val="List Paragraph Char"/>
    <w:link w:val="ListParagraph"/>
    <w:uiPriority w:val="34"/>
    <w:rsid w:val="007925CF"/>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7925CF"/>
    <w:pPr>
      <w:widowControl w:val="0"/>
      <w:autoSpaceDE w:val="0"/>
      <w:autoSpaceDN w:val="0"/>
      <w:spacing w:after="0" w:line="240" w:lineRule="auto"/>
    </w:pPr>
    <w:rPr>
      <w:rFonts w:ascii="Times New Roman" w:eastAsia="Times New Roman" w:hAnsi="Times New Roman"/>
      <w:lang w:val="id" w:eastAsia="id"/>
    </w:rPr>
  </w:style>
  <w:style w:type="paragraph" w:styleId="BodyText">
    <w:name w:val="Body Text"/>
    <w:basedOn w:val="Normal"/>
    <w:link w:val="BodyTextChar"/>
    <w:uiPriority w:val="1"/>
    <w:qFormat/>
    <w:rsid w:val="0071553A"/>
    <w:pPr>
      <w:widowControl w:val="0"/>
      <w:autoSpaceDE w:val="0"/>
      <w:autoSpaceDN w:val="0"/>
      <w:spacing w:after="0" w:line="240" w:lineRule="auto"/>
    </w:pPr>
    <w:rPr>
      <w:rFonts w:ascii="Times New Roman" w:eastAsia="Times New Roman" w:hAnsi="Times New Roman"/>
      <w:sz w:val="24"/>
      <w:szCs w:val="24"/>
      <w:lang w:val="id" w:eastAsia="id"/>
    </w:rPr>
  </w:style>
  <w:style w:type="character" w:customStyle="1" w:styleId="BodyTextChar">
    <w:name w:val="Body Text Char"/>
    <w:basedOn w:val="DefaultParagraphFont"/>
    <w:link w:val="BodyText"/>
    <w:uiPriority w:val="1"/>
    <w:rsid w:val="0071553A"/>
    <w:rPr>
      <w:rFonts w:ascii="Times New Roman" w:eastAsia="Times New Roman" w:hAnsi="Times New Roman"/>
      <w:sz w:val="24"/>
      <w:szCs w:val="24"/>
      <w:lang w:val="id" w:eastAsia="id"/>
    </w:rPr>
  </w:style>
  <w:style w:type="paragraph" w:customStyle="1" w:styleId="Default">
    <w:name w:val="Default"/>
    <w:rsid w:val="009D27AF"/>
    <w:pPr>
      <w:autoSpaceDE w:val="0"/>
      <w:autoSpaceDN w:val="0"/>
      <w:adjustRightInd w:val="0"/>
    </w:pPr>
    <w:rPr>
      <w:rFonts w:ascii="Times New Roman" w:eastAsiaTheme="minorHAnsi" w:hAnsi="Times New Roman"/>
      <w:color w:val="000000"/>
      <w:sz w:val="24"/>
      <w:szCs w:val="24"/>
      <w:lang w:eastAsia="en-US"/>
    </w:rPr>
  </w:style>
  <w:style w:type="character" w:customStyle="1" w:styleId="Heading3Char">
    <w:name w:val="Heading 3 Char"/>
    <w:basedOn w:val="DefaultParagraphFont"/>
    <w:link w:val="Heading3"/>
    <w:uiPriority w:val="9"/>
    <w:semiHidden/>
    <w:rsid w:val="00BC7262"/>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49"/>
    <w:pPr>
      <w:spacing w:after="200" w:line="276" w:lineRule="auto"/>
    </w:pPr>
    <w:rPr>
      <w:sz w:val="22"/>
      <w:szCs w:val="22"/>
      <w:lang w:val="en-US" w:eastAsia="en-US"/>
    </w:rPr>
  </w:style>
  <w:style w:type="paragraph" w:styleId="Heading2">
    <w:name w:val="heading 2"/>
    <w:basedOn w:val="Normal"/>
    <w:link w:val="Heading2Char"/>
    <w:uiPriority w:val="9"/>
    <w:qFormat/>
    <w:rsid w:val="007925CF"/>
    <w:pPr>
      <w:widowControl w:val="0"/>
      <w:autoSpaceDE w:val="0"/>
      <w:autoSpaceDN w:val="0"/>
      <w:spacing w:after="0" w:line="240" w:lineRule="auto"/>
      <w:ind w:left="720"/>
      <w:outlineLvl w:val="1"/>
    </w:pPr>
    <w:rPr>
      <w:rFonts w:ascii="Times New Roman" w:eastAsia="Times New Roman" w:hAnsi="Times New Roman"/>
      <w:b/>
      <w:bCs/>
      <w:sz w:val="24"/>
      <w:szCs w:val="24"/>
      <w:lang w:val="id" w:eastAsia="id"/>
    </w:rPr>
  </w:style>
  <w:style w:type="paragraph" w:styleId="Heading3">
    <w:name w:val="heading 3"/>
    <w:basedOn w:val="Normal"/>
    <w:next w:val="Normal"/>
    <w:link w:val="Heading3Char"/>
    <w:uiPriority w:val="9"/>
    <w:semiHidden/>
    <w:unhideWhenUsed/>
    <w:qFormat/>
    <w:rsid w:val="00BC72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2277"/>
    <w:pPr>
      <w:spacing w:after="0" w:line="240" w:lineRule="auto"/>
      <w:jc w:val="center"/>
    </w:pPr>
    <w:rPr>
      <w:rFonts w:ascii="Arial" w:eastAsia="Times New Roman" w:hAnsi="Arial"/>
      <w:b/>
      <w:sz w:val="40"/>
      <w:szCs w:val="20"/>
      <w:lang w:eastAsia="id-ID"/>
    </w:rPr>
  </w:style>
  <w:style w:type="character" w:customStyle="1" w:styleId="TitleChar">
    <w:name w:val="Title Char"/>
    <w:link w:val="Title"/>
    <w:rsid w:val="00132277"/>
    <w:rPr>
      <w:rFonts w:ascii="Arial" w:eastAsia="Times New Roman" w:hAnsi="Arial" w:cs="Times New Roman"/>
      <w:b/>
      <w:sz w:val="40"/>
      <w:szCs w:val="20"/>
      <w:lang w:eastAsia="id-ID"/>
    </w:rPr>
  </w:style>
  <w:style w:type="paragraph" w:styleId="NoSpacing">
    <w:name w:val="No Spacing"/>
    <w:uiPriority w:val="1"/>
    <w:qFormat/>
    <w:rsid w:val="00132277"/>
    <w:rPr>
      <w:sz w:val="22"/>
      <w:szCs w:val="22"/>
      <w:lang w:val="en-US" w:eastAsia="en-US"/>
    </w:rPr>
  </w:style>
  <w:style w:type="paragraph" w:styleId="BalloonText">
    <w:name w:val="Balloon Text"/>
    <w:basedOn w:val="Normal"/>
    <w:link w:val="BalloonTextChar"/>
    <w:uiPriority w:val="99"/>
    <w:semiHidden/>
    <w:unhideWhenUsed/>
    <w:rsid w:val="00DB7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75FF"/>
    <w:rPr>
      <w:rFonts w:ascii="Tahoma" w:hAnsi="Tahoma" w:cs="Tahoma"/>
      <w:sz w:val="16"/>
      <w:szCs w:val="16"/>
    </w:rPr>
  </w:style>
  <w:style w:type="paragraph" w:styleId="Header">
    <w:name w:val="header"/>
    <w:basedOn w:val="Normal"/>
    <w:link w:val="HeaderChar"/>
    <w:uiPriority w:val="99"/>
    <w:unhideWhenUsed/>
    <w:rsid w:val="00B628D3"/>
    <w:pPr>
      <w:tabs>
        <w:tab w:val="center" w:pos="4680"/>
        <w:tab w:val="right" w:pos="9360"/>
      </w:tabs>
    </w:pPr>
  </w:style>
  <w:style w:type="character" w:customStyle="1" w:styleId="HeaderChar">
    <w:name w:val="Header Char"/>
    <w:link w:val="Header"/>
    <w:uiPriority w:val="99"/>
    <w:rsid w:val="00B628D3"/>
    <w:rPr>
      <w:sz w:val="22"/>
      <w:szCs w:val="22"/>
    </w:rPr>
  </w:style>
  <w:style w:type="paragraph" w:styleId="Footer">
    <w:name w:val="footer"/>
    <w:basedOn w:val="Normal"/>
    <w:link w:val="FooterChar"/>
    <w:uiPriority w:val="99"/>
    <w:unhideWhenUsed/>
    <w:rsid w:val="00B628D3"/>
    <w:pPr>
      <w:tabs>
        <w:tab w:val="center" w:pos="4680"/>
        <w:tab w:val="right" w:pos="9360"/>
      </w:tabs>
    </w:pPr>
  </w:style>
  <w:style w:type="character" w:customStyle="1" w:styleId="FooterChar">
    <w:name w:val="Footer Char"/>
    <w:link w:val="Footer"/>
    <w:uiPriority w:val="99"/>
    <w:rsid w:val="00B628D3"/>
    <w:rPr>
      <w:sz w:val="22"/>
      <w:szCs w:val="22"/>
    </w:rPr>
  </w:style>
  <w:style w:type="character" w:customStyle="1" w:styleId="longtext">
    <w:name w:val="long_text"/>
    <w:basedOn w:val="DefaultParagraphFont"/>
    <w:rsid w:val="00EF38E4"/>
  </w:style>
  <w:style w:type="character" w:styleId="Hyperlink">
    <w:name w:val="Hyperlink"/>
    <w:uiPriority w:val="99"/>
    <w:unhideWhenUsed/>
    <w:rsid w:val="00DF7E67"/>
    <w:rPr>
      <w:color w:val="0000FF"/>
      <w:u w:val="single"/>
    </w:rPr>
  </w:style>
  <w:style w:type="character" w:styleId="Emphasis">
    <w:name w:val="Emphasis"/>
    <w:uiPriority w:val="20"/>
    <w:qFormat/>
    <w:rsid w:val="00212337"/>
    <w:rPr>
      <w:i/>
      <w:iCs/>
    </w:rPr>
  </w:style>
  <w:style w:type="table" w:styleId="TableGrid">
    <w:name w:val="Table Grid"/>
    <w:basedOn w:val="TableNormal"/>
    <w:uiPriority w:val="59"/>
    <w:rsid w:val="00DE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C348C"/>
    <w:pPr>
      <w:ind w:left="720"/>
      <w:contextualSpacing/>
    </w:pPr>
    <w:rPr>
      <w:rFonts w:asciiTheme="minorHAnsi" w:eastAsiaTheme="minorHAnsi" w:hAnsiTheme="minorHAnsi" w:cstheme="minorBidi"/>
      <w:lang w:val="id-ID"/>
    </w:rPr>
  </w:style>
  <w:style w:type="character" w:customStyle="1" w:styleId="apple-style-span">
    <w:name w:val="apple-style-span"/>
    <w:basedOn w:val="DefaultParagraphFont"/>
    <w:rsid w:val="009C348C"/>
  </w:style>
  <w:style w:type="character" w:customStyle="1" w:styleId="citation-abbreviation">
    <w:name w:val="citation-abbreviation"/>
    <w:basedOn w:val="DefaultParagraphFont"/>
    <w:rsid w:val="009C348C"/>
  </w:style>
  <w:style w:type="character" w:customStyle="1" w:styleId="apple-converted-space">
    <w:name w:val="apple-converted-space"/>
    <w:basedOn w:val="DefaultParagraphFont"/>
    <w:rsid w:val="009C348C"/>
  </w:style>
  <w:style w:type="character" w:customStyle="1" w:styleId="citation-publication-date">
    <w:name w:val="citation-publication-date"/>
    <w:basedOn w:val="DefaultParagraphFont"/>
    <w:rsid w:val="009C348C"/>
  </w:style>
  <w:style w:type="character" w:customStyle="1" w:styleId="citation-issue">
    <w:name w:val="citation-issue"/>
    <w:basedOn w:val="DefaultParagraphFont"/>
    <w:rsid w:val="009C348C"/>
  </w:style>
  <w:style w:type="character" w:customStyle="1" w:styleId="citation-flpages">
    <w:name w:val="citation-flpages"/>
    <w:basedOn w:val="DefaultParagraphFont"/>
    <w:rsid w:val="009C348C"/>
  </w:style>
  <w:style w:type="paragraph" w:styleId="Caption">
    <w:name w:val="caption"/>
    <w:basedOn w:val="Normal"/>
    <w:next w:val="Normal"/>
    <w:uiPriority w:val="35"/>
    <w:unhideWhenUsed/>
    <w:qFormat/>
    <w:rsid w:val="009C348C"/>
    <w:pPr>
      <w:spacing w:line="240" w:lineRule="auto"/>
    </w:pPr>
    <w:rPr>
      <w:rFonts w:asciiTheme="minorHAnsi" w:eastAsiaTheme="minorHAnsi" w:hAnsiTheme="minorHAnsi" w:cstheme="minorBidi"/>
      <w:b/>
      <w:bCs/>
      <w:color w:val="4F81BD" w:themeColor="accent1"/>
      <w:sz w:val="18"/>
      <w:szCs w:val="18"/>
      <w:lang w:val="id-ID"/>
    </w:rPr>
  </w:style>
  <w:style w:type="paragraph" w:styleId="FootnoteText">
    <w:name w:val="footnote text"/>
    <w:basedOn w:val="Normal"/>
    <w:link w:val="FootnoteTextChar"/>
    <w:uiPriority w:val="99"/>
    <w:semiHidden/>
    <w:unhideWhenUsed/>
    <w:rsid w:val="009C348C"/>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9C348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C348C"/>
    <w:rPr>
      <w:vertAlign w:val="superscript"/>
    </w:rPr>
  </w:style>
  <w:style w:type="paragraph" w:styleId="TableofFigures">
    <w:name w:val="table of figures"/>
    <w:basedOn w:val="Normal"/>
    <w:next w:val="Normal"/>
    <w:uiPriority w:val="99"/>
    <w:unhideWhenUsed/>
    <w:rsid w:val="009C348C"/>
    <w:pPr>
      <w:spacing w:after="0"/>
    </w:pPr>
    <w:rPr>
      <w:rFonts w:asciiTheme="minorHAnsi" w:eastAsiaTheme="minorHAnsi" w:hAnsiTheme="minorHAnsi" w:cstheme="minorBidi"/>
      <w:lang w:val="id-ID"/>
    </w:rPr>
  </w:style>
  <w:style w:type="character" w:styleId="PlaceholderText">
    <w:name w:val="Placeholder Text"/>
    <w:basedOn w:val="DefaultParagraphFont"/>
    <w:uiPriority w:val="99"/>
    <w:semiHidden/>
    <w:rsid w:val="000C25FB"/>
    <w:rPr>
      <w:color w:val="808080"/>
    </w:rPr>
  </w:style>
  <w:style w:type="character" w:customStyle="1" w:styleId="Heading2Char">
    <w:name w:val="Heading 2 Char"/>
    <w:basedOn w:val="DefaultParagraphFont"/>
    <w:link w:val="Heading2"/>
    <w:uiPriority w:val="9"/>
    <w:rsid w:val="007925CF"/>
    <w:rPr>
      <w:rFonts w:ascii="Times New Roman" w:eastAsia="Times New Roman" w:hAnsi="Times New Roman"/>
      <w:b/>
      <w:bCs/>
      <w:sz w:val="24"/>
      <w:szCs w:val="24"/>
      <w:lang w:val="id" w:eastAsia="id"/>
    </w:rPr>
  </w:style>
  <w:style w:type="character" w:customStyle="1" w:styleId="ListParagraphChar">
    <w:name w:val="List Paragraph Char"/>
    <w:link w:val="ListParagraph"/>
    <w:uiPriority w:val="34"/>
    <w:rsid w:val="007925CF"/>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7925CF"/>
    <w:pPr>
      <w:widowControl w:val="0"/>
      <w:autoSpaceDE w:val="0"/>
      <w:autoSpaceDN w:val="0"/>
      <w:spacing w:after="0" w:line="240" w:lineRule="auto"/>
    </w:pPr>
    <w:rPr>
      <w:rFonts w:ascii="Times New Roman" w:eastAsia="Times New Roman" w:hAnsi="Times New Roman"/>
      <w:lang w:val="id" w:eastAsia="id"/>
    </w:rPr>
  </w:style>
  <w:style w:type="paragraph" w:styleId="BodyText">
    <w:name w:val="Body Text"/>
    <w:basedOn w:val="Normal"/>
    <w:link w:val="BodyTextChar"/>
    <w:uiPriority w:val="1"/>
    <w:qFormat/>
    <w:rsid w:val="0071553A"/>
    <w:pPr>
      <w:widowControl w:val="0"/>
      <w:autoSpaceDE w:val="0"/>
      <w:autoSpaceDN w:val="0"/>
      <w:spacing w:after="0" w:line="240" w:lineRule="auto"/>
    </w:pPr>
    <w:rPr>
      <w:rFonts w:ascii="Times New Roman" w:eastAsia="Times New Roman" w:hAnsi="Times New Roman"/>
      <w:sz w:val="24"/>
      <w:szCs w:val="24"/>
      <w:lang w:val="id" w:eastAsia="id"/>
    </w:rPr>
  </w:style>
  <w:style w:type="character" w:customStyle="1" w:styleId="BodyTextChar">
    <w:name w:val="Body Text Char"/>
    <w:basedOn w:val="DefaultParagraphFont"/>
    <w:link w:val="BodyText"/>
    <w:uiPriority w:val="1"/>
    <w:rsid w:val="0071553A"/>
    <w:rPr>
      <w:rFonts w:ascii="Times New Roman" w:eastAsia="Times New Roman" w:hAnsi="Times New Roman"/>
      <w:sz w:val="24"/>
      <w:szCs w:val="24"/>
      <w:lang w:val="id" w:eastAsia="id"/>
    </w:rPr>
  </w:style>
  <w:style w:type="paragraph" w:customStyle="1" w:styleId="Default">
    <w:name w:val="Default"/>
    <w:rsid w:val="009D27AF"/>
    <w:pPr>
      <w:autoSpaceDE w:val="0"/>
      <w:autoSpaceDN w:val="0"/>
      <w:adjustRightInd w:val="0"/>
    </w:pPr>
    <w:rPr>
      <w:rFonts w:ascii="Times New Roman" w:eastAsiaTheme="minorHAnsi" w:hAnsi="Times New Roman"/>
      <w:color w:val="000000"/>
      <w:sz w:val="24"/>
      <w:szCs w:val="24"/>
      <w:lang w:eastAsia="en-US"/>
    </w:rPr>
  </w:style>
  <w:style w:type="character" w:customStyle="1" w:styleId="Heading3Char">
    <w:name w:val="Heading 3 Char"/>
    <w:basedOn w:val="DefaultParagraphFont"/>
    <w:link w:val="Heading3"/>
    <w:uiPriority w:val="9"/>
    <w:semiHidden/>
    <w:rsid w:val="00BC7262"/>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term=Zhong%20BL%5BAuthor%5D&amp;cauthor=true&amp;cauthor_uid=32226294" TargetMode="External"/><Relationship Id="rId18" Type="http://schemas.openxmlformats.org/officeDocument/2006/relationships/hyperlink" Target="https://covid19.go.id/storage/app/media/Protokol/REV-04_Pedoman_P2_COVID-19_Mret%20_2020.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D:\bahan%20penelitian\Penelitian%20Covid\Vol%207,%20No%201(2020)"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hukor.kemkes.go.id/uploads/produk_hukum/KMK_No__HK_01_07-MENKES-382" TargetMode="External"/><Relationship Id="rId25" Type="http://schemas.openxmlformats.org/officeDocument/2006/relationships/hyperlink" Target="https://www.who.int/docs/default-source/searo/indonesia/covid19/risk-communication-for-healthcare-facility.pdf?sfvrsn=9207787a_" TargetMode="External"/><Relationship Id="rId2" Type="http://schemas.openxmlformats.org/officeDocument/2006/relationships/customXml" Target="../customXml/item2.xml"/><Relationship Id="rId16" Type="http://schemas.openxmlformats.org/officeDocument/2006/relationships/hyperlink" Target="https://ukh.ac.id/berita/detail/483" TargetMode="External"/><Relationship Id="rId20" Type="http://schemas.openxmlformats.org/officeDocument/2006/relationships/hyperlink" Target="https://ejr.stikesmuhkudus.ac.id/index.php/jikk/article/view/8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covid19.go.id/" TargetMode="External"/><Relationship Id="rId5" Type="http://schemas.microsoft.com/office/2007/relationships/stylesWithEffects" Target="stylesWithEffects.xml"/><Relationship Id="rId15" Type="http://schemas.openxmlformats.org/officeDocument/2006/relationships/hyperlink" Target="https://www.id-press.eu/mjms/article/view/5184/4918" TargetMode="External"/><Relationship Id="rId23" Type="http://schemas.openxmlformats.org/officeDocument/2006/relationships/hyperlink" Target="http://ejurnalmalahayati.ac.id/index.php/manuju/article/view/3073"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ovid19.go.id/storage/app/media/Protokol/REV-05_Pedoman_P2_COVID-19_13_Juli_2020.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js.udb.ac.id/index.php/infokes/article/view/850" TargetMode="External"/><Relationship Id="rId22" Type="http://schemas.openxmlformats.org/officeDocument/2006/relationships/hyperlink" Target="https://covid19.patikab.go.id/v2/download/buku_saku_desa_tangguh_COVID-19.pdf"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Temp\Rar$DI01.607\Template%20JKA%20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EC5449B2C4D788B415C149BD2B2B8"/>
        <w:category>
          <w:name w:val="General"/>
          <w:gallery w:val="placeholder"/>
        </w:category>
        <w:types>
          <w:type w:val="bbPlcHdr"/>
        </w:types>
        <w:behaviors>
          <w:behavior w:val="content"/>
        </w:behaviors>
        <w:guid w:val="{A461E762-07E4-4208-B514-E8F86A98C7D8}"/>
      </w:docPartPr>
      <w:docPartBody>
        <w:p w:rsidR="00D65C92" w:rsidRDefault="004B51A4">
          <w:pPr>
            <w:pStyle w:val="36AEC5449B2C4D788B415C149BD2B2B8"/>
          </w:pPr>
          <w:r w:rsidRPr="000A5BCA">
            <w:rPr>
              <w:rStyle w:val="PlaceholderText"/>
            </w:rPr>
            <w:t>[Company]</w:t>
          </w:r>
        </w:p>
      </w:docPartBody>
    </w:docPart>
    <w:docPart>
      <w:docPartPr>
        <w:name w:val="F9D8C6EE30174025A7C6BE8B28883333"/>
        <w:category>
          <w:name w:val="General"/>
          <w:gallery w:val="placeholder"/>
        </w:category>
        <w:types>
          <w:type w:val="bbPlcHdr"/>
        </w:types>
        <w:behaviors>
          <w:behavior w:val="content"/>
        </w:behaviors>
        <w:guid w:val="{31CFC959-A514-43F7-B698-6F5A9556049D}"/>
      </w:docPartPr>
      <w:docPartBody>
        <w:p w:rsidR="00D65C92" w:rsidRDefault="004B51A4">
          <w:pPr>
            <w:pStyle w:val="F9D8C6EE30174025A7C6BE8B28883333"/>
          </w:pPr>
          <w:r w:rsidRPr="000A5BCA">
            <w:rPr>
              <w:rStyle w:val="PlaceholderText"/>
            </w:rPr>
            <w:t>[Company E-mail]</w:t>
          </w:r>
        </w:p>
      </w:docPartBody>
    </w:docPart>
    <w:docPart>
      <w:docPartPr>
        <w:name w:val="F359DF32FBC749A083AACCEE5FC700D1"/>
        <w:category>
          <w:name w:val="General"/>
          <w:gallery w:val="placeholder"/>
        </w:category>
        <w:types>
          <w:type w:val="bbPlcHdr"/>
        </w:types>
        <w:behaviors>
          <w:behavior w:val="content"/>
        </w:behaviors>
        <w:guid w:val="{ADF4D661-D391-4C54-A081-3DDB91E1DA9F}"/>
      </w:docPartPr>
      <w:docPartBody>
        <w:p w:rsidR="00D65C92" w:rsidRDefault="004B51A4">
          <w:pPr>
            <w:pStyle w:val="F359DF32FBC749A083AACCEE5FC700D1"/>
          </w:pPr>
          <w:r w:rsidRPr="000A5BCA">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A4"/>
    <w:rsid w:val="00174148"/>
    <w:rsid w:val="004B51A4"/>
    <w:rsid w:val="00941D48"/>
    <w:rsid w:val="00A16506"/>
    <w:rsid w:val="00C86B85"/>
    <w:rsid w:val="00D65C92"/>
    <w:rsid w:val="00DD41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A1308A306B4E5F90A03EDB32B79CE2">
    <w:name w:val="49A1308A306B4E5F90A03EDB32B79CE2"/>
  </w:style>
  <w:style w:type="paragraph" w:customStyle="1" w:styleId="D819F278D96749AA98BBE6A7204111B8">
    <w:name w:val="D819F278D96749AA98BBE6A7204111B8"/>
  </w:style>
  <w:style w:type="paragraph" w:customStyle="1" w:styleId="26ACB430F3BF44458F6241139E916B8C">
    <w:name w:val="26ACB430F3BF44458F6241139E916B8C"/>
  </w:style>
  <w:style w:type="paragraph" w:customStyle="1" w:styleId="37869233994541AC84852A71C8F119A8">
    <w:name w:val="37869233994541AC84852A71C8F119A8"/>
  </w:style>
  <w:style w:type="paragraph" w:customStyle="1" w:styleId="0ED043974F29482FA603FD4F39C28114">
    <w:name w:val="0ED043974F29482FA603FD4F39C28114"/>
  </w:style>
  <w:style w:type="paragraph" w:customStyle="1" w:styleId="9838E17E91814EAA84D794880A941130">
    <w:name w:val="9838E17E91814EAA84D794880A941130"/>
  </w:style>
  <w:style w:type="paragraph" w:customStyle="1" w:styleId="36AEC5449B2C4D788B415C149BD2B2B8">
    <w:name w:val="36AEC5449B2C4D788B415C149BD2B2B8"/>
  </w:style>
  <w:style w:type="paragraph" w:customStyle="1" w:styleId="70ECC7ECA88449F6ADA577EB1EF571CE">
    <w:name w:val="70ECC7ECA88449F6ADA577EB1EF571CE"/>
  </w:style>
  <w:style w:type="paragraph" w:customStyle="1" w:styleId="F9D8C6EE30174025A7C6BE8B28883333">
    <w:name w:val="F9D8C6EE30174025A7C6BE8B28883333"/>
  </w:style>
  <w:style w:type="paragraph" w:customStyle="1" w:styleId="F359DF32FBC749A083AACCEE5FC700D1">
    <w:name w:val="F359DF32FBC749A083AACCEE5FC700D1"/>
  </w:style>
  <w:style w:type="paragraph" w:customStyle="1" w:styleId="255A29D5C037498FA1AE39AD42BB08EE">
    <w:name w:val="255A29D5C037498FA1AE39AD42BB08EE"/>
  </w:style>
  <w:style w:type="paragraph" w:customStyle="1" w:styleId="6BDD75183E4747C0A44CCCF0BA642999">
    <w:name w:val="6BDD75183E4747C0A44CCCF0BA6429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A1308A306B4E5F90A03EDB32B79CE2">
    <w:name w:val="49A1308A306B4E5F90A03EDB32B79CE2"/>
  </w:style>
  <w:style w:type="paragraph" w:customStyle="1" w:styleId="D819F278D96749AA98BBE6A7204111B8">
    <w:name w:val="D819F278D96749AA98BBE6A7204111B8"/>
  </w:style>
  <w:style w:type="paragraph" w:customStyle="1" w:styleId="26ACB430F3BF44458F6241139E916B8C">
    <w:name w:val="26ACB430F3BF44458F6241139E916B8C"/>
  </w:style>
  <w:style w:type="paragraph" w:customStyle="1" w:styleId="37869233994541AC84852A71C8F119A8">
    <w:name w:val="37869233994541AC84852A71C8F119A8"/>
  </w:style>
  <w:style w:type="paragraph" w:customStyle="1" w:styleId="0ED043974F29482FA603FD4F39C28114">
    <w:name w:val="0ED043974F29482FA603FD4F39C28114"/>
  </w:style>
  <w:style w:type="paragraph" w:customStyle="1" w:styleId="9838E17E91814EAA84D794880A941130">
    <w:name w:val="9838E17E91814EAA84D794880A941130"/>
  </w:style>
  <w:style w:type="paragraph" w:customStyle="1" w:styleId="36AEC5449B2C4D788B415C149BD2B2B8">
    <w:name w:val="36AEC5449B2C4D788B415C149BD2B2B8"/>
  </w:style>
  <w:style w:type="paragraph" w:customStyle="1" w:styleId="70ECC7ECA88449F6ADA577EB1EF571CE">
    <w:name w:val="70ECC7ECA88449F6ADA577EB1EF571CE"/>
  </w:style>
  <w:style w:type="paragraph" w:customStyle="1" w:styleId="F9D8C6EE30174025A7C6BE8B28883333">
    <w:name w:val="F9D8C6EE30174025A7C6BE8B28883333"/>
  </w:style>
  <w:style w:type="paragraph" w:customStyle="1" w:styleId="F359DF32FBC749A083AACCEE5FC700D1">
    <w:name w:val="F359DF32FBC749A083AACCEE5FC700D1"/>
  </w:style>
  <w:style w:type="paragraph" w:customStyle="1" w:styleId="255A29D5C037498FA1AE39AD42BB08EE">
    <w:name w:val="255A29D5C037498FA1AE39AD42BB08EE"/>
  </w:style>
  <w:style w:type="paragraph" w:customStyle="1" w:styleId="6BDD75183E4747C0A44CCCF0BA642999">
    <w:name w:val="6BDD75183E4747C0A44CCCF0BA642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Jurnal Kesehatan Andalas. 2012; 1(1)</PublishDate>
  <Abstract>English, Arial 9 italic</Abstract>
  <CompanyAddress>Arial 7</CompanyAddress>
  <CompanyPhone>081231682385</CompanyPhone>
  <CompanyFax/>
  <CompanyEmail>rumjoyo65@gmail.com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F551E-A64D-4A7A-B621-D2C5A8E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JKA 2013</Template>
  <TotalTime>18</TotalTime>
  <Pages>10</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HUBUNGAN PENGETAHUAN DAN SIKAP MAHASISWA DENGAN TINDAKAN PENCEGAHAN COVID-19  DI PROGRAM STUDI D3 KEPERAWATAN FK UNMUL SAMARINDA</vt:lpstr>
    </vt:vector>
  </TitlesOfParts>
  <Company>Prodi D3 Keperawatan FK Unmul</Company>
  <LinksUpToDate>false</LinksUpToDate>
  <CharactersWithSpaces>29501</CharactersWithSpaces>
  <SharedDoc>false</SharedDoc>
  <HLinks>
    <vt:vector size="6" baseType="variant">
      <vt:variant>
        <vt:i4>2883655</vt:i4>
      </vt:variant>
      <vt:variant>
        <vt:i4>3</vt:i4>
      </vt:variant>
      <vt:variant>
        <vt:i4>0</vt:i4>
      </vt:variant>
      <vt:variant>
        <vt:i4>5</vt:i4>
      </vt:variant>
      <vt:variant>
        <vt:lpwstr>mailto:dr.yanedward@gmail.com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PENGETAHUAN DAN SIKAP MAHASISWA DENGAN TINDAKAN PENCEGAHAN COVID-19  DI PROGRAM STUDI D3 KEPERAWATAN FK UNMUL SAMARINDA</dc:title>
  <dc:subject>Isi Artikel Arial 9 dua kolom,</dc:subject>
  <dc:creator>Penulis tanpa gelar dipisah koma, Arial 9</dc:creator>
  <cp:keywords>Arial 9 italic</cp:keywords>
  <dc:description>Bahasa Indonesia, Arial 9</dc:description>
  <cp:lastModifiedBy>Asus</cp:lastModifiedBy>
  <cp:revision>5</cp:revision>
  <cp:lastPrinted>2012-07-16T01:49:00Z</cp:lastPrinted>
  <dcterms:created xsi:type="dcterms:W3CDTF">2021-12-30T13:30:00Z</dcterms:created>
  <dcterms:modified xsi:type="dcterms:W3CDTF">2021-12-30T13:52:00Z</dcterms:modified>
  <cp:category>Jenis Cambria 14</cp:category>
  <cp:contentStatus>Arial 9</cp:contentStatus>
</cp:coreProperties>
</file>