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F722" w14:textId="77777777" w:rsidR="004410BB" w:rsidRPr="004410BB" w:rsidRDefault="004410BB" w:rsidP="00FD2FCD">
      <w:pPr>
        <w:spacing w:after="0" w:line="240" w:lineRule="auto"/>
        <w:jc w:val="center"/>
        <w:rPr>
          <w:rFonts w:ascii="Times New Roman" w:hAnsi="Times New Roman"/>
          <w:b/>
          <w:sz w:val="24"/>
          <w:szCs w:val="24"/>
        </w:rPr>
      </w:pPr>
      <w:r w:rsidRPr="004410BB">
        <w:rPr>
          <w:rFonts w:ascii="Times New Roman" w:hAnsi="Times New Roman"/>
          <w:b/>
          <w:sz w:val="24"/>
          <w:szCs w:val="24"/>
        </w:rPr>
        <w:t xml:space="preserve">PARTISIPASI WANITA TANI DALAM USAHATANI PADI </w:t>
      </w:r>
      <w:r w:rsidRPr="004410BB">
        <w:rPr>
          <w:rFonts w:ascii="Times New Roman" w:hAnsi="Times New Roman"/>
          <w:b/>
          <w:i/>
          <w:sz w:val="24"/>
          <w:szCs w:val="24"/>
        </w:rPr>
        <w:t>(</w:t>
      </w:r>
      <w:r w:rsidRPr="004410BB">
        <w:rPr>
          <w:rFonts w:ascii="Times New Roman" w:hAnsi="Times New Roman"/>
          <w:b/>
          <w:i/>
          <w:sz w:val="24"/>
          <w:szCs w:val="24"/>
          <w:lang w:val="en-ID"/>
        </w:rPr>
        <w:t>O</w:t>
      </w:r>
      <w:r w:rsidRPr="004410BB">
        <w:rPr>
          <w:rFonts w:ascii="Times New Roman" w:hAnsi="Times New Roman"/>
          <w:b/>
          <w:i/>
          <w:sz w:val="24"/>
          <w:szCs w:val="24"/>
        </w:rPr>
        <w:t>ryza sativa L)</w:t>
      </w:r>
      <w:r w:rsidRPr="004410BB">
        <w:rPr>
          <w:rFonts w:ascii="Times New Roman" w:hAnsi="Times New Roman"/>
          <w:b/>
          <w:sz w:val="24"/>
          <w:szCs w:val="24"/>
        </w:rPr>
        <w:t xml:space="preserve"> SAWAH DI DUSUN TEGAL ANYAR</w:t>
      </w:r>
    </w:p>
    <w:p w14:paraId="0B748AA7" w14:textId="77777777" w:rsidR="004410BB" w:rsidRPr="004410BB" w:rsidRDefault="004410BB" w:rsidP="00FD2FCD">
      <w:pPr>
        <w:spacing w:after="0" w:line="240" w:lineRule="auto"/>
        <w:jc w:val="center"/>
        <w:rPr>
          <w:rFonts w:ascii="Times New Roman" w:hAnsi="Times New Roman" w:cs="Times New Roman"/>
          <w:b/>
          <w:sz w:val="24"/>
          <w:szCs w:val="24"/>
        </w:rPr>
      </w:pPr>
      <w:r w:rsidRPr="004410BB">
        <w:rPr>
          <w:rFonts w:ascii="Times New Roman" w:hAnsi="Times New Roman"/>
          <w:b/>
          <w:sz w:val="24"/>
          <w:szCs w:val="24"/>
        </w:rPr>
        <w:t>DESA LOA JANAN ULU KECAMATAN LOA JANAN</w:t>
      </w:r>
      <w:r w:rsidRPr="004410BB">
        <w:rPr>
          <w:rFonts w:ascii="Times New Roman" w:hAnsi="Times New Roman"/>
          <w:b/>
          <w:sz w:val="24"/>
          <w:szCs w:val="24"/>
          <w:lang w:val="en-ID"/>
        </w:rPr>
        <w:t xml:space="preserve"> KABUPATEN KUTAI KARTANEGARA</w:t>
      </w:r>
    </w:p>
    <w:p w14:paraId="10F7DE18" w14:textId="77777777" w:rsidR="0057138E" w:rsidRDefault="0057138E" w:rsidP="00FD2FCD">
      <w:pPr>
        <w:spacing w:after="0" w:line="240" w:lineRule="auto"/>
        <w:jc w:val="center"/>
        <w:rPr>
          <w:rFonts w:ascii="Times New Roman" w:hAnsi="Times New Roman" w:cs="Times New Roman"/>
          <w:b/>
          <w:sz w:val="24"/>
        </w:rPr>
      </w:pPr>
    </w:p>
    <w:p w14:paraId="101005C1" w14:textId="77777777" w:rsidR="00913B3F" w:rsidRDefault="00A0255F" w:rsidP="00FD2FCD">
      <w:pPr>
        <w:spacing w:after="0" w:line="240" w:lineRule="auto"/>
        <w:jc w:val="center"/>
        <w:rPr>
          <w:rFonts w:ascii="Times New Roman" w:hAnsi="Times New Roman" w:cs="Times New Roman"/>
          <w:b/>
          <w:sz w:val="24"/>
          <w:vertAlign w:val="superscript"/>
        </w:rPr>
      </w:pPr>
      <w:r w:rsidRPr="004410BB">
        <w:rPr>
          <w:rFonts w:ascii="Times New Roman" w:hAnsi="Times New Roman" w:cs="Times New Roman"/>
          <w:b/>
          <w:sz w:val="24"/>
          <w:szCs w:val="24"/>
        </w:rPr>
        <w:t>Eko Harri Yulianto Arifin</w:t>
      </w:r>
      <w:r>
        <w:rPr>
          <w:rFonts w:ascii="Times New Roman" w:hAnsi="Times New Roman" w:cs="Times New Roman"/>
          <w:b/>
          <w:sz w:val="24"/>
          <w:szCs w:val="24"/>
          <w:lang w:val="en-US"/>
        </w:rPr>
        <w:t>,</w:t>
      </w:r>
      <w:r>
        <w:rPr>
          <w:rFonts w:ascii="Times New Roman" w:hAnsi="Times New Roman" w:cs="Times New Roman"/>
          <w:b/>
          <w:sz w:val="24"/>
          <w:vertAlign w:val="superscript"/>
        </w:rPr>
        <w:t xml:space="preserve"> </w:t>
      </w:r>
      <w:r w:rsidR="004410BB">
        <w:rPr>
          <w:rFonts w:ascii="Times New Roman" w:hAnsi="Times New Roman" w:cs="Times New Roman"/>
          <w:b/>
          <w:sz w:val="24"/>
        </w:rPr>
        <w:t>Oky Setia Pranajaya</w:t>
      </w:r>
      <w:r w:rsidR="0057138E">
        <w:rPr>
          <w:rFonts w:ascii="Times New Roman" w:hAnsi="Times New Roman" w:cs="Times New Roman"/>
          <w:b/>
          <w:sz w:val="24"/>
        </w:rPr>
        <w:t xml:space="preserve">  </w:t>
      </w:r>
    </w:p>
    <w:p w14:paraId="51B97815" w14:textId="77777777" w:rsidR="00913B3F" w:rsidRPr="00913B3F" w:rsidRDefault="00913B3F" w:rsidP="00FD2FCD">
      <w:pPr>
        <w:spacing w:after="0" w:line="240" w:lineRule="auto"/>
        <w:jc w:val="center"/>
        <w:rPr>
          <w:rFonts w:ascii="Times New Roman" w:hAnsi="Times New Roman" w:cs="Times New Roman"/>
          <w:b/>
          <w:sz w:val="24"/>
        </w:rPr>
      </w:pPr>
    </w:p>
    <w:p w14:paraId="53409598" w14:textId="77777777" w:rsidR="00913B3F" w:rsidRDefault="00913B3F" w:rsidP="00FD2FCD">
      <w:pPr>
        <w:spacing w:after="0" w:line="240" w:lineRule="auto"/>
        <w:jc w:val="center"/>
        <w:rPr>
          <w:rFonts w:ascii="Times New Roman" w:hAnsi="Times New Roman" w:cs="Times New Roman"/>
          <w:sz w:val="24"/>
        </w:rPr>
      </w:pPr>
      <w:r>
        <w:rPr>
          <w:rFonts w:ascii="Times New Roman" w:hAnsi="Times New Roman" w:cs="Times New Roman"/>
          <w:sz w:val="24"/>
        </w:rPr>
        <w:t xml:space="preserve"> Fakultas Pertanian, Universitas Mulawarman Samarinda, Indonesia.</w:t>
      </w:r>
    </w:p>
    <w:p w14:paraId="6FB7CB7F" w14:textId="77777777" w:rsidR="00913B3F" w:rsidRPr="004A585B" w:rsidRDefault="00921EAF" w:rsidP="00FD2FCD">
      <w:pPr>
        <w:spacing w:after="0" w:line="240" w:lineRule="auto"/>
        <w:jc w:val="center"/>
        <w:rPr>
          <w:rFonts w:ascii="Times New Roman" w:hAnsi="Times New Roman" w:cs="Times New Roman"/>
          <w:sz w:val="24"/>
        </w:rPr>
      </w:pPr>
      <w:hyperlink r:id="rId5" w:history="1">
        <w:r w:rsidR="00A0255F" w:rsidRPr="003C4CBA">
          <w:rPr>
            <w:rStyle w:val="Hyperlink"/>
            <w:rFonts w:ascii="Times New Roman" w:hAnsi="Times New Roman" w:cs="Times New Roman"/>
            <w:sz w:val="24"/>
            <w:lang w:val="en-US"/>
          </w:rPr>
          <w:t>aryactivities</w:t>
        </w:r>
        <w:r w:rsidR="00A0255F" w:rsidRPr="003C4CBA">
          <w:rPr>
            <w:rStyle w:val="Hyperlink"/>
            <w:rFonts w:ascii="Times New Roman" w:hAnsi="Times New Roman" w:cs="Times New Roman"/>
            <w:sz w:val="24"/>
          </w:rPr>
          <w:t>@gmail.com</w:t>
        </w:r>
      </w:hyperlink>
    </w:p>
    <w:p w14:paraId="7906BAD3" w14:textId="77777777" w:rsidR="00F82A23" w:rsidRDefault="00F82A23" w:rsidP="00FD2FCD">
      <w:pPr>
        <w:spacing w:after="0" w:line="240" w:lineRule="auto"/>
        <w:rPr>
          <w:rFonts w:ascii="Times New Roman" w:hAnsi="Times New Roman" w:cs="Times New Roman"/>
          <w:sz w:val="24"/>
        </w:rPr>
      </w:pPr>
    </w:p>
    <w:p w14:paraId="123A1BE1" w14:textId="77777777" w:rsidR="00043DE9" w:rsidRDefault="00043DE9" w:rsidP="00FD2FCD">
      <w:pPr>
        <w:spacing w:line="240" w:lineRule="auto"/>
        <w:jc w:val="center"/>
        <w:rPr>
          <w:rFonts w:ascii="Times New Roman" w:hAnsi="Times New Roman" w:cs="Times New Roman"/>
          <w:b/>
          <w:sz w:val="24"/>
        </w:rPr>
      </w:pPr>
      <w:r w:rsidRPr="00043DE9">
        <w:rPr>
          <w:rFonts w:ascii="Times New Roman" w:hAnsi="Times New Roman" w:cs="Times New Roman"/>
          <w:sz w:val="24"/>
        </w:rPr>
        <w:t>ABSTRACT</w:t>
      </w:r>
    </w:p>
    <w:p w14:paraId="5A4C3784" w14:textId="77777777" w:rsidR="004410BB" w:rsidRPr="004410BB" w:rsidRDefault="004410BB" w:rsidP="00FD2FCD">
      <w:pPr>
        <w:pStyle w:val="NoSpacing"/>
        <w:ind w:firstLine="720"/>
        <w:jc w:val="both"/>
        <w:rPr>
          <w:rFonts w:ascii="Times New Roman" w:hAnsi="Times New Roman" w:cs="Times New Roman"/>
          <w:sz w:val="24"/>
          <w:szCs w:val="24"/>
          <w:lang w:eastAsia="id-ID"/>
        </w:rPr>
      </w:pPr>
      <w:r w:rsidRPr="004410BB">
        <w:rPr>
          <w:rFonts w:ascii="Times New Roman" w:hAnsi="Times New Roman" w:cs="Times New Roman"/>
          <w:sz w:val="24"/>
          <w:szCs w:val="24"/>
          <w:lang w:eastAsia="id-ID"/>
        </w:rPr>
        <w:t>The woman farmer has a significant role in supporting the welfare of the management of farming and household businesses, but it was also related to the involvement of the wife who participates in helping her husband's income as head of the household. The purpose of this study was to determine the level of participation of women farmers in rice farming (Oryza sativa L.) rice fields in Tegal Anyar Hamlet, Loa Janan Ulu Village, Loa Janan District. This research was conducted from February to June 2021. The research location was in Tegal Anyar Hamlet, Loa Janan Subdistrict</w:t>
      </w:r>
      <w:r w:rsidR="00AE1113">
        <w:rPr>
          <w:rFonts w:ascii="Times New Roman" w:hAnsi="Times New Roman" w:cs="Times New Roman"/>
          <w:sz w:val="24"/>
          <w:szCs w:val="24"/>
          <w:lang w:eastAsia="id-ID"/>
        </w:rPr>
        <w:t>.</w:t>
      </w:r>
    </w:p>
    <w:p w14:paraId="38FAA64F" w14:textId="77777777" w:rsidR="004410BB" w:rsidRPr="004410BB" w:rsidRDefault="004410BB" w:rsidP="00FD2FCD">
      <w:pPr>
        <w:pStyle w:val="NoSpacing"/>
        <w:ind w:firstLine="720"/>
        <w:jc w:val="both"/>
        <w:rPr>
          <w:rFonts w:ascii="Times New Roman" w:hAnsi="Times New Roman" w:cs="Times New Roman"/>
          <w:sz w:val="24"/>
          <w:szCs w:val="24"/>
          <w:lang w:eastAsia="id-ID"/>
        </w:rPr>
      </w:pPr>
      <w:r w:rsidRPr="004410BB">
        <w:rPr>
          <w:rFonts w:ascii="Times New Roman" w:hAnsi="Times New Roman" w:cs="Times New Roman"/>
          <w:sz w:val="24"/>
          <w:szCs w:val="24"/>
          <w:lang w:eastAsia="id-ID"/>
        </w:rPr>
        <w:t>Samples were taken using a purposive method with a total sample of 35 respondents. Data collected in this study are primary and secondary data. The data collection method is done by observation and direct interview with the respondent. Data analysis uses a Likert scale.</w:t>
      </w:r>
    </w:p>
    <w:p w14:paraId="02CAF8FF" w14:textId="77777777" w:rsidR="004410BB" w:rsidRPr="004410BB" w:rsidRDefault="004410BB" w:rsidP="00FD2FCD">
      <w:pPr>
        <w:pStyle w:val="NoSpacing"/>
        <w:ind w:firstLine="720"/>
        <w:jc w:val="both"/>
        <w:rPr>
          <w:rFonts w:ascii="Times New Roman" w:hAnsi="Times New Roman" w:cs="Times New Roman"/>
          <w:sz w:val="24"/>
          <w:szCs w:val="24"/>
          <w:lang w:eastAsia="id-ID"/>
        </w:rPr>
      </w:pPr>
      <w:r w:rsidRPr="004410BB">
        <w:rPr>
          <w:rFonts w:ascii="Times New Roman" w:hAnsi="Times New Roman" w:cs="Times New Roman"/>
          <w:sz w:val="24"/>
          <w:szCs w:val="24"/>
          <w:lang w:eastAsia="id-ID"/>
        </w:rPr>
        <w:t>The results showed that the participation of women farmers in rice farming (Oryza sativa L.) in Tegal Anyar Hamlet, Loajanan Ulu Village, Loa Janan District was included in the "Low" category. Farmer women only participate in the stages of planting and post-harvest activities.</w:t>
      </w:r>
    </w:p>
    <w:p w14:paraId="3FBF0F60" w14:textId="77777777" w:rsidR="004410BB" w:rsidRPr="004410BB" w:rsidRDefault="004410BB" w:rsidP="00FD2FCD">
      <w:pPr>
        <w:pStyle w:val="NoSpacing"/>
        <w:ind w:firstLine="720"/>
        <w:jc w:val="both"/>
        <w:rPr>
          <w:rFonts w:ascii="Times New Roman" w:hAnsi="Times New Roman" w:cs="Times New Roman"/>
          <w:sz w:val="24"/>
          <w:szCs w:val="24"/>
          <w:lang w:eastAsia="id-ID"/>
        </w:rPr>
      </w:pPr>
      <w:r w:rsidRPr="004410BB">
        <w:rPr>
          <w:rFonts w:ascii="Times New Roman" w:hAnsi="Times New Roman" w:cs="Times New Roman"/>
          <w:sz w:val="24"/>
          <w:szCs w:val="24"/>
          <w:lang w:eastAsia="id-ID"/>
        </w:rPr>
        <w:t>Based on the results of research and data processing and analysis, it was concluded that the participation of women farmers in the field of rice farming in Dusn Tegal Anyar Loa Janan Ulu Village Loajanan District only occurred in Planting and Post Harvesting so the participation rate was included in the "Low" category</w:t>
      </w:r>
      <w:r w:rsidR="00AE1113">
        <w:rPr>
          <w:rFonts w:ascii="Times New Roman" w:hAnsi="Times New Roman" w:cs="Times New Roman"/>
          <w:sz w:val="24"/>
          <w:szCs w:val="24"/>
          <w:lang w:eastAsia="id-ID"/>
        </w:rPr>
        <w:t>.</w:t>
      </w:r>
    </w:p>
    <w:p w14:paraId="1FBDAD52" w14:textId="77777777" w:rsidR="004410BB" w:rsidRPr="004410BB" w:rsidRDefault="004410BB" w:rsidP="00FD2FCD">
      <w:pPr>
        <w:pStyle w:val="NoSpacing"/>
        <w:rPr>
          <w:rFonts w:ascii="Times New Roman" w:eastAsia="Times New Roman" w:hAnsi="Times New Roman" w:cs="Times New Roman"/>
          <w:color w:val="222222"/>
          <w:sz w:val="24"/>
          <w:szCs w:val="24"/>
          <w:lang w:eastAsia="id-ID"/>
        </w:rPr>
      </w:pPr>
    </w:p>
    <w:p w14:paraId="4AAEEC4B" w14:textId="77777777" w:rsidR="004410BB" w:rsidRPr="004410BB" w:rsidRDefault="004410BB" w:rsidP="00FD2FCD">
      <w:pPr>
        <w:pStyle w:val="NoSpacing"/>
        <w:rPr>
          <w:rFonts w:ascii="Times New Roman" w:hAnsi="Times New Roman" w:cs="Times New Roman"/>
          <w:i/>
          <w:sz w:val="24"/>
          <w:szCs w:val="24"/>
        </w:rPr>
      </w:pPr>
      <w:r w:rsidRPr="004410BB">
        <w:rPr>
          <w:rFonts w:ascii="Times New Roman" w:hAnsi="Times New Roman" w:cs="Times New Roman"/>
          <w:sz w:val="24"/>
          <w:szCs w:val="24"/>
        </w:rPr>
        <w:t xml:space="preserve">Keywords : </w:t>
      </w:r>
      <w:r w:rsidRPr="004410BB">
        <w:rPr>
          <w:rFonts w:ascii="Times New Roman" w:hAnsi="Times New Roman" w:cs="Times New Roman"/>
          <w:i/>
          <w:sz w:val="24"/>
          <w:szCs w:val="24"/>
        </w:rPr>
        <w:t>Partipaction, Women Fram, Lowland Rice</w:t>
      </w:r>
    </w:p>
    <w:p w14:paraId="33ABDA5B" w14:textId="77777777" w:rsidR="0086518C" w:rsidRDefault="0086518C" w:rsidP="00FD2FCD">
      <w:pPr>
        <w:spacing w:line="240" w:lineRule="auto"/>
        <w:rPr>
          <w:rFonts w:ascii="Times New Roman" w:hAnsi="Times New Roman" w:cs="Times New Roman"/>
          <w:sz w:val="24"/>
        </w:rPr>
      </w:pPr>
      <w:r>
        <w:rPr>
          <w:rFonts w:ascii="Times New Roman" w:hAnsi="Times New Roman" w:cs="Times New Roman"/>
          <w:sz w:val="24"/>
        </w:rPr>
        <w:br w:type="page"/>
      </w:r>
    </w:p>
    <w:p w14:paraId="62E4981E" w14:textId="77777777" w:rsidR="0086518C" w:rsidRDefault="0086518C" w:rsidP="009E7989">
      <w:pPr>
        <w:spacing w:after="0" w:line="360" w:lineRule="auto"/>
        <w:jc w:val="center"/>
        <w:rPr>
          <w:rFonts w:ascii="Times New Roman" w:hAnsi="Times New Roman" w:cs="Times New Roman"/>
          <w:sz w:val="24"/>
        </w:rPr>
      </w:pPr>
      <w:r>
        <w:rPr>
          <w:rFonts w:ascii="Times New Roman" w:hAnsi="Times New Roman" w:cs="Times New Roman"/>
          <w:sz w:val="24"/>
        </w:rPr>
        <w:lastRenderedPageBreak/>
        <w:t>ABSTRAK</w:t>
      </w:r>
    </w:p>
    <w:p w14:paraId="76ACA68A" w14:textId="77777777" w:rsidR="00394285" w:rsidRDefault="004410BB" w:rsidP="00FD2FCD">
      <w:pPr>
        <w:spacing w:after="0" w:line="240" w:lineRule="auto"/>
        <w:ind w:firstLine="567"/>
        <w:jc w:val="both"/>
        <w:rPr>
          <w:rFonts w:ascii="Times New Roman" w:hAnsi="Times New Roman" w:cs="Times New Roman"/>
          <w:sz w:val="24"/>
        </w:rPr>
      </w:pPr>
      <w:r w:rsidRPr="009C3F22">
        <w:rPr>
          <w:rFonts w:ascii="Times New Roman" w:hAnsi="Times New Roman" w:cs="Times New Roman"/>
          <w:sz w:val="24"/>
        </w:rPr>
        <w:t>Wanita tani mempunyai peran yang cukup besar dalam menunjang kesejahteraan pengelolaan usaha tani dan rumah tangga, tetapi juga berkaitan dengan keterlibatan istri yang turut serta membantu pendapatan</w:t>
      </w:r>
      <w:r>
        <w:rPr>
          <w:rFonts w:ascii="Times New Roman" w:hAnsi="Times New Roman" w:cs="Times New Roman"/>
          <w:sz w:val="24"/>
        </w:rPr>
        <w:t xml:space="preserve"> </w:t>
      </w:r>
      <w:r w:rsidRPr="009C3F22">
        <w:rPr>
          <w:rFonts w:ascii="Times New Roman" w:hAnsi="Times New Roman" w:cs="Times New Roman"/>
          <w:sz w:val="24"/>
        </w:rPr>
        <w:t>suami sebagai kepala rumah tangga</w:t>
      </w:r>
      <w:r>
        <w:rPr>
          <w:rFonts w:ascii="Times New Roman" w:hAnsi="Times New Roman" w:cs="Times New Roman"/>
          <w:sz w:val="24"/>
        </w:rPr>
        <w:t xml:space="preserve">. Tujuan penelitian ini adalah </w:t>
      </w:r>
      <w:r w:rsidRPr="0054220B">
        <w:rPr>
          <w:rFonts w:ascii="Times New Roman" w:hAnsi="Times New Roman" w:cs="Times New Roman"/>
          <w:sz w:val="24"/>
        </w:rPr>
        <w:t>mengetahui tingkat partisipasi wanita tani dalam usaha tani padi (</w:t>
      </w:r>
      <w:r w:rsidRPr="0054220B">
        <w:rPr>
          <w:rFonts w:ascii="Times New Roman" w:hAnsi="Times New Roman" w:cs="Times New Roman"/>
          <w:i/>
          <w:sz w:val="24"/>
        </w:rPr>
        <w:t>Oryza sativa L</w:t>
      </w:r>
      <w:r w:rsidRPr="0054220B">
        <w:rPr>
          <w:rFonts w:ascii="Times New Roman" w:hAnsi="Times New Roman" w:cs="Times New Roman"/>
          <w:sz w:val="24"/>
        </w:rPr>
        <w:t>.) sawah di Dusun Tegal Anyar Desa Loa Janan Ulu Kecamatan Loa Janan</w:t>
      </w:r>
      <w:r>
        <w:rPr>
          <w:rFonts w:ascii="Times New Roman" w:hAnsi="Times New Roman" w:cs="Times New Roman"/>
          <w:sz w:val="24"/>
        </w:rPr>
        <w:t xml:space="preserve">. </w:t>
      </w:r>
      <w:r w:rsidRPr="0054220B">
        <w:rPr>
          <w:rFonts w:ascii="Times New Roman" w:hAnsi="Times New Roman" w:cs="Times New Roman"/>
          <w:sz w:val="24"/>
          <w:lang w:val="en-US"/>
        </w:rPr>
        <w:t>Pene</w:t>
      </w:r>
      <w:r w:rsidRPr="0054220B">
        <w:rPr>
          <w:rFonts w:ascii="Times New Roman" w:hAnsi="Times New Roman" w:cs="Times New Roman"/>
          <w:sz w:val="24"/>
        </w:rPr>
        <w:t>l</w:t>
      </w:r>
      <w:proofErr w:type="spellStart"/>
      <w:r w:rsidRPr="0054220B">
        <w:rPr>
          <w:rFonts w:ascii="Times New Roman" w:hAnsi="Times New Roman" w:cs="Times New Roman"/>
          <w:sz w:val="24"/>
          <w:lang w:val="en-US"/>
        </w:rPr>
        <w:t>itian</w:t>
      </w:r>
      <w:proofErr w:type="spellEnd"/>
      <w:r w:rsidRPr="0054220B">
        <w:rPr>
          <w:rFonts w:ascii="Times New Roman" w:hAnsi="Times New Roman" w:cs="Times New Roman"/>
          <w:sz w:val="24"/>
          <w:lang w:val="en-US"/>
        </w:rPr>
        <w:t xml:space="preserve"> </w:t>
      </w:r>
      <w:proofErr w:type="spellStart"/>
      <w:r w:rsidRPr="0054220B">
        <w:rPr>
          <w:rFonts w:ascii="Times New Roman" w:hAnsi="Times New Roman" w:cs="Times New Roman"/>
          <w:sz w:val="24"/>
          <w:lang w:val="en-US"/>
        </w:rPr>
        <w:t>ini</w:t>
      </w:r>
      <w:proofErr w:type="spellEnd"/>
      <w:r w:rsidRPr="0054220B">
        <w:rPr>
          <w:rFonts w:ascii="Times New Roman" w:hAnsi="Times New Roman" w:cs="Times New Roman"/>
          <w:sz w:val="24"/>
          <w:lang w:val="en-US"/>
        </w:rPr>
        <w:t xml:space="preserve"> </w:t>
      </w:r>
      <w:proofErr w:type="spellStart"/>
      <w:r w:rsidRPr="0054220B">
        <w:rPr>
          <w:rFonts w:ascii="Times New Roman" w:hAnsi="Times New Roman" w:cs="Times New Roman"/>
          <w:sz w:val="24"/>
          <w:lang w:val="en-US"/>
        </w:rPr>
        <w:t>dil</w:t>
      </w:r>
      <w:r>
        <w:rPr>
          <w:rFonts w:ascii="Times New Roman" w:hAnsi="Times New Roman" w:cs="Times New Roman"/>
          <w:sz w:val="24"/>
          <w:lang w:val="en-US"/>
        </w:rPr>
        <w:t>aksanakan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Febuari</w:t>
      </w:r>
      <w:proofErr w:type="spellEnd"/>
      <w:r>
        <w:rPr>
          <w:rFonts w:ascii="Times New Roman" w:hAnsi="Times New Roman" w:cs="Times New Roman"/>
          <w:sz w:val="24"/>
        </w:rPr>
        <w:t xml:space="preserve"> sampai dengan Juni</w:t>
      </w:r>
      <w:r>
        <w:rPr>
          <w:rFonts w:ascii="Times New Roman" w:hAnsi="Times New Roman" w:cs="Times New Roman"/>
          <w:sz w:val="24"/>
          <w:lang w:val="en-US"/>
        </w:rPr>
        <w:t xml:space="preserve"> 20</w:t>
      </w:r>
      <w:r>
        <w:rPr>
          <w:rFonts w:ascii="Times New Roman" w:hAnsi="Times New Roman" w:cs="Times New Roman"/>
          <w:sz w:val="24"/>
        </w:rPr>
        <w:t>21</w:t>
      </w:r>
      <w:r w:rsidRPr="0054220B">
        <w:rPr>
          <w:rFonts w:ascii="Times New Roman" w:hAnsi="Times New Roman" w:cs="Times New Roman"/>
          <w:sz w:val="24"/>
          <w:lang w:val="en-US"/>
        </w:rPr>
        <w:t xml:space="preserve">.  Adapun </w:t>
      </w:r>
      <w:proofErr w:type="spellStart"/>
      <w:r w:rsidRPr="0054220B">
        <w:rPr>
          <w:rFonts w:ascii="Times New Roman" w:hAnsi="Times New Roman" w:cs="Times New Roman"/>
          <w:sz w:val="24"/>
          <w:lang w:val="en-US"/>
        </w:rPr>
        <w:t>lokasi</w:t>
      </w:r>
      <w:proofErr w:type="spellEnd"/>
      <w:r w:rsidRPr="0054220B">
        <w:rPr>
          <w:rFonts w:ascii="Times New Roman" w:hAnsi="Times New Roman" w:cs="Times New Roman"/>
          <w:sz w:val="24"/>
          <w:lang w:val="en-US"/>
        </w:rPr>
        <w:t xml:space="preserve"> </w:t>
      </w:r>
      <w:proofErr w:type="spellStart"/>
      <w:r w:rsidRPr="0054220B">
        <w:rPr>
          <w:rFonts w:ascii="Times New Roman" w:hAnsi="Times New Roman" w:cs="Times New Roman"/>
          <w:sz w:val="24"/>
          <w:lang w:val="en-US"/>
        </w:rPr>
        <w:t>peneitian</w:t>
      </w:r>
      <w:proofErr w:type="spellEnd"/>
      <w:r w:rsidRPr="0054220B">
        <w:rPr>
          <w:rFonts w:ascii="Times New Roman" w:hAnsi="Times New Roman" w:cs="Times New Roman"/>
          <w:sz w:val="24"/>
          <w:lang w:val="en-US"/>
        </w:rPr>
        <w:t xml:space="preserve"> </w:t>
      </w:r>
      <w:proofErr w:type="spellStart"/>
      <w:r w:rsidRPr="0054220B">
        <w:rPr>
          <w:rFonts w:ascii="Times New Roman" w:hAnsi="Times New Roman" w:cs="Times New Roman"/>
          <w:sz w:val="24"/>
          <w:lang w:val="en-US"/>
        </w:rPr>
        <w:t>yaitu</w:t>
      </w:r>
      <w:proofErr w:type="spellEnd"/>
      <w:r w:rsidRPr="0054220B">
        <w:rPr>
          <w:rFonts w:ascii="Times New Roman" w:hAnsi="Times New Roman" w:cs="Times New Roman"/>
          <w:sz w:val="24"/>
          <w:lang w:val="en-US"/>
        </w:rPr>
        <w:t xml:space="preserve"> di Dusun Tegal </w:t>
      </w:r>
      <w:proofErr w:type="spellStart"/>
      <w:r w:rsidRPr="0054220B">
        <w:rPr>
          <w:rFonts w:ascii="Times New Roman" w:hAnsi="Times New Roman" w:cs="Times New Roman"/>
          <w:sz w:val="24"/>
          <w:lang w:val="en-US"/>
        </w:rPr>
        <w:t>Anyar</w:t>
      </w:r>
      <w:proofErr w:type="spellEnd"/>
      <w:r w:rsidRPr="0054220B">
        <w:rPr>
          <w:rFonts w:ascii="Times New Roman" w:hAnsi="Times New Roman" w:cs="Times New Roman"/>
          <w:sz w:val="24"/>
          <w:lang w:val="en-US"/>
        </w:rPr>
        <w:t xml:space="preserve"> </w:t>
      </w:r>
      <w:proofErr w:type="spellStart"/>
      <w:r w:rsidRPr="0054220B">
        <w:rPr>
          <w:rFonts w:ascii="Times New Roman" w:hAnsi="Times New Roman" w:cs="Times New Roman"/>
          <w:sz w:val="24"/>
          <w:lang w:val="en-US"/>
        </w:rPr>
        <w:t>Kecamatan</w:t>
      </w:r>
      <w:proofErr w:type="spellEnd"/>
      <w:r w:rsidRPr="0054220B">
        <w:rPr>
          <w:rFonts w:ascii="Times New Roman" w:hAnsi="Times New Roman" w:cs="Times New Roman"/>
          <w:sz w:val="24"/>
        </w:rPr>
        <w:t xml:space="preserve"> </w:t>
      </w:r>
      <w:r w:rsidRPr="0054220B">
        <w:rPr>
          <w:rFonts w:ascii="Times New Roman" w:hAnsi="Times New Roman" w:cs="Times New Roman"/>
          <w:sz w:val="24"/>
          <w:lang w:val="en-US"/>
        </w:rPr>
        <w:t>Loa Janan</w:t>
      </w:r>
      <w:r w:rsidR="00394285">
        <w:rPr>
          <w:rFonts w:ascii="Times New Roman" w:hAnsi="Times New Roman" w:cs="Times New Roman"/>
          <w:sz w:val="24"/>
        </w:rPr>
        <w:t>.</w:t>
      </w:r>
    </w:p>
    <w:p w14:paraId="587DEEB2" w14:textId="77777777" w:rsidR="004410BB" w:rsidRPr="0054220B" w:rsidRDefault="004410BB" w:rsidP="00FD2FC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Sampel di ambil dengan menggunakan metode </w:t>
      </w:r>
      <w:r>
        <w:rPr>
          <w:rFonts w:ascii="Times New Roman" w:hAnsi="Times New Roman" w:cs="Times New Roman"/>
          <w:i/>
          <w:sz w:val="24"/>
        </w:rPr>
        <w:t>purposive</w:t>
      </w:r>
      <w:r>
        <w:rPr>
          <w:rFonts w:ascii="Times New Roman" w:hAnsi="Times New Roman" w:cs="Times New Roman"/>
          <w:sz w:val="24"/>
        </w:rPr>
        <w:t xml:space="preserve"> dengan jumlah sampel sebanyak 35 responden. Data yang dikumpulkan dalam penelitian ini adalah data primer dan sekunder. Meyode pengambilan data dilakukan dengan observasi dan wawancara langsung dengan responden. Analisis data menggunakan </w:t>
      </w:r>
      <w:r>
        <w:rPr>
          <w:rFonts w:ascii="Times New Roman" w:hAnsi="Times New Roman" w:cs="Times New Roman"/>
          <w:i/>
          <w:sz w:val="24"/>
        </w:rPr>
        <w:t>skala likert</w:t>
      </w:r>
      <w:r>
        <w:rPr>
          <w:rFonts w:ascii="Times New Roman" w:hAnsi="Times New Roman" w:cs="Times New Roman"/>
          <w:sz w:val="24"/>
        </w:rPr>
        <w:t>.</w:t>
      </w:r>
    </w:p>
    <w:p w14:paraId="723B1886" w14:textId="77777777" w:rsidR="004410BB" w:rsidRPr="0054220B" w:rsidRDefault="004410BB" w:rsidP="00FD2FCD">
      <w:pPr>
        <w:spacing w:after="0" w:line="240" w:lineRule="auto"/>
        <w:ind w:firstLine="567"/>
        <w:jc w:val="both"/>
        <w:rPr>
          <w:rFonts w:ascii="Times New Roman" w:hAnsi="Times New Roman" w:cs="Times New Roman"/>
          <w:sz w:val="24"/>
        </w:rPr>
      </w:pPr>
      <w:r>
        <w:rPr>
          <w:rFonts w:ascii="Times New Roman" w:hAnsi="Times New Roman" w:cs="Times New Roman"/>
          <w:sz w:val="24"/>
        </w:rPr>
        <w:t>Hasil penelitian menunjukan bahwa partisipasi wanita tani dalam usaha tani Padi Sawah (</w:t>
      </w:r>
      <w:r>
        <w:rPr>
          <w:rFonts w:ascii="Times New Roman" w:hAnsi="Times New Roman" w:cs="Times New Roman"/>
          <w:i/>
          <w:sz w:val="24"/>
        </w:rPr>
        <w:t>Oryza sativa L.</w:t>
      </w:r>
      <w:r>
        <w:rPr>
          <w:rFonts w:ascii="Times New Roman" w:hAnsi="Times New Roman" w:cs="Times New Roman"/>
          <w:sz w:val="24"/>
        </w:rPr>
        <w:t>) di Dusun Tegal Anyar Desa Loajanan Ulu Kecamatan Loa Janan termasuk dalam kategori “Rendah”. Wanita tani hanya berpartisipasi dalam tahapan kegiatan penanaman, Pemeliharaan dan pasca panen.</w:t>
      </w:r>
    </w:p>
    <w:p w14:paraId="6028C22A" w14:textId="77777777" w:rsidR="004410BB" w:rsidRPr="009E7F18" w:rsidRDefault="004410BB" w:rsidP="00FD2FCD">
      <w:pPr>
        <w:spacing w:line="240" w:lineRule="auto"/>
        <w:ind w:firstLine="567"/>
        <w:jc w:val="both"/>
        <w:rPr>
          <w:rFonts w:ascii="Times New Roman" w:hAnsi="Times New Roman" w:cs="Times New Roman"/>
          <w:sz w:val="24"/>
        </w:rPr>
      </w:pPr>
      <w:r w:rsidRPr="009E7F18">
        <w:rPr>
          <w:rFonts w:ascii="Times New Roman" w:hAnsi="Times New Roman" w:cs="Times New Roman"/>
          <w:sz w:val="24"/>
        </w:rPr>
        <w:t>Berdasarkan hasil penelitian dan pengolahan serta analisa data, didapat kesimpulan bahwa partisipasi wanita tani dalam usaha tani padi sawah di Dusn Tegal Anyar Desa Loa Janan Ulu Kecamatan Loajanan hanya terjadi pada Penanaman</w:t>
      </w:r>
      <w:r>
        <w:rPr>
          <w:rFonts w:ascii="Times New Roman" w:hAnsi="Times New Roman" w:cs="Times New Roman"/>
          <w:sz w:val="24"/>
        </w:rPr>
        <w:t>, pemeliharaan</w:t>
      </w:r>
      <w:r w:rsidRPr="009E7F18">
        <w:rPr>
          <w:rFonts w:ascii="Times New Roman" w:hAnsi="Times New Roman" w:cs="Times New Roman"/>
          <w:sz w:val="24"/>
        </w:rPr>
        <w:t xml:space="preserve"> dan Pasca Panen sehingga tingkat partisipasi termasuk dalam kategori “Rendah”</w:t>
      </w:r>
      <w:r w:rsidR="00AE1113">
        <w:rPr>
          <w:rFonts w:ascii="Times New Roman" w:hAnsi="Times New Roman" w:cs="Times New Roman"/>
          <w:sz w:val="24"/>
        </w:rPr>
        <w:t>.</w:t>
      </w:r>
    </w:p>
    <w:p w14:paraId="16ADBE45" w14:textId="77777777" w:rsidR="00C0216C" w:rsidRPr="00394285" w:rsidRDefault="004410BB" w:rsidP="00FD2FCD">
      <w:pPr>
        <w:spacing w:line="240" w:lineRule="auto"/>
        <w:jc w:val="both"/>
        <w:rPr>
          <w:rFonts w:ascii="Times New Roman" w:hAnsi="Times New Roman" w:cs="Times New Roman"/>
          <w:sz w:val="24"/>
        </w:rPr>
      </w:pPr>
      <w:r>
        <w:rPr>
          <w:rFonts w:ascii="Times New Roman" w:hAnsi="Times New Roman" w:cs="Times New Roman"/>
          <w:sz w:val="24"/>
        </w:rPr>
        <w:t xml:space="preserve">Kata kunci : </w:t>
      </w:r>
      <w:r w:rsidRPr="006865D1">
        <w:rPr>
          <w:rFonts w:ascii="Times New Roman" w:hAnsi="Times New Roman" w:cs="Times New Roman"/>
          <w:i/>
          <w:sz w:val="24"/>
        </w:rPr>
        <w:t>Partisipasi, Wanita Tani, Padi Sawah</w:t>
      </w:r>
    </w:p>
    <w:p w14:paraId="22691DF5" w14:textId="77777777" w:rsidR="00C0216C" w:rsidRPr="0086518C" w:rsidRDefault="00C0216C" w:rsidP="00FD2FCD">
      <w:pPr>
        <w:spacing w:line="240" w:lineRule="auto"/>
        <w:jc w:val="both"/>
        <w:rPr>
          <w:rFonts w:ascii="Times New Roman" w:hAnsi="Times New Roman" w:cs="Times New Roman"/>
          <w:b/>
          <w:sz w:val="24"/>
          <w:szCs w:val="23"/>
        </w:rPr>
        <w:sectPr w:rsidR="00C0216C" w:rsidRPr="0086518C" w:rsidSect="00043DE9">
          <w:type w:val="continuous"/>
          <w:pgSz w:w="11906" w:h="16838" w:code="9"/>
          <w:pgMar w:top="1440" w:right="1440" w:bottom="1440" w:left="1440" w:header="709" w:footer="709" w:gutter="0"/>
          <w:cols w:space="568"/>
          <w:docGrid w:linePitch="360"/>
        </w:sectPr>
      </w:pPr>
    </w:p>
    <w:p w14:paraId="35AEFF05" w14:textId="77777777" w:rsidR="00F82A23" w:rsidRPr="00F82A23" w:rsidRDefault="00DD4108" w:rsidP="00FD2FCD">
      <w:pPr>
        <w:pStyle w:val="ListParagraph"/>
        <w:numPr>
          <w:ilvl w:val="0"/>
          <w:numId w:val="1"/>
        </w:numPr>
        <w:spacing w:line="240" w:lineRule="auto"/>
        <w:ind w:left="567" w:hanging="567"/>
        <w:jc w:val="both"/>
        <w:rPr>
          <w:rFonts w:ascii="Times New Roman" w:hAnsi="Times New Roman" w:cs="Times New Roman"/>
          <w:sz w:val="24"/>
          <w:szCs w:val="23"/>
        </w:rPr>
      </w:pPr>
      <w:r>
        <w:rPr>
          <w:rFonts w:ascii="Times New Roman" w:hAnsi="Times New Roman" w:cs="Times New Roman"/>
          <w:b/>
          <w:sz w:val="24"/>
          <w:szCs w:val="23"/>
        </w:rPr>
        <w:t>LATAR BELAKANG</w:t>
      </w:r>
    </w:p>
    <w:p w14:paraId="157A3371" w14:textId="77777777" w:rsidR="00852C5E" w:rsidRPr="00A42AB7" w:rsidRDefault="00852C5E" w:rsidP="00FD2FCD">
      <w:pPr>
        <w:spacing w:after="0" w:line="240" w:lineRule="auto"/>
        <w:ind w:firstLine="567"/>
        <w:jc w:val="both"/>
        <w:rPr>
          <w:rFonts w:ascii="Times New Roman" w:hAnsi="Times New Roman" w:cs="Times New Roman"/>
          <w:sz w:val="24"/>
          <w:szCs w:val="23"/>
        </w:rPr>
      </w:pPr>
      <w:r w:rsidRPr="00A42AB7">
        <w:rPr>
          <w:rFonts w:ascii="Times New Roman" w:hAnsi="Times New Roman" w:cs="Times New Roman"/>
          <w:sz w:val="24"/>
          <w:szCs w:val="23"/>
        </w:rPr>
        <w:t>Pembangunan pertanian merupakan prioritas pembangunan ekonomi nasional di Indonesia yang dilaksanakan dalam rangka pembangunan manusia Indonesia seutuhnya dan mencakup seluruh lapisan masyarakat Indonesia untuk meningkatkan kesejahteraan masyarakat. Secara komperatif Indonesia unggul dalam sumber daya alam yang berlimpah dan sumber daya manusia secara kuantitas dan kualitas sehingga biasa memberi peluang untuk menumbuhkan industri nasional terutama agroindustri.</w:t>
      </w:r>
    </w:p>
    <w:p w14:paraId="0C143A9D" w14:textId="77777777" w:rsidR="00852C5E" w:rsidRPr="00A42AB7" w:rsidRDefault="00852C5E" w:rsidP="00FD2FCD">
      <w:pPr>
        <w:spacing w:after="0" w:line="240" w:lineRule="auto"/>
        <w:ind w:firstLine="567"/>
        <w:jc w:val="both"/>
        <w:rPr>
          <w:rFonts w:ascii="Times New Roman" w:hAnsi="Times New Roman" w:cs="Times New Roman"/>
          <w:sz w:val="24"/>
          <w:szCs w:val="23"/>
        </w:rPr>
      </w:pPr>
      <w:r w:rsidRPr="00A42AB7">
        <w:rPr>
          <w:rFonts w:ascii="Times New Roman" w:hAnsi="Times New Roman" w:cs="Times New Roman"/>
          <w:sz w:val="24"/>
          <w:szCs w:val="23"/>
        </w:rPr>
        <w:t>Kalimantan Timur mempunyai potensi yang sangat besar untuk pengembangan pertanian sesuai dengan Visi dan Misi Pemerintah Kalimantan Timur yaitu melaksanakan revitalisasi pertanian dalam arti luas. Hal ini terbukti dengan keseriusan pemerintah dalam memprioritaskan bidang pertanian dalam rangka mening</w:t>
      </w:r>
      <w:r w:rsidR="00AE1113">
        <w:rPr>
          <w:rFonts w:ascii="Times New Roman" w:hAnsi="Times New Roman" w:cs="Times New Roman"/>
          <w:sz w:val="24"/>
          <w:szCs w:val="23"/>
        </w:rPr>
        <w:t>katkan kesejahteraan.</w:t>
      </w:r>
    </w:p>
    <w:p w14:paraId="7F19543A" w14:textId="77777777" w:rsidR="00852C5E" w:rsidRDefault="00852C5E" w:rsidP="00FD2FCD">
      <w:pPr>
        <w:spacing w:after="0" w:line="240" w:lineRule="auto"/>
        <w:ind w:firstLine="567"/>
        <w:jc w:val="both"/>
        <w:rPr>
          <w:rFonts w:ascii="Times New Roman" w:hAnsi="Times New Roman" w:cs="Times New Roman"/>
          <w:sz w:val="24"/>
          <w:szCs w:val="23"/>
        </w:rPr>
      </w:pPr>
      <w:r w:rsidRPr="00A42AB7">
        <w:rPr>
          <w:rFonts w:ascii="Times New Roman" w:hAnsi="Times New Roman" w:cs="Times New Roman"/>
          <w:sz w:val="24"/>
          <w:szCs w:val="23"/>
        </w:rPr>
        <w:t xml:space="preserve">Upaya petani dan masyarakat pemerintah Kabupaten Kutai Kartanegara untuk mengembangkan kategori pertanian </w:t>
      </w:r>
      <w:r w:rsidRPr="00A42AB7">
        <w:rPr>
          <w:rFonts w:ascii="Times New Roman" w:hAnsi="Times New Roman" w:cs="Times New Roman"/>
          <w:sz w:val="24"/>
          <w:szCs w:val="23"/>
        </w:rPr>
        <w:t xml:space="preserve">dalam arti luas untuk menunjang perekonomian daerah. Faktor-faktor penggerak dalam pembangunan yakni: sumber daya alam, sumber daya manusia, teknologi, dan kelembagaan. </w:t>
      </w:r>
    </w:p>
    <w:p w14:paraId="09C121F2" w14:textId="77777777" w:rsidR="00852C5E" w:rsidRDefault="00852C5E" w:rsidP="00FD2FCD">
      <w:pPr>
        <w:spacing w:after="0" w:line="240" w:lineRule="auto"/>
        <w:ind w:firstLine="567"/>
        <w:jc w:val="both"/>
        <w:rPr>
          <w:rFonts w:ascii="Times New Roman" w:hAnsi="Times New Roman" w:cs="Times New Roman"/>
          <w:sz w:val="24"/>
          <w:szCs w:val="23"/>
        </w:rPr>
      </w:pPr>
      <w:r w:rsidRPr="00A42AB7">
        <w:rPr>
          <w:rFonts w:ascii="Times New Roman" w:hAnsi="Times New Roman" w:cs="Times New Roman"/>
          <w:sz w:val="24"/>
          <w:szCs w:val="23"/>
        </w:rPr>
        <w:t>Sumber daya manusia sebagai salah satu faktor diantara penggerak pembangunan pertanian mempunyai peranan yang sangat penting termasuk didalamnya adalah wanita.</w:t>
      </w:r>
    </w:p>
    <w:p w14:paraId="513FF18B" w14:textId="77777777" w:rsidR="00852C5E" w:rsidRDefault="00852C5E" w:rsidP="00FD2FCD">
      <w:pPr>
        <w:spacing w:after="0" w:line="240" w:lineRule="auto"/>
        <w:ind w:firstLine="567"/>
        <w:jc w:val="both"/>
        <w:rPr>
          <w:rFonts w:ascii="Times New Roman" w:hAnsi="Times New Roman" w:cs="Times New Roman"/>
          <w:sz w:val="24"/>
          <w:szCs w:val="23"/>
        </w:rPr>
      </w:pPr>
      <w:r w:rsidRPr="00A42AB7">
        <w:rPr>
          <w:rFonts w:ascii="Times New Roman" w:hAnsi="Times New Roman" w:cs="Times New Roman"/>
          <w:sz w:val="24"/>
          <w:szCs w:val="23"/>
        </w:rPr>
        <w:t>Partisipasi wanita tani di Dusun Tegal Anyar dalam setiap kegiatan usaha tani padi sawah sangat penting sehingga partisipasi wanita tani sangat dibutuhkan dalam mendukung setiap usaha tani padi sawah</w:t>
      </w:r>
      <w:r w:rsidR="00AE1113">
        <w:rPr>
          <w:rFonts w:ascii="Times New Roman" w:hAnsi="Times New Roman" w:cs="Times New Roman"/>
          <w:sz w:val="24"/>
          <w:szCs w:val="23"/>
        </w:rPr>
        <w:t>.</w:t>
      </w:r>
    </w:p>
    <w:p w14:paraId="1D2236EB" w14:textId="77777777" w:rsidR="00852C5E" w:rsidRPr="007F2FE4" w:rsidRDefault="00852C5E" w:rsidP="00FD2FCD">
      <w:pPr>
        <w:spacing w:after="0" w:line="240" w:lineRule="auto"/>
        <w:ind w:firstLine="567"/>
        <w:jc w:val="both"/>
        <w:rPr>
          <w:rFonts w:ascii="Times New Roman" w:hAnsi="Times New Roman" w:cs="Times New Roman"/>
          <w:sz w:val="24"/>
          <w:szCs w:val="23"/>
        </w:rPr>
      </w:pPr>
      <w:r w:rsidRPr="007F2FE4">
        <w:rPr>
          <w:rFonts w:ascii="Times New Roman" w:hAnsi="Times New Roman" w:cs="Times New Roman"/>
          <w:sz w:val="24"/>
          <w:szCs w:val="23"/>
        </w:rPr>
        <w:t xml:space="preserve">Partisipasi sendiri dalam kamus besar bahasa Indonesia yaitu turut berperan serta dalam suatu kegiatan </w:t>
      </w:r>
      <w:r>
        <w:rPr>
          <w:rFonts w:ascii="Times New Roman" w:hAnsi="Times New Roman" w:cs="Times New Roman"/>
          <w:sz w:val="24"/>
          <w:szCs w:val="23"/>
        </w:rPr>
        <w:t xml:space="preserve">(keikutsertaan).  [10], </w:t>
      </w:r>
    </w:p>
    <w:p w14:paraId="44A18B8B" w14:textId="77777777" w:rsidR="00852C5E" w:rsidRDefault="00852C5E" w:rsidP="00FD2FCD">
      <w:pPr>
        <w:spacing w:after="0" w:line="240" w:lineRule="auto"/>
        <w:ind w:firstLine="567"/>
        <w:jc w:val="both"/>
        <w:rPr>
          <w:rFonts w:ascii="Times New Roman" w:hAnsi="Times New Roman" w:cs="Times New Roman"/>
          <w:sz w:val="24"/>
          <w:szCs w:val="23"/>
        </w:rPr>
      </w:pPr>
      <w:r w:rsidRPr="007F2FE4">
        <w:rPr>
          <w:rFonts w:ascii="Times New Roman" w:hAnsi="Times New Roman" w:cs="Times New Roman"/>
          <w:sz w:val="24"/>
          <w:szCs w:val="23"/>
        </w:rPr>
        <w:t>Istilah partisipasi sebenarnya diambil dari bahsa asing participation yang artinya adalah pengambilan bagian atau pengikut sertaan.</w:t>
      </w:r>
    </w:p>
    <w:p w14:paraId="047339DA" w14:textId="77777777" w:rsidR="00852C5E" w:rsidRPr="00016F17" w:rsidRDefault="00AE1113" w:rsidP="00AE1113">
      <w:pPr>
        <w:autoSpaceDE w:val="0"/>
        <w:autoSpaceDN w:val="0"/>
        <w:adjustRightInd w:val="0"/>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padi</w:t>
      </w:r>
      <w:proofErr w:type="spellEnd"/>
      <w:r>
        <w:rPr>
          <w:rFonts w:ascii="Times New Roman" w:hAnsi="Times New Roman" w:cs="Times New Roman"/>
          <w:sz w:val="24"/>
          <w:szCs w:val="24"/>
        </w:rPr>
        <w:t xml:space="preserve"> </w:t>
      </w:r>
      <w:proofErr w:type="spellStart"/>
      <w:r w:rsidR="00852C5E" w:rsidRPr="00F847C5">
        <w:rPr>
          <w:rFonts w:ascii="Times New Roman" w:hAnsi="Times New Roman" w:cs="Times New Roman"/>
          <w:sz w:val="24"/>
          <w:szCs w:val="24"/>
          <w:lang w:val="en-US"/>
        </w:rPr>
        <w:t>sangat</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mudah</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ditemukan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bagi</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mereka</w:t>
      </w:r>
      <w:proofErr w:type="spellEnd"/>
      <w:r w:rsidR="00852C5E" w:rsidRPr="00F847C5">
        <w:rPr>
          <w:rFonts w:ascii="Times New Roman" w:hAnsi="Times New Roman" w:cs="Times New Roman"/>
          <w:sz w:val="24"/>
          <w:szCs w:val="24"/>
          <w:lang w:val="en-US"/>
        </w:rPr>
        <w:t xml:space="preserve"> yang </w:t>
      </w:r>
      <w:proofErr w:type="spellStart"/>
      <w:r w:rsidR="00852C5E" w:rsidRPr="00F847C5">
        <w:rPr>
          <w:rFonts w:ascii="Times New Roman" w:hAnsi="Times New Roman" w:cs="Times New Roman"/>
          <w:sz w:val="24"/>
          <w:szCs w:val="24"/>
          <w:lang w:val="en-US"/>
        </w:rPr>
        <w:t>tinggal</w:t>
      </w:r>
      <w:proofErr w:type="spellEnd"/>
      <w:r w:rsidR="00852C5E" w:rsidRPr="00F847C5">
        <w:rPr>
          <w:rFonts w:ascii="Times New Roman" w:hAnsi="Times New Roman" w:cs="Times New Roman"/>
          <w:sz w:val="24"/>
          <w:szCs w:val="24"/>
          <w:lang w:val="en-US"/>
        </w:rPr>
        <w:t xml:space="preserve"> di </w:t>
      </w:r>
      <w:proofErr w:type="spellStart"/>
      <w:r w:rsidR="00852C5E" w:rsidRPr="00F847C5">
        <w:rPr>
          <w:rFonts w:ascii="Times New Roman" w:hAnsi="Times New Roman" w:cs="Times New Roman"/>
          <w:sz w:val="24"/>
          <w:szCs w:val="24"/>
          <w:lang w:val="en-US"/>
        </w:rPr>
        <w:t>daerah</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pedesaan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Hamparan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persawahan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dipenuhi</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dengan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tanamann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padi</w:t>
      </w:r>
      <w:proofErr w:type="spellEnd"/>
      <w:r w:rsidR="00852C5E" w:rsidRPr="00F847C5">
        <w:rPr>
          <w:rFonts w:ascii="Times New Roman" w:hAnsi="Times New Roman" w:cs="Times New Roman"/>
          <w:sz w:val="24"/>
          <w:szCs w:val="24"/>
          <w:lang w:val="en-US"/>
        </w:rPr>
        <w:t xml:space="preserve">. Sebagian </w:t>
      </w:r>
      <w:proofErr w:type="spellStart"/>
      <w:r w:rsidR="00852C5E" w:rsidRPr="00F847C5">
        <w:rPr>
          <w:rFonts w:ascii="Times New Roman" w:hAnsi="Times New Roman" w:cs="Times New Roman"/>
          <w:sz w:val="24"/>
          <w:szCs w:val="24"/>
          <w:lang w:val="en-US"/>
        </w:rPr>
        <w:lastRenderedPageBreak/>
        <w:t>besar</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penduduk</w:t>
      </w:r>
      <w:proofErr w:type="spellEnd"/>
      <w:r w:rsidR="00852C5E" w:rsidRPr="00F847C5">
        <w:rPr>
          <w:rFonts w:ascii="Times New Roman" w:hAnsi="Times New Roman" w:cs="Times New Roman"/>
          <w:sz w:val="24"/>
          <w:szCs w:val="24"/>
          <w:lang w:val="en-US"/>
        </w:rPr>
        <w:t xml:space="preserve"> Indonesia </w:t>
      </w:r>
      <w:proofErr w:type="spellStart"/>
      <w:r w:rsidR="00852C5E" w:rsidRPr="00F847C5">
        <w:rPr>
          <w:rFonts w:ascii="Times New Roman" w:hAnsi="Times New Roman" w:cs="Times New Roman"/>
          <w:sz w:val="24"/>
          <w:szCs w:val="24"/>
          <w:lang w:val="en-US"/>
        </w:rPr>
        <w:t>menjadikan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padi</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sebagai</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sumber</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bahan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makanan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pokok</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Padi</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merupakan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tanaman</w:t>
      </w:r>
      <w:proofErr w:type="spellEnd"/>
      <w:r w:rsidR="00852C5E" w:rsidRPr="00F847C5">
        <w:rPr>
          <w:rFonts w:ascii="Times New Roman" w:hAnsi="Times New Roman" w:cs="Times New Roman"/>
          <w:sz w:val="24"/>
          <w:szCs w:val="24"/>
          <w:lang w:val="en-US"/>
        </w:rPr>
        <w:t xml:space="preserve"> yang </w:t>
      </w:r>
      <w:proofErr w:type="spellStart"/>
      <w:r w:rsidR="00852C5E" w:rsidRPr="00F847C5">
        <w:rPr>
          <w:rFonts w:ascii="Times New Roman" w:hAnsi="Times New Roman" w:cs="Times New Roman"/>
          <w:sz w:val="24"/>
          <w:szCs w:val="24"/>
          <w:lang w:val="en-US"/>
        </w:rPr>
        <w:t>termasuk</w:t>
      </w:r>
      <w:proofErr w:type="spellEnd"/>
      <w:r w:rsidR="00852C5E" w:rsidRPr="00F847C5">
        <w:rPr>
          <w:rFonts w:ascii="Times New Roman" w:hAnsi="Times New Roman" w:cs="Times New Roman"/>
          <w:sz w:val="24"/>
          <w:szCs w:val="24"/>
          <w:lang w:val="en-US"/>
        </w:rPr>
        <w:t xml:space="preserve"> genus </w:t>
      </w:r>
      <w:r w:rsidR="00852C5E" w:rsidRPr="00F847C5">
        <w:rPr>
          <w:rFonts w:ascii="Times New Roman" w:hAnsi="Times New Roman" w:cs="Times New Roman"/>
          <w:i/>
          <w:sz w:val="24"/>
          <w:szCs w:val="24"/>
          <w:lang w:val="en-US"/>
        </w:rPr>
        <w:t>Oryza L.</w:t>
      </w:r>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mempunyai</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kurang</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lebih</w:t>
      </w:r>
      <w:proofErr w:type="spellEnd"/>
      <w:r w:rsidR="00852C5E" w:rsidRPr="00F847C5">
        <w:rPr>
          <w:rFonts w:ascii="Times New Roman" w:hAnsi="Times New Roman" w:cs="Times New Roman"/>
          <w:sz w:val="24"/>
          <w:szCs w:val="24"/>
          <w:lang w:val="en-US"/>
        </w:rPr>
        <w:t xml:space="preserve"> 25 </w:t>
      </w:r>
      <w:proofErr w:type="spellStart"/>
      <w:r w:rsidR="00852C5E" w:rsidRPr="00F847C5">
        <w:rPr>
          <w:rFonts w:ascii="Times New Roman" w:hAnsi="Times New Roman" w:cs="Times New Roman"/>
          <w:sz w:val="24"/>
          <w:szCs w:val="24"/>
          <w:lang w:val="en-US"/>
        </w:rPr>
        <w:t>spesies</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tersebar</w:t>
      </w:r>
      <w:proofErr w:type="spellEnd"/>
      <w:r w:rsidR="00852C5E" w:rsidRPr="00F847C5">
        <w:rPr>
          <w:rFonts w:ascii="Times New Roman" w:hAnsi="Times New Roman" w:cs="Times New Roman"/>
          <w:sz w:val="24"/>
          <w:szCs w:val="24"/>
          <w:lang w:val="en-US"/>
        </w:rPr>
        <w:t xml:space="preserve"> di </w:t>
      </w:r>
      <w:proofErr w:type="spellStart"/>
      <w:r w:rsidR="00852C5E" w:rsidRPr="00F847C5">
        <w:rPr>
          <w:rFonts w:ascii="Times New Roman" w:hAnsi="Times New Roman" w:cs="Times New Roman"/>
          <w:sz w:val="24"/>
          <w:szCs w:val="24"/>
          <w:lang w:val="en-US"/>
        </w:rPr>
        <w:t>daerah</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tropis</w:t>
      </w:r>
      <w:proofErr w:type="spellEnd"/>
      <w:r w:rsidR="00852C5E" w:rsidRPr="00F847C5">
        <w:rPr>
          <w:rFonts w:ascii="Times New Roman" w:hAnsi="Times New Roman" w:cs="Times New Roman"/>
          <w:sz w:val="24"/>
          <w:szCs w:val="24"/>
          <w:lang w:val="en-US"/>
        </w:rPr>
        <w:t xml:space="preserve"> dan </w:t>
      </w:r>
      <w:proofErr w:type="spellStart"/>
      <w:r w:rsidR="00852C5E" w:rsidRPr="00F847C5">
        <w:rPr>
          <w:rFonts w:ascii="Times New Roman" w:hAnsi="Times New Roman" w:cs="Times New Roman"/>
          <w:sz w:val="24"/>
          <w:szCs w:val="24"/>
          <w:lang w:val="en-US"/>
        </w:rPr>
        <w:t>daerah</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subtropis</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seperti</w:t>
      </w:r>
      <w:proofErr w:type="spellEnd"/>
      <w:r w:rsidR="00852C5E" w:rsidRPr="00F847C5">
        <w:rPr>
          <w:rFonts w:ascii="Times New Roman" w:hAnsi="Times New Roman" w:cs="Times New Roman"/>
          <w:sz w:val="24"/>
          <w:szCs w:val="24"/>
          <w:lang w:val="en-US"/>
        </w:rPr>
        <w:t xml:space="preserve"> Asia, Afrika dan Australia. </w:t>
      </w:r>
      <w:proofErr w:type="spellStart"/>
      <w:r w:rsidR="00852C5E" w:rsidRPr="00F847C5">
        <w:rPr>
          <w:rFonts w:ascii="Times New Roman" w:hAnsi="Times New Roman" w:cs="Times New Roman"/>
          <w:sz w:val="24"/>
          <w:szCs w:val="24"/>
          <w:lang w:val="en-US"/>
        </w:rPr>
        <w:t>Padi</w:t>
      </w:r>
      <w:proofErr w:type="spellEnd"/>
      <w:r w:rsidR="00852C5E" w:rsidRPr="00F847C5">
        <w:rPr>
          <w:rFonts w:ascii="Times New Roman" w:hAnsi="Times New Roman" w:cs="Times New Roman"/>
          <w:sz w:val="24"/>
          <w:szCs w:val="24"/>
          <w:lang w:val="en-US"/>
        </w:rPr>
        <w:t xml:space="preserve"> yang </w:t>
      </w:r>
      <w:proofErr w:type="spellStart"/>
      <w:r w:rsidR="00852C5E" w:rsidRPr="00F847C5">
        <w:rPr>
          <w:rFonts w:ascii="Times New Roman" w:hAnsi="Times New Roman" w:cs="Times New Roman"/>
          <w:sz w:val="24"/>
          <w:szCs w:val="24"/>
          <w:lang w:val="en-US"/>
        </w:rPr>
        <w:t>ada</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sekarang</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merupakan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persilangan</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sz w:val="24"/>
          <w:szCs w:val="24"/>
          <w:lang w:val="en-US"/>
        </w:rPr>
        <w:t>anatara</w:t>
      </w:r>
      <w:proofErr w:type="spellEnd"/>
      <w:r w:rsidR="00852C5E" w:rsidRPr="00F847C5">
        <w:rPr>
          <w:rFonts w:ascii="Times New Roman" w:hAnsi="Times New Roman" w:cs="Times New Roman"/>
          <w:sz w:val="24"/>
          <w:szCs w:val="24"/>
          <w:lang w:val="en-US"/>
        </w:rPr>
        <w:t xml:space="preserve"> </w:t>
      </w:r>
      <w:proofErr w:type="spellStart"/>
      <w:r w:rsidR="00852C5E" w:rsidRPr="00F847C5">
        <w:rPr>
          <w:rFonts w:ascii="Times New Roman" w:hAnsi="Times New Roman" w:cs="Times New Roman"/>
          <w:i/>
          <w:sz w:val="24"/>
          <w:szCs w:val="24"/>
          <w:lang w:val="en-US"/>
        </w:rPr>
        <w:t>Oriyza</w:t>
      </w:r>
      <w:proofErr w:type="spellEnd"/>
      <w:r w:rsidR="00852C5E" w:rsidRPr="00F847C5">
        <w:rPr>
          <w:rFonts w:ascii="Times New Roman" w:hAnsi="Times New Roman" w:cs="Times New Roman"/>
          <w:i/>
          <w:sz w:val="24"/>
          <w:szCs w:val="24"/>
          <w:lang w:val="en-US"/>
        </w:rPr>
        <w:t xml:space="preserve"> </w:t>
      </w:r>
      <w:proofErr w:type="spellStart"/>
      <w:r w:rsidR="00852C5E" w:rsidRPr="00F847C5">
        <w:rPr>
          <w:rFonts w:ascii="Times New Roman" w:hAnsi="Times New Roman" w:cs="Times New Roman"/>
          <w:i/>
          <w:sz w:val="24"/>
          <w:szCs w:val="24"/>
          <w:lang w:val="en-US"/>
        </w:rPr>
        <w:t>officianalis</w:t>
      </w:r>
      <w:proofErr w:type="spellEnd"/>
      <w:r w:rsidR="00852C5E" w:rsidRPr="00F847C5">
        <w:rPr>
          <w:rFonts w:ascii="Times New Roman" w:hAnsi="Times New Roman" w:cs="Times New Roman"/>
          <w:sz w:val="24"/>
          <w:szCs w:val="24"/>
          <w:lang w:val="en-US"/>
        </w:rPr>
        <w:t xml:space="preserve"> dan </w:t>
      </w:r>
      <w:r w:rsidR="00852C5E" w:rsidRPr="00F847C5">
        <w:rPr>
          <w:rFonts w:ascii="Times New Roman" w:hAnsi="Times New Roman" w:cs="Times New Roman"/>
          <w:i/>
          <w:sz w:val="24"/>
          <w:szCs w:val="24"/>
          <w:lang w:val="en-US"/>
        </w:rPr>
        <w:t xml:space="preserve">Oryza sativa f </w:t>
      </w:r>
      <w:proofErr w:type="spellStart"/>
      <w:r w:rsidR="00852C5E" w:rsidRPr="00F847C5">
        <w:rPr>
          <w:rFonts w:ascii="Times New Roman" w:hAnsi="Times New Roman" w:cs="Times New Roman"/>
          <w:i/>
          <w:sz w:val="24"/>
          <w:szCs w:val="24"/>
          <w:lang w:val="en-US"/>
        </w:rPr>
        <w:t>spontane</w:t>
      </w:r>
      <w:proofErr w:type="spellEnd"/>
      <w:r w:rsidR="00852C5E">
        <w:rPr>
          <w:rFonts w:ascii="Times New Roman" w:hAnsi="Times New Roman" w:cs="Times New Roman"/>
          <w:sz w:val="24"/>
          <w:szCs w:val="24"/>
          <w:lang w:val="en-US"/>
        </w:rPr>
        <w:t xml:space="preserve"> </w:t>
      </w:r>
      <w:r w:rsidR="00852C5E">
        <w:rPr>
          <w:rFonts w:ascii="Times New Roman" w:hAnsi="Times New Roman" w:cs="Times New Roman"/>
          <w:sz w:val="24"/>
          <w:szCs w:val="24"/>
        </w:rPr>
        <w:t>[11]</w:t>
      </w:r>
      <w:r w:rsidR="00852C5E" w:rsidRPr="00F847C5">
        <w:rPr>
          <w:rFonts w:ascii="Times New Roman" w:hAnsi="Times New Roman" w:cs="Times New Roman"/>
          <w:sz w:val="24"/>
          <w:szCs w:val="24"/>
          <w:lang w:val="en-US"/>
        </w:rPr>
        <w:t>.</w:t>
      </w:r>
    </w:p>
    <w:p w14:paraId="537F1851" w14:textId="77777777" w:rsidR="00852C5E" w:rsidRDefault="00852C5E" w:rsidP="00FD2FCD">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Pengolahan Tanah</w:t>
      </w:r>
    </w:p>
    <w:p w14:paraId="4DD4B723" w14:textId="77777777" w:rsidR="00852C5E" w:rsidRDefault="00852C5E" w:rsidP="00FD2FCD">
      <w:pPr>
        <w:autoSpaceDE w:val="0"/>
        <w:autoSpaceDN w:val="0"/>
        <w:adjustRightInd w:val="0"/>
        <w:spacing w:after="0" w:line="240" w:lineRule="auto"/>
        <w:ind w:firstLine="567"/>
        <w:jc w:val="both"/>
        <w:rPr>
          <w:rFonts w:ascii="Times New Roman" w:hAnsi="Times New Roman"/>
          <w:sz w:val="24"/>
          <w:szCs w:val="24"/>
        </w:rPr>
      </w:pPr>
      <w:r w:rsidRPr="001F4FD3">
        <w:rPr>
          <w:rFonts w:ascii="Times New Roman" w:hAnsi="Times New Roman"/>
          <w:sz w:val="24"/>
          <w:szCs w:val="24"/>
        </w:rPr>
        <w:t>Pengolahan tanah dalam usaha tani padi sawah pada umumnya dilakukan oleh tenaga kerja pria.</w:t>
      </w:r>
    </w:p>
    <w:p w14:paraId="7482A024" w14:textId="77777777" w:rsidR="00852C5E" w:rsidRDefault="00852C5E" w:rsidP="00FD2FCD">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Penyemaian</w:t>
      </w:r>
    </w:p>
    <w:p w14:paraId="52466A88" w14:textId="77777777" w:rsidR="00852C5E" w:rsidRDefault="00852C5E" w:rsidP="00FD2FCD">
      <w:pPr>
        <w:autoSpaceDE w:val="0"/>
        <w:autoSpaceDN w:val="0"/>
        <w:adjustRightInd w:val="0"/>
        <w:spacing w:after="0" w:line="240" w:lineRule="auto"/>
        <w:ind w:firstLine="567"/>
        <w:jc w:val="both"/>
        <w:rPr>
          <w:rFonts w:ascii="Times New Roman" w:hAnsi="Times New Roman" w:cs="Times New Roman"/>
          <w:sz w:val="24"/>
          <w:szCs w:val="24"/>
        </w:rPr>
      </w:pPr>
      <w:r w:rsidRPr="001F4FD3">
        <w:rPr>
          <w:rFonts w:ascii="Times New Roman" w:hAnsi="Times New Roman"/>
          <w:sz w:val="24"/>
          <w:szCs w:val="24"/>
        </w:rPr>
        <w:t>Penyemaian bibit adalah diantara suatu kegiatan dalam usaha tani padi sawah yang meliputi kegiatan pembuatan tempat penyemaian, penyebaran benih dan pencabutan bibit dari persemaian. Penggunaan tenaga wanita untuk kegiatan penyemaian biasa dilkakukan karena pada kegiatan penyemaian ini memerlukan ketelitian.</w:t>
      </w:r>
    </w:p>
    <w:p w14:paraId="7271BB25" w14:textId="77777777" w:rsidR="00852C5E" w:rsidRDefault="00852C5E" w:rsidP="00FD2FCD">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Penanaman</w:t>
      </w:r>
    </w:p>
    <w:p w14:paraId="10256F2F" w14:textId="77777777" w:rsidR="00852C5E" w:rsidRDefault="00852C5E" w:rsidP="00FD2FCD">
      <w:pPr>
        <w:autoSpaceDE w:val="0"/>
        <w:autoSpaceDN w:val="0"/>
        <w:adjustRightInd w:val="0"/>
        <w:spacing w:after="0" w:line="240" w:lineRule="auto"/>
        <w:ind w:firstLine="567"/>
        <w:jc w:val="both"/>
        <w:rPr>
          <w:rFonts w:ascii="Times New Roman" w:hAnsi="Times New Roman" w:cs="Times New Roman"/>
          <w:sz w:val="24"/>
          <w:szCs w:val="24"/>
        </w:rPr>
      </w:pPr>
      <w:r w:rsidRPr="001F4FD3">
        <w:rPr>
          <w:rFonts w:ascii="Times New Roman" w:hAnsi="Times New Roman"/>
          <w:sz w:val="24"/>
          <w:szCs w:val="24"/>
        </w:rPr>
        <w:t xml:space="preserve">Penanaman dilakukan dengan jarak tanam yang bervariasi untuk setiap petani sesuai dengan pengetahuan dan kebiasaan yang mereka lakukan. Penanaman dilakukan oleh tenaga kerja perempuan, karena dalam proses penanaman memerlukan ketelatenan dan kesabaran. </w:t>
      </w:r>
    </w:p>
    <w:p w14:paraId="0727118E" w14:textId="77777777" w:rsidR="00852C5E" w:rsidRDefault="00852C5E" w:rsidP="00FD2FCD">
      <w:pPr>
        <w:pStyle w:val="ListParagraph"/>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Pemeliharaan</w:t>
      </w:r>
    </w:p>
    <w:p w14:paraId="00D91FE6" w14:textId="77777777" w:rsidR="00852C5E" w:rsidRDefault="00852C5E" w:rsidP="00FD2FCD">
      <w:pPr>
        <w:pStyle w:val="ListParagraph"/>
        <w:numPr>
          <w:ilvl w:val="0"/>
          <w:numId w:val="15"/>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Penyiangan</w:t>
      </w:r>
    </w:p>
    <w:p w14:paraId="24A96D95" w14:textId="77777777" w:rsidR="00852C5E" w:rsidRDefault="00852C5E" w:rsidP="00FD2FCD">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847C5">
        <w:rPr>
          <w:rFonts w:ascii="Times New Roman" w:hAnsi="Times New Roman" w:cs="Times New Roman"/>
          <w:sz w:val="24"/>
          <w:szCs w:val="24"/>
          <w:lang w:val="en-US"/>
        </w:rPr>
        <w:t>Penyiangan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adalahkegiatan</w:t>
      </w:r>
      <w:proofErr w:type="spellEnd"/>
      <w:r w:rsidRPr="00F847C5">
        <w:rPr>
          <w:rFonts w:ascii="Times New Roman" w:hAnsi="Times New Roman" w:cs="Times New Roman"/>
          <w:sz w:val="24"/>
          <w:szCs w:val="24"/>
          <w:lang w:val="en-US"/>
        </w:rPr>
        <w:t xml:space="preserve"> yang </w:t>
      </w:r>
      <w:proofErr w:type="spellStart"/>
      <w:r w:rsidRPr="00F847C5">
        <w:rPr>
          <w:rFonts w:ascii="Times New Roman" w:hAnsi="Times New Roman" w:cs="Times New Roman"/>
          <w:sz w:val="24"/>
          <w:szCs w:val="24"/>
          <w:lang w:val="en-US"/>
        </w:rPr>
        <w:t>dilakukan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untuk</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membuang</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atau</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memisahkan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tanaman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pengganggu</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dari</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tanaman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padi</w:t>
      </w:r>
      <w:proofErr w:type="spellEnd"/>
      <w:r w:rsidRPr="00F847C5">
        <w:rPr>
          <w:rFonts w:ascii="Times New Roman" w:hAnsi="Times New Roman" w:cs="Times New Roman"/>
          <w:sz w:val="24"/>
          <w:szCs w:val="24"/>
          <w:lang w:val="en-US"/>
        </w:rPr>
        <w:t xml:space="preserve"> sawah. Tenaga </w:t>
      </w:r>
      <w:proofErr w:type="spellStart"/>
      <w:r w:rsidRPr="00F847C5">
        <w:rPr>
          <w:rFonts w:ascii="Times New Roman" w:hAnsi="Times New Roman" w:cs="Times New Roman"/>
          <w:sz w:val="24"/>
          <w:szCs w:val="24"/>
          <w:lang w:val="en-US"/>
        </w:rPr>
        <w:t>kerja</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wanita</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lebih</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banyak</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digunakan</w:t>
      </w:r>
      <w:proofErr w:type="spellEnd"/>
      <w:r w:rsidRPr="00F847C5">
        <w:rPr>
          <w:rFonts w:ascii="Times New Roman" w:hAnsi="Times New Roman" w:cs="Times New Roman"/>
          <w:sz w:val="24"/>
          <w:szCs w:val="24"/>
          <w:lang w:val="en-US"/>
        </w:rPr>
        <w:t xml:space="preserve"> </w:t>
      </w:r>
      <w:r w:rsidRPr="00F847C5">
        <w:rPr>
          <w:rFonts w:ascii="Times New Roman" w:hAnsi="Times New Roman"/>
          <w:sz w:val="24"/>
          <w:szCs w:val="24"/>
        </w:rPr>
        <w:t>dalam</w:t>
      </w:r>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kegiatan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penyiangan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karena</w:t>
      </w:r>
      <w:proofErr w:type="spellEnd"/>
      <w:r w:rsidRPr="00F847C5">
        <w:rPr>
          <w:rFonts w:ascii="Times New Roman" w:hAnsi="Times New Roman" w:cs="Times New Roman"/>
          <w:sz w:val="24"/>
          <w:szCs w:val="24"/>
          <w:lang w:val="en-US"/>
        </w:rPr>
        <w:t xml:space="preserve"> pada </w:t>
      </w:r>
      <w:proofErr w:type="spellStart"/>
      <w:r w:rsidRPr="00F847C5">
        <w:rPr>
          <w:rFonts w:ascii="Times New Roman" w:hAnsi="Times New Roman" w:cs="Times New Roman"/>
          <w:sz w:val="24"/>
          <w:szCs w:val="24"/>
          <w:lang w:val="en-US"/>
        </w:rPr>
        <w:t>kegiatan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penyiangan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memerlukan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ketekunan</w:t>
      </w:r>
      <w:proofErr w:type="spellEnd"/>
      <w:r w:rsidRPr="00F847C5">
        <w:rPr>
          <w:rFonts w:ascii="Times New Roman" w:hAnsi="Times New Roman" w:cs="Times New Roman"/>
          <w:sz w:val="24"/>
          <w:szCs w:val="24"/>
          <w:lang w:val="en-US"/>
        </w:rPr>
        <w:t xml:space="preserve"> dan </w:t>
      </w:r>
      <w:proofErr w:type="spellStart"/>
      <w:r w:rsidRPr="00F847C5">
        <w:rPr>
          <w:rFonts w:ascii="Times New Roman" w:hAnsi="Times New Roman" w:cs="Times New Roman"/>
          <w:sz w:val="24"/>
          <w:szCs w:val="24"/>
          <w:lang w:val="en-US"/>
        </w:rPr>
        <w:t>ketelitian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sehingga</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kebiasaan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masyarakat</w:t>
      </w:r>
      <w:proofErr w:type="spellEnd"/>
      <w:r w:rsidRPr="00F847C5">
        <w:rPr>
          <w:rFonts w:ascii="Times New Roman" w:hAnsi="Times New Roman" w:cs="Times New Roman"/>
          <w:sz w:val="24"/>
          <w:szCs w:val="24"/>
          <w:lang w:val="en-US"/>
        </w:rPr>
        <w:t xml:space="preserve"> pada </w:t>
      </w:r>
      <w:proofErr w:type="spellStart"/>
      <w:r w:rsidRPr="00F847C5">
        <w:rPr>
          <w:rFonts w:ascii="Times New Roman" w:hAnsi="Times New Roman" w:cs="Times New Roman"/>
          <w:sz w:val="24"/>
          <w:szCs w:val="24"/>
          <w:lang w:val="en-US"/>
        </w:rPr>
        <w:t>umumnya</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menggunakan</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tenaga</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kerja</w:t>
      </w:r>
      <w:proofErr w:type="spellEnd"/>
      <w:r w:rsidRPr="00F847C5">
        <w:rPr>
          <w:rFonts w:ascii="Times New Roman" w:hAnsi="Times New Roman" w:cs="Times New Roman"/>
          <w:sz w:val="24"/>
          <w:szCs w:val="24"/>
          <w:lang w:val="en-US"/>
        </w:rPr>
        <w:t xml:space="preserve"> </w:t>
      </w:r>
      <w:proofErr w:type="spellStart"/>
      <w:r w:rsidRPr="00F847C5">
        <w:rPr>
          <w:rFonts w:ascii="Times New Roman" w:hAnsi="Times New Roman" w:cs="Times New Roman"/>
          <w:sz w:val="24"/>
          <w:szCs w:val="24"/>
          <w:lang w:val="en-US"/>
        </w:rPr>
        <w:t>wanita</w:t>
      </w:r>
      <w:proofErr w:type="spellEnd"/>
      <w:r w:rsidRPr="00F847C5">
        <w:rPr>
          <w:rFonts w:ascii="Times New Roman" w:hAnsi="Times New Roman" w:cs="Times New Roman"/>
          <w:sz w:val="24"/>
          <w:szCs w:val="24"/>
          <w:lang w:val="en-US"/>
        </w:rPr>
        <w:t>.</w:t>
      </w:r>
    </w:p>
    <w:p w14:paraId="12DDBB5C" w14:textId="77777777" w:rsidR="00852C5E" w:rsidRDefault="00852C5E" w:rsidP="00FD2FCD">
      <w:pPr>
        <w:pStyle w:val="ListParagraph"/>
        <w:numPr>
          <w:ilvl w:val="0"/>
          <w:numId w:val="15"/>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Pemupukan</w:t>
      </w:r>
    </w:p>
    <w:p w14:paraId="5F696950" w14:textId="77777777" w:rsidR="009E7989" w:rsidRDefault="00852C5E" w:rsidP="009E7989">
      <w:pPr>
        <w:spacing w:after="0" w:line="240" w:lineRule="auto"/>
        <w:ind w:firstLine="567"/>
        <w:jc w:val="both"/>
        <w:rPr>
          <w:rFonts w:ascii="Times New Roman" w:hAnsi="Times New Roman"/>
          <w:sz w:val="24"/>
          <w:szCs w:val="24"/>
        </w:rPr>
      </w:pPr>
      <w:r w:rsidRPr="005A50B1">
        <w:rPr>
          <w:rFonts w:ascii="Times New Roman" w:hAnsi="Times New Roman"/>
          <w:sz w:val="24"/>
          <w:szCs w:val="24"/>
        </w:rPr>
        <w:t>Pemupukan bertujuan untuk menambahkan zat-zat dan unsur-unsur hara yang dibutuhkan oleh tanaman didalam tanah.</w:t>
      </w:r>
    </w:p>
    <w:p w14:paraId="69F9FCB0" w14:textId="77777777" w:rsidR="00852C5E" w:rsidRPr="00E96364" w:rsidRDefault="00852C5E" w:rsidP="00FD2FCD">
      <w:pPr>
        <w:pStyle w:val="ListParagraph"/>
        <w:numPr>
          <w:ilvl w:val="0"/>
          <w:numId w:val="15"/>
        </w:numPr>
        <w:spacing w:after="0" w:line="240" w:lineRule="auto"/>
        <w:ind w:left="567" w:hanging="567"/>
        <w:jc w:val="both"/>
        <w:rPr>
          <w:rFonts w:ascii="Times New Roman" w:hAnsi="Times New Roman" w:cs="Times New Roman"/>
          <w:sz w:val="24"/>
          <w:szCs w:val="24"/>
        </w:rPr>
      </w:pPr>
      <w:r w:rsidRPr="00E96364">
        <w:rPr>
          <w:rFonts w:ascii="Times New Roman" w:hAnsi="Times New Roman" w:cs="Times New Roman"/>
          <w:sz w:val="24"/>
          <w:szCs w:val="24"/>
        </w:rPr>
        <w:t>Pemberantasan Hama dan Penyakit</w:t>
      </w:r>
    </w:p>
    <w:p w14:paraId="365FCD32" w14:textId="77777777" w:rsidR="00852C5E" w:rsidRDefault="00852C5E" w:rsidP="00FD2FCD">
      <w:pPr>
        <w:pStyle w:val="ListParagraph"/>
        <w:numPr>
          <w:ilvl w:val="0"/>
          <w:numId w:val="14"/>
        </w:numPr>
        <w:autoSpaceDE w:val="0"/>
        <w:autoSpaceDN w:val="0"/>
        <w:adjustRightInd w:val="0"/>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Pemanenan</w:t>
      </w:r>
    </w:p>
    <w:p w14:paraId="144FC82A" w14:textId="77777777" w:rsidR="00852C5E" w:rsidRPr="00852C5E" w:rsidRDefault="00852C5E" w:rsidP="009E7989">
      <w:pPr>
        <w:spacing w:line="240" w:lineRule="auto"/>
        <w:ind w:left="-142"/>
        <w:jc w:val="both"/>
        <w:rPr>
          <w:rFonts w:ascii="Times New Roman" w:hAnsi="Times New Roman" w:cs="Times New Roman"/>
          <w:sz w:val="24"/>
          <w:szCs w:val="24"/>
        </w:rPr>
      </w:pPr>
      <w:r w:rsidRPr="00852C5E">
        <w:rPr>
          <w:rFonts w:ascii="Times New Roman" w:hAnsi="Times New Roman"/>
          <w:sz w:val="24"/>
          <w:szCs w:val="24"/>
        </w:rPr>
        <w:t xml:space="preserve">Pemanenan adalah kegiatan </w:t>
      </w:r>
      <w:r w:rsidRPr="00852C5E">
        <w:rPr>
          <w:rFonts w:ascii="Times New Roman" w:hAnsi="Times New Roman" w:cs="Times New Roman"/>
          <w:sz w:val="24"/>
          <w:szCs w:val="24"/>
        </w:rPr>
        <w:t>pengambilan</w:t>
      </w:r>
      <w:r w:rsidRPr="00852C5E">
        <w:rPr>
          <w:rFonts w:ascii="Times New Roman" w:hAnsi="Times New Roman"/>
          <w:sz w:val="24"/>
          <w:szCs w:val="24"/>
        </w:rPr>
        <w:t xml:space="preserve"> hasil usaha tani padi sawah. Padi siap panen yaitu pada 95% butir sudah menguning (33-36 hari setelah berbunga).</w:t>
      </w:r>
    </w:p>
    <w:p w14:paraId="53BEB44B" w14:textId="77777777" w:rsidR="00384AB0" w:rsidRPr="00384AB0" w:rsidRDefault="00D003FC" w:rsidP="00FD2FCD">
      <w:pPr>
        <w:pStyle w:val="ListParagraph"/>
        <w:numPr>
          <w:ilvl w:val="0"/>
          <w:numId w:val="1"/>
        </w:numPr>
        <w:spacing w:before="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t>METODE PENELITIAN</w:t>
      </w:r>
    </w:p>
    <w:p w14:paraId="5617948F" w14:textId="77777777" w:rsidR="00384AB0" w:rsidRDefault="00384AB0" w:rsidP="00FD2FCD">
      <w:pPr>
        <w:pStyle w:val="ListParagraph"/>
        <w:numPr>
          <w:ilvl w:val="0"/>
          <w:numId w:val="5"/>
        </w:numPr>
        <w:spacing w:after="0" w:line="240" w:lineRule="auto"/>
        <w:ind w:left="567" w:hanging="567"/>
        <w:jc w:val="both"/>
        <w:rPr>
          <w:rFonts w:ascii="Times New Roman" w:hAnsi="Times New Roman" w:cs="Times New Roman"/>
          <w:b/>
          <w:sz w:val="24"/>
          <w:szCs w:val="24"/>
        </w:rPr>
      </w:pPr>
      <w:r w:rsidRPr="00384AB0">
        <w:rPr>
          <w:rFonts w:ascii="Times New Roman" w:hAnsi="Times New Roman" w:cs="Times New Roman"/>
          <w:b/>
          <w:sz w:val="24"/>
          <w:szCs w:val="24"/>
        </w:rPr>
        <w:t>Waktu dan Tempat</w:t>
      </w:r>
    </w:p>
    <w:p w14:paraId="61AB20B1" w14:textId="77777777" w:rsidR="00852C5E" w:rsidRDefault="00852C5E" w:rsidP="00821B31">
      <w:pPr>
        <w:spacing w:line="240" w:lineRule="auto"/>
        <w:ind w:firstLine="567"/>
        <w:jc w:val="both"/>
        <w:rPr>
          <w:rFonts w:ascii="Times New Roman" w:hAnsi="Times New Roman" w:cs="Times New Roman"/>
          <w:b/>
          <w:sz w:val="24"/>
          <w:szCs w:val="24"/>
        </w:rPr>
      </w:pPr>
      <w:r w:rsidRPr="00852C5E">
        <w:rPr>
          <w:rFonts w:ascii="Times New Roman" w:hAnsi="Times New Roman" w:cs="Times New Roman"/>
          <w:sz w:val="24"/>
          <w:szCs w:val="24"/>
          <w:lang w:val="en-US"/>
        </w:rPr>
        <w:t>Pene</w:t>
      </w:r>
      <w:r w:rsidRPr="00852C5E">
        <w:rPr>
          <w:rFonts w:ascii="Times New Roman" w:hAnsi="Times New Roman" w:cs="Times New Roman"/>
          <w:sz w:val="24"/>
          <w:szCs w:val="24"/>
        </w:rPr>
        <w:t>l</w:t>
      </w:r>
      <w:proofErr w:type="spellStart"/>
      <w:r w:rsidRPr="00852C5E">
        <w:rPr>
          <w:rFonts w:ascii="Times New Roman" w:hAnsi="Times New Roman" w:cs="Times New Roman"/>
          <w:sz w:val="24"/>
          <w:szCs w:val="24"/>
          <w:lang w:val="en-US"/>
        </w:rPr>
        <w:t>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dilaksanakan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dari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bulan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Febuari</w:t>
      </w:r>
      <w:proofErr w:type="spellEnd"/>
      <w:r w:rsidRPr="00852C5E">
        <w:rPr>
          <w:rFonts w:ascii="Times New Roman" w:hAnsi="Times New Roman" w:cs="Times New Roman"/>
          <w:sz w:val="24"/>
          <w:szCs w:val="24"/>
          <w:lang w:val="en-US"/>
        </w:rPr>
        <w:t xml:space="preserve"> -</w:t>
      </w:r>
      <w:r w:rsidRPr="00852C5E">
        <w:rPr>
          <w:rFonts w:ascii="Times New Roman" w:hAnsi="Times New Roman" w:cs="Times New Roman"/>
          <w:sz w:val="24"/>
          <w:szCs w:val="24"/>
        </w:rPr>
        <w:t xml:space="preserve"> Juni</w:t>
      </w:r>
      <w:r w:rsidRPr="00852C5E">
        <w:rPr>
          <w:rFonts w:ascii="Times New Roman" w:hAnsi="Times New Roman" w:cs="Times New Roman"/>
          <w:sz w:val="24"/>
          <w:szCs w:val="24"/>
          <w:lang w:val="en-US"/>
        </w:rPr>
        <w:t xml:space="preserve"> 20</w:t>
      </w:r>
      <w:r w:rsidRPr="00852C5E">
        <w:rPr>
          <w:rFonts w:ascii="Times New Roman" w:hAnsi="Times New Roman" w:cs="Times New Roman"/>
          <w:sz w:val="24"/>
          <w:szCs w:val="24"/>
        </w:rPr>
        <w:t>21</w:t>
      </w:r>
      <w:r w:rsidRPr="00852C5E">
        <w:rPr>
          <w:rFonts w:ascii="Times New Roman" w:hAnsi="Times New Roman" w:cs="Times New Roman"/>
          <w:sz w:val="24"/>
          <w:szCs w:val="24"/>
          <w:lang w:val="en-US"/>
        </w:rPr>
        <w:t xml:space="preserve">.  Adapun </w:t>
      </w:r>
      <w:proofErr w:type="spellStart"/>
      <w:r w:rsidRPr="00852C5E">
        <w:rPr>
          <w:rFonts w:ascii="Times New Roman" w:hAnsi="Times New Roman" w:cs="Times New Roman"/>
          <w:sz w:val="24"/>
          <w:szCs w:val="24"/>
          <w:lang w:val="en-US"/>
        </w:rPr>
        <w:t>lokasi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yaitu</w:t>
      </w:r>
      <w:proofErr w:type="spellEnd"/>
      <w:r w:rsidRPr="00852C5E">
        <w:rPr>
          <w:rFonts w:ascii="Times New Roman" w:hAnsi="Times New Roman" w:cs="Times New Roman"/>
          <w:sz w:val="24"/>
          <w:szCs w:val="24"/>
          <w:lang w:val="en-US"/>
        </w:rPr>
        <w:t xml:space="preserve"> di Dusun Tegal </w:t>
      </w:r>
      <w:proofErr w:type="spellStart"/>
      <w:r w:rsidRPr="00852C5E">
        <w:rPr>
          <w:rFonts w:ascii="Times New Roman" w:hAnsi="Times New Roman" w:cs="Times New Roman"/>
          <w:sz w:val="24"/>
          <w:szCs w:val="24"/>
          <w:lang w:val="en-US"/>
        </w:rPr>
        <w:t>Anyar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Kecamatan</w:t>
      </w:r>
      <w:proofErr w:type="spellEnd"/>
      <w:r w:rsidRPr="00852C5E">
        <w:rPr>
          <w:rFonts w:ascii="Times New Roman" w:hAnsi="Times New Roman" w:cs="Times New Roman"/>
          <w:sz w:val="24"/>
          <w:szCs w:val="24"/>
        </w:rPr>
        <w:t xml:space="preserve"> </w:t>
      </w:r>
      <w:r w:rsidRPr="00852C5E">
        <w:rPr>
          <w:rFonts w:ascii="Times New Roman" w:hAnsi="Times New Roman" w:cs="Times New Roman"/>
          <w:sz w:val="24"/>
          <w:szCs w:val="24"/>
          <w:lang w:val="en-US"/>
        </w:rPr>
        <w:t>Loa Janan</w:t>
      </w:r>
      <w:r w:rsidR="00AE1113">
        <w:rPr>
          <w:rFonts w:ascii="Times New Roman" w:hAnsi="Times New Roman" w:cs="Times New Roman"/>
          <w:b/>
          <w:sz w:val="24"/>
          <w:szCs w:val="24"/>
        </w:rPr>
        <w:t>.</w:t>
      </w:r>
    </w:p>
    <w:p w14:paraId="7D1211F8" w14:textId="77777777" w:rsidR="00384AB0" w:rsidRPr="00852C5E" w:rsidRDefault="00384AB0" w:rsidP="00FD2FCD">
      <w:pPr>
        <w:pStyle w:val="ListParagraph"/>
        <w:numPr>
          <w:ilvl w:val="0"/>
          <w:numId w:val="5"/>
        </w:numPr>
        <w:tabs>
          <w:tab w:val="left" w:pos="567"/>
        </w:tabs>
        <w:spacing w:after="0" w:line="240" w:lineRule="auto"/>
        <w:ind w:hanging="1287"/>
        <w:jc w:val="both"/>
        <w:rPr>
          <w:rFonts w:ascii="Times New Roman" w:hAnsi="Times New Roman" w:cs="Times New Roman"/>
          <w:b/>
          <w:sz w:val="24"/>
          <w:szCs w:val="24"/>
        </w:rPr>
      </w:pPr>
      <w:r w:rsidRPr="00852C5E">
        <w:rPr>
          <w:rFonts w:ascii="Times New Roman" w:hAnsi="Times New Roman" w:cs="Times New Roman"/>
          <w:b/>
          <w:sz w:val="24"/>
          <w:szCs w:val="24"/>
        </w:rPr>
        <w:t>Metode Penelitian</w:t>
      </w:r>
    </w:p>
    <w:p w14:paraId="394857F9" w14:textId="77777777" w:rsidR="00852C5E" w:rsidRPr="00AE1113" w:rsidRDefault="00852C5E" w:rsidP="00FD2FCD">
      <w:pPr>
        <w:spacing w:after="0" w:line="240" w:lineRule="auto"/>
        <w:ind w:firstLine="567"/>
        <w:jc w:val="both"/>
        <w:rPr>
          <w:rFonts w:ascii="Times New Roman" w:hAnsi="Times New Roman" w:cs="Times New Roman"/>
          <w:sz w:val="24"/>
          <w:szCs w:val="24"/>
        </w:rPr>
      </w:pPr>
      <w:r w:rsidRPr="00852C5E">
        <w:rPr>
          <w:rFonts w:ascii="Times New Roman" w:hAnsi="Times New Roman" w:cs="Times New Roman"/>
          <w:sz w:val="24"/>
          <w:szCs w:val="24"/>
          <w:lang w:val="en-US"/>
        </w:rPr>
        <w:t xml:space="preserve">Data yang </w:t>
      </w:r>
      <w:proofErr w:type="spellStart"/>
      <w:r w:rsidRPr="00852C5E">
        <w:rPr>
          <w:rFonts w:ascii="Times New Roman" w:hAnsi="Times New Roman" w:cs="Times New Roman"/>
          <w:sz w:val="24"/>
          <w:szCs w:val="24"/>
          <w:lang w:val="en-US"/>
        </w:rPr>
        <w:t>diperlukan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dipilih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meliputi</w:t>
      </w:r>
      <w:proofErr w:type="spellEnd"/>
      <w:r w:rsidRPr="00852C5E">
        <w:rPr>
          <w:rFonts w:ascii="Times New Roman" w:hAnsi="Times New Roman" w:cs="Times New Roman"/>
          <w:sz w:val="24"/>
          <w:szCs w:val="24"/>
          <w:lang w:val="en-US"/>
        </w:rPr>
        <w:t xml:space="preserve"> data primer dan data </w:t>
      </w:r>
      <w:proofErr w:type="spellStart"/>
      <w:r w:rsidRPr="00852C5E">
        <w:rPr>
          <w:rFonts w:ascii="Times New Roman" w:hAnsi="Times New Roman" w:cs="Times New Roman"/>
          <w:sz w:val="24"/>
          <w:szCs w:val="24"/>
          <w:lang w:val="en-US"/>
        </w:rPr>
        <w:t>sekunder</w:t>
      </w:r>
      <w:proofErr w:type="spellEnd"/>
      <w:r w:rsidRPr="00852C5E">
        <w:rPr>
          <w:rFonts w:ascii="Times New Roman" w:hAnsi="Times New Roman" w:cs="Times New Roman"/>
          <w:sz w:val="24"/>
          <w:szCs w:val="24"/>
          <w:lang w:val="en-US"/>
        </w:rPr>
        <w:t xml:space="preserve">. Data primer </w:t>
      </w:r>
      <w:proofErr w:type="spellStart"/>
      <w:r w:rsidRPr="00852C5E">
        <w:rPr>
          <w:rFonts w:ascii="Times New Roman" w:hAnsi="Times New Roman" w:cs="Times New Roman"/>
          <w:sz w:val="24"/>
          <w:szCs w:val="24"/>
          <w:lang w:val="en-US"/>
        </w:rPr>
        <w:t>dengan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cara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observasi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langsung</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kelokasi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dan </w:t>
      </w:r>
      <w:proofErr w:type="spellStart"/>
      <w:r w:rsidRPr="00852C5E">
        <w:rPr>
          <w:rFonts w:ascii="Times New Roman" w:hAnsi="Times New Roman" w:cs="Times New Roman"/>
          <w:sz w:val="24"/>
          <w:szCs w:val="24"/>
          <w:lang w:val="en-US"/>
        </w:rPr>
        <w:t>mengadakan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wawancara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langsung</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lokasi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dan </w:t>
      </w:r>
      <w:proofErr w:type="spellStart"/>
      <w:r w:rsidRPr="00852C5E">
        <w:rPr>
          <w:rFonts w:ascii="Times New Roman" w:hAnsi="Times New Roman" w:cs="Times New Roman"/>
          <w:sz w:val="24"/>
          <w:szCs w:val="24"/>
          <w:lang w:val="en-US"/>
        </w:rPr>
        <w:t>mengadakan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wawancara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langsung</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dengan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responden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menggunakan</w:t>
      </w:r>
      <w:proofErr w:type="spellEnd"/>
      <w:r w:rsidRPr="00852C5E">
        <w:rPr>
          <w:rFonts w:ascii="Times New Roman" w:hAnsi="Times New Roman" w:cs="Times New Roman"/>
          <w:sz w:val="24"/>
          <w:szCs w:val="24"/>
          <w:lang w:val="en-US"/>
        </w:rPr>
        <w:t xml:space="preserve"> daftar </w:t>
      </w:r>
      <w:proofErr w:type="spellStart"/>
      <w:r w:rsidRPr="00852C5E">
        <w:rPr>
          <w:rFonts w:ascii="Times New Roman" w:hAnsi="Times New Roman" w:cs="Times New Roman"/>
          <w:sz w:val="24"/>
          <w:szCs w:val="24"/>
          <w:lang w:val="en-US"/>
        </w:rPr>
        <w:t>pertanyaan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kuesioner</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disusun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sesuai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tujuan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Data </w:t>
      </w:r>
      <w:proofErr w:type="spellStart"/>
      <w:r w:rsidRPr="00852C5E">
        <w:rPr>
          <w:rFonts w:ascii="Times New Roman" w:hAnsi="Times New Roman" w:cs="Times New Roman"/>
          <w:sz w:val="24"/>
          <w:szCs w:val="24"/>
          <w:lang w:val="en-US"/>
        </w:rPr>
        <w:t>sekunder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adalah</w:t>
      </w:r>
      <w:proofErr w:type="spellEnd"/>
      <w:r w:rsidRPr="00852C5E">
        <w:rPr>
          <w:rFonts w:ascii="Times New Roman" w:hAnsi="Times New Roman" w:cs="Times New Roman"/>
          <w:sz w:val="24"/>
          <w:szCs w:val="24"/>
          <w:lang w:val="en-US"/>
        </w:rPr>
        <w:t xml:space="preserve"> data yang </w:t>
      </w:r>
      <w:proofErr w:type="spellStart"/>
      <w:r w:rsidRPr="00852C5E">
        <w:rPr>
          <w:rFonts w:ascii="Times New Roman" w:hAnsi="Times New Roman" w:cs="Times New Roman"/>
          <w:sz w:val="24"/>
          <w:szCs w:val="24"/>
          <w:lang w:val="en-US"/>
        </w:rPr>
        <w:t>diperoleh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dari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kantor</w:t>
      </w:r>
      <w:proofErr w:type="spellEnd"/>
      <w:r w:rsidRPr="00852C5E">
        <w:rPr>
          <w:rFonts w:ascii="Times New Roman" w:hAnsi="Times New Roman" w:cs="Times New Roman"/>
          <w:sz w:val="24"/>
          <w:szCs w:val="24"/>
          <w:lang w:val="en-US"/>
        </w:rPr>
        <w:t xml:space="preserve"> (BP3K) dan Kantor Desa </w:t>
      </w:r>
      <w:proofErr w:type="spellStart"/>
      <w:r w:rsidRPr="00852C5E">
        <w:rPr>
          <w:rFonts w:ascii="Times New Roman" w:hAnsi="Times New Roman" w:cs="Times New Roman"/>
          <w:sz w:val="24"/>
          <w:szCs w:val="24"/>
          <w:lang w:val="en-US"/>
        </w:rPr>
        <w:t>atau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Instansi</w:t>
      </w:r>
      <w:proofErr w:type="spellEnd"/>
      <w:r w:rsidRPr="00852C5E">
        <w:rPr>
          <w:rFonts w:ascii="Times New Roman" w:hAnsi="Times New Roman" w:cs="Times New Roman"/>
          <w:sz w:val="24"/>
          <w:szCs w:val="24"/>
          <w:lang w:val="en-US"/>
        </w:rPr>
        <w:t xml:space="preserve"> lain yang </w:t>
      </w:r>
      <w:proofErr w:type="spellStart"/>
      <w:r w:rsidRPr="00852C5E">
        <w:rPr>
          <w:rFonts w:ascii="Times New Roman" w:hAnsi="Times New Roman" w:cs="Times New Roman"/>
          <w:sz w:val="24"/>
          <w:szCs w:val="24"/>
          <w:lang w:val="en-US"/>
        </w:rPr>
        <w:t>mendukung</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ini</w:t>
      </w:r>
      <w:proofErr w:type="spellEnd"/>
      <w:r w:rsidR="00AE1113">
        <w:rPr>
          <w:rFonts w:ascii="Times New Roman" w:hAnsi="Times New Roman" w:cs="Times New Roman"/>
          <w:sz w:val="24"/>
          <w:szCs w:val="24"/>
        </w:rPr>
        <w:t>.</w:t>
      </w:r>
    </w:p>
    <w:p w14:paraId="2763AF1E" w14:textId="77777777" w:rsidR="00852C5E" w:rsidRPr="00852C5E" w:rsidRDefault="00852C5E" w:rsidP="00FD2FCD">
      <w:pPr>
        <w:pStyle w:val="ListParagraph"/>
        <w:numPr>
          <w:ilvl w:val="0"/>
          <w:numId w:val="5"/>
        </w:numPr>
        <w:spacing w:after="0" w:line="240" w:lineRule="auto"/>
        <w:ind w:left="567" w:hanging="567"/>
        <w:jc w:val="both"/>
        <w:rPr>
          <w:rFonts w:ascii="Times New Roman" w:hAnsi="Times New Roman" w:cs="Times New Roman"/>
          <w:b/>
          <w:sz w:val="24"/>
          <w:szCs w:val="24"/>
        </w:rPr>
      </w:pPr>
      <w:r w:rsidRPr="00852C5E">
        <w:rPr>
          <w:rFonts w:ascii="Times New Roman" w:hAnsi="Times New Roman" w:cs="Times New Roman"/>
          <w:b/>
          <w:sz w:val="24"/>
          <w:szCs w:val="24"/>
        </w:rPr>
        <w:t>Metode Pengambilan Sampel</w:t>
      </w:r>
    </w:p>
    <w:p w14:paraId="3641EC90" w14:textId="77777777" w:rsidR="00852C5E" w:rsidRPr="00852C5E" w:rsidRDefault="00852C5E" w:rsidP="00FD2FCD">
      <w:pPr>
        <w:spacing w:after="0" w:line="240" w:lineRule="auto"/>
        <w:ind w:firstLine="567"/>
        <w:jc w:val="both"/>
        <w:rPr>
          <w:rFonts w:ascii="Times New Roman" w:hAnsi="Times New Roman" w:cs="Times New Roman"/>
          <w:sz w:val="24"/>
          <w:szCs w:val="24"/>
        </w:rPr>
      </w:pPr>
      <w:proofErr w:type="spellStart"/>
      <w:r w:rsidRPr="00852C5E">
        <w:rPr>
          <w:rFonts w:ascii="Times New Roman" w:hAnsi="Times New Roman" w:cs="Times New Roman"/>
          <w:sz w:val="24"/>
          <w:szCs w:val="24"/>
          <w:lang w:val="en-US"/>
        </w:rPr>
        <w:t>Penentuan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lokasi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dipilih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secara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sengaja</w:t>
      </w:r>
      <w:proofErr w:type="spellEnd"/>
      <w:r w:rsidRPr="00852C5E">
        <w:rPr>
          <w:rFonts w:ascii="Times New Roman" w:hAnsi="Times New Roman" w:cs="Times New Roman"/>
          <w:sz w:val="24"/>
          <w:szCs w:val="24"/>
          <w:lang w:val="en-US"/>
        </w:rPr>
        <w:t xml:space="preserve"> </w:t>
      </w:r>
      <w:r w:rsidRPr="00852C5E">
        <w:rPr>
          <w:rFonts w:ascii="Times New Roman" w:hAnsi="Times New Roman" w:cs="Times New Roman"/>
          <w:i/>
          <w:sz w:val="24"/>
          <w:szCs w:val="24"/>
          <w:lang w:val="en-US"/>
        </w:rPr>
        <w:t>(purposive</w:t>
      </w:r>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yaitu</w:t>
      </w:r>
      <w:proofErr w:type="spellEnd"/>
      <w:r w:rsidRPr="00852C5E">
        <w:rPr>
          <w:rFonts w:ascii="Times New Roman" w:hAnsi="Times New Roman" w:cs="Times New Roman"/>
          <w:sz w:val="24"/>
          <w:szCs w:val="24"/>
          <w:lang w:val="en-US"/>
        </w:rPr>
        <w:t xml:space="preserve"> di Dusun Tegal </w:t>
      </w:r>
      <w:proofErr w:type="spellStart"/>
      <w:r w:rsidRPr="00852C5E">
        <w:rPr>
          <w:rFonts w:ascii="Times New Roman" w:hAnsi="Times New Roman" w:cs="Times New Roman"/>
          <w:sz w:val="24"/>
          <w:szCs w:val="24"/>
          <w:lang w:val="en-US"/>
        </w:rPr>
        <w:t>Anyar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KecamatanLoa</w:t>
      </w:r>
      <w:proofErr w:type="spellEnd"/>
      <w:r w:rsidRPr="00852C5E">
        <w:rPr>
          <w:rFonts w:ascii="Times New Roman" w:hAnsi="Times New Roman" w:cs="Times New Roman"/>
          <w:sz w:val="24"/>
          <w:szCs w:val="24"/>
          <w:lang w:val="en-US"/>
        </w:rPr>
        <w:t xml:space="preserve"> Janan </w:t>
      </w:r>
      <w:proofErr w:type="spellStart"/>
      <w:r w:rsidRPr="00852C5E">
        <w:rPr>
          <w:rFonts w:ascii="Times New Roman" w:hAnsi="Times New Roman" w:cs="Times New Roman"/>
          <w:sz w:val="24"/>
          <w:szCs w:val="24"/>
          <w:lang w:val="en-US"/>
        </w:rPr>
        <w:t>Kabupaten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Kutai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KartanegaraSelanjutnya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dipilih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secara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sengaja</w:t>
      </w:r>
      <w:proofErr w:type="spellEnd"/>
      <w:r w:rsidRPr="00852C5E">
        <w:rPr>
          <w:rFonts w:ascii="Times New Roman" w:hAnsi="Times New Roman" w:cs="Times New Roman"/>
          <w:sz w:val="24"/>
          <w:szCs w:val="24"/>
          <w:lang w:val="en-US"/>
        </w:rPr>
        <w:t xml:space="preserve"> (</w:t>
      </w:r>
      <w:r w:rsidRPr="00852C5E">
        <w:rPr>
          <w:rFonts w:ascii="Times New Roman" w:hAnsi="Times New Roman" w:cs="Times New Roman"/>
          <w:i/>
          <w:sz w:val="24"/>
          <w:szCs w:val="24"/>
          <w:lang w:val="en-US"/>
        </w:rPr>
        <w:t>purposive</w:t>
      </w:r>
      <w:r w:rsidRPr="00852C5E">
        <w:rPr>
          <w:rFonts w:ascii="Times New Roman" w:hAnsi="Times New Roman" w:cs="Times New Roman"/>
          <w:sz w:val="24"/>
          <w:szCs w:val="24"/>
          <w:lang w:val="en-US"/>
        </w:rPr>
        <w:t xml:space="preserve">) 4 </w:t>
      </w:r>
      <w:proofErr w:type="spellStart"/>
      <w:r w:rsidRPr="00852C5E">
        <w:rPr>
          <w:rFonts w:ascii="Times New Roman" w:hAnsi="Times New Roman" w:cs="Times New Roman"/>
          <w:sz w:val="24"/>
          <w:szCs w:val="24"/>
          <w:lang w:val="en-US"/>
        </w:rPr>
        <w:t>kelompok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tani</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mempunyai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jumlah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anggota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terbanyak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dari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kelas</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pemula</w:t>
      </w:r>
      <w:proofErr w:type="spellEnd"/>
      <w:r w:rsidRPr="00852C5E">
        <w:rPr>
          <w:rFonts w:ascii="Times New Roman" w:hAnsi="Times New Roman" w:cs="Times New Roman"/>
          <w:sz w:val="24"/>
          <w:szCs w:val="24"/>
          <w:lang w:val="en-US"/>
        </w:rPr>
        <w:t xml:space="preserve"> dan </w:t>
      </w:r>
      <w:proofErr w:type="spellStart"/>
      <w:r w:rsidRPr="00852C5E">
        <w:rPr>
          <w:rFonts w:ascii="Times New Roman" w:hAnsi="Times New Roman" w:cs="Times New Roman"/>
          <w:sz w:val="24"/>
          <w:szCs w:val="24"/>
          <w:lang w:val="en-US"/>
        </w:rPr>
        <w:t>lanjut</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yaitu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kelompok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tani</w:t>
      </w:r>
      <w:proofErr w:type="spellEnd"/>
      <w:r w:rsidRPr="00852C5E">
        <w:rPr>
          <w:rFonts w:ascii="Times New Roman" w:hAnsi="Times New Roman" w:cs="Times New Roman"/>
          <w:sz w:val="24"/>
          <w:szCs w:val="24"/>
          <w:lang w:val="en-US"/>
        </w:rPr>
        <w:t xml:space="preserve"> Bina Sejahtera (48), Bina Jaya (50), </w:t>
      </w:r>
      <w:proofErr w:type="spellStart"/>
      <w:r w:rsidRPr="00852C5E">
        <w:rPr>
          <w:rFonts w:ascii="Times New Roman" w:hAnsi="Times New Roman" w:cs="Times New Roman"/>
          <w:sz w:val="24"/>
          <w:szCs w:val="24"/>
          <w:lang w:val="en-US"/>
        </w:rPr>
        <w:t>Mekar</w:t>
      </w:r>
      <w:proofErr w:type="spellEnd"/>
      <w:r w:rsidRPr="00852C5E">
        <w:rPr>
          <w:rFonts w:ascii="Times New Roman" w:hAnsi="Times New Roman" w:cs="Times New Roman"/>
          <w:sz w:val="24"/>
          <w:szCs w:val="24"/>
          <w:lang w:val="en-US"/>
        </w:rPr>
        <w:t xml:space="preserve"> Sari (35), Tegal </w:t>
      </w:r>
      <w:proofErr w:type="spellStart"/>
      <w:r w:rsidRPr="00852C5E">
        <w:rPr>
          <w:rFonts w:ascii="Times New Roman" w:hAnsi="Times New Roman" w:cs="Times New Roman"/>
          <w:sz w:val="24"/>
          <w:szCs w:val="24"/>
          <w:lang w:val="en-US"/>
        </w:rPr>
        <w:t>Anyar</w:t>
      </w:r>
      <w:proofErr w:type="spellEnd"/>
      <w:r w:rsidRPr="00852C5E">
        <w:rPr>
          <w:rFonts w:ascii="Times New Roman" w:hAnsi="Times New Roman" w:cs="Times New Roman"/>
          <w:sz w:val="24"/>
          <w:szCs w:val="24"/>
          <w:lang w:val="en-US"/>
        </w:rPr>
        <w:t xml:space="preserve"> (30), </w:t>
      </w:r>
      <w:proofErr w:type="spellStart"/>
      <w:r w:rsidRPr="00852C5E">
        <w:rPr>
          <w:rFonts w:ascii="Times New Roman" w:hAnsi="Times New Roman" w:cs="Times New Roman"/>
          <w:sz w:val="24"/>
          <w:szCs w:val="24"/>
          <w:lang w:val="en-US"/>
        </w:rPr>
        <w:t>sehingga</w:t>
      </w:r>
      <w:proofErr w:type="spellEnd"/>
      <w:r w:rsidRPr="00852C5E">
        <w:rPr>
          <w:rFonts w:ascii="Times New Roman" w:hAnsi="Times New Roman" w:cs="Times New Roman"/>
          <w:sz w:val="24"/>
          <w:szCs w:val="24"/>
          <w:lang w:val="en-US"/>
        </w:rPr>
        <w:t xml:space="preserve"> total </w:t>
      </w:r>
      <w:proofErr w:type="spellStart"/>
      <w:r w:rsidRPr="00852C5E">
        <w:rPr>
          <w:rFonts w:ascii="Times New Roman" w:hAnsi="Times New Roman" w:cs="Times New Roman"/>
          <w:sz w:val="24"/>
          <w:szCs w:val="24"/>
          <w:lang w:val="en-US"/>
        </w:rPr>
        <w:t>keseluruhan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jumlah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populasi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anggota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kelompok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tani</w:t>
      </w:r>
      <w:proofErr w:type="spellEnd"/>
      <w:r w:rsidRPr="00852C5E">
        <w:rPr>
          <w:rFonts w:ascii="Times New Roman" w:hAnsi="Times New Roman" w:cs="Times New Roman"/>
          <w:sz w:val="24"/>
          <w:szCs w:val="24"/>
          <w:lang w:val="en-US"/>
        </w:rPr>
        <w:t xml:space="preserve"> 163 orang</w:t>
      </w:r>
      <w:r w:rsidRPr="00852C5E">
        <w:rPr>
          <w:rFonts w:ascii="Times New Roman" w:hAnsi="Times New Roman" w:cs="Times New Roman"/>
          <w:sz w:val="24"/>
          <w:szCs w:val="24"/>
        </w:rPr>
        <w:t>.</w:t>
      </w:r>
    </w:p>
    <w:p w14:paraId="1A1D21E9" w14:textId="77777777" w:rsidR="00852C5E" w:rsidRPr="00852C5E" w:rsidRDefault="00852C5E" w:rsidP="00FD2FCD">
      <w:pPr>
        <w:spacing w:after="0" w:line="240" w:lineRule="auto"/>
        <w:ind w:firstLine="567"/>
        <w:jc w:val="both"/>
        <w:rPr>
          <w:rFonts w:ascii="Times New Roman" w:hAnsi="Times New Roman"/>
          <w:sz w:val="24"/>
          <w:szCs w:val="24"/>
        </w:rPr>
      </w:pPr>
      <w:r w:rsidRPr="00852C5E">
        <w:rPr>
          <w:rFonts w:ascii="Times New Roman" w:hAnsi="Times New Roman"/>
          <w:sz w:val="24"/>
          <w:szCs w:val="24"/>
        </w:rPr>
        <w:t>Satu diantara cara untuk menentukan besarnya sampel dalam suatu penelitian agar mendapat yang representatif adalah tingkat baku yang disesuaikan dengan tingkat kemampuan, tenaga, biaya, dan waktu tersedia, sehingga peneliti menetapkan untuk menggunakan batas toleransi kesalahan sebesar 15% dengan menggunakan rumus Slovin [</w:t>
      </w:r>
      <w:r w:rsidR="00821B31">
        <w:rPr>
          <w:rFonts w:ascii="Times New Roman" w:hAnsi="Times New Roman"/>
          <w:sz w:val="24"/>
          <w:szCs w:val="24"/>
        </w:rPr>
        <w:t>4</w:t>
      </w:r>
      <w:r w:rsidRPr="00852C5E">
        <w:rPr>
          <w:rFonts w:ascii="Times New Roman" w:hAnsi="Times New Roman"/>
          <w:sz w:val="24"/>
          <w:szCs w:val="24"/>
        </w:rPr>
        <w:t xml:space="preserve">] sebagai berikut: </w:t>
      </w:r>
    </w:p>
    <w:p w14:paraId="6AAABA10" w14:textId="77777777" w:rsidR="00852C5E" w:rsidRPr="00852C5E" w:rsidRDefault="00852C5E" w:rsidP="00FD2FCD">
      <w:pPr>
        <w:spacing w:after="0" w:line="240" w:lineRule="auto"/>
        <w:ind w:firstLine="567"/>
        <w:jc w:val="both"/>
        <w:rPr>
          <w:rFonts w:ascii="Times New Roman" w:hAnsi="Times New Roman"/>
          <w:sz w:val="24"/>
          <w:szCs w:val="24"/>
        </w:rPr>
      </w:pPr>
      <w:r w:rsidRPr="00852C5E">
        <w:rPr>
          <w:rFonts w:ascii="Times New Roman" w:hAnsi="Times New Roman"/>
          <w:sz w:val="24"/>
          <w:szCs w:val="24"/>
        </w:rPr>
        <w:lastRenderedPageBreak/>
        <w:t>Menurut [</w:t>
      </w:r>
      <w:r w:rsidR="00821B31">
        <w:rPr>
          <w:rFonts w:ascii="Times New Roman" w:hAnsi="Times New Roman"/>
          <w:sz w:val="24"/>
          <w:szCs w:val="24"/>
        </w:rPr>
        <w:t>4</w:t>
      </w:r>
      <w:r w:rsidRPr="00852C5E">
        <w:rPr>
          <w:rFonts w:ascii="Times New Roman" w:hAnsi="Times New Roman"/>
          <w:sz w:val="24"/>
          <w:szCs w:val="24"/>
        </w:rPr>
        <w:t>], apabila sampel diambil dalam beberapa unit (kelompok), maka ditentukan jumlah sampel untuk tiap unit secara proporsional dengan formula sebagai berikut:</w:t>
      </w:r>
    </w:p>
    <w:p w14:paraId="32B0F086" w14:textId="77777777" w:rsidR="00852C5E" w:rsidRPr="00852C5E" w:rsidRDefault="00852C5E" w:rsidP="00FD2FCD">
      <w:pPr>
        <w:spacing w:line="240" w:lineRule="auto"/>
        <w:jc w:val="both"/>
        <w:rPr>
          <w:rFonts w:ascii="Times New Roman" w:eastAsia="Times New Roman" w:hAnsi="Times New Roman"/>
          <w:sz w:val="24"/>
          <w:szCs w:val="24"/>
        </w:rPr>
      </w:pPr>
      <m:oMathPara>
        <m:oMathParaPr>
          <m:jc m:val="left"/>
        </m:oMathParaPr>
        <m:oMath>
          <m:r>
            <w:rPr>
              <w:rFonts w:ascii="Cambria Math" w:hAnsi="Cambria Math"/>
              <w:sz w:val="24"/>
              <w:szCs w:val="24"/>
            </w:rPr>
            <m:t xml:space="preserve">n=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m:oMathPara>
    </w:p>
    <w:p w14:paraId="4908100F" w14:textId="77777777" w:rsidR="00852C5E" w:rsidRPr="00852C5E" w:rsidRDefault="00852C5E" w:rsidP="00FD2FCD">
      <w:pPr>
        <w:tabs>
          <w:tab w:val="left" w:pos="4672"/>
        </w:tabs>
        <w:spacing w:line="240" w:lineRule="auto"/>
        <w:jc w:val="both"/>
        <w:rPr>
          <w:rFonts w:ascii="Times New Roman" w:hAnsi="Times New Roman"/>
          <w:sz w:val="24"/>
          <w:szCs w:val="24"/>
        </w:rPr>
      </w:pPr>
      <w:r w:rsidRPr="00852C5E">
        <w:rPr>
          <w:rFonts w:ascii="Times New Roman" w:hAnsi="Times New Roman"/>
          <w:sz w:val="24"/>
          <w:szCs w:val="24"/>
        </w:rPr>
        <w:t>Keterangan :</w:t>
      </w:r>
      <w:r w:rsidRPr="00852C5E">
        <w:rPr>
          <w:rFonts w:ascii="Times New Roman" w:hAnsi="Times New Roman"/>
          <w:sz w:val="24"/>
          <w:szCs w:val="24"/>
        </w:rPr>
        <w:tab/>
      </w:r>
    </w:p>
    <w:p w14:paraId="555CDEF2"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 xml:space="preserve">n </w:t>
      </w:r>
      <w:r w:rsidRPr="00852C5E">
        <w:rPr>
          <w:rFonts w:ascii="Times New Roman" w:hAnsi="Times New Roman"/>
          <w:sz w:val="24"/>
          <w:szCs w:val="24"/>
        </w:rPr>
        <w:tab/>
        <w:t>= Ukuran Sampel</w:t>
      </w:r>
    </w:p>
    <w:p w14:paraId="66E1DF66"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 xml:space="preserve">N </w:t>
      </w:r>
      <w:r w:rsidRPr="00852C5E">
        <w:rPr>
          <w:rFonts w:ascii="Times New Roman" w:hAnsi="Times New Roman"/>
          <w:sz w:val="24"/>
          <w:szCs w:val="24"/>
        </w:rPr>
        <w:tab/>
        <w:t>= Ukuran Populasi</w:t>
      </w:r>
    </w:p>
    <w:p w14:paraId="02444511"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e</w:t>
      </w:r>
      <w:r w:rsidRPr="00852C5E">
        <w:rPr>
          <w:rFonts w:ascii="Times New Roman" w:hAnsi="Times New Roman"/>
          <w:sz w:val="24"/>
          <w:szCs w:val="24"/>
          <w:vertAlign w:val="superscript"/>
        </w:rPr>
        <w:t>2</w:t>
      </w:r>
      <w:r w:rsidRPr="00852C5E">
        <w:rPr>
          <w:rFonts w:ascii="Times New Roman" w:hAnsi="Times New Roman"/>
          <w:sz w:val="24"/>
          <w:szCs w:val="24"/>
          <w:vertAlign w:val="superscript"/>
        </w:rPr>
        <w:tab/>
      </w:r>
      <w:r w:rsidRPr="00852C5E">
        <w:rPr>
          <w:rFonts w:ascii="Times New Roman" w:hAnsi="Times New Roman"/>
          <w:sz w:val="24"/>
          <w:szCs w:val="24"/>
        </w:rPr>
        <w:t>=Batas Toleransi Kesalahan</w:t>
      </w:r>
    </w:p>
    <w:p w14:paraId="101A5E11" w14:textId="77777777" w:rsidR="00852C5E" w:rsidRPr="00852C5E" w:rsidRDefault="00852C5E" w:rsidP="00FD2FCD">
      <w:pPr>
        <w:spacing w:line="240" w:lineRule="auto"/>
        <w:jc w:val="both"/>
        <w:rPr>
          <w:rFonts w:ascii="Times New Roman" w:hAnsi="Times New Roman"/>
          <w:sz w:val="24"/>
          <w:szCs w:val="24"/>
        </w:rPr>
      </w:pPr>
      <m:oMathPara>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163</m:t>
              </m:r>
            </m:num>
            <m:den>
              <m:r>
                <w:rPr>
                  <w:rFonts w:ascii="Cambria Math" w:hAnsi="Cambria Math"/>
                  <w:sz w:val="24"/>
                  <w:szCs w:val="24"/>
                </w:rPr>
                <m:t xml:space="preserve">1+163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0,15</m:t>
                      </m:r>
                    </m:e>
                  </m:d>
                </m:e>
                <m:sup>
                  <m:r>
                    <w:rPr>
                      <w:rFonts w:ascii="Cambria Math" w:hAnsi="Cambria Math"/>
                      <w:sz w:val="24"/>
                      <w:szCs w:val="24"/>
                    </w:rPr>
                    <m:t>2</m:t>
                  </m:r>
                </m:sup>
              </m:sSup>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163</m:t>
              </m:r>
            </m:num>
            <m:den>
              <m:r>
                <w:rPr>
                  <w:rFonts w:ascii="Cambria Math" w:hAnsi="Cambria Math"/>
                  <w:sz w:val="24"/>
                  <w:szCs w:val="24"/>
                </w:rPr>
                <m:t>1+ 163</m:t>
              </m:r>
              <m:d>
                <m:dPr>
                  <m:ctrlPr>
                    <w:rPr>
                      <w:rFonts w:ascii="Cambria Math" w:hAnsi="Cambria Math"/>
                      <w:i/>
                      <w:sz w:val="24"/>
                      <w:szCs w:val="24"/>
                    </w:rPr>
                  </m:ctrlPr>
                </m:dPr>
                <m:e>
                  <m:r>
                    <w:rPr>
                      <w:rFonts w:ascii="Cambria Math" w:hAnsi="Cambria Math"/>
                      <w:sz w:val="24"/>
                      <w:szCs w:val="24"/>
                    </w:rPr>
                    <m:t>0,0225</m:t>
                  </m:r>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163</m:t>
              </m:r>
            </m:num>
            <m:den>
              <m:r>
                <w:rPr>
                  <w:rFonts w:ascii="Cambria Math" w:hAnsi="Cambria Math"/>
                  <w:sz w:val="24"/>
                  <w:szCs w:val="24"/>
                </w:rPr>
                <m:t>4.6675</m:t>
              </m:r>
            </m:den>
          </m:f>
          <m:r>
            <w:rPr>
              <w:rFonts w:ascii="Cambria Math" w:hAnsi="Cambria Math"/>
              <w:sz w:val="24"/>
              <w:szCs w:val="24"/>
            </w:rPr>
            <m:t xml:space="preserve">=34,92=35 </m:t>
          </m:r>
        </m:oMath>
      </m:oMathPara>
    </w:p>
    <w:p w14:paraId="5E977131" w14:textId="77777777" w:rsidR="00852C5E" w:rsidRPr="00852C5E" w:rsidRDefault="00852C5E" w:rsidP="00FD2FCD">
      <w:pPr>
        <w:spacing w:line="240" w:lineRule="auto"/>
        <w:ind w:firstLine="720"/>
        <w:jc w:val="both"/>
        <w:rPr>
          <w:rFonts w:ascii="Times New Roman" w:hAnsi="Times New Roman"/>
          <w:sz w:val="24"/>
          <w:szCs w:val="24"/>
        </w:rPr>
      </w:pPr>
      <w:r w:rsidRPr="00852C5E">
        <w:rPr>
          <w:rFonts w:ascii="Times New Roman" w:hAnsi="Times New Roman"/>
          <w:sz w:val="24"/>
          <w:szCs w:val="24"/>
        </w:rPr>
        <w:t>Berdasarkan perhitungan diatas telah didadapatkan jumlah responden yang dapat mewakili keseluruhan dari jumlah populasi yaitu berjumlah 35 responden,</w:t>
      </w:r>
      <w:r w:rsidR="00FD2FCD">
        <w:rPr>
          <w:rFonts w:ascii="Times New Roman" w:hAnsi="Times New Roman"/>
          <w:sz w:val="24"/>
          <w:szCs w:val="24"/>
        </w:rPr>
        <w:t xml:space="preserve"> </w:t>
      </w:r>
      <w:r w:rsidRPr="00852C5E">
        <w:rPr>
          <w:rFonts w:ascii="Times New Roman" w:hAnsi="Times New Roman"/>
          <w:sz w:val="24"/>
          <w:szCs w:val="24"/>
        </w:rPr>
        <w:t>Menurut [</w:t>
      </w:r>
      <w:r w:rsidR="00821B31">
        <w:rPr>
          <w:rFonts w:ascii="Times New Roman" w:hAnsi="Times New Roman"/>
          <w:sz w:val="24"/>
          <w:szCs w:val="24"/>
        </w:rPr>
        <w:t>4</w:t>
      </w:r>
      <w:r w:rsidRPr="00852C5E">
        <w:rPr>
          <w:rFonts w:ascii="Times New Roman" w:hAnsi="Times New Roman"/>
          <w:sz w:val="24"/>
          <w:szCs w:val="24"/>
        </w:rPr>
        <w:t>], apabila sampel diambil dalam beberapa unit (kelompok), maka ditentukan jumlah sampel untuk tiap unit secara proporsional dengan formula sebagai berikut:</w:t>
      </w:r>
    </w:p>
    <w:p w14:paraId="72DE4C6D" w14:textId="77777777" w:rsidR="00852C5E" w:rsidRPr="00852C5E" w:rsidRDefault="00852C5E" w:rsidP="00FD2FCD">
      <w:pPr>
        <w:spacing w:line="240" w:lineRule="auto"/>
        <w:rPr>
          <w:rFonts w:ascii="Times New Roman" w:hAnsi="Times New Roman"/>
          <w:sz w:val="28"/>
          <w:szCs w:val="24"/>
        </w:rPr>
      </w:pPr>
      <w:r w:rsidRPr="00852C5E">
        <w:rPr>
          <w:rFonts w:ascii="Times New Roman" w:eastAsia="Times New Roman" w:hAnsi="Times New Roman"/>
          <w:sz w:val="28"/>
          <w:szCs w:val="24"/>
        </w:rPr>
        <w:t xml:space="preserve">ni = </w:t>
      </w:r>
      <m:oMath>
        <m:f>
          <m:fPr>
            <m:ctrlPr>
              <w:rPr>
                <w:rFonts w:ascii="Cambria Math" w:hAnsi="Cambria Math"/>
                <w:sz w:val="28"/>
                <w:szCs w:val="24"/>
              </w:rPr>
            </m:ctrlPr>
          </m:fPr>
          <m:num>
            <m:r>
              <m:rPr>
                <m:sty m:val="p"/>
              </m:rPr>
              <w:rPr>
                <w:rFonts w:ascii="Cambria Math" w:hAnsi="Cambria Math"/>
                <w:sz w:val="28"/>
                <w:szCs w:val="24"/>
              </w:rPr>
              <m:t>Ni</m:t>
            </m:r>
          </m:num>
          <m:den>
            <m:r>
              <m:rPr>
                <m:sty m:val="p"/>
              </m:rPr>
              <w:rPr>
                <w:rFonts w:ascii="Cambria Math" w:hAnsi="Cambria Math"/>
                <w:sz w:val="28"/>
                <w:szCs w:val="24"/>
              </w:rPr>
              <m:t>N</m:t>
            </m:r>
          </m:den>
        </m:f>
        <m:r>
          <w:rPr>
            <w:rFonts w:ascii="Cambria Math" w:hAnsi="Cambria Math"/>
            <w:sz w:val="28"/>
            <w:szCs w:val="24"/>
          </w:rPr>
          <m:t xml:space="preserve"> x</m:t>
        </m:r>
        <m:r>
          <m:rPr>
            <m:sty m:val="p"/>
          </m:rPr>
          <w:rPr>
            <w:rFonts w:ascii="Cambria Math" w:hAnsi="Cambria Math"/>
            <w:sz w:val="28"/>
            <w:szCs w:val="24"/>
          </w:rPr>
          <m:t xml:space="preserve"> n</m:t>
        </m:r>
      </m:oMath>
    </w:p>
    <w:p w14:paraId="5526D374" w14:textId="77777777" w:rsidR="00852C5E" w:rsidRPr="00852C5E" w:rsidRDefault="00852C5E" w:rsidP="00FD2FCD">
      <w:pPr>
        <w:spacing w:line="240" w:lineRule="auto"/>
        <w:ind w:left="927"/>
        <w:jc w:val="both"/>
        <w:rPr>
          <w:rFonts w:ascii="Times New Roman" w:hAnsi="Times New Roman"/>
          <w:sz w:val="24"/>
          <w:szCs w:val="24"/>
        </w:rPr>
      </w:pPr>
      <w:r w:rsidRPr="00852C5E">
        <w:rPr>
          <w:rFonts w:ascii="Times New Roman" w:hAnsi="Times New Roman"/>
          <w:sz w:val="24"/>
          <w:szCs w:val="24"/>
        </w:rPr>
        <w:t>Keterangan:</w:t>
      </w:r>
    </w:p>
    <w:p w14:paraId="4D8AEBAC"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 xml:space="preserve">ni </w:t>
      </w:r>
      <w:r w:rsidRPr="00852C5E">
        <w:rPr>
          <w:rFonts w:ascii="Times New Roman" w:hAnsi="Times New Roman"/>
          <w:sz w:val="24"/>
          <w:szCs w:val="24"/>
        </w:rPr>
        <w:tab/>
        <w:t>= Jumlah sampel untuk Menentukan Stratum</w:t>
      </w:r>
    </w:p>
    <w:p w14:paraId="657FF9DA"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 xml:space="preserve">Ni </w:t>
      </w:r>
      <w:r w:rsidRPr="00852C5E">
        <w:rPr>
          <w:rFonts w:ascii="Times New Roman" w:hAnsi="Times New Roman"/>
          <w:sz w:val="24"/>
          <w:szCs w:val="24"/>
        </w:rPr>
        <w:tab/>
        <w:t>= Jumlah Populasi Menurut Stratum</w:t>
      </w:r>
    </w:p>
    <w:p w14:paraId="79A10E43"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 xml:space="preserve">n </w:t>
      </w:r>
      <w:r w:rsidRPr="00852C5E">
        <w:rPr>
          <w:rFonts w:ascii="Times New Roman" w:hAnsi="Times New Roman"/>
          <w:sz w:val="24"/>
          <w:szCs w:val="24"/>
        </w:rPr>
        <w:tab/>
        <w:t>= Jumlah Sampel Seluruhnya</w:t>
      </w:r>
    </w:p>
    <w:p w14:paraId="32AD1A06" w14:textId="77777777" w:rsidR="00852C5E" w:rsidRPr="00852C5E" w:rsidRDefault="00852C5E" w:rsidP="00FD2FCD">
      <w:pPr>
        <w:tabs>
          <w:tab w:val="left" w:pos="426"/>
        </w:tabs>
        <w:spacing w:after="0" w:line="240" w:lineRule="auto"/>
        <w:jc w:val="both"/>
        <w:rPr>
          <w:rFonts w:ascii="Times New Roman" w:hAnsi="Times New Roman"/>
          <w:sz w:val="24"/>
          <w:szCs w:val="24"/>
        </w:rPr>
      </w:pPr>
      <w:r w:rsidRPr="00852C5E">
        <w:rPr>
          <w:rFonts w:ascii="Times New Roman" w:hAnsi="Times New Roman"/>
          <w:sz w:val="24"/>
          <w:szCs w:val="24"/>
        </w:rPr>
        <w:t xml:space="preserve">N </w:t>
      </w:r>
      <w:r w:rsidRPr="00852C5E">
        <w:rPr>
          <w:rFonts w:ascii="Times New Roman" w:hAnsi="Times New Roman"/>
          <w:sz w:val="24"/>
          <w:szCs w:val="24"/>
        </w:rPr>
        <w:tab/>
        <w:t>= Jumlah Populasi Seluruhnya</w:t>
      </w:r>
    </w:p>
    <w:p w14:paraId="35CC316C" w14:textId="77777777" w:rsidR="00852C5E" w:rsidRPr="00852C5E" w:rsidRDefault="00802671" w:rsidP="00FD2FCD">
      <w:pPr>
        <w:spacing w:after="0" w:line="240" w:lineRule="auto"/>
        <w:jc w:val="both"/>
        <w:rPr>
          <w:rFonts w:ascii="Times New Roman" w:hAnsi="Times New Roman"/>
          <w:sz w:val="24"/>
          <w:szCs w:val="24"/>
        </w:rPr>
      </w:pPr>
      <w:r>
        <w:rPr>
          <w:rFonts w:ascii="Times New Roman" w:hAnsi="Times New Roman"/>
          <w:sz w:val="24"/>
          <w:szCs w:val="24"/>
        </w:rPr>
        <w:t xml:space="preserve">Tabel 1. </w:t>
      </w:r>
      <w:r w:rsidR="00852C5E" w:rsidRPr="00852C5E">
        <w:rPr>
          <w:rFonts w:ascii="Times New Roman" w:hAnsi="Times New Roman"/>
          <w:sz w:val="24"/>
          <w:szCs w:val="24"/>
        </w:rPr>
        <w:t>Daftar Nama Kelompok Tani dan Jumlah Anggota Kelompok Di Dusun Tegal Anyar</w:t>
      </w:r>
    </w:p>
    <w:tbl>
      <w:tblPr>
        <w:tblW w:w="4337" w:type="dxa"/>
        <w:tblInd w:w="108" w:type="dxa"/>
        <w:tblBorders>
          <w:top w:val="single" w:sz="4" w:space="0" w:color="auto"/>
          <w:bottom w:val="single" w:sz="4" w:space="0" w:color="auto"/>
        </w:tblBorders>
        <w:tblLook w:val="04A0" w:firstRow="1" w:lastRow="0" w:firstColumn="1" w:lastColumn="0" w:noHBand="0" w:noVBand="1"/>
      </w:tblPr>
      <w:tblGrid>
        <w:gridCol w:w="463"/>
        <w:gridCol w:w="1070"/>
        <w:gridCol w:w="1070"/>
        <w:gridCol w:w="912"/>
        <w:gridCol w:w="822"/>
      </w:tblGrid>
      <w:tr w:rsidR="00852C5E" w:rsidRPr="005B5BE2" w14:paraId="78A749B3" w14:textId="77777777" w:rsidTr="00852C5E">
        <w:trPr>
          <w:trHeight w:val="528"/>
        </w:trPr>
        <w:tc>
          <w:tcPr>
            <w:tcW w:w="463" w:type="dxa"/>
            <w:tcBorders>
              <w:top w:val="single" w:sz="4" w:space="0" w:color="auto"/>
              <w:bottom w:val="single" w:sz="4" w:space="0" w:color="auto"/>
            </w:tcBorders>
            <w:shd w:val="clear" w:color="auto" w:fill="auto"/>
            <w:vAlign w:val="center"/>
          </w:tcPr>
          <w:p w14:paraId="7590BC85"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No</w:t>
            </w:r>
          </w:p>
        </w:tc>
        <w:tc>
          <w:tcPr>
            <w:tcW w:w="1070" w:type="dxa"/>
            <w:tcBorders>
              <w:top w:val="single" w:sz="4" w:space="0" w:color="auto"/>
              <w:bottom w:val="single" w:sz="4" w:space="0" w:color="auto"/>
            </w:tcBorders>
            <w:shd w:val="clear" w:color="auto" w:fill="auto"/>
            <w:vAlign w:val="center"/>
          </w:tcPr>
          <w:p w14:paraId="4C9D34AD"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Nama Kelompok Tani</w:t>
            </w:r>
          </w:p>
        </w:tc>
        <w:tc>
          <w:tcPr>
            <w:tcW w:w="1070" w:type="dxa"/>
            <w:tcBorders>
              <w:top w:val="single" w:sz="4" w:space="0" w:color="auto"/>
              <w:bottom w:val="single" w:sz="4" w:space="0" w:color="auto"/>
            </w:tcBorders>
            <w:shd w:val="clear" w:color="auto" w:fill="auto"/>
            <w:vAlign w:val="center"/>
          </w:tcPr>
          <w:p w14:paraId="45FA9C27"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Kelas Kelompok Tani</w:t>
            </w:r>
          </w:p>
        </w:tc>
        <w:tc>
          <w:tcPr>
            <w:tcW w:w="912" w:type="dxa"/>
            <w:tcBorders>
              <w:top w:val="single" w:sz="4" w:space="0" w:color="auto"/>
              <w:bottom w:val="single" w:sz="4" w:space="0" w:color="auto"/>
            </w:tcBorders>
            <w:shd w:val="clear" w:color="auto" w:fill="auto"/>
            <w:vAlign w:val="center"/>
          </w:tcPr>
          <w:p w14:paraId="3A454CB3"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Jumlah Anggota</w:t>
            </w:r>
          </w:p>
        </w:tc>
        <w:tc>
          <w:tcPr>
            <w:tcW w:w="822" w:type="dxa"/>
            <w:tcBorders>
              <w:top w:val="single" w:sz="4" w:space="0" w:color="auto"/>
              <w:bottom w:val="single" w:sz="4" w:space="0" w:color="auto"/>
            </w:tcBorders>
            <w:shd w:val="clear" w:color="auto" w:fill="auto"/>
            <w:vAlign w:val="center"/>
          </w:tcPr>
          <w:p w14:paraId="0F9C4247"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Jumlah Sampel</w:t>
            </w:r>
          </w:p>
        </w:tc>
      </w:tr>
      <w:tr w:rsidR="00852C5E" w:rsidRPr="005B5BE2" w14:paraId="127C0FC1" w14:textId="77777777" w:rsidTr="00852C5E">
        <w:trPr>
          <w:trHeight w:val="265"/>
        </w:trPr>
        <w:tc>
          <w:tcPr>
            <w:tcW w:w="463" w:type="dxa"/>
            <w:tcBorders>
              <w:top w:val="single" w:sz="4" w:space="0" w:color="auto"/>
            </w:tcBorders>
            <w:shd w:val="clear" w:color="auto" w:fill="auto"/>
            <w:vAlign w:val="center"/>
          </w:tcPr>
          <w:p w14:paraId="44C342CD"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1</w:t>
            </w:r>
          </w:p>
        </w:tc>
        <w:tc>
          <w:tcPr>
            <w:tcW w:w="1070" w:type="dxa"/>
            <w:tcBorders>
              <w:top w:val="single" w:sz="4" w:space="0" w:color="auto"/>
            </w:tcBorders>
            <w:shd w:val="clear" w:color="auto" w:fill="auto"/>
            <w:vAlign w:val="center"/>
          </w:tcPr>
          <w:p w14:paraId="11E6862C" w14:textId="77777777" w:rsidR="00852C5E" w:rsidRPr="00633709" w:rsidRDefault="00852C5E" w:rsidP="00FD2FCD">
            <w:pPr>
              <w:spacing w:after="0" w:line="240" w:lineRule="auto"/>
              <w:rPr>
                <w:rFonts w:ascii="Times New Roman" w:hAnsi="Times New Roman"/>
                <w:sz w:val="20"/>
                <w:szCs w:val="20"/>
              </w:rPr>
            </w:pPr>
            <w:r w:rsidRPr="00633709">
              <w:rPr>
                <w:rFonts w:ascii="Times New Roman" w:hAnsi="Times New Roman"/>
                <w:sz w:val="20"/>
                <w:szCs w:val="20"/>
              </w:rPr>
              <w:t>Bina Sejahtra</w:t>
            </w:r>
          </w:p>
        </w:tc>
        <w:tc>
          <w:tcPr>
            <w:tcW w:w="1070" w:type="dxa"/>
            <w:tcBorders>
              <w:top w:val="single" w:sz="4" w:space="0" w:color="auto"/>
            </w:tcBorders>
            <w:shd w:val="clear" w:color="auto" w:fill="auto"/>
            <w:vAlign w:val="center"/>
          </w:tcPr>
          <w:p w14:paraId="53B5F557"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Lanjut</w:t>
            </w:r>
          </w:p>
        </w:tc>
        <w:tc>
          <w:tcPr>
            <w:tcW w:w="912" w:type="dxa"/>
            <w:tcBorders>
              <w:top w:val="single" w:sz="4" w:space="0" w:color="auto"/>
            </w:tcBorders>
            <w:shd w:val="clear" w:color="auto" w:fill="auto"/>
            <w:vAlign w:val="center"/>
          </w:tcPr>
          <w:p w14:paraId="0691DCA8" w14:textId="77777777" w:rsidR="00852C5E" w:rsidRPr="00633709" w:rsidRDefault="00852C5E" w:rsidP="00FD2FCD">
            <w:pPr>
              <w:spacing w:after="0" w:line="240" w:lineRule="auto"/>
              <w:ind w:left="-728" w:right="319"/>
              <w:jc w:val="right"/>
              <w:rPr>
                <w:rFonts w:ascii="Times New Roman" w:hAnsi="Times New Roman"/>
                <w:sz w:val="20"/>
                <w:szCs w:val="20"/>
              </w:rPr>
            </w:pPr>
            <w:r w:rsidRPr="00633709">
              <w:rPr>
                <w:rFonts w:ascii="Times New Roman" w:hAnsi="Times New Roman"/>
                <w:sz w:val="20"/>
                <w:szCs w:val="20"/>
              </w:rPr>
              <w:t>48</w:t>
            </w:r>
          </w:p>
        </w:tc>
        <w:tc>
          <w:tcPr>
            <w:tcW w:w="822" w:type="dxa"/>
            <w:tcBorders>
              <w:top w:val="single" w:sz="4" w:space="0" w:color="auto"/>
            </w:tcBorders>
            <w:shd w:val="clear" w:color="auto" w:fill="auto"/>
            <w:vAlign w:val="center"/>
          </w:tcPr>
          <w:p w14:paraId="24CAC88A" w14:textId="77777777" w:rsidR="00852C5E" w:rsidRPr="00633709" w:rsidRDefault="00852C5E" w:rsidP="00FD2FCD">
            <w:pPr>
              <w:spacing w:after="0" w:line="240" w:lineRule="auto"/>
              <w:ind w:left="-394" w:right="459"/>
              <w:jc w:val="right"/>
              <w:rPr>
                <w:rFonts w:ascii="Times New Roman" w:hAnsi="Times New Roman"/>
                <w:sz w:val="20"/>
                <w:szCs w:val="20"/>
              </w:rPr>
            </w:pPr>
            <w:r w:rsidRPr="00633709">
              <w:rPr>
                <w:rFonts w:ascii="Times New Roman" w:hAnsi="Times New Roman"/>
                <w:sz w:val="20"/>
                <w:szCs w:val="20"/>
              </w:rPr>
              <w:t>10</w:t>
            </w:r>
          </w:p>
        </w:tc>
      </w:tr>
      <w:tr w:rsidR="00852C5E" w:rsidRPr="005B5BE2" w14:paraId="58FD18ED" w14:textId="77777777" w:rsidTr="00852C5E">
        <w:trPr>
          <w:trHeight w:val="280"/>
        </w:trPr>
        <w:tc>
          <w:tcPr>
            <w:tcW w:w="463" w:type="dxa"/>
            <w:shd w:val="clear" w:color="auto" w:fill="auto"/>
            <w:vAlign w:val="center"/>
          </w:tcPr>
          <w:p w14:paraId="3C752CBD"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2</w:t>
            </w:r>
          </w:p>
        </w:tc>
        <w:tc>
          <w:tcPr>
            <w:tcW w:w="1070" w:type="dxa"/>
            <w:shd w:val="clear" w:color="auto" w:fill="auto"/>
            <w:vAlign w:val="center"/>
          </w:tcPr>
          <w:p w14:paraId="76422F64" w14:textId="77777777" w:rsidR="00852C5E" w:rsidRPr="00633709" w:rsidRDefault="00852C5E" w:rsidP="00FD2FCD">
            <w:pPr>
              <w:spacing w:after="0" w:line="240" w:lineRule="auto"/>
              <w:rPr>
                <w:rFonts w:ascii="Times New Roman" w:hAnsi="Times New Roman"/>
                <w:sz w:val="20"/>
                <w:szCs w:val="20"/>
              </w:rPr>
            </w:pPr>
            <w:r w:rsidRPr="00633709">
              <w:rPr>
                <w:rFonts w:ascii="Times New Roman" w:hAnsi="Times New Roman"/>
                <w:sz w:val="20"/>
                <w:szCs w:val="20"/>
              </w:rPr>
              <w:t>Bina Jaya</w:t>
            </w:r>
          </w:p>
        </w:tc>
        <w:tc>
          <w:tcPr>
            <w:tcW w:w="1070" w:type="dxa"/>
            <w:shd w:val="clear" w:color="auto" w:fill="auto"/>
            <w:vAlign w:val="center"/>
          </w:tcPr>
          <w:p w14:paraId="6420FC46"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Lanjut</w:t>
            </w:r>
          </w:p>
        </w:tc>
        <w:tc>
          <w:tcPr>
            <w:tcW w:w="912" w:type="dxa"/>
            <w:shd w:val="clear" w:color="auto" w:fill="auto"/>
            <w:vAlign w:val="center"/>
          </w:tcPr>
          <w:p w14:paraId="607AE777" w14:textId="77777777" w:rsidR="00852C5E" w:rsidRPr="00633709" w:rsidRDefault="00852C5E" w:rsidP="00FD2FCD">
            <w:pPr>
              <w:spacing w:after="0" w:line="240" w:lineRule="auto"/>
              <w:ind w:left="-728" w:right="319"/>
              <w:jc w:val="right"/>
              <w:rPr>
                <w:rFonts w:ascii="Times New Roman" w:hAnsi="Times New Roman"/>
                <w:sz w:val="20"/>
                <w:szCs w:val="20"/>
              </w:rPr>
            </w:pPr>
            <w:r w:rsidRPr="00633709">
              <w:rPr>
                <w:rFonts w:ascii="Times New Roman" w:hAnsi="Times New Roman"/>
                <w:sz w:val="20"/>
                <w:szCs w:val="20"/>
              </w:rPr>
              <w:t>50</w:t>
            </w:r>
          </w:p>
        </w:tc>
        <w:tc>
          <w:tcPr>
            <w:tcW w:w="822" w:type="dxa"/>
            <w:shd w:val="clear" w:color="auto" w:fill="auto"/>
            <w:vAlign w:val="center"/>
          </w:tcPr>
          <w:p w14:paraId="660E987E" w14:textId="77777777" w:rsidR="00852C5E" w:rsidRPr="00633709" w:rsidRDefault="00852C5E" w:rsidP="00FD2FCD">
            <w:pPr>
              <w:spacing w:after="0" w:line="240" w:lineRule="auto"/>
              <w:ind w:left="-394" w:right="459"/>
              <w:jc w:val="right"/>
              <w:rPr>
                <w:rFonts w:ascii="Times New Roman" w:hAnsi="Times New Roman"/>
                <w:sz w:val="20"/>
                <w:szCs w:val="20"/>
              </w:rPr>
            </w:pPr>
            <w:r w:rsidRPr="00633709">
              <w:rPr>
                <w:rFonts w:ascii="Times New Roman" w:hAnsi="Times New Roman"/>
                <w:sz w:val="20"/>
                <w:szCs w:val="20"/>
              </w:rPr>
              <w:t>11</w:t>
            </w:r>
          </w:p>
        </w:tc>
      </w:tr>
      <w:tr w:rsidR="00852C5E" w:rsidRPr="005B5BE2" w14:paraId="657A78D7" w14:textId="77777777" w:rsidTr="00852C5E">
        <w:trPr>
          <w:trHeight w:val="265"/>
        </w:trPr>
        <w:tc>
          <w:tcPr>
            <w:tcW w:w="463" w:type="dxa"/>
            <w:shd w:val="clear" w:color="auto" w:fill="auto"/>
            <w:vAlign w:val="center"/>
          </w:tcPr>
          <w:p w14:paraId="00B21F4F"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3</w:t>
            </w:r>
          </w:p>
        </w:tc>
        <w:tc>
          <w:tcPr>
            <w:tcW w:w="1070" w:type="dxa"/>
            <w:shd w:val="clear" w:color="auto" w:fill="auto"/>
            <w:vAlign w:val="center"/>
          </w:tcPr>
          <w:p w14:paraId="4C67B9B1" w14:textId="77777777" w:rsidR="00852C5E" w:rsidRPr="00633709" w:rsidRDefault="00852C5E" w:rsidP="00FD2FCD">
            <w:pPr>
              <w:spacing w:after="0" w:line="240" w:lineRule="auto"/>
              <w:rPr>
                <w:rFonts w:ascii="Times New Roman" w:hAnsi="Times New Roman"/>
                <w:sz w:val="20"/>
                <w:szCs w:val="20"/>
              </w:rPr>
            </w:pPr>
            <w:r w:rsidRPr="00633709">
              <w:rPr>
                <w:rFonts w:ascii="Times New Roman" w:hAnsi="Times New Roman"/>
                <w:sz w:val="20"/>
                <w:szCs w:val="20"/>
              </w:rPr>
              <w:t>Mekar Sari</w:t>
            </w:r>
          </w:p>
        </w:tc>
        <w:tc>
          <w:tcPr>
            <w:tcW w:w="1070" w:type="dxa"/>
            <w:shd w:val="clear" w:color="auto" w:fill="auto"/>
            <w:vAlign w:val="center"/>
          </w:tcPr>
          <w:p w14:paraId="424BAAA5"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Lanjut</w:t>
            </w:r>
          </w:p>
        </w:tc>
        <w:tc>
          <w:tcPr>
            <w:tcW w:w="912" w:type="dxa"/>
            <w:shd w:val="clear" w:color="auto" w:fill="auto"/>
            <w:vAlign w:val="center"/>
          </w:tcPr>
          <w:p w14:paraId="6BDE5E18" w14:textId="77777777" w:rsidR="00852C5E" w:rsidRPr="00633709" w:rsidRDefault="00852C5E" w:rsidP="00FD2FCD">
            <w:pPr>
              <w:spacing w:after="0" w:line="240" w:lineRule="auto"/>
              <w:ind w:left="-728" w:right="319"/>
              <w:jc w:val="right"/>
              <w:rPr>
                <w:rFonts w:ascii="Times New Roman" w:hAnsi="Times New Roman"/>
                <w:sz w:val="20"/>
                <w:szCs w:val="20"/>
              </w:rPr>
            </w:pPr>
            <w:r w:rsidRPr="00633709">
              <w:rPr>
                <w:rFonts w:ascii="Times New Roman" w:hAnsi="Times New Roman"/>
                <w:sz w:val="20"/>
                <w:szCs w:val="20"/>
              </w:rPr>
              <w:t>35</w:t>
            </w:r>
          </w:p>
        </w:tc>
        <w:tc>
          <w:tcPr>
            <w:tcW w:w="822" w:type="dxa"/>
            <w:shd w:val="clear" w:color="auto" w:fill="auto"/>
            <w:vAlign w:val="center"/>
          </w:tcPr>
          <w:p w14:paraId="4CCCBCF9" w14:textId="77777777" w:rsidR="00852C5E" w:rsidRPr="00633709" w:rsidRDefault="00852C5E" w:rsidP="00FD2FCD">
            <w:pPr>
              <w:spacing w:after="0" w:line="240" w:lineRule="auto"/>
              <w:ind w:left="-394" w:right="459"/>
              <w:jc w:val="right"/>
              <w:rPr>
                <w:rFonts w:ascii="Times New Roman" w:hAnsi="Times New Roman"/>
                <w:sz w:val="20"/>
                <w:szCs w:val="20"/>
              </w:rPr>
            </w:pPr>
            <w:r w:rsidRPr="00633709">
              <w:rPr>
                <w:rFonts w:ascii="Times New Roman" w:hAnsi="Times New Roman"/>
                <w:sz w:val="20"/>
                <w:szCs w:val="20"/>
              </w:rPr>
              <w:t>8</w:t>
            </w:r>
          </w:p>
        </w:tc>
      </w:tr>
      <w:tr w:rsidR="00852C5E" w:rsidRPr="005B5BE2" w14:paraId="7326BAC9" w14:textId="77777777" w:rsidTr="00852C5E">
        <w:trPr>
          <w:trHeight w:val="469"/>
        </w:trPr>
        <w:tc>
          <w:tcPr>
            <w:tcW w:w="463" w:type="dxa"/>
            <w:tcBorders>
              <w:bottom w:val="single" w:sz="4" w:space="0" w:color="auto"/>
            </w:tcBorders>
            <w:shd w:val="clear" w:color="auto" w:fill="auto"/>
            <w:vAlign w:val="center"/>
          </w:tcPr>
          <w:p w14:paraId="267ACEE3"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4</w:t>
            </w:r>
          </w:p>
        </w:tc>
        <w:tc>
          <w:tcPr>
            <w:tcW w:w="1070" w:type="dxa"/>
            <w:tcBorders>
              <w:bottom w:val="single" w:sz="4" w:space="0" w:color="auto"/>
            </w:tcBorders>
            <w:shd w:val="clear" w:color="auto" w:fill="auto"/>
            <w:vAlign w:val="center"/>
          </w:tcPr>
          <w:p w14:paraId="505F9AD4" w14:textId="77777777" w:rsidR="00852C5E" w:rsidRPr="00633709" w:rsidRDefault="00852C5E" w:rsidP="00FD2FCD">
            <w:pPr>
              <w:spacing w:after="0" w:line="240" w:lineRule="auto"/>
              <w:rPr>
                <w:rFonts w:ascii="Times New Roman" w:hAnsi="Times New Roman"/>
                <w:sz w:val="20"/>
                <w:szCs w:val="20"/>
              </w:rPr>
            </w:pPr>
            <w:r w:rsidRPr="00633709">
              <w:rPr>
                <w:rFonts w:ascii="Times New Roman" w:hAnsi="Times New Roman"/>
                <w:sz w:val="20"/>
                <w:szCs w:val="20"/>
              </w:rPr>
              <w:t>Tegal Anyar</w:t>
            </w:r>
          </w:p>
        </w:tc>
        <w:tc>
          <w:tcPr>
            <w:tcW w:w="1070" w:type="dxa"/>
            <w:tcBorders>
              <w:bottom w:val="single" w:sz="4" w:space="0" w:color="auto"/>
            </w:tcBorders>
            <w:shd w:val="clear" w:color="auto" w:fill="auto"/>
            <w:vAlign w:val="center"/>
          </w:tcPr>
          <w:p w14:paraId="7EC391FA" w14:textId="77777777" w:rsidR="00852C5E" w:rsidRPr="00633709" w:rsidRDefault="00852C5E" w:rsidP="00FD2FCD">
            <w:pPr>
              <w:spacing w:after="0" w:line="240" w:lineRule="auto"/>
              <w:jc w:val="center"/>
              <w:rPr>
                <w:rFonts w:ascii="Times New Roman" w:hAnsi="Times New Roman"/>
                <w:sz w:val="20"/>
                <w:szCs w:val="20"/>
              </w:rPr>
            </w:pPr>
            <w:r w:rsidRPr="00633709">
              <w:rPr>
                <w:rFonts w:ascii="Times New Roman" w:hAnsi="Times New Roman"/>
                <w:sz w:val="20"/>
                <w:szCs w:val="20"/>
              </w:rPr>
              <w:t>Lanjut</w:t>
            </w:r>
          </w:p>
        </w:tc>
        <w:tc>
          <w:tcPr>
            <w:tcW w:w="912" w:type="dxa"/>
            <w:tcBorders>
              <w:bottom w:val="single" w:sz="4" w:space="0" w:color="auto"/>
            </w:tcBorders>
            <w:shd w:val="clear" w:color="auto" w:fill="auto"/>
            <w:vAlign w:val="center"/>
          </w:tcPr>
          <w:p w14:paraId="2FC4114B" w14:textId="77777777" w:rsidR="00852C5E" w:rsidRPr="00633709" w:rsidRDefault="00852C5E" w:rsidP="00FD2FCD">
            <w:pPr>
              <w:spacing w:after="0" w:line="240" w:lineRule="auto"/>
              <w:ind w:left="-728" w:right="319"/>
              <w:jc w:val="right"/>
              <w:rPr>
                <w:rFonts w:ascii="Times New Roman" w:hAnsi="Times New Roman"/>
                <w:sz w:val="20"/>
                <w:szCs w:val="20"/>
              </w:rPr>
            </w:pPr>
            <w:r w:rsidRPr="00633709">
              <w:rPr>
                <w:rFonts w:ascii="Times New Roman" w:hAnsi="Times New Roman"/>
                <w:sz w:val="20"/>
                <w:szCs w:val="20"/>
              </w:rPr>
              <w:t>30</w:t>
            </w:r>
          </w:p>
        </w:tc>
        <w:tc>
          <w:tcPr>
            <w:tcW w:w="822" w:type="dxa"/>
            <w:tcBorders>
              <w:bottom w:val="single" w:sz="4" w:space="0" w:color="auto"/>
            </w:tcBorders>
            <w:shd w:val="clear" w:color="auto" w:fill="auto"/>
            <w:vAlign w:val="center"/>
          </w:tcPr>
          <w:p w14:paraId="0FD82C43" w14:textId="77777777" w:rsidR="00852C5E" w:rsidRPr="00633709" w:rsidRDefault="00852C5E" w:rsidP="00FD2FCD">
            <w:pPr>
              <w:spacing w:after="0" w:line="240" w:lineRule="auto"/>
              <w:ind w:left="-394" w:right="459"/>
              <w:jc w:val="right"/>
              <w:rPr>
                <w:rFonts w:ascii="Times New Roman" w:hAnsi="Times New Roman"/>
                <w:sz w:val="20"/>
                <w:szCs w:val="20"/>
              </w:rPr>
            </w:pPr>
            <w:r w:rsidRPr="00633709">
              <w:rPr>
                <w:rFonts w:ascii="Times New Roman" w:hAnsi="Times New Roman"/>
                <w:sz w:val="20"/>
                <w:szCs w:val="20"/>
              </w:rPr>
              <w:t>6</w:t>
            </w:r>
          </w:p>
        </w:tc>
      </w:tr>
      <w:tr w:rsidR="00852C5E" w:rsidRPr="005B5BE2" w14:paraId="3DDB76E7" w14:textId="77777777" w:rsidTr="009E7989">
        <w:trPr>
          <w:trHeight w:val="344"/>
        </w:trPr>
        <w:tc>
          <w:tcPr>
            <w:tcW w:w="463" w:type="dxa"/>
            <w:tcBorders>
              <w:top w:val="single" w:sz="4" w:space="0" w:color="auto"/>
              <w:bottom w:val="single" w:sz="4" w:space="0" w:color="auto"/>
            </w:tcBorders>
            <w:shd w:val="clear" w:color="auto" w:fill="auto"/>
          </w:tcPr>
          <w:p w14:paraId="2FD8B6EB" w14:textId="77777777" w:rsidR="00852C5E" w:rsidRPr="00633709" w:rsidRDefault="00852C5E" w:rsidP="00FD2FCD">
            <w:pPr>
              <w:spacing w:after="0" w:line="240" w:lineRule="auto"/>
              <w:jc w:val="both"/>
              <w:rPr>
                <w:rFonts w:ascii="Times New Roman" w:hAnsi="Times New Roman"/>
                <w:sz w:val="20"/>
                <w:szCs w:val="20"/>
              </w:rPr>
            </w:pPr>
          </w:p>
        </w:tc>
        <w:tc>
          <w:tcPr>
            <w:tcW w:w="1070" w:type="dxa"/>
            <w:tcBorders>
              <w:top w:val="single" w:sz="4" w:space="0" w:color="auto"/>
              <w:bottom w:val="single" w:sz="4" w:space="0" w:color="auto"/>
            </w:tcBorders>
            <w:shd w:val="clear" w:color="auto" w:fill="auto"/>
          </w:tcPr>
          <w:p w14:paraId="27EE1FA0" w14:textId="77777777" w:rsidR="00852C5E" w:rsidRPr="00633709" w:rsidRDefault="00852C5E" w:rsidP="00FD2FCD">
            <w:pPr>
              <w:spacing w:after="0" w:line="240" w:lineRule="auto"/>
              <w:jc w:val="both"/>
              <w:rPr>
                <w:rFonts w:ascii="Times New Roman" w:hAnsi="Times New Roman"/>
                <w:sz w:val="20"/>
                <w:szCs w:val="20"/>
              </w:rPr>
            </w:pPr>
            <w:r w:rsidRPr="00633709">
              <w:rPr>
                <w:rFonts w:ascii="Times New Roman" w:hAnsi="Times New Roman"/>
                <w:sz w:val="20"/>
                <w:szCs w:val="20"/>
              </w:rPr>
              <w:t xml:space="preserve">Jumlah </w:t>
            </w:r>
          </w:p>
        </w:tc>
        <w:tc>
          <w:tcPr>
            <w:tcW w:w="1070" w:type="dxa"/>
            <w:tcBorders>
              <w:top w:val="single" w:sz="4" w:space="0" w:color="auto"/>
              <w:bottom w:val="single" w:sz="4" w:space="0" w:color="auto"/>
            </w:tcBorders>
            <w:shd w:val="clear" w:color="auto" w:fill="auto"/>
          </w:tcPr>
          <w:p w14:paraId="75401730" w14:textId="77777777" w:rsidR="00852C5E" w:rsidRPr="00633709" w:rsidRDefault="00852C5E" w:rsidP="00FD2FCD">
            <w:pPr>
              <w:spacing w:after="0" w:line="240" w:lineRule="auto"/>
              <w:jc w:val="center"/>
              <w:rPr>
                <w:rFonts w:ascii="Times New Roman" w:hAnsi="Times New Roman"/>
                <w:sz w:val="20"/>
                <w:szCs w:val="20"/>
              </w:rPr>
            </w:pPr>
          </w:p>
        </w:tc>
        <w:tc>
          <w:tcPr>
            <w:tcW w:w="912" w:type="dxa"/>
            <w:tcBorders>
              <w:top w:val="single" w:sz="4" w:space="0" w:color="auto"/>
              <w:bottom w:val="single" w:sz="4" w:space="0" w:color="auto"/>
            </w:tcBorders>
            <w:shd w:val="clear" w:color="auto" w:fill="auto"/>
            <w:vAlign w:val="center"/>
          </w:tcPr>
          <w:p w14:paraId="36C67304" w14:textId="77777777" w:rsidR="00852C5E" w:rsidRPr="00633709" w:rsidRDefault="00852C5E" w:rsidP="00FD2FCD">
            <w:pPr>
              <w:spacing w:after="0" w:line="240" w:lineRule="auto"/>
              <w:ind w:left="-728" w:right="319"/>
              <w:jc w:val="right"/>
              <w:rPr>
                <w:rFonts w:ascii="Times New Roman" w:hAnsi="Times New Roman"/>
                <w:sz w:val="20"/>
                <w:szCs w:val="20"/>
              </w:rPr>
            </w:pPr>
            <w:r w:rsidRPr="00633709">
              <w:rPr>
                <w:rFonts w:ascii="Times New Roman" w:hAnsi="Times New Roman"/>
                <w:sz w:val="20"/>
                <w:szCs w:val="20"/>
              </w:rPr>
              <w:t>163</w:t>
            </w:r>
          </w:p>
        </w:tc>
        <w:tc>
          <w:tcPr>
            <w:tcW w:w="822" w:type="dxa"/>
            <w:tcBorders>
              <w:top w:val="single" w:sz="4" w:space="0" w:color="auto"/>
              <w:bottom w:val="single" w:sz="4" w:space="0" w:color="auto"/>
            </w:tcBorders>
            <w:shd w:val="clear" w:color="auto" w:fill="auto"/>
            <w:vAlign w:val="center"/>
          </w:tcPr>
          <w:p w14:paraId="76372D8D" w14:textId="77777777" w:rsidR="00852C5E" w:rsidRPr="00633709" w:rsidRDefault="00852C5E" w:rsidP="00FD2FCD">
            <w:pPr>
              <w:spacing w:after="0" w:line="240" w:lineRule="auto"/>
              <w:ind w:left="-394" w:right="459"/>
              <w:jc w:val="right"/>
              <w:rPr>
                <w:rFonts w:ascii="Times New Roman" w:hAnsi="Times New Roman"/>
                <w:sz w:val="20"/>
                <w:szCs w:val="20"/>
              </w:rPr>
            </w:pPr>
            <w:r w:rsidRPr="00633709">
              <w:rPr>
                <w:rFonts w:ascii="Times New Roman" w:hAnsi="Times New Roman"/>
                <w:sz w:val="20"/>
                <w:szCs w:val="20"/>
              </w:rPr>
              <w:t>35</w:t>
            </w:r>
          </w:p>
        </w:tc>
      </w:tr>
    </w:tbl>
    <w:p w14:paraId="276D5F5A" w14:textId="77777777" w:rsidR="00852C5E" w:rsidRPr="00852C5E" w:rsidRDefault="00852C5E" w:rsidP="00FD2FCD">
      <w:pPr>
        <w:pStyle w:val="ListParagraph"/>
        <w:numPr>
          <w:ilvl w:val="0"/>
          <w:numId w:val="5"/>
        </w:numPr>
        <w:spacing w:after="0" w:line="240" w:lineRule="auto"/>
        <w:ind w:left="567" w:hanging="567"/>
        <w:jc w:val="both"/>
        <w:rPr>
          <w:rFonts w:ascii="Times New Roman" w:hAnsi="Times New Roman" w:cs="Times New Roman"/>
          <w:b/>
          <w:sz w:val="24"/>
          <w:szCs w:val="24"/>
        </w:rPr>
      </w:pPr>
      <w:r w:rsidRPr="00852C5E">
        <w:rPr>
          <w:rFonts w:ascii="Times New Roman" w:hAnsi="Times New Roman" w:cs="Times New Roman"/>
          <w:b/>
          <w:sz w:val="24"/>
          <w:szCs w:val="24"/>
        </w:rPr>
        <w:t>Metode Analisis Data</w:t>
      </w:r>
    </w:p>
    <w:p w14:paraId="29EFB499" w14:textId="77777777" w:rsidR="00852C5E" w:rsidRPr="00852C5E" w:rsidRDefault="00852C5E" w:rsidP="00FD2FCD">
      <w:pPr>
        <w:spacing w:after="0" w:line="240" w:lineRule="auto"/>
        <w:ind w:firstLine="567"/>
        <w:jc w:val="both"/>
        <w:rPr>
          <w:rFonts w:ascii="Times New Roman" w:hAnsi="Times New Roman" w:cs="Times New Roman"/>
          <w:sz w:val="24"/>
          <w:szCs w:val="24"/>
        </w:rPr>
      </w:pPr>
      <w:r w:rsidRPr="00852C5E">
        <w:rPr>
          <w:rFonts w:ascii="Times New Roman" w:hAnsi="Times New Roman" w:cs="Times New Roman"/>
          <w:sz w:val="24"/>
          <w:szCs w:val="24"/>
          <w:lang w:val="en-US"/>
        </w:rPr>
        <w:t xml:space="preserve">Metode yang </w:t>
      </w:r>
      <w:proofErr w:type="spellStart"/>
      <w:r w:rsidRPr="00852C5E">
        <w:rPr>
          <w:rFonts w:ascii="Times New Roman" w:hAnsi="Times New Roman" w:cs="Times New Roman"/>
          <w:sz w:val="24"/>
          <w:szCs w:val="24"/>
          <w:lang w:val="en-US"/>
        </w:rPr>
        <w:t>digunakan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adalah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metode</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dengan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menggunakan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pendekatan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kualitatif</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dimana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dilakukan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bersifat</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deskriptif</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bersifat</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deskriptif</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yaitu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dilakukan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untuk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mengetahui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atau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menngabarkan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kenyataan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dari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kejadian</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diteliti</w:t>
      </w:r>
      <w:proofErr w:type="spellEnd"/>
      <w:r w:rsidRPr="00852C5E">
        <w:rPr>
          <w:rFonts w:ascii="Times New Roman" w:hAnsi="Times New Roman" w:cs="Times New Roman"/>
          <w:sz w:val="24"/>
          <w:szCs w:val="24"/>
          <w:lang w:val="en-US"/>
        </w:rPr>
        <w:t xml:space="preserve">. Selain </w:t>
      </w:r>
      <w:proofErr w:type="spellStart"/>
      <w:r w:rsidRPr="00852C5E">
        <w:rPr>
          <w:rFonts w:ascii="Times New Roman" w:hAnsi="Times New Roman" w:cs="Times New Roman"/>
          <w:sz w:val="24"/>
          <w:szCs w:val="24"/>
          <w:lang w:val="en-US"/>
        </w:rPr>
        <w:t>itu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penelitian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deskriptif</w:t>
      </w:r>
      <w:proofErr w:type="spellEnd"/>
      <w:r w:rsidRPr="00852C5E">
        <w:rPr>
          <w:rFonts w:ascii="Times New Roman" w:hAnsi="Times New Roman" w:cs="Times New Roman"/>
          <w:sz w:val="24"/>
          <w:szCs w:val="24"/>
          <w:lang w:val="en-US"/>
        </w:rPr>
        <w:t xml:space="preserve"> juga </w:t>
      </w:r>
      <w:proofErr w:type="spellStart"/>
      <w:r w:rsidRPr="00852C5E">
        <w:rPr>
          <w:rFonts w:ascii="Times New Roman" w:hAnsi="Times New Roman" w:cs="Times New Roman"/>
          <w:sz w:val="24"/>
          <w:szCs w:val="24"/>
          <w:lang w:val="en-US"/>
        </w:rPr>
        <w:t>terbatas</w:t>
      </w:r>
      <w:proofErr w:type="spellEnd"/>
      <w:r w:rsidRPr="00852C5E">
        <w:rPr>
          <w:rFonts w:ascii="Times New Roman" w:hAnsi="Times New Roman" w:cs="Times New Roman"/>
          <w:sz w:val="24"/>
          <w:szCs w:val="24"/>
          <w:lang w:val="en-US"/>
        </w:rPr>
        <w:t xml:space="preserve"> pada </w:t>
      </w:r>
      <w:proofErr w:type="spellStart"/>
      <w:r w:rsidRPr="00852C5E">
        <w:rPr>
          <w:rFonts w:ascii="Times New Roman" w:hAnsi="Times New Roman" w:cs="Times New Roman"/>
          <w:sz w:val="24"/>
          <w:szCs w:val="24"/>
          <w:lang w:val="en-US"/>
        </w:rPr>
        <w:t>usaha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mengungkapkan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suatu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masalah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keadaan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atau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peristiwa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sebagaimana</w:t>
      </w:r>
      <w:proofErr w:type="spellEnd"/>
      <w:r w:rsidRPr="00852C5E">
        <w:rPr>
          <w:rFonts w:ascii="Times New Roman" w:hAnsi="Times New Roman" w:cs="Times New Roman"/>
          <w:sz w:val="24"/>
          <w:szCs w:val="24"/>
          <w:lang w:val="en-US"/>
        </w:rPr>
        <w:t xml:space="preserve"> </w:t>
      </w:r>
      <w:proofErr w:type="spellStart"/>
      <w:proofErr w:type="gramStart"/>
      <w:r w:rsidRPr="00852C5E">
        <w:rPr>
          <w:rFonts w:ascii="Times New Roman" w:hAnsi="Times New Roman" w:cs="Times New Roman"/>
          <w:sz w:val="24"/>
          <w:szCs w:val="24"/>
          <w:lang w:val="en-US"/>
        </w:rPr>
        <w:t>adanya,sehingga</w:t>
      </w:r>
      <w:proofErr w:type="spellEnd"/>
      <w:proofErr w:type="gram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bersifat</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sekedar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untuk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mengungkapkan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fakta</w:t>
      </w:r>
      <w:proofErr w:type="spellEnd"/>
      <w:r w:rsidRPr="00852C5E">
        <w:rPr>
          <w:rFonts w:ascii="Times New Roman" w:hAnsi="Times New Roman" w:cs="Times New Roman"/>
          <w:sz w:val="24"/>
          <w:szCs w:val="24"/>
          <w:lang w:val="en-US"/>
        </w:rPr>
        <w:t xml:space="preserve"> dan </w:t>
      </w:r>
      <w:proofErr w:type="spellStart"/>
      <w:r w:rsidRPr="00852C5E">
        <w:rPr>
          <w:rFonts w:ascii="Times New Roman" w:hAnsi="Times New Roman" w:cs="Times New Roman"/>
          <w:sz w:val="24"/>
          <w:szCs w:val="24"/>
          <w:lang w:val="en-US"/>
        </w:rPr>
        <w:t>memberikan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gambaran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secara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objektif</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tentang</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keadaan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sebenarnya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dari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objek</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diteliti</w:t>
      </w:r>
      <w:proofErr w:type="spellEnd"/>
      <w:r w:rsidRPr="00852C5E">
        <w:rPr>
          <w:rFonts w:ascii="Times New Roman" w:hAnsi="Times New Roman" w:cs="Times New Roman"/>
          <w:sz w:val="24"/>
          <w:szCs w:val="24"/>
          <w:lang w:val="en-US"/>
        </w:rPr>
        <w:t xml:space="preserve"> </w:t>
      </w:r>
      <w:r w:rsidRPr="00852C5E">
        <w:rPr>
          <w:rFonts w:ascii="Times New Roman" w:hAnsi="Times New Roman" w:cs="Times New Roman"/>
          <w:sz w:val="24"/>
          <w:szCs w:val="24"/>
        </w:rPr>
        <w:t>[</w:t>
      </w:r>
      <w:r w:rsidR="00821B31">
        <w:rPr>
          <w:rFonts w:ascii="Times New Roman" w:hAnsi="Times New Roman" w:cs="Times New Roman"/>
          <w:sz w:val="24"/>
          <w:szCs w:val="24"/>
        </w:rPr>
        <w:t>3</w:t>
      </w:r>
      <w:r w:rsidRPr="00852C5E">
        <w:rPr>
          <w:rFonts w:ascii="Times New Roman" w:hAnsi="Times New Roman" w:cs="Times New Roman"/>
          <w:sz w:val="24"/>
          <w:szCs w:val="24"/>
        </w:rPr>
        <w:t>]</w:t>
      </w:r>
      <w:r w:rsidRPr="00852C5E">
        <w:rPr>
          <w:rFonts w:ascii="Times New Roman" w:hAnsi="Times New Roman" w:cs="Times New Roman"/>
          <w:sz w:val="24"/>
          <w:szCs w:val="24"/>
          <w:lang w:val="en-US"/>
        </w:rPr>
        <w:t>.</w:t>
      </w:r>
      <w:r w:rsidRPr="00852C5E">
        <w:rPr>
          <w:rFonts w:ascii="Times New Roman" w:hAnsi="Times New Roman" w:cs="Times New Roman"/>
          <w:sz w:val="24"/>
          <w:szCs w:val="24"/>
        </w:rPr>
        <w:t xml:space="preserve"> </w:t>
      </w:r>
    </w:p>
    <w:p w14:paraId="6BF00E32" w14:textId="77777777" w:rsidR="00852C5E" w:rsidRPr="00852C5E" w:rsidRDefault="00852C5E" w:rsidP="00FD2FCD">
      <w:pPr>
        <w:spacing w:after="0" w:line="240" w:lineRule="auto"/>
        <w:ind w:firstLine="567"/>
        <w:jc w:val="both"/>
        <w:rPr>
          <w:rFonts w:ascii="Times New Roman" w:hAnsi="Times New Roman" w:cs="Times New Roman"/>
          <w:sz w:val="24"/>
          <w:szCs w:val="24"/>
        </w:rPr>
      </w:pPr>
      <w:proofErr w:type="spellStart"/>
      <w:r w:rsidRPr="00852C5E">
        <w:rPr>
          <w:rFonts w:ascii="Times New Roman" w:hAnsi="Times New Roman" w:cs="Times New Roman"/>
          <w:sz w:val="24"/>
          <w:szCs w:val="24"/>
          <w:lang w:val="en-US"/>
        </w:rPr>
        <w:t>Partisipasi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wanita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tani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proses </w:t>
      </w:r>
      <w:proofErr w:type="spellStart"/>
      <w:r w:rsidRPr="00852C5E">
        <w:rPr>
          <w:rFonts w:ascii="Times New Roman" w:hAnsi="Times New Roman" w:cs="Times New Roman"/>
          <w:sz w:val="24"/>
          <w:szCs w:val="24"/>
          <w:lang w:val="en-US"/>
        </w:rPr>
        <w:t>usaha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tani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pertanian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padi</w:t>
      </w:r>
      <w:proofErr w:type="spellEnd"/>
      <w:r w:rsidRPr="00852C5E">
        <w:rPr>
          <w:rFonts w:ascii="Times New Roman" w:hAnsi="Times New Roman" w:cs="Times New Roman"/>
          <w:sz w:val="24"/>
          <w:szCs w:val="24"/>
          <w:lang w:val="en-US"/>
        </w:rPr>
        <w:t xml:space="preserve"> sawah di Dusun Tegal </w:t>
      </w:r>
      <w:proofErr w:type="spellStart"/>
      <w:r w:rsidRPr="00852C5E">
        <w:rPr>
          <w:rFonts w:ascii="Times New Roman" w:hAnsi="Times New Roman" w:cs="Times New Roman"/>
          <w:sz w:val="24"/>
          <w:szCs w:val="24"/>
          <w:lang w:val="en-US"/>
        </w:rPr>
        <w:t>Anyar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diukur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melalui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indikator-indikator</w:t>
      </w:r>
      <w:proofErr w:type="spellEnd"/>
      <w:r w:rsidRPr="00852C5E">
        <w:rPr>
          <w:rFonts w:ascii="Times New Roman" w:hAnsi="Times New Roman" w:cs="Times New Roman"/>
          <w:sz w:val="24"/>
          <w:szCs w:val="24"/>
        </w:rPr>
        <w:t xml:space="preserve"> </w:t>
      </w:r>
      <w:r w:rsidRPr="00852C5E">
        <w:rPr>
          <w:rFonts w:ascii="Times New Roman" w:hAnsi="Times New Roman" w:cs="Times New Roman"/>
          <w:sz w:val="24"/>
          <w:szCs w:val="24"/>
          <w:lang w:val="en-US"/>
        </w:rPr>
        <w:t xml:space="preserve">yang </w:t>
      </w:r>
      <w:proofErr w:type="spellStart"/>
      <w:r w:rsidRPr="00852C5E">
        <w:rPr>
          <w:rFonts w:ascii="Times New Roman" w:hAnsi="Times New Roman" w:cs="Times New Roman"/>
          <w:sz w:val="24"/>
          <w:szCs w:val="24"/>
          <w:lang w:val="en-US"/>
        </w:rPr>
        <w:t>telah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disusun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kuesioner</w:t>
      </w:r>
      <w:proofErr w:type="spellEnd"/>
      <w:r w:rsidRPr="00852C5E">
        <w:rPr>
          <w:rFonts w:ascii="Times New Roman" w:hAnsi="Times New Roman" w:cs="Times New Roman"/>
          <w:sz w:val="24"/>
          <w:szCs w:val="24"/>
          <w:lang w:val="en-US"/>
        </w:rPr>
        <w:t xml:space="preserve"> dan </w:t>
      </w:r>
      <w:proofErr w:type="spellStart"/>
      <w:r w:rsidRPr="00852C5E">
        <w:rPr>
          <w:rFonts w:ascii="Times New Roman" w:hAnsi="Times New Roman" w:cs="Times New Roman"/>
          <w:sz w:val="24"/>
          <w:szCs w:val="24"/>
          <w:lang w:val="en-US"/>
        </w:rPr>
        <w:t>setiap</w:t>
      </w:r>
      <w:proofErr w:type="spellEnd"/>
      <w:r w:rsidRPr="00852C5E">
        <w:rPr>
          <w:rFonts w:ascii="Times New Roman" w:hAnsi="Times New Roman" w:cs="Times New Roman"/>
          <w:sz w:val="24"/>
          <w:szCs w:val="24"/>
          <w:lang w:val="en-US"/>
        </w:rPr>
        <w:t xml:space="preserve"> item </w:t>
      </w:r>
      <w:proofErr w:type="spellStart"/>
      <w:r w:rsidRPr="00852C5E">
        <w:rPr>
          <w:rFonts w:ascii="Times New Roman" w:hAnsi="Times New Roman" w:cs="Times New Roman"/>
          <w:sz w:val="24"/>
          <w:szCs w:val="24"/>
          <w:lang w:val="en-US"/>
        </w:rPr>
        <w:t>pertanyaan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diberikan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skor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berdasarkan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pendapat</w:t>
      </w:r>
      <w:proofErr w:type="spellEnd"/>
      <w:r w:rsidRPr="00852C5E">
        <w:rPr>
          <w:rFonts w:ascii="Times New Roman" w:hAnsi="Times New Roman" w:cs="Times New Roman"/>
          <w:sz w:val="24"/>
          <w:szCs w:val="24"/>
          <w:lang w:val="en-US"/>
        </w:rPr>
        <w:t xml:space="preserve"> </w:t>
      </w:r>
      <w:r w:rsidRPr="00852C5E">
        <w:rPr>
          <w:rFonts w:ascii="Times New Roman" w:hAnsi="Times New Roman" w:cs="Times New Roman"/>
          <w:sz w:val="24"/>
          <w:szCs w:val="24"/>
        </w:rPr>
        <w:t>[</w:t>
      </w:r>
      <w:r w:rsidR="00821B31">
        <w:rPr>
          <w:rFonts w:ascii="Times New Roman" w:hAnsi="Times New Roman" w:cs="Times New Roman"/>
          <w:sz w:val="24"/>
          <w:szCs w:val="24"/>
        </w:rPr>
        <w:t>2</w:t>
      </w:r>
      <w:r w:rsidRPr="00852C5E">
        <w:rPr>
          <w:rFonts w:ascii="Times New Roman" w:hAnsi="Times New Roman" w:cs="Times New Roman"/>
          <w:sz w:val="24"/>
          <w:szCs w:val="24"/>
        </w:rPr>
        <w:t>]</w:t>
      </w:r>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yaitu</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tinggi</w:t>
      </w:r>
      <w:proofErr w:type="spellEnd"/>
      <w:r w:rsidRPr="00852C5E">
        <w:rPr>
          <w:rFonts w:ascii="Times New Roman" w:hAnsi="Times New Roman" w:cs="Times New Roman"/>
          <w:sz w:val="24"/>
          <w:szCs w:val="24"/>
          <w:lang w:val="en-US"/>
        </w:rPr>
        <w:t xml:space="preserve"> (3), </w:t>
      </w:r>
      <w:proofErr w:type="spellStart"/>
      <w:r w:rsidRPr="00852C5E">
        <w:rPr>
          <w:rFonts w:ascii="Times New Roman" w:hAnsi="Times New Roman" w:cs="Times New Roman"/>
          <w:sz w:val="24"/>
          <w:szCs w:val="24"/>
          <w:lang w:val="en-US"/>
        </w:rPr>
        <w:t>sedang</w:t>
      </w:r>
      <w:proofErr w:type="spellEnd"/>
      <w:r w:rsidRPr="00852C5E">
        <w:rPr>
          <w:rFonts w:ascii="Times New Roman" w:hAnsi="Times New Roman" w:cs="Times New Roman"/>
          <w:sz w:val="24"/>
          <w:szCs w:val="24"/>
          <w:lang w:val="en-US"/>
        </w:rPr>
        <w:t xml:space="preserve"> (2), dan </w:t>
      </w:r>
      <w:proofErr w:type="spellStart"/>
      <w:r w:rsidRPr="00852C5E">
        <w:rPr>
          <w:rFonts w:ascii="Times New Roman" w:hAnsi="Times New Roman" w:cs="Times New Roman"/>
          <w:sz w:val="24"/>
          <w:szCs w:val="24"/>
          <w:lang w:val="en-US"/>
        </w:rPr>
        <w:t>rendah</w:t>
      </w:r>
      <w:proofErr w:type="spellEnd"/>
      <w:r w:rsidRPr="00852C5E">
        <w:rPr>
          <w:rFonts w:ascii="Times New Roman" w:hAnsi="Times New Roman" w:cs="Times New Roman"/>
          <w:sz w:val="24"/>
          <w:szCs w:val="24"/>
          <w:lang w:val="en-US"/>
        </w:rPr>
        <w:t xml:space="preserve"> (1)</w:t>
      </w:r>
      <w:r w:rsidRPr="00852C5E">
        <w:rPr>
          <w:rFonts w:ascii="Times New Roman" w:hAnsi="Times New Roman" w:cs="Times New Roman"/>
          <w:sz w:val="24"/>
          <w:szCs w:val="24"/>
        </w:rPr>
        <w:t>.</w:t>
      </w:r>
    </w:p>
    <w:p w14:paraId="735D9257" w14:textId="77777777" w:rsidR="00852C5E" w:rsidRDefault="00852C5E" w:rsidP="00FD2FCD">
      <w:pPr>
        <w:spacing w:after="0" w:line="240" w:lineRule="auto"/>
        <w:jc w:val="both"/>
        <w:rPr>
          <w:rFonts w:ascii="Times New Roman" w:hAnsi="Times New Roman" w:cs="Times New Roman"/>
          <w:sz w:val="24"/>
          <w:szCs w:val="24"/>
        </w:rPr>
      </w:pPr>
      <w:proofErr w:type="spellStart"/>
      <w:r w:rsidRPr="00852C5E">
        <w:rPr>
          <w:rFonts w:ascii="Times New Roman" w:hAnsi="Times New Roman" w:cs="Times New Roman"/>
          <w:sz w:val="24"/>
          <w:szCs w:val="24"/>
          <w:lang w:val="en-US"/>
        </w:rPr>
        <w:t>Apabila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jumlah</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pertanyaan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sebanyak</w:t>
      </w:r>
      <w:proofErr w:type="spellEnd"/>
      <w:r w:rsidRPr="00852C5E">
        <w:rPr>
          <w:rFonts w:ascii="Times New Roman" w:hAnsi="Times New Roman" w:cs="Times New Roman"/>
          <w:sz w:val="24"/>
          <w:szCs w:val="24"/>
          <w:lang w:val="en-US"/>
        </w:rPr>
        <w:t xml:space="preserve"> 42 item </w:t>
      </w:r>
      <w:proofErr w:type="spellStart"/>
      <w:r w:rsidRPr="00852C5E">
        <w:rPr>
          <w:rFonts w:ascii="Times New Roman" w:hAnsi="Times New Roman" w:cs="Times New Roman"/>
          <w:sz w:val="24"/>
          <w:szCs w:val="24"/>
          <w:lang w:val="en-US"/>
        </w:rPr>
        <w:t>maka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skor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maksimumnya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adalah</w:t>
      </w:r>
      <w:proofErr w:type="spellEnd"/>
      <w:r w:rsidRPr="00852C5E">
        <w:rPr>
          <w:rFonts w:ascii="Times New Roman" w:hAnsi="Times New Roman" w:cs="Times New Roman"/>
          <w:sz w:val="24"/>
          <w:szCs w:val="24"/>
          <w:lang w:val="en-US"/>
        </w:rPr>
        <w:t xml:space="preserve"> 126 dan </w:t>
      </w:r>
      <w:proofErr w:type="spellStart"/>
      <w:r w:rsidRPr="00852C5E">
        <w:rPr>
          <w:rFonts w:ascii="Times New Roman" w:hAnsi="Times New Roman" w:cs="Times New Roman"/>
          <w:sz w:val="24"/>
          <w:szCs w:val="24"/>
          <w:lang w:val="en-US"/>
        </w:rPr>
        <w:t>skor</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minimumnya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adalah</w:t>
      </w:r>
      <w:proofErr w:type="spellEnd"/>
      <w:r w:rsidRPr="00852C5E">
        <w:rPr>
          <w:rFonts w:ascii="Times New Roman" w:hAnsi="Times New Roman" w:cs="Times New Roman"/>
          <w:sz w:val="24"/>
          <w:szCs w:val="24"/>
          <w:lang w:val="en-US"/>
        </w:rPr>
        <w:t xml:space="preserve"> 42. Jika </w:t>
      </w:r>
      <w:proofErr w:type="spellStart"/>
      <w:r w:rsidRPr="00852C5E">
        <w:rPr>
          <w:rFonts w:ascii="Times New Roman" w:hAnsi="Times New Roman" w:cs="Times New Roman"/>
          <w:sz w:val="24"/>
          <w:szCs w:val="24"/>
          <w:lang w:val="en-US"/>
        </w:rPr>
        <w:t>katagori</w:t>
      </w:r>
      <w:proofErr w:type="spellEnd"/>
      <w:r w:rsidRPr="00852C5E">
        <w:rPr>
          <w:rFonts w:ascii="Times New Roman" w:hAnsi="Times New Roman" w:cs="Times New Roman"/>
          <w:sz w:val="24"/>
          <w:szCs w:val="24"/>
          <w:lang w:val="en-US"/>
        </w:rPr>
        <w:t xml:space="preserve"> yang </w:t>
      </w:r>
      <w:proofErr w:type="spellStart"/>
      <w:r w:rsidRPr="00852C5E">
        <w:rPr>
          <w:rFonts w:ascii="Times New Roman" w:hAnsi="Times New Roman" w:cs="Times New Roman"/>
          <w:sz w:val="24"/>
          <w:szCs w:val="24"/>
          <w:lang w:val="en-US"/>
        </w:rPr>
        <w:t>ditentukan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sebanyak</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tiga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kelas</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menentukan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tingkat</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partisipasi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wanita</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tani</w:t>
      </w:r>
      <w:proofErr w:type="spellEnd"/>
      <w:r w:rsidRPr="00852C5E">
        <w:rPr>
          <w:rFonts w:ascii="Times New Roman" w:hAnsi="Times New Roman" w:cs="Times New Roman"/>
          <w:sz w:val="24"/>
          <w:szCs w:val="24"/>
          <w:lang w:val="en-US"/>
        </w:rPr>
        <w:t xml:space="preserve"> </w:t>
      </w:r>
      <w:proofErr w:type="spellStart"/>
      <w:proofErr w:type="gramStart"/>
      <w:r w:rsidRPr="00852C5E">
        <w:rPr>
          <w:rFonts w:ascii="Times New Roman" w:hAnsi="Times New Roman" w:cs="Times New Roman"/>
          <w:sz w:val="24"/>
          <w:szCs w:val="24"/>
          <w:lang w:val="en-US"/>
        </w:rPr>
        <w:t>yaitu</w:t>
      </w:r>
      <w:proofErr w:type="spellEnd"/>
      <w:r w:rsidRPr="00852C5E">
        <w:rPr>
          <w:rFonts w:ascii="Times New Roman" w:hAnsi="Times New Roman" w:cs="Times New Roman"/>
          <w:sz w:val="24"/>
          <w:szCs w:val="24"/>
          <w:lang w:val="en-US"/>
        </w:rPr>
        <w:t xml:space="preserve"> :</w:t>
      </w:r>
      <w:proofErr w:type="gram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tinggi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sedang</w:t>
      </w:r>
      <w:proofErr w:type="spellEnd"/>
      <w:r w:rsidRPr="00852C5E">
        <w:rPr>
          <w:rFonts w:ascii="Times New Roman" w:hAnsi="Times New Roman" w:cs="Times New Roman"/>
          <w:sz w:val="24"/>
          <w:szCs w:val="24"/>
          <w:lang w:val="en-US"/>
        </w:rPr>
        <w:t xml:space="preserve">, dan </w:t>
      </w:r>
      <w:proofErr w:type="spellStart"/>
      <w:r w:rsidRPr="00852C5E">
        <w:rPr>
          <w:rFonts w:ascii="Times New Roman" w:hAnsi="Times New Roman" w:cs="Times New Roman"/>
          <w:sz w:val="24"/>
          <w:szCs w:val="24"/>
          <w:lang w:val="en-US"/>
        </w:rPr>
        <w:t>rendah</w:t>
      </w:r>
      <w:proofErr w:type="spellEnd"/>
      <w:r w:rsidRPr="00852C5E">
        <w:rPr>
          <w:rFonts w:ascii="Times New Roman" w:hAnsi="Times New Roman" w:cs="Times New Roman"/>
          <w:sz w:val="24"/>
          <w:szCs w:val="24"/>
          <w:lang w:val="en-US"/>
        </w:rPr>
        <w:t xml:space="preserve">. </w:t>
      </w:r>
      <w:r w:rsidR="00821B31">
        <w:rPr>
          <w:rFonts w:ascii="Times New Roman" w:hAnsi="Times New Roman" w:cs="Times New Roman"/>
          <w:sz w:val="24"/>
          <w:szCs w:val="24"/>
        </w:rPr>
        <w:t>[5</w:t>
      </w:r>
      <w:r w:rsidRPr="00852C5E">
        <w:rPr>
          <w:rFonts w:ascii="Times New Roman" w:hAnsi="Times New Roman" w:cs="Times New Roman"/>
          <w:sz w:val="24"/>
          <w:szCs w:val="24"/>
        </w:rPr>
        <w:t>]</w:t>
      </w:r>
      <w:r w:rsidRPr="00852C5E">
        <w:rPr>
          <w:rFonts w:ascii="Times New Roman" w:hAnsi="Times New Roman" w:cs="Times New Roman"/>
          <w:sz w:val="24"/>
          <w:szCs w:val="24"/>
          <w:lang w:val="en-US"/>
        </w:rPr>
        <w:t xml:space="preserve">, interval </w:t>
      </w:r>
      <w:proofErr w:type="spellStart"/>
      <w:r w:rsidRPr="00852C5E">
        <w:rPr>
          <w:rFonts w:ascii="Times New Roman" w:hAnsi="Times New Roman" w:cs="Times New Roman"/>
          <w:sz w:val="24"/>
          <w:szCs w:val="24"/>
          <w:lang w:val="en-US"/>
        </w:rPr>
        <w:t>kelas</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dapat</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ditentukan</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sebagai</w:t>
      </w:r>
      <w:proofErr w:type="spellEnd"/>
      <w:r w:rsidRPr="00852C5E">
        <w:rPr>
          <w:rFonts w:ascii="Times New Roman" w:hAnsi="Times New Roman" w:cs="Times New Roman"/>
          <w:sz w:val="24"/>
          <w:szCs w:val="24"/>
          <w:lang w:val="en-US"/>
        </w:rPr>
        <w:t xml:space="preserve"> </w:t>
      </w:r>
      <w:proofErr w:type="spellStart"/>
      <w:r w:rsidRPr="00852C5E">
        <w:rPr>
          <w:rFonts w:ascii="Times New Roman" w:hAnsi="Times New Roman" w:cs="Times New Roman"/>
          <w:sz w:val="24"/>
          <w:szCs w:val="24"/>
          <w:lang w:val="en-US"/>
        </w:rPr>
        <w:t>berikut</w:t>
      </w:r>
      <w:proofErr w:type="spellEnd"/>
      <w:r w:rsidRPr="00852C5E">
        <w:rPr>
          <w:rFonts w:ascii="Times New Roman" w:hAnsi="Times New Roman" w:cs="Times New Roman"/>
          <w:sz w:val="24"/>
          <w:szCs w:val="24"/>
          <w:lang w:val="en-US"/>
        </w:rPr>
        <w:t>:</w:t>
      </w:r>
    </w:p>
    <w:p w14:paraId="67C40F4F" w14:textId="77777777" w:rsidR="00802671" w:rsidRPr="00802671" w:rsidRDefault="00802671" w:rsidP="00FD2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 Kegiatan Usaha Tani</w:t>
      </w:r>
    </w:p>
    <w:tbl>
      <w:tblPr>
        <w:tblW w:w="4653" w:type="dxa"/>
        <w:tblLook w:val="04A0" w:firstRow="1" w:lastRow="0" w:firstColumn="1" w:lastColumn="0" w:noHBand="0" w:noVBand="1"/>
      </w:tblPr>
      <w:tblGrid>
        <w:gridCol w:w="461"/>
        <w:gridCol w:w="1926"/>
        <w:gridCol w:w="1072"/>
        <w:gridCol w:w="1194"/>
      </w:tblGrid>
      <w:tr w:rsidR="00852C5E" w:rsidRPr="005B5BE2" w14:paraId="00C978A1" w14:textId="77777777" w:rsidTr="00C04D7E">
        <w:trPr>
          <w:trHeight w:val="552"/>
        </w:trPr>
        <w:tc>
          <w:tcPr>
            <w:tcW w:w="412" w:type="dxa"/>
            <w:tcBorders>
              <w:top w:val="single" w:sz="4" w:space="0" w:color="auto"/>
              <w:bottom w:val="single" w:sz="4" w:space="0" w:color="auto"/>
            </w:tcBorders>
            <w:shd w:val="clear" w:color="auto" w:fill="auto"/>
          </w:tcPr>
          <w:p w14:paraId="678C45B4" w14:textId="77777777" w:rsidR="00852C5E" w:rsidRPr="00633709" w:rsidRDefault="00852C5E" w:rsidP="00FD2FCD">
            <w:pPr>
              <w:spacing w:after="0" w:line="240" w:lineRule="auto"/>
              <w:jc w:val="center"/>
              <w:rPr>
                <w:rFonts w:ascii="Times New Roman" w:hAnsi="Times New Roman"/>
                <w:b/>
                <w:bCs/>
                <w:sz w:val="20"/>
                <w:szCs w:val="20"/>
              </w:rPr>
            </w:pPr>
            <w:r w:rsidRPr="00633709">
              <w:rPr>
                <w:rFonts w:ascii="Times New Roman" w:hAnsi="Times New Roman"/>
                <w:b/>
                <w:bCs/>
                <w:sz w:val="20"/>
                <w:szCs w:val="20"/>
              </w:rPr>
              <w:t>No</w:t>
            </w:r>
          </w:p>
        </w:tc>
        <w:tc>
          <w:tcPr>
            <w:tcW w:w="2114" w:type="dxa"/>
            <w:tcBorders>
              <w:top w:val="single" w:sz="4" w:space="0" w:color="auto"/>
              <w:bottom w:val="single" w:sz="4" w:space="0" w:color="auto"/>
            </w:tcBorders>
            <w:shd w:val="clear" w:color="auto" w:fill="auto"/>
          </w:tcPr>
          <w:p w14:paraId="0B5AFBD6" w14:textId="77777777" w:rsidR="00852C5E" w:rsidRPr="00633709" w:rsidRDefault="00852C5E" w:rsidP="00FD2FCD">
            <w:pPr>
              <w:spacing w:after="0" w:line="240" w:lineRule="auto"/>
              <w:jc w:val="center"/>
              <w:rPr>
                <w:rFonts w:ascii="Times New Roman" w:hAnsi="Times New Roman"/>
                <w:b/>
                <w:bCs/>
                <w:sz w:val="20"/>
                <w:szCs w:val="20"/>
              </w:rPr>
            </w:pPr>
            <w:r w:rsidRPr="00633709">
              <w:rPr>
                <w:rFonts w:ascii="Times New Roman" w:hAnsi="Times New Roman"/>
                <w:b/>
                <w:bCs/>
                <w:sz w:val="20"/>
                <w:szCs w:val="20"/>
              </w:rPr>
              <w:t>Kegiatan Usaha Tani yang Melibatkan Partisipasi Wanita Tani</w:t>
            </w:r>
          </w:p>
        </w:tc>
        <w:tc>
          <w:tcPr>
            <w:tcW w:w="1004" w:type="dxa"/>
            <w:tcBorders>
              <w:top w:val="single" w:sz="4" w:space="0" w:color="auto"/>
              <w:bottom w:val="single" w:sz="4" w:space="0" w:color="auto"/>
            </w:tcBorders>
            <w:shd w:val="clear" w:color="auto" w:fill="auto"/>
          </w:tcPr>
          <w:p w14:paraId="3C7BF45E" w14:textId="77777777" w:rsidR="00852C5E" w:rsidRPr="00633709" w:rsidRDefault="00852C5E" w:rsidP="00FD2FCD">
            <w:pPr>
              <w:spacing w:after="0" w:line="240" w:lineRule="auto"/>
              <w:jc w:val="center"/>
              <w:rPr>
                <w:rFonts w:ascii="Times New Roman" w:hAnsi="Times New Roman"/>
                <w:b/>
                <w:bCs/>
                <w:sz w:val="20"/>
                <w:szCs w:val="20"/>
              </w:rPr>
            </w:pPr>
            <w:r w:rsidRPr="00633709">
              <w:rPr>
                <w:rFonts w:ascii="Times New Roman" w:hAnsi="Times New Roman"/>
                <w:b/>
                <w:bCs/>
                <w:sz w:val="20"/>
                <w:szCs w:val="20"/>
              </w:rPr>
              <w:t>Skor Minimum</w:t>
            </w:r>
          </w:p>
        </w:tc>
        <w:tc>
          <w:tcPr>
            <w:tcW w:w="1123" w:type="dxa"/>
            <w:tcBorders>
              <w:top w:val="single" w:sz="4" w:space="0" w:color="auto"/>
              <w:bottom w:val="single" w:sz="4" w:space="0" w:color="auto"/>
            </w:tcBorders>
            <w:shd w:val="clear" w:color="auto" w:fill="auto"/>
          </w:tcPr>
          <w:p w14:paraId="7A5A99C1" w14:textId="77777777" w:rsidR="00852C5E" w:rsidRPr="00633709" w:rsidRDefault="00852C5E" w:rsidP="00FD2FCD">
            <w:pPr>
              <w:spacing w:after="0" w:line="240" w:lineRule="auto"/>
              <w:jc w:val="center"/>
              <w:rPr>
                <w:rFonts w:ascii="Times New Roman" w:hAnsi="Times New Roman"/>
                <w:b/>
                <w:bCs/>
                <w:sz w:val="20"/>
                <w:szCs w:val="20"/>
              </w:rPr>
            </w:pPr>
            <w:r w:rsidRPr="00633709">
              <w:rPr>
                <w:rFonts w:ascii="Times New Roman" w:hAnsi="Times New Roman"/>
                <w:b/>
                <w:bCs/>
                <w:sz w:val="20"/>
                <w:szCs w:val="20"/>
              </w:rPr>
              <w:t>Skor Maksimum</w:t>
            </w:r>
          </w:p>
        </w:tc>
      </w:tr>
      <w:tr w:rsidR="00852C5E" w:rsidRPr="005B5BE2" w14:paraId="294DF87D" w14:textId="77777777" w:rsidTr="00C04D7E">
        <w:trPr>
          <w:trHeight w:val="276"/>
        </w:trPr>
        <w:tc>
          <w:tcPr>
            <w:tcW w:w="412" w:type="dxa"/>
            <w:tcBorders>
              <w:top w:val="single" w:sz="4" w:space="0" w:color="auto"/>
            </w:tcBorders>
            <w:shd w:val="clear" w:color="auto" w:fill="auto"/>
          </w:tcPr>
          <w:p w14:paraId="4C25612D"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1</w:t>
            </w:r>
          </w:p>
        </w:tc>
        <w:tc>
          <w:tcPr>
            <w:tcW w:w="2114" w:type="dxa"/>
            <w:tcBorders>
              <w:top w:val="single" w:sz="4" w:space="0" w:color="auto"/>
            </w:tcBorders>
            <w:shd w:val="clear" w:color="auto" w:fill="auto"/>
          </w:tcPr>
          <w:p w14:paraId="510DC707"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Pengolahan Lahan</w:t>
            </w:r>
          </w:p>
        </w:tc>
        <w:tc>
          <w:tcPr>
            <w:tcW w:w="1004" w:type="dxa"/>
            <w:tcBorders>
              <w:top w:val="single" w:sz="4" w:space="0" w:color="auto"/>
            </w:tcBorders>
            <w:shd w:val="clear" w:color="auto" w:fill="auto"/>
            <w:vAlign w:val="center"/>
          </w:tcPr>
          <w:p w14:paraId="18992805"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3</w:t>
            </w:r>
          </w:p>
        </w:tc>
        <w:tc>
          <w:tcPr>
            <w:tcW w:w="1123" w:type="dxa"/>
            <w:tcBorders>
              <w:top w:val="single" w:sz="4" w:space="0" w:color="auto"/>
            </w:tcBorders>
            <w:shd w:val="clear" w:color="auto" w:fill="auto"/>
            <w:vAlign w:val="center"/>
          </w:tcPr>
          <w:p w14:paraId="46A0FE70"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9</w:t>
            </w:r>
          </w:p>
        </w:tc>
      </w:tr>
      <w:tr w:rsidR="00852C5E" w:rsidRPr="005B5BE2" w14:paraId="6117090E" w14:textId="77777777" w:rsidTr="00C04D7E">
        <w:trPr>
          <w:trHeight w:val="276"/>
        </w:trPr>
        <w:tc>
          <w:tcPr>
            <w:tcW w:w="412" w:type="dxa"/>
            <w:shd w:val="clear" w:color="auto" w:fill="auto"/>
          </w:tcPr>
          <w:p w14:paraId="2F42992B"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2</w:t>
            </w:r>
          </w:p>
        </w:tc>
        <w:tc>
          <w:tcPr>
            <w:tcW w:w="2114" w:type="dxa"/>
            <w:shd w:val="clear" w:color="auto" w:fill="auto"/>
          </w:tcPr>
          <w:p w14:paraId="28FAE495"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Persiapan Benih</w:t>
            </w:r>
          </w:p>
        </w:tc>
        <w:tc>
          <w:tcPr>
            <w:tcW w:w="1004" w:type="dxa"/>
            <w:shd w:val="clear" w:color="auto" w:fill="auto"/>
            <w:vAlign w:val="center"/>
          </w:tcPr>
          <w:p w14:paraId="3C1FF96D"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3</w:t>
            </w:r>
          </w:p>
        </w:tc>
        <w:tc>
          <w:tcPr>
            <w:tcW w:w="1123" w:type="dxa"/>
            <w:shd w:val="clear" w:color="auto" w:fill="auto"/>
            <w:vAlign w:val="center"/>
          </w:tcPr>
          <w:p w14:paraId="31B0A783"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9</w:t>
            </w:r>
          </w:p>
        </w:tc>
      </w:tr>
      <w:tr w:rsidR="00852C5E" w:rsidRPr="005B5BE2" w14:paraId="7030DD83" w14:textId="77777777" w:rsidTr="00C04D7E">
        <w:trPr>
          <w:trHeight w:val="293"/>
        </w:trPr>
        <w:tc>
          <w:tcPr>
            <w:tcW w:w="412" w:type="dxa"/>
            <w:shd w:val="clear" w:color="auto" w:fill="auto"/>
          </w:tcPr>
          <w:p w14:paraId="4BC34E54"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3</w:t>
            </w:r>
          </w:p>
        </w:tc>
        <w:tc>
          <w:tcPr>
            <w:tcW w:w="2114" w:type="dxa"/>
            <w:shd w:val="clear" w:color="auto" w:fill="auto"/>
          </w:tcPr>
          <w:p w14:paraId="1EA0CA1A"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Penyemaian</w:t>
            </w:r>
          </w:p>
        </w:tc>
        <w:tc>
          <w:tcPr>
            <w:tcW w:w="1004" w:type="dxa"/>
            <w:shd w:val="clear" w:color="auto" w:fill="auto"/>
            <w:vAlign w:val="center"/>
          </w:tcPr>
          <w:p w14:paraId="19761C44"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5</w:t>
            </w:r>
          </w:p>
        </w:tc>
        <w:tc>
          <w:tcPr>
            <w:tcW w:w="1123" w:type="dxa"/>
            <w:shd w:val="clear" w:color="auto" w:fill="auto"/>
            <w:vAlign w:val="center"/>
          </w:tcPr>
          <w:p w14:paraId="632727DB"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15</w:t>
            </w:r>
          </w:p>
        </w:tc>
      </w:tr>
      <w:tr w:rsidR="00852C5E" w:rsidRPr="005B5BE2" w14:paraId="18987DC0" w14:textId="77777777" w:rsidTr="00C04D7E">
        <w:trPr>
          <w:trHeight w:val="276"/>
        </w:trPr>
        <w:tc>
          <w:tcPr>
            <w:tcW w:w="412" w:type="dxa"/>
            <w:shd w:val="clear" w:color="auto" w:fill="auto"/>
          </w:tcPr>
          <w:p w14:paraId="1DAEEC71"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4</w:t>
            </w:r>
          </w:p>
        </w:tc>
        <w:tc>
          <w:tcPr>
            <w:tcW w:w="2114" w:type="dxa"/>
            <w:shd w:val="clear" w:color="auto" w:fill="auto"/>
          </w:tcPr>
          <w:p w14:paraId="5AB17CA5"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Pemupukan</w:t>
            </w:r>
          </w:p>
        </w:tc>
        <w:tc>
          <w:tcPr>
            <w:tcW w:w="1004" w:type="dxa"/>
            <w:shd w:val="clear" w:color="auto" w:fill="auto"/>
            <w:vAlign w:val="center"/>
          </w:tcPr>
          <w:p w14:paraId="6607BEB9"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4</w:t>
            </w:r>
          </w:p>
        </w:tc>
        <w:tc>
          <w:tcPr>
            <w:tcW w:w="1123" w:type="dxa"/>
            <w:shd w:val="clear" w:color="auto" w:fill="auto"/>
            <w:vAlign w:val="center"/>
          </w:tcPr>
          <w:p w14:paraId="522CB7EA"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12</w:t>
            </w:r>
          </w:p>
        </w:tc>
      </w:tr>
      <w:tr w:rsidR="00852C5E" w:rsidRPr="005B5BE2" w14:paraId="1728FA0E" w14:textId="77777777" w:rsidTr="00C04D7E">
        <w:trPr>
          <w:trHeight w:val="276"/>
        </w:trPr>
        <w:tc>
          <w:tcPr>
            <w:tcW w:w="412" w:type="dxa"/>
            <w:shd w:val="clear" w:color="auto" w:fill="auto"/>
          </w:tcPr>
          <w:p w14:paraId="2D1CFE40"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5</w:t>
            </w:r>
          </w:p>
        </w:tc>
        <w:tc>
          <w:tcPr>
            <w:tcW w:w="2114" w:type="dxa"/>
            <w:shd w:val="clear" w:color="auto" w:fill="auto"/>
          </w:tcPr>
          <w:p w14:paraId="4C52AC60"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Penanaman</w:t>
            </w:r>
          </w:p>
        </w:tc>
        <w:tc>
          <w:tcPr>
            <w:tcW w:w="1004" w:type="dxa"/>
            <w:shd w:val="clear" w:color="auto" w:fill="auto"/>
            <w:vAlign w:val="center"/>
          </w:tcPr>
          <w:p w14:paraId="1AABB186"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5</w:t>
            </w:r>
          </w:p>
        </w:tc>
        <w:tc>
          <w:tcPr>
            <w:tcW w:w="1123" w:type="dxa"/>
            <w:shd w:val="clear" w:color="auto" w:fill="auto"/>
            <w:vAlign w:val="center"/>
          </w:tcPr>
          <w:p w14:paraId="47C62291"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15</w:t>
            </w:r>
          </w:p>
        </w:tc>
      </w:tr>
      <w:tr w:rsidR="00852C5E" w:rsidRPr="005B5BE2" w14:paraId="0CA5F4CE" w14:textId="77777777" w:rsidTr="00C04D7E">
        <w:trPr>
          <w:trHeight w:val="293"/>
        </w:trPr>
        <w:tc>
          <w:tcPr>
            <w:tcW w:w="412" w:type="dxa"/>
            <w:shd w:val="clear" w:color="auto" w:fill="auto"/>
          </w:tcPr>
          <w:p w14:paraId="1A0DBBB6"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6</w:t>
            </w:r>
          </w:p>
        </w:tc>
        <w:tc>
          <w:tcPr>
            <w:tcW w:w="2114" w:type="dxa"/>
            <w:shd w:val="clear" w:color="auto" w:fill="auto"/>
          </w:tcPr>
          <w:p w14:paraId="1BE6F9AE"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Pemeliharaan</w:t>
            </w:r>
          </w:p>
        </w:tc>
        <w:tc>
          <w:tcPr>
            <w:tcW w:w="1004" w:type="dxa"/>
            <w:shd w:val="clear" w:color="auto" w:fill="auto"/>
            <w:vAlign w:val="center"/>
          </w:tcPr>
          <w:p w14:paraId="07054368"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6</w:t>
            </w:r>
          </w:p>
        </w:tc>
        <w:tc>
          <w:tcPr>
            <w:tcW w:w="1123" w:type="dxa"/>
            <w:shd w:val="clear" w:color="auto" w:fill="auto"/>
            <w:vAlign w:val="center"/>
          </w:tcPr>
          <w:p w14:paraId="6FF7B349"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18</w:t>
            </w:r>
          </w:p>
        </w:tc>
      </w:tr>
      <w:tr w:rsidR="00852C5E" w:rsidRPr="005B5BE2" w14:paraId="461AD5CB" w14:textId="77777777" w:rsidTr="00C04D7E">
        <w:trPr>
          <w:trHeight w:val="276"/>
        </w:trPr>
        <w:tc>
          <w:tcPr>
            <w:tcW w:w="412" w:type="dxa"/>
            <w:shd w:val="clear" w:color="auto" w:fill="auto"/>
          </w:tcPr>
          <w:p w14:paraId="55AD2AEC"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7</w:t>
            </w:r>
          </w:p>
        </w:tc>
        <w:tc>
          <w:tcPr>
            <w:tcW w:w="2114" w:type="dxa"/>
            <w:shd w:val="clear" w:color="auto" w:fill="auto"/>
          </w:tcPr>
          <w:p w14:paraId="6F548064"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Pengendalian hama dan penyakit</w:t>
            </w:r>
          </w:p>
        </w:tc>
        <w:tc>
          <w:tcPr>
            <w:tcW w:w="1004" w:type="dxa"/>
            <w:shd w:val="clear" w:color="auto" w:fill="auto"/>
            <w:vAlign w:val="center"/>
          </w:tcPr>
          <w:p w14:paraId="17CE624F"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4</w:t>
            </w:r>
          </w:p>
        </w:tc>
        <w:tc>
          <w:tcPr>
            <w:tcW w:w="1123" w:type="dxa"/>
            <w:shd w:val="clear" w:color="auto" w:fill="auto"/>
            <w:vAlign w:val="center"/>
          </w:tcPr>
          <w:p w14:paraId="639E2C6A"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12</w:t>
            </w:r>
          </w:p>
        </w:tc>
      </w:tr>
      <w:tr w:rsidR="00852C5E" w:rsidRPr="005B5BE2" w14:paraId="6DF4B1A1" w14:textId="77777777" w:rsidTr="00C04D7E">
        <w:trPr>
          <w:trHeight w:val="276"/>
        </w:trPr>
        <w:tc>
          <w:tcPr>
            <w:tcW w:w="412" w:type="dxa"/>
            <w:shd w:val="clear" w:color="auto" w:fill="auto"/>
          </w:tcPr>
          <w:p w14:paraId="0E88AD2F"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8</w:t>
            </w:r>
          </w:p>
        </w:tc>
        <w:tc>
          <w:tcPr>
            <w:tcW w:w="2114" w:type="dxa"/>
            <w:shd w:val="clear" w:color="auto" w:fill="auto"/>
          </w:tcPr>
          <w:p w14:paraId="2C688EC9"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Panen dan</w:t>
            </w:r>
          </w:p>
        </w:tc>
        <w:tc>
          <w:tcPr>
            <w:tcW w:w="1004" w:type="dxa"/>
            <w:shd w:val="clear" w:color="auto" w:fill="auto"/>
            <w:vAlign w:val="center"/>
          </w:tcPr>
          <w:p w14:paraId="423A7D07"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3</w:t>
            </w:r>
          </w:p>
        </w:tc>
        <w:tc>
          <w:tcPr>
            <w:tcW w:w="1123" w:type="dxa"/>
            <w:shd w:val="clear" w:color="auto" w:fill="auto"/>
            <w:vAlign w:val="center"/>
          </w:tcPr>
          <w:p w14:paraId="58DB3E5F"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9</w:t>
            </w:r>
          </w:p>
        </w:tc>
      </w:tr>
      <w:tr w:rsidR="00852C5E" w:rsidRPr="005B5BE2" w14:paraId="42D9B1A0" w14:textId="77777777" w:rsidTr="00C04D7E">
        <w:trPr>
          <w:trHeight w:val="276"/>
        </w:trPr>
        <w:tc>
          <w:tcPr>
            <w:tcW w:w="412" w:type="dxa"/>
            <w:tcBorders>
              <w:bottom w:val="single" w:sz="4" w:space="0" w:color="auto"/>
            </w:tcBorders>
            <w:shd w:val="clear" w:color="auto" w:fill="auto"/>
          </w:tcPr>
          <w:p w14:paraId="5F4F55A3" w14:textId="77777777" w:rsidR="00852C5E" w:rsidRPr="00633709" w:rsidRDefault="00852C5E" w:rsidP="00FD2FCD">
            <w:pPr>
              <w:spacing w:after="0" w:line="240" w:lineRule="auto"/>
              <w:jc w:val="center"/>
              <w:rPr>
                <w:rFonts w:ascii="Times New Roman" w:hAnsi="Times New Roman"/>
                <w:bCs/>
                <w:sz w:val="20"/>
                <w:szCs w:val="20"/>
              </w:rPr>
            </w:pPr>
            <w:r w:rsidRPr="00633709">
              <w:rPr>
                <w:rFonts w:ascii="Times New Roman" w:hAnsi="Times New Roman"/>
                <w:bCs/>
                <w:sz w:val="20"/>
                <w:szCs w:val="20"/>
              </w:rPr>
              <w:t>9</w:t>
            </w:r>
          </w:p>
        </w:tc>
        <w:tc>
          <w:tcPr>
            <w:tcW w:w="2114" w:type="dxa"/>
            <w:tcBorders>
              <w:bottom w:val="single" w:sz="4" w:space="0" w:color="auto"/>
            </w:tcBorders>
            <w:shd w:val="clear" w:color="auto" w:fill="auto"/>
          </w:tcPr>
          <w:p w14:paraId="01953AA4"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Pasca panen</w:t>
            </w:r>
          </w:p>
        </w:tc>
        <w:tc>
          <w:tcPr>
            <w:tcW w:w="1004" w:type="dxa"/>
            <w:tcBorders>
              <w:bottom w:val="single" w:sz="4" w:space="0" w:color="auto"/>
            </w:tcBorders>
            <w:shd w:val="clear" w:color="auto" w:fill="auto"/>
            <w:vAlign w:val="center"/>
          </w:tcPr>
          <w:p w14:paraId="54F752AF"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9</w:t>
            </w:r>
          </w:p>
        </w:tc>
        <w:tc>
          <w:tcPr>
            <w:tcW w:w="1123" w:type="dxa"/>
            <w:tcBorders>
              <w:bottom w:val="single" w:sz="4" w:space="0" w:color="auto"/>
            </w:tcBorders>
            <w:shd w:val="clear" w:color="auto" w:fill="auto"/>
            <w:vAlign w:val="center"/>
          </w:tcPr>
          <w:p w14:paraId="2F2BEAC1"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27</w:t>
            </w:r>
          </w:p>
        </w:tc>
      </w:tr>
      <w:tr w:rsidR="00852C5E" w:rsidRPr="005B5BE2" w14:paraId="449F5FC7" w14:textId="77777777" w:rsidTr="00C04D7E">
        <w:trPr>
          <w:trHeight w:val="293"/>
        </w:trPr>
        <w:tc>
          <w:tcPr>
            <w:tcW w:w="412" w:type="dxa"/>
            <w:tcBorders>
              <w:top w:val="single" w:sz="4" w:space="0" w:color="auto"/>
              <w:bottom w:val="single" w:sz="4" w:space="0" w:color="auto"/>
            </w:tcBorders>
            <w:shd w:val="clear" w:color="auto" w:fill="auto"/>
          </w:tcPr>
          <w:p w14:paraId="348013DA" w14:textId="77777777" w:rsidR="00852C5E" w:rsidRPr="00633709" w:rsidRDefault="00852C5E" w:rsidP="00FD2FCD">
            <w:pPr>
              <w:spacing w:after="0" w:line="240" w:lineRule="auto"/>
              <w:rPr>
                <w:rFonts w:ascii="Times New Roman" w:hAnsi="Times New Roman"/>
                <w:b/>
                <w:bCs/>
                <w:sz w:val="20"/>
                <w:szCs w:val="20"/>
              </w:rPr>
            </w:pPr>
          </w:p>
        </w:tc>
        <w:tc>
          <w:tcPr>
            <w:tcW w:w="2114" w:type="dxa"/>
            <w:tcBorders>
              <w:top w:val="single" w:sz="4" w:space="0" w:color="auto"/>
              <w:bottom w:val="single" w:sz="4" w:space="0" w:color="auto"/>
            </w:tcBorders>
            <w:shd w:val="clear" w:color="auto" w:fill="auto"/>
          </w:tcPr>
          <w:p w14:paraId="30866C09" w14:textId="77777777" w:rsidR="00852C5E" w:rsidRPr="00633709" w:rsidRDefault="00852C5E" w:rsidP="00FD2FCD">
            <w:pPr>
              <w:spacing w:after="0" w:line="240" w:lineRule="auto"/>
              <w:ind w:left="437"/>
              <w:rPr>
                <w:rFonts w:ascii="Times New Roman" w:hAnsi="Times New Roman"/>
                <w:sz w:val="20"/>
                <w:szCs w:val="20"/>
              </w:rPr>
            </w:pPr>
            <w:r w:rsidRPr="00633709">
              <w:rPr>
                <w:rFonts w:ascii="Times New Roman" w:hAnsi="Times New Roman"/>
                <w:sz w:val="20"/>
                <w:szCs w:val="20"/>
              </w:rPr>
              <w:t>Jumlah</w:t>
            </w:r>
          </w:p>
        </w:tc>
        <w:tc>
          <w:tcPr>
            <w:tcW w:w="1004" w:type="dxa"/>
            <w:tcBorders>
              <w:top w:val="single" w:sz="4" w:space="0" w:color="auto"/>
              <w:bottom w:val="single" w:sz="4" w:space="0" w:color="auto"/>
            </w:tcBorders>
            <w:shd w:val="clear" w:color="auto" w:fill="auto"/>
            <w:vAlign w:val="center"/>
          </w:tcPr>
          <w:p w14:paraId="2FEB66F1" w14:textId="77777777" w:rsidR="00852C5E" w:rsidRPr="00633709" w:rsidRDefault="00852C5E" w:rsidP="00FD2FCD">
            <w:pPr>
              <w:spacing w:after="0" w:line="240" w:lineRule="auto"/>
              <w:ind w:left="-201" w:right="516"/>
              <w:jc w:val="right"/>
              <w:rPr>
                <w:rFonts w:ascii="Times New Roman" w:hAnsi="Times New Roman"/>
                <w:sz w:val="20"/>
                <w:szCs w:val="20"/>
              </w:rPr>
            </w:pPr>
            <w:r w:rsidRPr="00633709">
              <w:rPr>
                <w:rFonts w:ascii="Times New Roman" w:hAnsi="Times New Roman"/>
                <w:sz w:val="20"/>
                <w:szCs w:val="20"/>
              </w:rPr>
              <w:t>42</w:t>
            </w:r>
          </w:p>
        </w:tc>
        <w:tc>
          <w:tcPr>
            <w:tcW w:w="1123" w:type="dxa"/>
            <w:tcBorders>
              <w:top w:val="single" w:sz="4" w:space="0" w:color="auto"/>
              <w:bottom w:val="single" w:sz="4" w:space="0" w:color="auto"/>
            </w:tcBorders>
            <w:shd w:val="clear" w:color="auto" w:fill="auto"/>
            <w:vAlign w:val="center"/>
          </w:tcPr>
          <w:p w14:paraId="74D904F0" w14:textId="77777777" w:rsidR="00852C5E" w:rsidRPr="00633709" w:rsidRDefault="00852C5E" w:rsidP="00FD2FCD">
            <w:pPr>
              <w:spacing w:after="0" w:line="240" w:lineRule="auto"/>
              <w:ind w:left="-306" w:right="488"/>
              <w:jc w:val="right"/>
              <w:rPr>
                <w:rFonts w:ascii="Times New Roman" w:hAnsi="Times New Roman"/>
                <w:sz w:val="20"/>
                <w:szCs w:val="20"/>
              </w:rPr>
            </w:pPr>
            <w:r w:rsidRPr="00633709">
              <w:rPr>
                <w:rFonts w:ascii="Times New Roman" w:hAnsi="Times New Roman"/>
                <w:sz w:val="20"/>
                <w:szCs w:val="20"/>
              </w:rPr>
              <w:t>126</w:t>
            </w:r>
          </w:p>
        </w:tc>
      </w:tr>
    </w:tbl>
    <w:p w14:paraId="312A210C" w14:textId="77777777" w:rsidR="00852C5E" w:rsidRDefault="00852C5E" w:rsidP="00FD2FCD">
      <w:pPr>
        <w:spacing w:after="0" w:line="240" w:lineRule="auto"/>
        <w:jc w:val="both"/>
        <w:rPr>
          <w:rFonts w:ascii="Times New Roman" w:hAnsi="Times New Roman" w:cs="Times New Roman"/>
          <w:sz w:val="24"/>
          <w:szCs w:val="24"/>
        </w:rPr>
      </w:pPr>
    </w:p>
    <w:p w14:paraId="38429556" w14:textId="77777777" w:rsidR="00852C5E" w:rsidRPr="00852C5E" w:rsidRDefault="00852C5E" w:rsidP="00FD2FCD">
      <w:pPr>
        <w:spacing w:after="0" w:line="24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w:lastRenderedPageBreak/>
            <m:t>MIS=</m:t>
          </m:r>
          <m:f>
            <m:fPr>
              <m:ctrlPr>
                <w:rPr>
                  <w:rFonts w:ascii="Cambria Math" w:hAnsi="Cambria Math" w:cs="Times New Roman"/>
                  <w:i/>
                  <w:sz w:val="24"/>
                  <w:szCs w:val="24"/>
                  <w:lang w:val="en-US"/>
                </w:rPr>
              </m:ctrlPr>
            </m:fPr>
            <m:num>
              <m:r>
                <w:rPr>
                  <w:rFonts w:ascii="Cambria Math" w:hAnsi="Cambria Math" w:cs="Times New Roman"/>
                  <w:sz w:val="24"/>
                  <w:szCs w:val="24"/>
                  <w:lang w:val="en-US"/>
                </w:rPr>
                <m:t>Xn-Xi</m:t>
              </m:r>
            </m:num>
            <m:den>
              <m:r>
                <w:rPr>
                  <w:rFonts w:ascii="Cambria Math" w:hAnsi="Cambria Math" w:cs="Times New Roman"/>
                  <w:sz w:val="24"/>
                  <w:szCs w:val="24"/>
                  <w:lang w:val="en-US"/>
                </w:rPr>
                <m:t>K</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126-42</m:t>
              </m:r>
            </m:num>
            <m:den>
              <m:r>
                <w:rPr>
                  <w:rFonts w:ascii="Cambria Math" w:hAnsi="Cambria Math" w:cs="Times New Roman"/>
                  <w:sz w:val="24"/>
                  <w:szCs w:val="24"/>
                  <w:lang w:val="en-US"/>
                </w:rPr>
                <m:t>3</m:t>
              </m:r>
            </m:den>
          </m:f>
          <m:r>
            <w:rPr>
              <w:rFonts w:ascii="Cambria Math" w:hAnsi="Cambria Math" w:cs="Times New Roman"/>
              <w:sz w:val="24"/>
              <w:szCs w:val="24"/>
              <w:lang w:val="en-US"/>
            </w:rPr>
            <m:t>=28</m:t>
          </m:r>
        </m:oMath>
      </m:oMathPara>
    </w:p>
    <w:p w14:paraId="6D67E51F" w14:textId="77777777" w:rsidR="00852C5E" w:rsidRPr="00852C5E" w:rsidRDefault="00852C5E" w:rsidP="00FD2FCD">
      <w:pPr>
        <w:tabs>
          <w:tab w:val="left" w:pos="1843"/>
        </w:tabs>
        <w:spacing w:after="0" w:line="240" w:lineRule="auto"/>
        <w:jc w:val="both"/>
        <w:rPr>
          <w:rFonts w:ascii="Times New Roman" w:eastAsiaTheme="minorEastAsia" w:hAnsi="Times New Roman" w:cs="Times New Roman"/>
          <w:sz w:val="24"/>
          <w:szCs w:val="24"/>
        </w:rPr>
      </w:pPr>
      <w:r w:rsidRPr="00852C5E">
        <w:rPr>
          <w:rFonts w:ascii="Times New Roman" w:eastAsiaTheme="minorEastAsia" w:hAnsi="Times New Roman" w:cs="Times New Roman"/>
          <w:sz w:val="24"/>
          <w:szCs w:val="24"/>
        </w:rPr>
        <w:t>Keterangan</w:t>
      </w:r>
      <w:r w:rsidRPr="00852C5E">
        <w:rPr>
          <w:rFonts w:ascii="Times New Roman" w:eastAsiaTheme="minorEastAsia" w:hAnsi="Times New Roman" w:cs="Times New Roman"/>
          <w:sz w:val="24"/>
          <w:szCs w:val="24"/>
        </w:rPr>
        <w:tab/>
        <w:t>:</w:t>
      </w:r>
    </w:p>
    <w:p w14:paraId="45CDD125" w14:textId="77777777" w:rsidR="00852C5E" w:rsidRPr="00852C5E" w:rsidRDefault="00852C5E" w:rsidP="00FD2FCD">
      <w:pPr>
        <w:tabs>
          <w:tab w:val="left" w:pos="1843"/>
        </w:tabs>
        <w:spacing w:after="0" w:line="240" w:lineRule="auto"/>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 xml:space="preserve">C </w:t>
      </w:r>
      <w:r w:rsidRPr="00852C5E">
        <w:rPr>
          <w:rFonts w:ascii="Times New Roman" w:eastAsiaTheme="minorEastAsia" w:hAnsi="Times New Roman" w:cs="Times New Roman"/>
          <w:sz w:val="24"/>
          <w:szCs w:val="24"/>
          <w:lang w:val="en-US"/>
        </w:rPr>
        <w:t>:</w:t>
      </w:r>
      <w:proofErr w:type="gramEnd"/>
      <w:r w:rsidRPr="00852C5E">
        <w:rPr>
          <w:rFonts w:ascii="Times New Roman" w:eastAsiaTheme="minorEastAsia" w:hAnsi="Times New Roman" w:cs="Times New Roman"/>
          <w:sz w:val="24"/>
          <w:szCs w:val="24"/>
          <w:lang w:val="en-US"/>
        </w:rPr>
        <w:t xml:space="preserve"> Interval Kelas</w:t>
      </w:r>
    </w:p>
    <w:p w14:paraId="03DD4E17" w14:textId="77777777" w:rsidR="00852C5E" w:rsidRPr="00852C5E" w:rsidRDefault="00852C5E" w:rsidP="00FD2FCD">
      <w:pPr>
        <w:tabs>
          <w:tab w:val="left" w:pos="1843"/>
        </w:tabs>
        <w:spacing w:after="0" w:line="240" w:lineRule="auto"/>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Xn</w:t>
      </w:r>
      <w:proofErr w:type="spellEnd"/>
      <w:r w:rsidRPr="00852C5E">
        <w:rPr>
          <w:rFonts w:ascii="Times New Roman" w:eastAsiaTheme="minorEastAsia" w:hAnsi="Times New Roman" w:cs="Times New Roman"/>
          <w:sz w:val="24"/>
          <w:szCs w:val="24"/>
          <w:lang w:val="en-US"/>
        </w:rPr>
        <w:t xml:space="preserve">: Skor </w:t>
      </w:r>
      <w:proofErr w:type="spellStart"/>
      <w:r w:rsidRPr="00852C5E">
        <w:rPr>
          <w:rFonts w:ascii="Times New Roman" w:eastAsiaTheme="minorEastAsia" w:hAnsi="Times New Roman" w:cs="Times New Roman"/>
          <w:sz w:val="24"/>
          <w:szCs w:val="24"/>
          <w:lang w:val="en-US"/>
        </w:rPr>
        <w:t>Maksimum</w:t>
      </w:r>
      <w:proofErr w:type="spellEnd"/>
    </w:p>
    <w:p w14:paraId="5C096D12" w14:textId="77777777" w:rsidR="00852C5E" w:rsidRPr="00852C5E" w:rsidRDefault="00852C5E" w:rsidP="00FD2FCD">
      <w:pPr>
        <w:tabs>
          <w:tab w:val="left" w:pos="1843"/>
        </w:tabs>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Xi</w:t>
      </w:r>
      <w:r w:rsidRPr="00852C5E">
        <w:rPr>
          <w:rFonts w:ascii="Times New Roman" w:eastAsiaTheme="minorEastAsia" w:hAnsi="Times New Roman" w:cs="Times New Roman"/>
          <w:sz w:val="24"/>
          <w:szCs w:val="24"/>
          <w:lang w:val="en-US"/>
        </w:rPr>
        <w:t>: Skor Minimum</w:t>
      </w:r>
    </w:p>
    <w:p w14:paraId="70AA2586" w14:textId="77777777" w:rsidR="00852C5E" w:rsidRDefault="00852C5E" w:rsidP="00FD2FCD">
      <w:pPr>
        <w:tabs>
          <w:tab w:val="left" w:pos="1843"/>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K</w:t>
      </w:r>
      <w:r w:rsidRPr="00852C5E">
        <w:rPr>
          <w:rFonts w:ascii="Times New Roman" w:eastAsiaTheme="minorEastAsia" w:hAnsi="Times New Roman" w:cs="Times New Roman"/>
          <w:sz w:val="24"/>
          <w:szCs w:val="24"/>
          <w:lang w:val="en-US"/>
        </w:rPr>
        <w:t xml:space="preserve">: </w:t>
      </w:r>
      <w:proofErr w:type="spellStart"/>
      <w:r w:rsidRPr="00852C5E">
        <w:rPr>
          <w:rFonts w:ascii="Times New Roman" w:eastAsiaTheme="minorEastAsia" w:hAnsi="Times New Roman" w:cs="Times New Roman"/>
          <w:sz w:val="24"/>
          <w:szCs w:val="24"/>
          <w:lang w:val="en-US"/>
        </w:rPr>
        <w:t>Jumlah</w:t>
      </w:r>
      <w:proofErr w:type="spellEnd"/>
      <w:r w:rsidRPr="00852C5E">
        <w:rPr>
          <w:rFonts w:ascii="Times New Roman" w:eastAsiaTheme="minorEastAsia" w:hAnsi="Times New Roman" w:cs="Times New Roman"/>
          <w:sz w:val="24"/>
          <w:szCs w:val="24"/>
          <w:lang w:val="en-US"/>
        </w:rPr>
        <w:t xml:space="preserve"> Kelas</w:t>
      </w:r>
    </w:p>
    <w:p w14:paraId="4A6E8BA7" w14:textId="77777777" w:rsidR="009E7989" w:rsidRPr="009E7989" w:rsidRDefault="009E7989" w:rsidP="00FD2FCD">
      <w:pPr>
        <w:tabs>
          <w:tab w:val="left" w:pos="1843"/>
        </w:tabs>
        <w:spacing w:after="0" w:line="240" w:lineRule="auto"/>
        <w:jc w:val="both"/>
        <w:rPr>
          <w:rFonts w:ascii="Times New Roman" w:eastAsiaTheme="minorEastAsia" w:hAnsi="Times New Roman" w:cs="Times New Roman"/>
          <w:sz w:val="24"/>
          <w:szCs w:val="24"/>
        </w:rPr>
      </w:pPr>
    </w:p>
    <w:p w14:paraId="0DF056D2" w14:textId="77777777" w:rsidR="00852C5E" w:rsidRPr="00852C5E" w:rsidRDefault="00852C5E" w:rsidP="00FD2FCD">
      <w:pPr>
        <w:spacing w:after="0" w:line="240" w:lineRule="auto"/>
        <w:ind w:firstLine="720"/>
        <w:jc w:val="both"/>
        <w:rPr>
          <w:rFonts w:ascii="Times New Roman" w:hAnsi="Times New Roman" w:cs="Times New Roman"/>
          <w:sz w:val="24"/>
          <w:szCs w:val="24"/>
        </w:rPr>
      </w:pPr>
      <w:r w:rsidRPr="00852C5E">
        <w:rPr>
          <w:rFonts w:ascii="Times New Roman" w:hAnsi="Times New Roman"/>
          <w:sz w:val="24"/>
          <w:szCs w:val="24"/>
        </w:rPr>
        <w:t>Berdasarkan hitungan diatas, kategori tingkat partisipasi wanita tani dalam usaha tani padi sawah dapat dilihat pada table 3.</w:t>
      </w:r>
    </w:p>
    <w:p w14:paraId="583F5EE6" w14:textId="77777777" w:rsidR="00852C5E" w:rsidRPr="00852C5E" w:rsidRDefault="00852C5E" w:rsidP="00FD2FCD">
      <w:pPr>
        <w:spacing w:after="0" w:line="240" w:lineRule="auto"/>
        <w:jc w:val="both"/>
        <w:rPr>
          <w:rFonts w:ascii="Times New Roman" w:hAnsi="Times New Roman" w:cs="Times New Roman"/>
          <w:sz w:val="24"/>
          <w:szCs w:val="24"/>
          <w:lang w:val="en-US"/>
        </w:rPr>
      </w:pPr>
      <w:r w:rsidRPr="00852C5E">
        <w:rPr>
          <w:rFonts w:ascii="Times New Roman" w:hAnsi="Times New Roman" w:cs="Times New Roman"/>
          <w:sz w:val="24"/>
          <w:szCs w:val="24"/>
          <w:lang w:val="en-US"/>
        </w:rPr>
        <w:t xml:space="preserve">Tabel </w:t>
      </w:r>
      <w:r w:rsidRPr="00852C5E">
        <w:rPr>
          <w:rFonts w:ascii="Times New Roman" w:hAnsi="Times New Roman" w:cs="Times New Roman"/>
          <w:sz w:val="24"/>
          <w:szCs w:val="24"/>
        </w:rPr>
        <w:t>3</w:t>
      </w:r>
      <w:r w:rsidRPr="00852C5E">
        <w:rPr>
          <w:rFonts w:ascii="Times New Roman" w:hAnsi="Times New Roman" w:cs="Times New Roman"/>
          <w:sz w:val="24"/>
          <w:szCs w:val="24"/>
          <w:lang w:val="en-US"/>
        </w:rPr>
        <w:t xml:space="preserve">. Interval Kelas Tingkat </w:t>
      </w:r>
      <w:proofErr w:type="spellStart"/>
      <w:r w:rsidRPr="00852C5E">
        <w:rPr>
          <w:rFonts w:ascii="Times New Roman" w:hAnsi="Times New Roman" w:cs="Times New Roman"/>
          <w:sz w:val="24"/>
          <w:szCs w:val="24"/>
          <w:lang w:val="en-US"/>
        </w:rPr>
        <w:t>Partipasi</w:t>
      </w:r>
      <w:proofErr w:type="spellEnd"/>
      <w:r w:rsidRPr="00852C5E">
        <w:rPr>
          <w:rFonts w:ascii="Times New Roman" w:hAnsi="Times New Roman" w:cs="Times New Roman"/>
          <w:sz w:val="24"/>
          <w:szCs w:val="24"/>
          <w:lang w:val="en-US"/>
        </w:rPr>
        <w:t xml:space="preserve"> Wanita Tani </w:t>
      </w:r>
      <w:proofErr w:type="spellStart"/>
      <w:r w:rsidRPr="00852C5E">
        <w:rPr>
          <w:rFonts w:ascii="Times New Roman" w:hAnsi="Times New Roman" w:cs="Times New Roman"/>
          <w:sz w:val="24"/>
          <w:szCs w:val="24"/>
          <w:lang w:val="en-US"/>
        </w:rPr>
        <w:t>dalam</w:t>
      </w:r>
      <w:proofErr w:type="spellEnd"/>
      <w:r w:rsidRPr="00852C5E">
        <w:rPr>
          <w:rFonts w:ascii="Times New Roman" w:hAnsi="Times New Roman" w:cs="Times New Roman"/>
          <w:sz w:val="24"/>
          <w:szCs w:val="24"/>
          <w:lang w:val="en-US"/>
        </w:rPr>
        <w:t xml:space="preserve"> Usaha Tani </w:t>
      </w:r>
      <w:proofErr w:type="spellStart"/>
      <w:r w:rsidRPr="00852C5E">
        <w:rPr>
          <w:rFonts w:ascii="Times New Roman" w:hAnsi="Times New Roman" w:cs="Times New Roman"/>
          <w:sz w:val="24"/>
          <w:szCs w:val="24"/>
          <w:lang w:val="en-US"/>
        </w:rPr>
        <w:t>Padi</w:t>
      </w:r>
      <w:proofErr w:type="spellEnd"/>
      <w:r w:rsidRPr="00852C5E">
        <w:rPr>
          <w:rFonts w:ascii="Times New Roman" w:hAnsi="Times New Roman" w:cs="Times New Roman"/>
          <w:sz w:val="24"/>
          <w:szCs w:val="24"/>
          <w:lang w:val="en-US"/>
        </w:rPr>
        <w:t xml:space="preserve"> Sawah di Dusun Tegal </w:t>
      </w:r>
      <w:proofErr w:type="spellStart"/>
      <w:r w:rsidRPr="00852C5E">
        <w:rPr>
          <w:rFonts w:ascii="Times New Roman" w:hAnsi="Times New Roman" w:cs="Times New Roman"/>
          <w:sz w:val="24"/>
          <w:szCs w:val="24"/>
          <w:lang w:val="en-US"/>
        </w:rPr>
        <w:t>Anyar</w:t>
      </w:r>
      <w:proofErr w:type="spellEnd"/>
      <w:r w:rsidRPr="00852C5E">
        <w:rPr>
          <w:rFonts w:ascii="Times New Roman" w:hAnsi="Times New Roman" w:cs="Times New Roman"/>
          <w:sz w:val="24"/>
          <w:szCs w:val="24"/>
          <w:lang w:val="en-US"/>
        </w:rPr>
        <w:t xml:space="preserve"> Desa Loa Janan Ulu</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709"/>
        <w:gridCol w:w="1761"/>
      </w:tblGrid>
      <w:tr w:rsidR="00852C5E" w14:paraId="690D8735" w14:textId="77777777" w:rsidTr="00802671">
        <w:trPr>
          <w:trHeight w:val="351"/>
        </w:trPr>
        <w:tc>
          <w:tcPr>
            <w:tcW w:w="620" w:type="dxa"/>
            <w:tcBorders>
              <w:top w:val="single" w:sz="4" w:space="0" w:color="auto"/>
              <w:bottom w:val="single" w:sz="4" w:space="0" w:color="auto"/>
            </w:tcBorders>
            <w:vAlign w:val="center"/>
          </w:tcPr>
          <w:p w14:paraId="122888A1" w14:textId="77777777" w:rsidR="00852C5E" w:rsidRPr="00633709" w:rsidRDefault="00852C5E" w:rsidP="00FD2FCD">
            <w:pPr>
              <w:jc w:val="center"/>
              <w:rPr>
                <w:rFonts w:ascii="Times New Roman" w:hAnsi="Times New Roman" w:cs="Times New Roman"/>
                <w:sz w:val="20"/>
                <w:szCs w:val="20"/>
              </w:rPr>
            </w:pPr>
            <w:r w:rsidRPr="00633709">
              <w:rPr>
                <w:rFonts w:ascii="Times New Roman" w:hAnsi="Times New Roman" w:cs="Times New Roman"/>
                <w:sz w:val="20"/>
                <w:szCs w:val="20"/>
              </w:rPr>
              <w:t>No</w:t>
            </w:r>
          </w:p>
        </w:tc>
        <w:tc>
          <w:tcPr>
            <w:tcW w:w="1709" w:type="dxa"/>
            <w:tcBorders>
              <w:top w:val="single" w:sz="4" w:space="0" w:color="auto"/>
              <w:bottom w:val="single" w:sz="4" w:space="0" w:color="auto"/>
            </w:tcBorders>
            <w:vAlign w:val="center"/>
          </w:tcPr>
          <w:p w14:paraId="380E519E" w14:textId="77777777" w:rsidR="00852C5E" w:rsidRPr="00633709" w:rsidRDefault="00852C5E" w:rsidP="00FD2FCD">
            <w:pPr>
              <w:jc w:val="center"/>
              <w:rPr>
                <w:rFonts w:ascii="Times New Roman" w:hAnsi="Times New Roman" w:cs="Times New Roman"/>
                <w:sz w:val="20"/>
                <w:szCs w:val="20"/>
                <w:lang w:val="en-US"/>
              </w:rPr>
            </w:pPr>
            <w:r w:rsidRPr="00633709">
              <w:rPr>
                <w:rFonts w:ascii="Times New Roman" w:hAnsi="Times New Roman" w:cs="Times New Roman"/>
                <w:sz w:val="20"/>
                <w:szCs w:val="20"/>
              </w:rPr>
              <w:t>Interval Kelas</w:t>
            </w:r>
            <w:r w:rsidRPr="00633709">
              <w:rPr>
                <w:rFonts w:ascii="Times New Roman" w:hAnsi="Times New Roman" w:cs="Times New Roman"/>
                <w:sz w:val="20"/>
                <w:szCs w:val="20"/>
                <w:lang w:val="en-US"/>
              </w:rPr>
              <w:t xml:space="preserve"> (%)</w:t>
            </w:r>
          </w:p>
        </w:tc>
        <w:tc>
          <w:tcPr>
            <w:tcW w:w="1761" w:type="dxa"/>
            <w:tcBorders>
              <w:top w:val="single" w:sz="4" w:space="0" w:color="auto"/>
              <w:bottom w:val="single" w:sz="4" w:space="0" w:color="auto"/>
            </w:tcBorders>
            <w:vAlign w:val="center"/>
          </w:tcPr>
          <w:p w14:paraId="185DFF08" w14:textId="77777777" w:rsidR="00852C5E" w:rsidRPr="00633709" w:rsidRDefault="00852C5E" w:rsidP="00FD2FCD">
            <w:pPr>
              <w:jc w:val="center"/>
              <w:rPr>
                <w:rFonts w:ascii="Times New Roman" w:hAnsi="Times New Roman" w:cs="Times New Roman"/>
                <w:sz w:val="20"/>
                <w:szCs w:val="20"/>
              </w:rPr>
            </w:pPr>
            <w:r w:rsidRPr="00633709">
              <w:rPr>
                <w:rFonts w:ascii="Times New Roman" w:hAnsi="Times New Roman" w:cs="Times New Roman"/>
                <w:sz w:val="20"/>
                <w:szCs w:val="20"/>
              </w:rPr>
              <w:t>Tingkat Kepuasan Petani</w:t>
            </w:r>
          </w:p>
        </w:tc>
      </w:tr>
      <w:tr w:rsidR="00852C5E" w14:paraId="23AF8002" w14:textId="77777777" w:rsidTr="00802671">
        <w:trPr>
          <w:trHeight w:val="395"/>
        </w:trPr>
        <w:tc>
          <w:tcPr>
            <w:tcW w:w="620" w:type="dxa"/>
            <w:tcBorders>
              <w:top w:val="single" w:sz="4" w:space="0" w:color="auto"/>
            </w:tcBorders>
            <w:vAlign w:val="center"/>
          </w:tcPr>
          <w:p w14:paraId="4708EA06" w14:textId="77777777" w:rsidR="00852C5E" w:rsidRPr="00633709" w:rsidRDefault="00852C5E" w:rsidP="00FD2FCD">
            <w:pPr>
              <w:jc w:val="center"/>
              <w:rPr>
                <w:rFonts w:ascii="Times New Roman" w:hAnsi="Times New Roman" w:cs="Times New Roman"/>
                <w:sz w:val="20"/>
                <w:szCs w:val="20"/>
              </w:rPr>
            </w:pPr>
            <w:r w:rsidRPr="00633709">
              <w:rPr>
                <w:rFonts w:ascii="Times New Roman" w:hAnsi="Times New Roman" w:cs="Times New Roman"/>
                <w:sz w:val="20"/>
                <w:szCs w:val="20"/>
              </w:rPr>
              <w:t>1</w:t>
            </w:r>
          </w:p>
        </w:tc>
        <w:tc>
          <w:tcPr>
            <w:tcW w:w="1709" w:type="dxa"/>
            <w:tcBorders>
              <w:top w:val="single" w:sz="4" w:space="0" w:color="auto"/>
            </w:tcBorders>
          </w:tcPr>
          <w:p w14:paraId="3C06C5FE" w14:textId="77777777" w:rsidR="00852C5E" w:rsidRPr="00633709" w:rsidRDefault="00852C5E" w:rsidP="00FD2FCD">
            <w:pPr>
              <w:jc w:val="center"/>
              <w:rPr>
                <w:rFonts w:ascii="Times New Roman" w:hAnsi="Times New Roman"/>
                <w:sz w:val="20"/>
                <w:szCs w:val="20"/>
              </w:rPr>
            </w:pPr>
            <w:r w:rsidRPr="00633709">
              <w:rPr>
                <w:rFonts w:ascii="Times New Roman" w:hAnsi="Times New Roman"/>
                <w:sz w:val="20"/>
                <w:szCs w:val="20"/>
              </w:rPr>
              <w:t>42,00 - 70,00</w:t>
            </w:r>
          </w:p>
        </w:tc>
        <w:tc>
          <w:tcPr>
            <w:tcW w:w="1761" w:type="dxa"/>
            <w:tcBorders>
              <w:top w:val="single" w:sz="4" w:space="0" w:color="auto"/>
            </w:tcBorders>
          </w:tcPr>
          <w:p w14:paraId="6AE664A2" w14:textId="77777777" w:rsidR="00852C5E" w:rsidRPr="00633709" w:rsidRDefault="00852C5E" w:rsidP="00FD2FCD">
            <w:pPr>
              <w:jc w:val="center"/>
              <w:rPr>
                <w:rFonts w:ascii="Times New Roman" w:hAnsi="Times New Roman"/>
                <w:sz w:val="20"/>
                <w:szCs w:val="20"/>
              </w:rPr>
            </w:pPr>
            <w:r w:rsidRPr="00633709">
              <w:rPr>
                <w:rFonts w:ascii="Times New Roman" w:hAnsi="Times New Roman"/>
                <w:sz w:val="20"/>
                <w:szCs w:val="20"/>
              </w:rPr>
              <w:t>Rendah</w:t>
            </w:r>
          </w:p>
        </w:tc>
      </w:tr>
      <w:tr w:rsidR="00852C5E" w14:paraId="509D7366" w14:textId="77777777" w:rsidTr="00802671">
        <w:trPr>
          <w:trHeight w:val="416"/>
        </w:trPr>
        <w:tc>
          <w:tcPr>
            <w:tcW w:w="620" w:type="dxa"/>
            <w:vAlign w:val="center"/>
          </w:tcPr>
          <w:p w14:paraId="1ECE8899" w14:textId="77777777" w:rsidR="00852C5E" w:rsidRPr="00633709" w:rsidRDefault="00852C5E" w:rsidP="00FD2FCD">
            <w:pPr>
              <w:jc w:val="center"/>
              <w:rPr>
                <w:rFonts w:ascii="Times New Roman" w:hAnsi="Times New Roman" w:cs="Times New Roman"/>
                <w:sz w:val="20"/>
                <w:szCs w:val="20"/>
              </w:rPr>
            </w:pPr>
            <w:r w:rsidRPr="00633709">
              <w:rPr>
                <w:rFonts w:ascii="Times New Roman" w:hAnsi="Times New Roman" w:cs="Times New Roman"/>
                <w:sz w:val="20"/>
                <w:szCs w:val="20"/>
              </w:rPr>
              <w:t>2</w:t>
            </w:r>
          </w:p>
        </w:tc>
        <w:tc>
          <w:tcPr>
            <w:tcW w:w="1709" w:type="dxa"/>
          </w:tcPr>
          <w:p w14:paraId="745B0E13" w14:textId="77777777" w:rsidR="00852C5E" w:rsidRPr="00633709" w:rsidRDefault="00852C5E" w:rsidP="00FD2FCD">
            <w:pPr>
              <w:jc w:val="center"/>
              <w:rPr>
                <w:rFonts w:ascii="Times New Roman" w:hAnsi="Times New Roman"/>
                <w:sz w:val="20"/>
                <w:szCs w:val="20"/>
              </w:rPr>
            </w:pPr>
            <w:r w:rsidRPr="00633709">
              <w:rPr>
                <w:rFonts w:ascii="Times New Roman" w:hAnsi="Times New Roman"/>
                <w:sz w:val="20"/>
                <w:szCs w:val="20"/>
              </w:rPr>
              <w:t>70,01- 98,01</w:t>
            </w:r>
          </w:p>
        </w:tc>
        <w:tc>
          <w:tcPr>
            <w:tcW w:w="1761" w:type="dxa"/>
          </w:tcPr>
          <w:p w14:paraId="6437ED74" w14:textId="77777777" w:rsidR="00852C5E" w:rsidRPr="00633709" w:rsidRDefault="00852C5E" w:rsidP="00FD2FCD">
            <w:pPr>
              <w:jc w:val="center"/>
              <w:rPr>
                <w:rFonts w:ascii="Times New Roman" w:hAnsi="Times New Roman"/>
                <w:sz w:val="20"/>
                <w:szCs w:val="20"/>
              </w:rPr>
            </w:pPr>
            <w:r w:rsidRPr="00633709">
              <w:rPr>
                <w:rFonts w:ascii="Times New Roman" w:hAnsi="Times New Roman"/>
                <w:sz w:val="20"/>
                <w:szCs w:val="20"/>
              </w:rPr>
              <w:t>Sedang</w:t>
            </w:r>
          </w:p>
        </w:tc>
      </w:tr>
      <w:tr w:rsidR="00852C5E" w14:paraId="65ED3C93" w14:textId="77777777" w:rsidTr="00802671">
        <w:trPr>
          <w:trHeight w:val="439"/>
        </w:trPr>
        <w:tc>
          <w:tcPr>
            <w:tcW w:w="620" w:type="dxa"/>
            <w:vAlign w:val="center"/>
          </w:tcPr>
          <w:p w14:paraId="4360FE59" w14:textId="77777777" w:rsidR="00852C5E" w:rsidRPr="00633709" w:rsidRDefault="00852C5E" w:rsidP="00FD2FCD">
            <w:pPr>
              <w:jc w:val="center"/>
              <w:rPr>
                <w:rFonts w:ascii="Times New Roman" w:hAnsi="Times New Roman" w:cs="Times New Roman"/>
                <w:sz w:val="20"/>
                <w:szCs w:val="20"/>
              </w:rPr>
            </w:pPr>
            <w:r w:rsidRPr="00633709">
              <w:rPr>
                <w:rFonts w:ascii="Times New Roman" w:hAnsi="Times New Roman" w:cs="Times New Roman"/>
                <w:sz w:val="20"/>
                <w:szCs w:val="20"/>
              </w:rPr>
              <w:t>3</w:t>
            </w:r>
          </w:p>
        </w:tc>
        <w:tc>
          <w:tcPr>
            <w:tcW w:w="1709" w:type="dxa"/>
          </w:tcPr>
          <w:p w14:paraId="7B0A848E" w14:textId="77777777" w:rsidR="00852C5E" w:rsidRPr="00633709" w:rsidRDefault="00852C5E" w:rsidP="00FD2FCD">
            <w:pPr>
              <w:jc w:val="center"/>
              <w:rPr>
                <w:rFonts w:ascii="Times New Roman" w:hAnsi="Times New Roman"/>
                <w:sz w:val="20"/>
                <w:szCs w:val="20"/>
              </w:rPr>
            </w:pPr>
            <w:r w:rsidRPr="00633709">
              <w:rPr>
                <w:rFonts w:ascii="Times New Roman" w:hAnsi="Times New Roman"/>
                <w:sz w:val="20"/>
                <w:szCs w:val="20"/>
              </w:rPr>
              <w:t>98,02 – 126,00</w:t>
            </w:r>
          </w:p>
        </w:tc>
        <w:tc>
          <w:tcPr>
            <w:tcW w:w="1761" w:type="dxa"/>
          </w:tcPr>
          <w:p w14:paraId="5D8C2ED3" w14:textId="77777777" w:rsidR="00852C5E" w:rsidRPr="00633709" w:rsidRDefault="00852C5E" w:rsidP="00FD2FCD">
            <w:pPr>
              <w:jc w:val="center"/>
              <w:rPr>
                <w:rFonts w:ascii="Times New Roman" w:hAnsi="Times New Roman"/>
                <w:sz w:val="20"/>
                <w:szCs w:val="20"/>
              </w:rPr>
            </w:pPr>
            <w:r w:rsidRPr="00633709">
              <w:rPr>
                <w:rFonts w:ascii="Times New Roman" w:hAnsi="Times New Roman"/>
                <w:sz w:val="20"/>
                <w:szCs w:val="20"/>
              </w:rPr>
              <w:t>Tinggi</w:t>
            </w:r>
          </w:p>
        </w:tc>
      </w:tr>
    </w:tbl>
    <w:p w14:paraId="5939D121" w14:textId="77777777" w:rsidR="00802671" w:rsidRPr="00802671" w:rsidRDefault="00802671" w:rsidP="00802671">
      <w:pPr>
        <w:spacing w:line="240" w:lineRule="auto"/>
        <w:rPr>
          <w:rFonts w:ascii="Times New Roman" w:hAnsi="Times New Roman" w:cs="Times New Roman"/>
          <w:sz w:val="24"/>
          <w:szCs w:val="24"/>
        </w:rPr>
      </w:pPr>
      <w:r>
        <w:rPr>
          <w:rFonts w:ascii="Times New Roman" w:hAnsi="Times New Roman" w:cs="Times New Roman"/>
          <w:sz w:val="24"/>
          <w:szCs w:val="24"/>
        </w:rPr>
        <w:t>Sumber: Data Primer (d</w:t>
      </w:r>
      <w:r w:rsidRPr="004A557F">
        <w:rPr>
          <w:rFonts w:ascii="Times New Roman" w:hAnsi="Times New Roman" w:cs="Times New Roman"/>
          <w:sz w:val="24"/>
          <w:szCs w:val="24"/>
        </w:rPr>
        <w:t>iolah</w:t>
      </w:r>
      <w:r>
        <w:rPr>
          <w:rFonts w:ascii="Times New Roman" w:hAnsi="Times New Roman" w:cs="Times New Roman"/>
          <w:sz w:val="24"/>
          <w:szCs w:val="24"/>
        </w:rPr>
        <w:t>), 2020</w:t>
      </w:r>
    </w:p>
    <w:p w14:paraId="1A18D740" w14:textId="77777777" w:rsidR="009E7989" w:rsidRPr="009E7989" w:rsidRDefault="00633709" w:rsidP="009E7989">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t>HASIL DAN PEMBAHASAN</w:t>
      </w:r>
    </w:p>
    <w:p w14:paraId="46067A2E" w14:textId="77777777" w:rsidR="009E7989" w:rsidRPr="009E7989" w:rsidRDefault="00633709" w:rsidP="009E7989">
      <w:pPr>
        <w:pStyle w:val="ListParagraph"/>
        <w:spacing w:after="0" w:line="240" w:lineRule="auto"/>
        <w:ind w:left="0" w:firstLine="567"/>
        <w:contextualSpacing w:val="0"/>
        <w:jc w:val="both"/>
        <w:rPr>
          <w:rFonts w:ascii="Times New Roman" w:hAnsi="Times New Roman" w:cs="Times New Roman"/>
          <w:sz w:val="24"/>
          <w:szCs w:val="24"/>
        </w:rPr>
      </w:pPr>
      <w:r w:rsidRPr="004A557F">
        <w:rPr>
          <w:rFonts w:ascii="Times New Roman" w:hAnsi="Times New Roman" w:cs="Times New Roman"/>
          <w:sz w:val="24"/>
          <w:szCs w:val="24"/>
        </w:rPr>
        <w:t xml:space="preserve">Partisipasi wanita tani dalam kegiatan usaha tani padi sawah akan dilihat dari keikut sertaanya wanita tani dalam setiap kegiatan usaha tani padi sawah. Meliputo pengolahan lahan, persiapan benih, persemaian, pemupukan, penanaman, pemeliharaan, pengendalian hama dan penyakit, panen dan pasca panen. Partisipasi dikatan “rendah” jika responden hanya ikut terlibat 0-3 kali tahapan kegiatan, dikatakan “sedang” jika responden wanita tani ikut terlibat antara 4-6 kali kegiatan usaha tani, dan dikatakan “tinggi” jika responden waniata tani ikut terlibat 7-9 (keseluruhan) kegiatan usaha tani padi sawah. Hasil penelitian partisipasi wanita tani dalam setiap tahapan kegiatan usaha tani padi sawah di Dusun Tegal </w:t>
      </w:r>
      <w:r w:rsidR="00802671">
        <w:rPr>
          <w:rFonts w:ascii="Times New Roman" w:hAnsi="Times New Roman" w:cs="Times New Roman"/>
          <w:sz w:val="24"/>
          <w:szCs w:val="24"/>
        </w:rPr>
        <w:t>Anyar dapat dilihat pada tabel 4</w:t>
      </w:r>
      <w:r w:rsidRPr="004A557F">
        <w:rPr>
          <w:rFonts w:ascii="Times New Roman" w:hAnsi="Times New Roman" w:cs="Times New Roman"/>
          <w:sz w:val="24"/>
          <w:szCs w:val="24"/>
        </w:rPr>
        <w:t>.</w:t>
      </w:r>
    </w:p>
    <w:p w14:paraId="018A1EF1" w14:textId="77777777" w:rsidR="00633709" w:rsidRPr="00BB2607" w:rsidRDefault="00633709" w:rsidP="00AE1113">
      <w:pPr>
        <w:pStyle w:val="ListParagraph"/>
        <w:spacing w:after="0" w:line="240" w:lineRule="auto"/>
        <w:ind w:left="851" w:hanging="851"/>
        <w:contextualSpacing w:val="0"/>
        <w:rPr>
          <w:rFonts w:ascii="Times New Roman" w:hAnsi="Times New Roman" w:cs="Times New Roman"/>
          <w:sz w:val="24"/>
          <w:szCs w:val="24"/>
        </w:rPr>
      </w:pPr>
      <w:r w:rsidRPr="004A557F">
        <w:rPr>
          <w:rFonts w:ascii="Times New Roman" w:hAnsi="Times New Roman" w:cs="Times New Roman"/>
          <w:sz w:val="24"/>
          <w:szCs w:val="24"/>
          <w:lang w:val="en-US"/>
        </w:rPr>
        <w:t xml:space="preserve">Tabel </w:t>
      </w:r>
      <w:r w:rsidR="00802671">
        <w:rPr>
          <w:rFonts w:ascii="Times New Roman" w:hAnsi="Times New Roman" w:cs="Times New Roman"/>
          <w:sz w:val="24"/>
          <w:szCs w:val="24"/>
        </w:rPr>
        <w:t>4</w:t>
      </w:r>
      <w:r w:rsidRPr="004A557F">
        <w:rPr>
          <w:rFonts w:ascii="Times New Roman" w:hAnsi="Times New Roman" w:cs="Times New Roman"/>
          <w:sz w:val="24"/>
          <w:szCs w:val="24"/>
          <w:lang w:val="en-US"/>
        </w:rPr>
        <w:t xml:space="preserve">. </w:t>
      </w:r>
      <w:r>
        <w:rPr>
          <w:rFonts w:ascii="Times New Roman" w:hAnsi="Times New Roman" w:cs="Times New Roman"/>
          <w:sz w:val="24"/>
          <w:szCs w:val="24"/>
        </w:rPr>
        <w:t>Partisipasi wanita tani dalam kegiatan usaha tani padi sawah</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80"/>
        <w:gridCol w:w="1579"/>
        <w:gridCol w:w="915"/>
      </w:tblGrid>
      <w:tr w:rsidR="00633709" w:rsidRPr="004A557F" w14:paraId="27141002" w14:textId="77777777" w:rsidTr="00AE1113">
        <w:tc>
          <w:tcPr>
            <w:tcW w:w="363" w:type="dxa"/>
            <w:tcBorders>
              <w:top w:val="single" w:sz="4" w:space="0" w:color="auto"/>
              <w:bottom w:val="single" w:sz="4" w:space="0" w:color="auto"/>
            </w:tcBorders>
            <w:vAlign w:val="center"/>
          </w:tcPr>
          <w:p w14:paraId="2AD1AA11"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No</w:t>
            </w:r>
          </w:p>
        </w:tc>
        <w:tc>
          <w:tcPr>
            <w:tcW w:w="1480" w:type="dxa"/>
            <w:tcBorders>
              <w:top w:val="single" w:sz="4" w:space="0" w:color="auto"/>
              <w:bottom w:val="single" w:sz="4" w:space="0" w:color="auto"/>
            </w:tcBorders>
            <w:vAlign w:val="center"/>
          </w:tcPr>
          <w:p w14:paraId="48760F97"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Indikator Kegiatan UsahaTani Padi Sawah</w:t>
            </w:r>
          </w:p>
        </w:tc>
        <w:tc>
          <w:tcPr>
            <w:tcW w:w="1579" w:type="dxa"/>
            <w:tcBorders>
              <w:top w:val="single" w:sz="4" w:space="0" w:color="auto"/>
              <w:bottom w:val="single" w:sz="4" w:space="0" w:color="auto"/>
            </w:tcBorders>
            <w:vAlign w:val="center"/>
          </w:tcPr>
          <w:p w14:paraId="7440E8C9"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Skor</w:t>
            </w:r>
          </w:p>
        </w:tc>
        <w:tc>
          <w:tcPr>
            <w:tcW w:w="915" w:type="dxa"/>
            <w:tcBorders>
              <w:top w:val="single" w:sz="4" w:space="0" w:color="auto"/>
              <w:bottom w:val="single" w:sz="4" w:space="0" w:color="auto"/>
            </w:tcBorders>
            <w:vAlign w:val="center"/>
          </w:tcPr>
          <w:p w14:paraId="792F4FC4" w14:textId="77777777" w:rsidR="00633709" w:rsidRPr="005B191E" w:rsidRDefault="00633709" w:rsidP="00FD2FCD">
            <w:pPr>
              <w:pStyle w:val="ListParagraph"/>
              <w:ind w:left="0"/>
              <w:contextualSpacing w:val="0"/>
              <w:rPr>
                <w:rFonts w:ascii="Times New Roman" w:hAnsi="Times New Roman" w:cs="Times New Roman"/>
                <w:sz w:val="18"/>
                <w:szCs w:val="18"/>
              </w:rPr>
            </w:pPr>
            <w:r w:rsidRPr="005B191E">
              <w:rPr>
                <w:rFonts w:ascii="Times New Roman" w:hAnsi="Times New Roman" w:cs="Times New Roman"/>
                <w:sz w:val="18"/>
                <w:szCs w:val="18"/>
              </w:rPr>
              <w:t>Kategori</w:t>
            </w:r>
          </w:p>
        </w:tc>
      </w:tr>
      <w:tr w:rsidR="00633709" w:rsidRPr="004A557F" w14:paraId="2CFDD9A6" w14:textId="77777777" w:rsidTr="00AE1113">
        <w:tc>
          <w:tcPr>
            <w:tcW w:w="363" w:type="dxa"/>
            <w:tcBorders>
              <w:top w:val="single" w:sz="4" w:space="0" w:color="auto"/>
            </w:tcBorders>
            <w:vAlign w:val="center"/>
          </w:tcPr>
          <w:p w14:paraId="47B6F5AB"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1</w:t>
            </w:r>
          </w:p>
        </w:tc>
        <w:tc>
          <w:tcPr>
            <w:tcW w:w="1480" w:type="dxa"/>
            <w:tcBorders>
              <w:top w:val="single" w:sz="4" w:space="0" w:color="auto"/>
            </w:tcBorders>
          </w:tcPr>
          <w:p w14:paraId="50FB6BE6"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Pengolahan Lahan</w:t>
            </w:r>
          </w:p>
        </w:tc>
        <w:tc>
          <w:tcPr>
            <w:tcW w:w="1579" w:type="dxa"/>
            <w:tcBorders>
              <w:top w:val="single" w:sz="4" w:space="0" w:color="auto"/>
            </w:tcBorders>
            <w:vAlign w:val="center"/>
          </w:tcPr>
          <w:p w14:paraId="58673B08" w14:textId="77777777" w:rsidR="00633709" w:rsidRPr="005B191E" w:rsidRDefault="00AE1113" w:rsidP="00FD2FCD">
            <w:pPr>
              <w:ind w:right="894"/>
              <w:rPr>
                <w:rFonts w:ascii="Times New Roman" w:hAnsi="Times New Roman" w:cs="Times New Roman"/>
                <w:sz w:val="18"/>
                <w:szCs w:val="18"/>
              </w:rPr>
            </w:pPr>
            <w:r>
              <w:rPr>
                <w:rFonts w:ascii="Times New Roman" w:hAnsi="Times New Roman" w:cs="Times New Roman"/>
                <w:sz w:val="18"/>
                <w:szCs w:val="18"/>
              </w:rPr>
              <w:t xml:space="preserve">     </w:t>
            </w:r>
            <w:r w:rsidR="00633709" w:rsidRPr="005B191E">
              <w:rPr>
                <w:rFonts w:ascii="Times New Roman" w:hAnsi="Times New Roman" w:cs="Times New Roman"/>
                <w:sz w:val="18"/>
                <w:szCs w:val="18"/>
              </w:rPr>
              <w:t>10</w:t>
            </w:r>
          </w:p>
        </w:tc>
        <w:tc>
          <w:tcPr>
            <w:tcW w:w="915" w:type="dxa"/>
            <w:tcBorders>
              <w:top w:val="single" w:sz="4" w:space="0" w:color="auto"/>
            </w:tcBorders>
            <w:vAlign w:val="center"/>
          </w:tcPr>
          <w:p w14:paraId="0B509201"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Rendah</w:t>
            </w:r>
          </w:p>
        </w:tc>
      </w:tr>
      <w:tr w:rsidR="00633709" w:rsidRPr="004A557F" w14:paraId="74883BC5" w14:textId="77777777" w:rsidTr="00AE1113">
        <w:tc>
          <w:tcPr>
            <w:tcW w:w="363" w:type="dxa"/>
            <w:vAlign w:val="center"/>
          </w:tcPr>
          <w:p w14:paraId="2193925E"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2</w:t>
            </w:r>
          </w:p>
        </w:tc>
        <w:tc>
          <w:tcPr>
            <w:tcW w:w="1480" w:type="dxa"/>
          </w:tcPr>
          <w:p w14:paraId="3562EA8E"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 xml:space="preserve">Pengolahan </w:t>
            </w:r>
            <w:r w:rsidRPr="005B191E">
              <w:rPr>
                <w:rFonts w:ascii="Times New Roman" w:hAnsi="Times New Roman" w:cs="Times New Roman"/>
                <w:sz w:val="18"/>
                <w:szCs w:val="18"/>
              </w:rPr>
              <w:t>Benih</w:t>
            </w:r>
          </w:p>
        </w:tc>
        <w:tc>
          <w:tcPr>
            <w:tcW w:w="1579" w:type="dxa"/>
            <w:vAlign w:val="center"/>
          </w:tcPr>
          <w:p w14:paraId="2ECD0B39"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116</w:t>
            </w:r>
          </w:p>
        </w:tc>
        <w:tc>
          <w:tcPr>
            <w:tcW w:w="915" w:type="dxa"/>
            <w:vAlign w:val="center"/>
          </w:tcPr>
          <w:p w14:paraId="0B34680C"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Rendah</w:t>
            </w:r>
          </w:p>
        </w:tc>
      </w:tr>
      <w:tr w:rsidR="00633709" w:rsidRPr="004A557F" w14:paraId="78B7DA62" w14:textId="77777777" w:rsidTr="00AE1113">
        <w:tc>
          <w:tcPr>
            <w:tcW w:w="363" w:type="dxa"/>
            <w:vAlign w:val="center"/>
          </w:tcPr>
          <w:p w14:paraId="2969E33D"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3</w:t>
            </w:r>
          </w:p>
        </w:tc>
        <w:tc>
          <w:tcPr>
            <w:tcW w:w="1480" w:type="dxa"/>
          </w:tcPr>
          <w:p w14:paraId="5E3F5993"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Persemaian</w:t>
            </w:r>
          </w:p>
        </w:tc>
        <w:tc>
          <w:tcPr>
            <w:tcW w:w="1579" w:type="dxa"/>
            <w:vAlign w:val="center"/>
          </w:tcPr>
          <w:p w14:paraId="3F5C4201"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255</w:t>
            </w:r>
          </w:p>
        </w:tc>
        <w:tc>
          <w:tcPr>
            <w:tcW w:w="915" w:type="dxa"/>
            <w:vAlign w:val="center"/>
          </w:tcPr>
          <w:p w14:paraId="515D05E4"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Rendah</w:t>
            </w:r>
          </w:p>
        </w:tc>
      </w:tr>
      <w:tr w:rsidR="00633709" w:rsidRPr="004A557F" w14:paraId="1A271FA0" w14:textId="77777777" w:rsidTr="00AE1113">
        <w:tc>
          <w:tcPr>
            <w:tcW w:w="363" w:type="dxa"/>
            <w:vAlign w:val="center"/>
          </w:tcPr>
          <w:p w14:paraId="4041EAA5"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4</w:t>
            </w:r>
          </w:p>
        </w:tc>
        <w:tc>
          <w:tcPr>
            <w:tcW w:w="1480" w:type="dxa"/>
          </w:tcPr>
          <w:p w14:paraId="3BD39E53"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Pemupukan</w:t>
            </w:r>
          </w:p>
        </w:tc>
        <w:tc>
          <w:tcPr>
            <w:tcW w:w="1579" w:type="dxa"/>
            <w:vAlign w:val="center"/>
          </w:tcPr>
          <w:p w14:paraId="406D9C96"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164</w:t>
            </w:r>
          </w:p>
        </w:tc>
        <w:tc>
          <w:tcPr>
            <w:tcW w:w="915" w:type="dxa"/>
            <w:vAlign w:val="center"/>
          </w:tcPr>
          <w:p w14:paraId="481CF671"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Rendah</w:t>
            </w:r>
          </w:p>
        </w:tc>
      </w:tr>
      <w:tr w:rsidR="00633709" w:rsidRPr="004A557F" w14:paraId="3865EC1B" w14:textId="77777777" w:rsidTr="00AE1113">
        <w:tc>
          <w:tcPr>
            <w:tcW w:w="363" w:type="dxa"/>
            <w:vAlign w:val="center"/>
          </w:tcPr>
          <w:p w14:paraId="69F4F70B"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5</w:t>
            </w:r>
          </w:p>
        </w:tc>
        <w:tc>
          <w:tcPr>
            <w:tcW w:w="1480" w:type="dxa"/>
          </w:tcPr>
          <w:p w14:paraId="75B64A7E"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 xml:space="preserve">Penanaman </w:t>
            </w:r>
          </w:p>
        </w:tc>
        <w:tc>
          <w:tcPr>
            <w:tcW w:w="1579" w:type="dxa"/>
            <w:vAlign w:val="center"/>
          </w:tcPr>
          <w:p w14:paraId="6D54BA62"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340</w:t>
            </w:r>
          </w:p>
        </w:tc>
        <w:tc>
          <w:tcPr>
            <w:tcW w:w="915" w:type="dxa"/>
            <w:vAlign w:val="center"/>
          </w:tcPr>
          <w:p w14:paraId="667F301E"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Sedang</w:t>
            </w:r>
          </w:p>
        </w:tc>
      </w:tr>
      <w:tr w:rsidR="00633709" w:rsidRPr="004A557F" w14:paraId="3D02F3D1" w14:textId="77777777" w:rsidTr="00AE1113">
        <w:tc>
          <w:tcPr>
            <w:tcW w:w="363" w:type="dxa"/>
            <w:vAlign w:val="center"/>
          </w:tcPr>
          <w:p w14:paraId="391F8F4A"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6</w:t>
            </w:r>
          </w:p>
        </w:tc>
        <w:tc>
          <w:tcPr>
            <w:tcW w:w="1480" w:type="dxa"/>
          </w:tcPr>
          <w:p w14:paraId="0AC8EEAA"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Pemeliharaan</w:t>
            </w:r>
          </w:p>
        </w:tc>
        <w:tc>
          <w:tcPr>
            <w:tcW w:w="1579" w:type="dxa"/>
            <w:vAlign w:val="center"/>
          </w:tcPr>
          <w:p w14:paraId="5978AEFF"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383</w:t>
            </w:r>
          </w:p>
        </w:tc>
        <w:tc>
          <w:tcPr>
            <w:tcW w:w="915" w:type="dxa"/>
            <w:vAlign w:val="center"/>
          </w:tcPr>
          <w:p w14:paraId="05DE522B"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Sedang</w:t>
            </w:r>
          </w:p>
        </w:tc>
      </w:tr>
      <w:tr w:rsidR="00633709" w:rsidRPr="004A557F" w14:paraId="2DD50221" w14:textId="77777777" w:rsidTr="00AE1113">
        <w:tc>
          <w:tcPr>
            <w:tcW w:w="363" w:type="dxa"/>
            <w:vAlign w:val="center"/>
          </w:tcPr>
          <w:p w14:paraId="35507B9B"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9</w:t>
            </w:r>
          </w:p>
        </w:tc>
        <w:tc>
          <w:tcPr>
            <w:tcW w:w="1480" w:type="dxa"/>
          </w:tcPr>
          <w:p w14:paraId="6BA2CB9D" w14:textId="77777777" w:rsidR="00633709" w:rsidRPr="005B191E" w:rsidRDefault="005B191E"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 xml:space="preserve">Pengendalian Hama </w:t>
            </w:r>
            <w:r w:rsidR="00633709" w:rsidRPr="005B191E">
              <w:rPr>
                <w:rFonts w:ascii="Times New Roman" w:hAnsi="Times New Roman" w:cs="Times New Roman"/>
                <w:sz w:val="18"/>
                <w:szCs w:val="18"/>
              </w:rPr>
              <w:t>dan Penyakit</w:t>
            </w:r>
          </w:p>
        </w:tc>
        <w:tc>
          <w:tcPr>
            <w:tcW w:w="1579" w:type="dxa"/>
            <w:vAlign w:val="center"/>
          </w:tcPr>
          <w:p w14:paraId="5F6A2BDC"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149</w:t>
            </w:r>
          </w:p>
        </w:tc>
        <w:tc>
          <w:tcPr>
            <w:tcW w:w="915" w:type="dxa"/>
            <w:vAlign w:val="center"/>
          </w:tcPr>
          <w:p w14:paraId="0721916F"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Rendah</w:t>
            </w:r>
          </w:p>
        </w:tc>
      </w:tr>
      <w:tr w:rsidR="00633709" w:rsidRPr="004A557F" w14:paraId="225BBEC9" w14:textId="77777777" w:rsidTr="00AE1113">
        <w:tc>
          <w:tcPr>
            <w:tcW w:w="363" w:type="dxa"/>
            <w:vAlign w:val="center"/>
          </w:tcPr>
          <w:p w14:paraId="5FBF654F"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7</w:t>
            </w:r>
          </w:p>
        </w:tc>
        <w:tc>
          <w:tcPr>
            <w:tcW w:w="1480" w:type="dxa"/>
          </w:tcPr>
          <w:p w14:paraId="4C9E5FD0"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Panen</w:t>
            </w:r>
          </w:p>
        </w:tc>
        <w:tc>
          <w:tcPr>
            <w:tcW w:w="1579" w:type="dxa"/>
            <w:vAlign w:val="center"/>
          </w:tcPr>
          <w:p w14:paraId="72CE9FC7"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175</w:t>
            </w:r>
          </w:p>
        </w:tc>
        <w:tc>
          <w:tcPr>
            <w:tcW w:w="915" w:type="dxa"/>
            <w:vAlign w:val="center"/>
          </w:tcPr>
          <w:p w14:paraId="7BD480BD"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Sedang</w:t>
            </w:r>
          </w:p>
        </w:tc>
      </w:tr>
      <w:tr w:rsidR="00633709" w:rsidRPr="004A557F" w14:paraId="4601440C" w14:textId="77777777" w:rsidTr="00AE1113">
        <w:tc>
          <w:tcPr>
            <w:tcW w:w="363" w:type="dxa"/>
            <w:tcBorders>
              <w:bottom w:val="single" w:sz="4" w:space="0" w:color="auto"/>
            </w:tcBorders>
            <w:vAlign w:val="center"/>
          </w:tcPr>
          <w:p w14:paraId="34B2DCB1"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8</w:t>
            </w:r>
          </w:p>
        </w:tc>
        <w:tc>
          <w:tcPr>
            <w:tcW w:w="1480" w:type="dxa"/>
            <w:tcBorders>
              <w:bottom w:val="single" w:sz="4" w:space="0" w:color="auto"/>
            </w:tcBorders>
          </w:tcPr>
          <w:p w14:paraId="4CC94A91" w14:textId="77777777" w:rsidR="00633709" w:rsidRPr="005B191E" w:rsidRDefault="00633709" w:rsidP="00FD2FCD">
            <w:pPr>
              <w:pStyle w:val="ListParagraph"/>
              <w:ind w:left="0"/>
              <w:contextualSpacing w:val="0"/>
              <w:jc w:val="both"/>
              <w:rPr>
                <w:rFonts w:ascii="Times New Roman" w:hAnsi="Times New Roman" w:cs="Times New Roman"/>
                <w:sz w:val="18"/>
                <w:szCs w:val="18"/>
              </w:rPr>
            </w:pPr>
            <w:r w:rsidRPr="005B191E">
              <w:rPr>
                <w:rFonts w:ascii="Times New Roman" w:hAnsi="Times New Roman" w:cs="Times New Roman"/>
                <w:sz w:val="18"/>
                <w:szCs w:val="18"/>
              </w:rPr>
              <w:t>Pasca Panen</w:t>
            </w:r>
          </w:p>
        </w:tc>
        <w:tc>
          <w:tcPr>
            <w:tcW w:w="1579" w:type="dxa"/>
            <w:tcBorders>
              <w:bottom w:val="single" w:sz="4" w:space="0" w:color="auto"/>
            </w:tcBorders>
            <w:vAlign w:val="center"/>
          </w:tcPr>
          <w:p w14:paraId="613E7577"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620</w:t>
            </w:r>
          </w:p>
        </w:tc>
        <w:tc>
          <w:tcPr>
            <w:tcW w:w="915" w:type="dxa"/>
            <w:tcBorders>
              <w:bottom w:val="single" w:sz="4" w:space="0" w:color="auto"/>
            </w:tcBorders>
            <w:vAlign w:val="center"/>
          </w:tcPr>
          <w:p w14:paraId="342D3970"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Rendah</w:t>
            </w:r>
          </w:p>
        </w:tc>
      </w:tr>
      <w:tr w:rsidR="00633709" w:rsidRPr="004A557F" w14:paraId="65C72D4F" w14:textId="77777777" w:rsidTr="00AE1113">
        <w:tc>
          <w:tcPr>
            <w:tcW w:w="363" w:type="dxa"/>
            <w:tcBorders>
              <w:top w:val="single" w:sz="4" w:space="0" w:color="auto"/>
              <w:bottom w:val="single" w:sz="4" w:space="0" w:color="auto"/>
            </w:tcBorders>
          </w:tcPr>
          <w:p w14:paraId="399C4957" w14:textId="77777777" w:rsidR="00633709" w:rsidRPr="005B191E" w:rsidRDefault="00633709" w:rsidP="00FD2FCD">
            <w:pPr>
              <w:pStyle w:val="ListParagraph"/>
              <w:rPr>
                <w:rFonts w:ascii="Times New Roman" w:hAnsi="Times New Roman" w:cs="Times New Roman"/>
                <w:sz w:val="18"/>
                <w:szCs w:val="18"/>
                <w:lang w:val="en-US"/>
              </w:rPr>
            </w:pPr>
          </w:p>
        </w:tc>
        <w:tc>
          <w:tcPr>
            <w:tcW w:w="1480" w:type="dxa"/>
            <w:tcBorders>
              <w:top w:val="single" w:sz="4" w:space="0" w:color="auto"/>
              <w:bottom w:val="single" w:sz="4" w:space="0" w:color="auto"/>
            </w:tcBorders>
          </w:tcPr>
          <w:p w14:paraId="3BB6654C" w14:textId="77777777" w:rsidR="00633709" w:rsidRPr="005B191E" w:rsidRDefault="00633709" w:rsidP="00FD2FCD">
            <w:pPr>
              <w:pStyle w:val="ListParagraph"/>
              <w:jc w:val="both"/>
              <w:rPr>
                <w:rFonts w:ascii="Times New Roman" w:hAnsi="Times New Roman" w:cs="Times New Roman"/>
                <w:sz w:val="18"/>
                <w:szCs w:val="18"/>
                <w:lang w:val="en-US"/>
              </w:rPr>
            </w:pPr>
            <w:proofErr w:type="spellStart"/>
            <w:r w:rsidRPr="005B191E">
              <w:rPr>
                <w:rFonts w:ascii="Times New Roman" w:hAnsi="Times New Roman" w:cs="Times New Roman"/>
                <w:sz w:val="18"/>
                <w:szCs w:val="18"/>
                <w:lang w:val="en-US"/>
              </w:rPr>
              <w:t>Jumlah</w:t>
            </w:r>
            <w:proofErr w:type="spellEnd"/>
          </w:p>
        </w:tc>
        <w:tc>
          <w:tcPr>
            <w:tcW w:w="1579" w:type="dxa"/>
            <w:tcBorders>
              <w:top w:val="single" w:sz="4" w:space="0" w:color="auto"/>
              <w:bottom w:val="single" w:sz="4" w:space="0" w:color="auto"/>
            </w:tcBorders>
            <w:vAlign w:val="center"/>
          </w:tcPr>
          <w:p w14:paraId="5F58F484" w14:textId="77777777" w:rsidR="00633709" w:rsidRPr="005B191E" w:rsidRDefault="00633709" w:rsidP="00FD2FCD">
            <w:pPr>
              <w:pStyle w:val="ListParagraph"/>
              <w:ind w:left="37" w:right="894"/>
              <w:contextualSpacing w:val="0"/>
              <w:jc w:val="right"/>
              <w:rPr>
                <w:rFonts w:ascii="Times New Roman" w:hAnsi="Times New Roman" w:cs="Times New Roman"/>
                <w:sz w:val="18"/>
                <w:szCs w:val="18"/>
              </w:rPr>
            </w:pPr>
            <w:r w:rsidRPr="005B191E">
              <w:rPr>
                <w:rFonts w:ascii="Times New Roman" w:hAnsi="Times New Roman" w:cs="Times New Roman"/>
                <w:sz w:val="18"/>
                <w:szCs w:val="18"/>
              </w:rPr>
              <w:t>2311</w:t>
            </w:r>
          </w:p>
        </w:tc>
        <w:tc>
          <w:tcPr>
            <w:tcW w:w="915" w:type="dxa"/>
            <w:tcBorders>
              <w:top w:val="single" w:sz="4" w:space="0" w:color="auto"/>
              <w:bottom w:val="single" w:sz="4" w:space="0" w:color="auto"/>
            </w:tcBorders>
            <w:vAlign w:val="center"/>
          </w:tcPr>
          <w:p w14:paraId="72A958F9" w14:textId="77777777" w:rsidR="00633709" w:rsidRPr="005B191E" w:rsidRDefault="00633709" w:rsidP="00FD2FCD">
            <w:pPr>
              <w:jc w:val="both"/>
              <w:rPr>
                <w:rFonts w:ascii="Times New Roman" w:hAnsi="Times New Roman" w:cs="Times New Roman"/>
                <w:sz w:val="18"/>
                <w:szCs w:val="18"/>
              </w:rPr>
            </w:pPr>
            <w:r w:rsidRPr="005B191E">
              <w:rPr>
                <w:rFonts w:ascii="Times New Roman" w:hAnsi="Times New Roman" w:cs="Times New Roman"/>
                <w:sz w:val="18"/>
                <w:szCs w:val="18"/>
              </w:rPr>
              <w:t xml:space="preserve">Rendah </w:t>
            </w:r>
          </w:p>
        </w:tc>
      </w:tr>
    </w:tbl>
    <w:p w14:paraId="25221C6C" w14:textId="77777777" w:rsidR="00633709" w:rsidRPr="004A557F" w:rsidRDefault="00633709" w:rsidP="00FD2FCD">
      <w:pPr>
        <w:spacing w:line="240" w:lineRule="auto"/>
        <w:rPr>
          <w:rFonts w:ascii="Times New Roman" w:hAnsi="Times New Roman" w:cs="Times New Roman"/>
          <w:sz w:val="24"/>
          <w:szCs w:val="24"/>
        </w:rPr>
      </w:pPr>
      <w:r>
        <w:rPr>
          <w:rFonts w:ascii="Times New Roman" w:hAnsi="Times New Roman" w:cs="Times New Roman"/>
          <w:sz w:val="24"/>
          <w:szCs w:val="24"/>
        </w:rPr>
        <w:t>Sumber: Data Primer (d</w:t>
      </w:r>
      <w:r w:rsidRPr="004A557F">
        <w:rPr>
          <w:rFonts w:ascii="Times New Roman" w:hAnsi="Times New Roman" w:cs="Times New Roman"/>
          <w:sz w:val="24"/>
          <w:szCs w:val="24"/>
        </w:rPr>
        <w:t>iolah</w:t>
      </w:r>
      <w:r>
        <w:rPr>
          <w:rFonts w:ascii="Times New Roman" w:hAnsi="Times New Roman" w:cs="Times New Roman"/>
          <w:sz w:val="24"/>
          <w:szCs w:val="24"/>
        </w:rPr>
        <w:t>), 2020</w:t>
      </w:r>
    </w:p>
    <w:p w14:paraId="28A92437" w14:textId="77777777" w:rsidR="00633709" w:rsidRDefault="00802671" w:rsidP="00802671">
      <w:pPr>
        <w:spacing w:line="240" w:lineRule="auto"/>
        <w:ind w:firstLine="567"/>
        <w:jc w:val="both"/>
        <w:rPr>
          <w:rFonts w:ascii="Times New Roman" w:hAnsi="Times New Roman"/>
          <w:sz w:val="24"/>
          <w:szCs w:val="24"/>
        </w:rPr>
      </w:pPr>
      <w:r>
        <w:rPr>
          <w:rFonts w:ascii="Times New Roman" w:hAnsi="Times New Roman"/>
          <w:sz w:val="24"/>
          <w:szCs w:val="24"/>
        </w:rPr>
        <w:t>Berdasarkan tabel 4</w:t>
      </w:r>
      <w:r w:rsidR="00633709" w:rsidRPr="00633709">
        <w:rPr>
          <w:rFonts w:ascii="Times New Roman" w:hAnsi="Times New Roman"/>
          <w:sz w:val="24"/>
          <w:szCs w:val="24"/>
        </w:rPr>
        <w:t xml:space="preserve"> diatas, dapat diketahui nahwa partisipasi wanita tani dalam kegiatan usaha tani padi sawah di Dusun Tegal Anyar termasuk dalam kategori “rendah” dengan jumlah skor 2311 dimana, dari 9 indikator , diantaranya 6 indikator yang termasuk dalam kategori “rendah” dan 3 indikator dalam kategori “sedang” . secara umun wanita tani dalam kegiatan usaha tani padi sawah di Dusun Tegal Anyar  dalam kategori “rendah” namun, bukan berarti semua responden wanita tani yang terpilih dikategorikan berpatisipasi rendah dalam</w:t>
      </w:r>
      <w:r w:rsidR="00633709">
        <w:rPr>
          <w:rFonts w:ascii="Times New Roman" w:hAnsi="Times New Roman" w:cs="Times New Roman"/>
          <w:b/>
          <w:sz w:val="24"/>
          <w:szCs w:val="24"/>
        </w:rPr>
        <w:t xml:space="preserve"> </w:t>
      </w:r>
      <w:r w:rsidR="00633709" w:rsidRPr="00633709">
        <w:rPr>
          <w:rFonts w:ascii="Times New Roman" w:hAnsi="Times New Roman"/>
          <w:sz w:val="24"/>
          <w:szCs w:val="24"/>
        </w:rPr>
        <w:t>kegiatan usaha tani padi sawah.</w:t>
      </w:r>
    </w:p>
    <w:p w14:paraId="7BDF28AB" w14:textId="77777777" w:rsidR="00DA2A00" w:rsidRPr="00DA2A00" w:rsidRDefault="00DA2A00" w:rsidP="00F2756A">
      <w:pPr>
        <w:pStyle w:val="ListParagraph"/>
        <w:numPr>
          <w:ilvl w:val="0"/>
          <w:numId w:val="20"/>
        </w:numPr>
        <w:spacing w:line="240" w:lineRule="auto"/>
        <w:ind w:left="284" w:hanging="284"/>
        <w:jc w:val="both"/>
        <w:rPr>
          <w:rFonts w:ascii="Times New Roman" w:hAnsi="Times New Roman" w:cs="Times New Roman"/>
          <w:b/>
          <w:sz w:val="24"/>
          <w:szCs w:val="24"/>
        </w:rPr>
      </w:pPr>
      <w:proofErr w:type="spellStart"/>
      <w:r w:rsidRPr="00DA2A00">
        <w:rPr>
          <w:rFonts w:ascii="Times New Roman" w:hAnsi="Times New Roman" w:cs="Times New Roman"/>
          <w:sz w:val="24"/>
          <w:szCs w:val="24"/>
          <w:lang w:val="en-US"/>
        </w:rPr>
        <w:t>Rendahnya</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tingkat</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partisipasi</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dalam</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tahapan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kegiatan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pengolahan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lahan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padi</w:t>
      </w:r>
      <w:proofErr w:type="spellEnd"/>
      <w:r w:rsidRPr="00DA2A00">
        <w:rPr>
          <w:rFonts w:ascii="Times New Roman" w:hAnsi="Times New Roman" w:cs="Times New Roman"/>
          <w:sz w:val="24"/>
          <w:szCs w:val="24"/>
          <w:lang w:val="en-US"/>
        </w:rPr>
        <w:t xml:space="preserve"> sawah </w:t>
      </w:r>
      <w:proofErr w:type="spellStart"/>
      <w:r w:rsidRPr="00DA2A00">
        <w:rPr>
          <w:rFonts w:ascii="Times New Roman" w:hAnsi="Times New Roman" w:cs="Times New Roman"/>
          <w:sz w:val="24"/>
          <w:szCs w:val="24"/>
          <w:lang w:val="en-US"/>
        </w:rPr>
        <w:t>dikarenakan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kegiatan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ini</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memerlukan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tenaga</w:t>
      </w:r>
      <w:proofErr w:type="spellEnd"/>
      <w:r w:rsidRPr="00DA2A00">
        <w:rPr>
          <w:rFonts w:ascii="Times New Roman" w:hAnsi="Times New Roman" w:cs="Times New Roman"/>
          <w:sz w:val="24"/>
          <w:szCs w:val="24"/>
          <w:lang w:val="en-US"/>
        </w:rPr>
        <w:t xml:space="preserve"> yang </w:t>
      </w:r>
      <w:proofErr w:type="spellStart"/>
      <w:r w:rsidRPr="00DA2A00">
        <w:rPr>
          <w:rFonts w:ascii="Times New Roman" w:hAnsi="Times New Roman" w:cs="Times New Roman"/>
          <w:sz w:val="24"/>
          <w:szCs w:val="24"/>
          <w:lang w:val="en-US"/>
        </w:rPr>
        <w:t>besar</w:t>
      </w:r>
      <w:proofErr w:type="spellEnd"/>
      <w:r w:rsidRPr="00DA2A00">
        <w:rPr>
          <w:rFonts w:ascii="Times New Roman" w:hAnsi="Times New Roman" w:cs="Times New Roman"/>
          <w:sz w:val="24"/>
          <w:szCs w:val="24"/>
          <w:lang w:val="en-US"/>
        </w:rPr>
        <w:t xml:space="preserve"> dan </w:t>
      </w:r>
      <w:proofErr w:type="spellStart"/>
      <w:r w:rsidRPr="00DA2A00">
        <w:rPr>
          <w:rFonts w:ascii="Times New Roman" w:hAnsi="Times New Roman" w:cs="Times New Roman"/>
          <w:sz w:val="24"/>
          <w:szCs w:val="24"/>
          <w:lang w:val="en-US"/>
        </w:rPr>
        <w:t>keterampilan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dalam</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kegiatan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khususnya</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penggunaan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traktor</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yaitu</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penggaruan</w:t>
      </w:r>
      <w:proofErr w:type="spellEnd"/>
      <w:r w:rsidRPr="00DA2A00">
        <w:rPr>
          <w:rFonts w:ascii="Times New Roman" w:hAnsi="Times New Roman" w:cs="Times New Roman"/>
          <w:sz w:val="24"/>
          <w:szCs w:val="24"/>
          <w:lang w:val="en-US"/>
        </w:rPr>
        <w:t xml:space="preserve"> dan </w:t>
      </w:r>
      <w:proofErr w:type="spellStart"/>
      <w:r w:rsidRPr="00DA2A00">
        <w:rPr>
          <w:rFonts w:ascii="Times New Roman" w:hAnsi="Times New Roman" w:cs="Times New Roman"/>
          <w:sz w:val="24"/>
          <w:szCs w:val="24"/>
          <w:lang w:val="en-US"/>
        </w:rPr>
        <w:t>pembajakan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sehingga</w:t>
      </w:r>
      <w:proofErr w:type="spellEnd"/>
      <w:r w:rsidRPr="00DA2A00">
        <w:rPr>
          <w:rFonts w:ascii="Times New Roman" w:hAnsi="Times New Roman" w:cs="Times New Roman"/>
          <w:sz w:val="24"/>
          <w:szCs w:val="24"/>
          <w:lang w:val="en-US"/>
        </w:rPr>
        <w:t xml:space="preserve"> para </w:t>
      </w:r>
      <w:proofErr w:type="spellStart"/>
      <w:r w:rsidRPr="00DA2A00">
        <w:rPr>
          <w:rFonts w:ascii="Times New Roman" w:hAnsi="Times New Roman" w:cs="Times New Roman"/>
          <w:sz w:val="24"/>
          <w:szCs w:val="24"/>
          <w:lang w:val="en-US"/>
        </w:rPr>
        <w:t>suami</w:t>
      </w:r>
      <w:proofErr w:type="spellEnd"/>
      <w:r w:rsidRPr="00DA2A00">
        <w:rPr>
          <w:rFonts w:ascii="Times New Roman" w:hAnsi="Times New Roman" w:cs="Times New Roman"/>
          <w:sz w:val="24"/>
          <w:szCs w:val="24"/>
          <w:lang w:val="en-US"/>
        </w:rPr>
        <w:t xml:space="preserve"> dan </w:t>
      </w:r>
      <w:proofErr w:type="spellStart"/>
      <w:r w:rsidRPr="00DA2A00">
        <w:rPr>
          <w:rFonts w:ascii="Times New Roman" w:hAnsi="Times New Roman" w:cs="Times New Roman"/>
          <w:sz w:val="24"/>
          <w:szCs w:val="24"/>
          <w:lang w:val="en-US"/>
        </w:rPr>
        <w:t>buruh</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tani</w:t>
      </w:r>
      <w:proofErr w:type="spellEnd"/>
      <w:r w:rsidRPr="00DA2A00">
        <w:rPr>
          <w:rFonts w:ascii="Times New Roman" w:hAnsi="Times New Roman" w:cs="Times New Roman"/>
          <w:sz w:val="24"/>
          <w:szCs w:val="24"/>
          <w:lang w:val="en-US"/>
        </w:rPr>
        <w:t xml:space="preserve"> yang </w:t>
      </w:r>
      <w:proofErr w:type="spellStart"/>
      <w:r w:rsidRPr="00DA2A00">
        <w:rPr>
          <w:rFonts w:ascii="Times New Roman" w:hAnsi="Times New Roman" w:cs="Times New Roman"/>
          <w:sz w:val="24"/>
          <w:szCs w:val="24"/>
          <w:lang w:val="en-US"/>
        </w:rPr>
        <w:t>mengambil</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alih</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kegiatan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pengolahan</w:t>
      </w:r>
      <w:proofErr w:type="spellEnd"/>
      <w:r w:rsidRPr="00DA2A00">
        <w:rPr>
          <w:rFonts w:ascii="Times New Roman" w:hAnsi="Times New Roman" w:cs="Times New Roman"/>
          <w:sz w:val="24"/>
          <w:szCs w:val="24"/>
          <w:lang w:val="en-US"/>
        </w:rPr>
        <w:t xml:space="preserve"> </w:t>
      </w:r>
      <w:proofErr w:type="spellStart"/>
      <w:r w:rsidRPr="00DA2A00">
        <w:rPr>
          <w:rFonts w:ascii="Times New Roman" w:hAnsi="Times New Roman" w:cs="Times New Roman"/>
          <w:sz w:val="24"/>
          <w:szCs w:val="24"/>
          <w:lang w:val="en-US"/>
        </w:rPr>
        <w:t>lahan</w:t>
      </w:r>
      <w:proofErr w:type="spellEnd"/>
      <w:r>
        <w:rPr>
          <w:rFonts w:ascii="Times New Roman" w:hAnsi="Times New Roman" w:cs="Times New Roman"/>
          <w:sz w:val="24"/>
          <w:szCs w:val="24"/>
        </w:rPr>
        <w:t>.</w:t>
      </w:r>
    </w:p>
    <w:p w14:paraId="3B282E65" w14:textId="77777777" w:rsidR="00DA2A00" w:rsidRPr="00DA2A00" w:rsidRDefault="00DA2A00" w:rsidP="00F2756A">
      <w:pPr>
        <w:pStyle w:val="ListParagraph"/>
        <w:numPr>
          <w:ilvl w:val="0"/>
          <w:numId w:val="20"/>
        </w:numPr>
        <w:spacing w:line="240" w:lineRule="auto"/>
        <w:ind w:left="284" w:hanging="284"/>
        <w:jc w:val="both"/>
        <w:rPr>
          <w:rFonts w:ascii="Times New Roman" w:hAnsi="Times New Roman" w:cs="Times New Roman"/>
          <w:b/>
          <w:sz w:val="24"/>
          <w:szCs w:val="24"/>
        </w:rPr>
      </w:pPr>
      <w:r w:rsidRPr="004A557F">
        <w:rPr>
          <w:rFonts w:ascii="Times New Roman" w:hAnsi="Times New Roman"/>
          <w:sz w:val="24"/>
          <w:szCs w:val="24"/>
        </w:rPr>
        <w:t>rendahnya partisipasi wanita tani dalam tahapan</w:t>
      </w:r>
      <w:r>
        <w:rPr>
          <w:rFonts w:ascii="Times New Roman" w:hAnsi="Times New Roman"/>
          <w:sz w:val="24"/>
          <w:szCs w:val="24"/>
        </w:rPr>
        <w:t xml:space="preserve"> persiapan benih dikarenakan memerlukan tenaga yang cukup besar dan saat tahap </w:t>
      </w:r>
      <w:r w:rsidRPr="004A557F">
        <w:rPr>
          <w:rFonts w:ascii="Times New Roman" w:hAnsi="Times New Roman"/>
          <w:sz w:val="24"/>
          <w:szCs w:val="24"/>
        </w:rPr>
        <w:t>melakasakan kegiatan pada umu</w:t>
      </w:r>
      <w:r>
        <w:rPr>
          <w:rFonts w:ascii="Times New Roman" w:hAnsi="Times New Roman"/>
          <w:sz w:val="24"/>
          <w:szCs w:val="24"/>
        </w:rPr>
        <w:t>mnya dikerjakan secara bersama.</w:t>
      </w:r>
    </w:p>
    <w:p w14:paraId="0F889F5A" w14:textId="77777777" w:rsidR="00DA2A00" w:rsidRPr="00DA2A00" w:rsidRDefault="00DA2A00" w:rsidP="00F2756A">
      <w:pPr>
        <w:pStyle w:val="ListParagraph"/>
        <w:numPr>
          <w:ilvl w:val="0"/>
          <w:numId w:val="20"/>
        </w:numPr>
        <w:spacing w:line="240" w:lineRule="auto"/>
        <w:ind w:left="284" w:hanging="284"/>
        <w:jc w:val="both"/>
        <w:rPr>
          <w:rFonts w:ascii="Times New Roman" w:hAnsi="Times New Roman" w:cs="Times New Roman"/>
          <w:b/>
          <w:sz w:val="24"/>
          <w:szCs w:val="24"/>
        </w:rPr>
      </w:pPr>
      <w:r w:rsidRPr="004A557F">
        <w:rPr>
          <w:rFonts w:ascii="Times New Roman" w:hAnsi="Times New Roman"/>
          <w:sz w:val="24"/>
          <w:szCs w:val="24"/>
        </w:rPr>
        <w:t xml:space="preserve">Rendahnya partisipasi wanita tani dalam tahapan kegiatan persemaian disebabkan oleh umumnya kegiatan ini dikerjakan oleh suami responden dimulai dari tahapan menentukan keputusan, pengolahan lahan, dan menanam benih persemaian. Kegiatan persemaian lebih banyak dilakukan oleh suami terutama pada kegiatan pengolahan lahan </w:t>
      </w:r>
      <w:r w:rsidRPr="004A557F">
        <w:rPr>
          <w:rFonts w:ascii="Times New Roman" w:hAnsi="Times New Roman"/>
          <w:sz w:val="24"/>
          <w:szCs w:val="24"/>
        </w:rPr>
        <w:lastRenderedPageBreak/>
        <w:t>persemaian, mengangkut benih, mencabut bibit, serta mengangkut bibit.</w:t>
      </w:r>
    </w:p>
    <w:p w14:paraId="0755FE30" w14:textId="77777777" w:rsidR="00DA2A00" w:rsidRPr="00DA2A00" w:rsidRDefault="00DA2A00" w:rsidP="00F2756A">
      <w:pPr>
        <w:pStyle w:val="ListParagraph"/>
        <w:numPr>
          <w:ilvl w:val="0"/>
          <w:numId w:val="20"/>
        </w:numPr>
        <w:spacing w:line="240" w:lineRule="auto"/>
        <w:ind w:left="284" w:hanging="284"/>
        <w:jc w:val="both"/>
        <w:rPr>
          <w:rFonts w:ascii="Times New Roman" w:hAnsi="Times New Roman" w:cs="Times New Roman"/>
          <w:b/>
          <w:sz w:val="24"/>
          <w:szCs w:val="24"/>
        </w:rPr>
      </w:pPr>
      <w:r w:rsidRPr="004A557F">
        <w:rPr>
          <w:rFonts w:ascii="Times New Roman" w:hAnsi="Times New Roman"/>
          <w:sz w:val="24"/>
          <w:szCs w:val="24"/>
        </w:rPr>
        <w:t>rendahnya partisipasi wanita tani dalam tahapan pemupukan dikarenakan memerlukan tenaga yang cukup besar sehingga kegiatan ini lebih banyak dikerjakan oleh suami responden dan buruh tani.</w:t>
      </w:r>
    </w:p>
    <w:p w14:paraId="09053DA6" w14:textId="77777777" w:rsidR="00DA2A00" w:rsidRPr="00C629C3" w:rsidRDefault="00DA2A00" w:rsidP="00F2756A">
      <w:pPr>
        <w:pStyle w:val="ListParagraph"/>
        <w:numPr>
          <w:ilvl w:val="0"/>
          <w:numId w:val="20"/>
        </w:numPr>
        <w:spacing w:line="240" w:lineRule="auto"/>
        <w:ind w:left="284" w:hanging="284"/>
        <w:jc w:val="both"/>
        <w:rPr>
          <w:rFonts w:ascii="Times New Roman" w:hAnsi="Times New Roman" w:cs="Times New Roman"/>
          <w:b/>
          <w:sz w:val="24"/>
          <w:szCs w:val="24"/>
        </w:rPr>
      </w:pPr>
      <w:r>
        <w:rPr>
          <w:rFonts w:ascii="Times New Roman" w:hAnsi="Times New Roman"/>
          <w:sz w:val="24"/>
          <w:szCs w:val="24"/>
        </w:rPr>
        <w:t>P</w:t>
      </w:r>
      <w:r w:rsidRPr="004A557F">
        <w:rPr>
          <w:rFonts w:ascii="Times New Roman" w:hAnsi="Times New Roman"/>
          <w:sz w:val="24"/>
          <w:szCs w:val="24"/>
        </w:rPr>
        <w:t>artisipasi wanita tani dalam tahapan</w:t>
      </w:r>
      <w:r>
        <w:rPr>
          <w:rFonts w:ascii="Times New Roman" w:hAnsi="Times New Roman"/>
          <w:sz w:val="24"/>
          <w:szCs w:val="24"/>
        </w:rPr>
        <w:t xml:space="preserve"> penanaman di kategorikan sedang</w:t>
      </w:r>
      <w:r w:rsidRPr="004A557F">
        <w:rPr>
          <w:rFonts w:ascii="Times New Roman" w:hAnsi="Times New Roman"/>
          <w:sz w:val="24"/>
          <w:szCs w:val="24"/>
        </w:rPr>
        <w:t xml:space="preserve"> </w:t>
      </w:r>
      <w:r>
        <w:rPr>
          <w:rFonts w:ascii="Times New Roman" w:hAnsi="Times New Roman"/>
          <w:sz w:val="24"/>
          <w:szCs w:val="24"/>
        </w:rPr>
        <w:t xml:space="preserve">dikarenakan responden </w:t>
      </w:r>
      <w:r w:rsidR="00C629C3">
        <w:rPr>
          <w:rFonts w:ascii="Times New Roman" w:hAnsi="Times New Roman"/>
          <w:sz w:val="24"/>
          <w:szCs w:val="24"/>
        </w:rPr>
        <w:t>sering melakukan</w:t>
      </w:r>
      <w:r w:rsidR="00C629C3" w:rsidRPr="00C629C3">
        <w:rPr>
          <w:rFonts w:ascii="Times New Roman" w:hAnsi="Times New Roman"/>
          <w:sz w:val="24"/>
          <w:szCs w:val="24"/>
        </w:rPr>
        <w:t xml:space="preserve"> </w:t>
      </w:r>
      <w:r w:rsidR="00C629C3">
        <w:rPr>
          <w:rFonts w:ascii="Times New Roman" w:hAnsi="Times New Roman"/>
          <w:sz w:val="24"/>
          <w:szCs w:val="24"/>
        </w:rPr>
        <w:t>kegiatan seperti penanaman bibit kelahan, yang mejadi rutinitas mereka.</w:t>
      </w:r>
    </w:p>
    <w:p w14:paraId="291AC45A" w14:textId="77777777" w:rsidR="00C629C3" w:rsidRPr="00C629C3" w:rsidRDefault="00C629C3" w:rsidP="00F2756A">
      <w:pPr>
        <w:pStyle w:val="ListParagraph"/>
        <w:numPr>
          <w:ilvl w:val="0"/>
          <w:numId w:val="20"/>
        </w:numPr>
        <w:spacing w:line="240" w:lineRule="auto"/>
        <w:ind w:left="284" w:hanging="284"/>
        <w:jc w:val="both"/>
        <w:rPr>
          <w:rFonts w:ascii="Times New Roman" w:hAnsi="Times New Roman" w:cs="Times New Roman"/>
          <w:b/>
          <w:sz w:val="24"/>
          <w:szCs w:val="24"/>
        </w:rPr>
      </w:pPr>
      <w:r>
        <w:rPr>
          <w:rFonts w:ascii="Times New Roman" w:hAnsi="Times New Roman"/>
          <w:sz w:val="24"/>
          <w:szCs w:val="24"/>
        </w:rPr>
        <w:t>P</w:t>
      </w:r>
      <w:r w:rsidRPr="004A557F">
        <w:rPr>
          <w:rFonts w:ascii="Times New Roman" w:hAnsi="Times New Roman"/>
          <w:sz w:val="24"/>
          <w:szCs w:val="24"/>
        </w:rPr>
        <w:t>artisipasi wanita tani dalam tahapan</w:t>
      </w:r>
      <w:r>
        <w:rPr>
          <w:rFonts w:ascii="Times New Roman" w:hAnsi="Times New Roman"/>
          <w:sz w:val="24"/>
          <w:szCs w:val="24"/>
        </w:rPr>
        <w:t xml:space="preserve"> penanaman di kategorikan sedang</w:t>
      </w:r>
      <w:r w:rsidRPr="004A557F">
        <w:rPr>
          <w:rFonts w:ascii="Times New Roman" w:hAnsi="Times New Roman"/>
          <w:sz w:val="24"/>
          <w:szCs w:val="24"/>
        </w:rPr>
        <w:t xml:space="preserve"> </w:t>
      </w:r>
      <w:r>
        <w:rPr>
          <w:rFonts w:ascii="Times New Roman" w:hAnsi="Times New Roman"/>
          <w:sz w:val="24"/>
          <w:szCs w:val="24"/>
        </w:rPr>
        <w:t xml:space="preserve">dikarenakan </w:t>
      </w:r>
      <w:r w:rsidRPr="004A557F">
        <w:rPr>
          <w:rFonts w:ascii="Times New Roman" w:hAnsi="Times New Roman"/>
          <w:sz w:val="24"/>
          <w:szCs w:val="24"/>
        </w:rPr>
        <w:t>Pada tahap pemeliharaan terdapat 3 (tiga) jenis kegiatan yang dikerjakan dalam kegiatan usahatani padi sawah yaitu pengairan, penyiangan, penyulaman. Dari ketiga jenis kegiatan tersebut diketahui bahwa kegiatan yang banyak dilakukan oleh responden  terdapat pada penyiangan dan penyulaman sedangkan kegiatan pengairan didominasi oleh para petani (suami responden</w:t>
      </w:r>
      <w:r>
        <w:rPr>
          <w:rFonts w:ascii="Times New Roman" w:hAnsi="Times New Roman"/>
          <w:sz w:val="24"/>
          <w:szCs w:val="24"/>
        </w:rPr>
        <w:t>)</w:t>
      </w:r>
      <w:r w:rsidR="00AE1113">
        <w:rPr>
          <w:rFonts w:ascii="Times New Roman" w:hAnsi="Times New Roman"/>
          <w:sz w:val="24"/>
          <w:szCs w:val="24"/>
        </w:rPr>
        <w:t>.</w:t>
      </w:r>
    </w:p>
    <w:p w14:paraId="02EB6945" w14:textId="77777777" w:rsidR="00C629C3" w:rsidRPr="00C629C3" w:rsidRDefault="00C629C3" w:rsidP="00F2756A">
      <w:pPr>
        <w:pStyle w:val="ListParagraph"/>
        <w:numPr>
          <w:ilvl w:val="0"/>
          <w:numId w:val="20"/>
        </w:numPr>
        <w:spacing w:line="240" w:lineRule="auto"/>
        <w:ind w:left="284" w:hanging="284"/>
        <w:jc w:val="both"/>
        <w:rPr>
          <w:rFonts w:ascii="Times New Roman" w:hAnsi="Times New Roman" w:cs="Times New Roman"/>
          <w:b/>
          <w:sz w:val="24"/>
          <w:szCs w:val="24"/>
        </w:rPr>
      </w:pPr>
      <w:r w:rsidRPr="004A557F">
        <w:rPr>
          <w:rFonts w:ascii="Times New Roman" w:hAnsi="Times New Roman"/>
          <w:sz w:val="24"/>
          <w:szCs w:val="24"/>
        </w:rPr>
        <w:t>Pada kegiatan pengendalian hama dan penyakit responden hanya sedikit sekali yang terlibat, karena dalam kegiatan pengendalian hama dan penyakit ini cukup berat dan sulit untuk dikerjakan oleh para istri dikarenakan pengendalian hama dan penyakit membutuhkan tenaga ekstra yaitu kita melakukan penyemprotan pada tanaman padi dengan menggunakan sprayer yang diisi pestisida untuk memberantas hama dan penyakit. Penyemprotan pun tidak sembarangan,karena penyemprotan harus merata agar hama dan penyakit pengganggu dapat dibasmi dari tanaman</w:t>
      </w:r>
    </w:p>
    <w:p w14:paraId="1C3234DD" w14:textId="77777777" w:rsidR="00C629C3" w:rsidRPr="00C629C3" w:rsidRDefault="00C629C3" w:rsidP="00F2756A">
      <w:pPr>
        <w:pStyle w:val="ListParagraph"/>
        <w:numPr>
          <w:ilvl w:val="0"/>
          <w:numId w:val="20"/>
        </w:numPr>
        <w:spacing w:line="240" w:lineRule="auto"/>
        <w:ind w:left="284" w:hanging="284"/>
        <w:jc w:val="both"/>
        <w:rPr>
          <w:rFonts w:ascii="Times New Roman" w:hAnsi="Times New Roman" w:cs="Times New Roman"/>
          <w:b/>
          <w:sz w:val="24"/>
          <w:szCs w:val="24"/>
        </w:rPr>
      </w:pPr>
      <w:r w:rsidRPr="004A557F">
        <w:rPr>
          <w:rFonts w:ascii="Times New Roman" w:hAnsi="Times New Roman"/>
          <w:sz w:val="24"/>
          <w:szCs w:val="24"/>
        </w:rPr>
        <w:t xml:space="preserve">rendahnya partisipasi wanita tani dalam tahapan pemanenan ada 2 kegiatan yaitu pengaritan dan pengumpulan, Dari kedua jenis kegiatan tersebut diketahui bahwa kegiatan pengumpulan lebih banyak dilakukan oleh petani (suami responden) karena membutuhkan tenaga ekstra sedangkan responden hanya </w:t>
      </w:r>
      <w:r w:rsidRPr="004A557F">
        <w:rPr>
          <w:rFonts w:ascii="Times New Roman" w:hAnsi="Times New Roman"/>
          <w:sz w:val="24"/>
          <w:szCs w:val="24"/>
        </w:rPr>
        <w:t>sebagian yang teribat pada kegiatan pengaritan</w:t>
      </w:r>
    </w:p>
    <w:p w14:paraId="4D22CFFD" w14:textId="77777777" w:rsidR="00C629C3" w:rsidRPr="00802671" w:rsidRDefault="00C629C3" w:rsidP="00F2756A">
      <w:pPr>
        <w:pStyle w:val="ListParagraph"/>
        <w:numPr>
          <w:ilvl w:val="0"/>
          <w:numId w:val="20"/>
        </w:numPr>
        <w:spacing w:line="240" w:lineRule="auto"/>
        <w:ind w:left="284" w:hanging="284"/>
        <w:jc w:val="both"/>
        <w:rPr>
          <w:rFonts w:ascii="Times New Roman" w:hAnsi="Times New Roman" w:cs="Times New Roman"/>
          <w:b/>
          <w:sz w:val="24"/>
          <w:szCs w:val="24"/>
        </w:rPr>
      </w:pPr>
      <w:r>
        <w:rPr>
          <w:rFonts w:ascii="Times New Roman" w:hAnsi="Times New Roman"/>
          <w:sz w:val="24"/>
          <w:szCs w:val="24"/>
        </w:rPr>
        <w:t>P</w:t>
      </w:r>
      <w:r w:rsidRPr="004A557F">
        <w:rPr>
          <w:rFonts w:ascii="Times New Roman" w:hAnsi="Times New Roman"/>
          <w:sz w:val="24"/>
          <w:szCs w:val="24"/>
        </w:rPr>
        <w:t>artisipasi wanita tani dalam tahapan</w:t>
      </w:r>
      <w:r>
        <w:rPr>
          <w:rFonts w:ascii="Times New Roman" w:hAnsi="Times New Roman"/>
          <w:sz w:val="24"/>
          <w:szCs w:val="24"/>
        </w:rPr>
        <w:t xml:space="preserve"> penanaman di kategorikan sedang</w:t>
      </w:r>
      <w:r w:rsidRPr="004A557F">
        <w:rPr>
          <w:rFonts w:ascii="Times New Roman" w:hAnsi="Times New Roman"/>
          <w:sz w:val="24"/>
          <w:szCs w:val="24"/>
        </w:rPr>
        <w:t xml:space="preserve"> </w:t>
      </w:r>
      <w:r>
        <w:rPr>
          <w:rFonts w:ascii="Times New Roman" w:hAnsi="Times New Roman"/>
          <w:sz w:val="24"/>
          <w:szCs w:val="24"/>
        </w:rPr>
        <w:t>dikarenakan</w:t>
      </w:r>
      <w:r w:rsidRPr="004A557F">
        <w:rPr>
          <w:rFonts w:ascii="Times New Roman" w:hAnsi="Times New Roman"/>
          <w:sz w:val="24"/>
          <w:szCs w:val="24"/>
        </w:rPr>
        <w:t xml:space="preserve"> </w:t>
      </w:r>
      <w:r>
        <w:rPr>
          <w:rFonts w:ascii="Times New Roman" w:hAnsi="Times New Roman"/>
          <w:sz w:val="24"/>
          <w:szCs w:val="24"/>
        </w:rPr>
        <w:t xml:space="preserve">pasca </w:t>
      </w:r>
      <w:r w:rsidRPr="004A557F">
        <w:rPr>
          <w:rFonts w:ascii="Times New Roman" w:hAnsi="Times New Roman"/>
          <w:sz w:val="24"/>
          <w:szCs w:val="24"/>
        </w:rPr>
        <w:t>panen umummnya dila</w:t>
      </w:r>
      <w:r w:rsidR="00AE1113">
        <w:rPr>
          <w:rFonts w:ascii="Times New Roman" w:hAnsi="Times New Roman"/>
          <w:sz w:val="24"/>
          <w:szCs w:val="24"/>
        </w:rPr>
        <w:t>kukan bersama suami dan istri (</w:t>
      </w:r>
      <w:r w:rsidRPr="004A557F">
        <w:rPr>
          <w:rFonts w:ascii="Times New Roman" w:hAnsi="Times New Roman"/>
          <w:sz w:val="24"/>
          <w:szCs w:val="24"/>
        </w:rPr>
        <w:t>wanita tani ), partisipasi responden wanita tani dalam kegiatan pasca panen di Dusun Tegal Anyar pada umumnya terdapat pada kegiatan perontokan dengan menggunak</w:t>
      </w:r>
      <w:r>
        <w:rPr>
          <w:rFonts w:ascii="Times New Roman" w:hAnsi="Times New Roman"/>
          <w:sz w:val="24"/>
          <w:szCs w:val="24"/>
        </w:rPr>
        <w:t>an mesin, penjemuran padi</w:t>
      </w:r>
      <w:r w:rsidRPr="004A557F">
        <w:rPr>
          <w:rFonts w:ascii="Times New Roman" w:hAnsi="Times New Roman"/>
          <w:sz w:val="24"/>
          <w:szCs w:val="24"/>
        </w:rPr>
        <w:t>, pemisahan padi yang bernas dan tidak b</w:t>
      </w:r>
      <w:r>
        <w:rPr>
          <w:rFonts w:ascii="Times New Roman" w:hAnsi="Times New Roman"/>
          <w:sz w:val="24"/>
          <w:szCs w:val="24"/>
        </w:rPr>
        <w:t xml:space="preserve">ernas, dan memasukan padi dalam </w:t>
      </w:r>
      <w:r w:rsidRPr="004A557F">
        <w:rPr>
          <w:rFonts w:ascii="Times New Roman" w:hAnsi="Times New Roman"/>
          <w:sz w:val="24"/>
          <w:szCs w:val="24"/>
        </w:rPr>
        <w:t>karung.</w:t>
      </w:r>
    </w:p>
    <w:p w14:paraId="4B91F540" w14:textId="77777777" w:rsidR="00802671" w:rsidRPr="00802671" w:rsidRDefault="00802671" w:rsidP="00802671">
      <w:pPr>
        <w:pStyle w:val="ListParagraph"/>
        <w:spacing w:line="240" w:lineRule="auto"/>
        <w:ind w:left="284"/>
        <w:rPr>
          <w:rFonts w:ascii="Times New Roman" w:hAnsi="Times New Roman" w:cs="Times New Roman"/>
          <w:b/>
          <w:sz w:val="24"/>
          <w:szCs w:val="24"/>
        </w:rPr>
      </w:pPr>
    </w:p>
    <w:p w14:paraId="397A7802" w14:textId="77777777" w:rsidR="00C629C3" w:rsidRDefault="00D003FC" w:rsidP="00FD2FCD">
      <w:pPr>
        <w:pStyle w:val="ListParagraph"/>
        <w:numPr>
          <w:ilvl w:val="0"/>
          <w:numId w:val="1"/>
        </w:numPr>
        <w:spacing w:before="24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t>KESIMPULAN</w:t>
      </w:r>
    </w:p>
    <w:p w14:paraId="2A5AC3D0" w14:textId="77777777" w:rsidR="00DA2A00" w:rsidRPr="00C629C3" w:rsidRDefault="00DA2A00" w:rsidP="00AE1113">
      <w:pPr>
        <w:pStyle w:val="ListParagraph"/>
        <w:spacing w:line="240" w:lineRule="auto"/>
        <w:ind w:left="0" w:firstLine="720"/>
        <w:contextualSpacing w:val="0"/>
        <w:jc w:val="both"/>
        <w:rPr>
          <w:rFonts w:ascii="Times New Roman" w:hAnsi="Times New Roman" w:cs="Times New Roman"/>
          <w:sz w:val="24"/>
          <w:szCs w:val="24"/>
        </w:rPr>
      </w:pPr>
      <w:r w:rsidRPr="00C629C3">
        <w:rPr>
          <w:rFonts w:ascii="Times New Roman" w:hAnsi="Times New Roman" w:cs="Times New Roman"/>
          <w:sz w:val="24"/>
        </w:rPr>
        <w:t>Berdasarkan hasil penelitian dan pengolahan serta analisa data, didapat kesimpulan bahwa partisipasi wanita tani dalam usaha tani padi sawah di Dusun Tegal Anyar Desa Loa Janan Ulu Kecamatan Loa Janan hanya terjadi pada Penanaman, pemeliharaan, dan Pasca Panen sehingga tingkat partisipasi termasuk dalam kategori “Rendah”</w:t>
      </w:r>
      <w:r w:rsidR="00AE1113">
        <w:rPr>
          <w:rFonts w:ascii="Times New Roman" w:hAnsi="Times New Roman" w:cs="Times New Roman"/>
          <w:sz w:val="24"/>
        </w:rPr>
        <w:t>.</w:t>
      </w:r>
    </w:p>
    <w:p w14:paraId="7716C94B" w14:textId="77777777" w:rsidR="00DA2A00" w:rsidRPr="00C60BAF" w:rsidRDefault="00DA2A00" w:rsidP="00FD2FCD">
      <w:pPr>
        <w:pStyle w:val="ListParagraph"/>
        <w:numPr>
          <w:ilvl w:val="0"/>
          <w:numId w:val="18"/>
        </w:numPr>
        <w:spacing w:line="240" w:lineRule="auto"/>
        <w:ind w:left="567" w:hanging="567"/>
        <w:rPr>
          <w:rFonts w:ascii="Times New Roman" w:hAnsi="Times New Roman" w:cs="Times New Roman"/>
          <w:sz w:val="24"/>
        </w:rPr>
      </w:pPr>
      <w:r>
        <w:rPr>
          <w:rFonts w:ascii="Times New Roman" w:hAnsi="Times New Roman" w:cs="Times New Roman"/>
          <w:b/>
          <w:sz w:val="24"/>
        </w:rPr>
        <w:t>Saran</w:t>
      </w:r>
    </w:p>
    <w:p w14:paraId="40352E11" w14:textId="77777777" w:rsidR="00DA2A00" w:rsidRDefault="00DA2A00" w:rsidP="00FD2FCD">
      <w:pPr>
        <w:pStyle w:val="ListParagraph"/>
        <w:spacing w:line="240" w:lineRule="auto"/>
        <w:ind w:left="0" w:firstLine="567"/>
        <w:jc w:val="both"/>
        <w:rPr>
          <w:rFonts w:ascii="Times New Roman" w:hAnsi="Times New Roman" w:cs="Times New Roman"/>
          <w:sz w:val="24"/>
        </w:rPr>
      </w:pPr>
      <w:r>
        <w:rPr>
          <w:rFonts w:ascii="Times New Roman" w:hAnsi="Times New Roman" w:cs="Times New Roman"/>
          <w:sz w:val="24"/>
        </w:rPr>
        <w:t>Berdasarkan hasil penelitian dan pengolahan serta analisa data, didapat beberapa Saran sebagai berikut :</w:t>
      </w:r>
    </w:p>
    <w:p w14:paraId="53352AB3" w14:textId="77777777" w:rsidR="00DA2A00" w:rsidRDefault="00DA2A00" w:rsidP="00FD2FCD">
      <w:pPr>
        <w:pStyle w:val="ListParagraph"/>
        <w:numPr>
          <w:ilvl w:val="0"/>
          <w:numId w:val="19"/>
        </w:numPr>
        <w:spacing w:line="240" w:lineRule="auto"/>
        <w:ind w:left="567" w:hanging="567"/>
        <w:jc w:val="both"/>
        <w:rPr>
          <w:rFonts w:ascii="Times New Roman" w:hAnsi="Times New Roman" w:cs="Times New Roman"/>
          <w:sz w:val="24"/>
        </w:rPr>
      </w:pPr>
      <w:r>
        <w:rPr>
          <w:rFonts w:ascii="Times New Roman" w:hAnsi="Times New Roman" w:cs="Times New Roman"/>
          <w:sz w:val="24"/>
        </w:rPr>
        <w:t>Sebaiknya wanita tani dusun tegal anyar lebih meningkatkan pengetahuan dalam bidng pertanian agar dapat ikut berperan dalam pengambilan keputusan disetiap kegiatan usaha tani</w:t>
      </w:r>
    </w:p>
    <w:p w14:paraId="39B3FDC7" w14:textId="77777777" w:rsidR="00D003FC" w:rsidRPr="00DA2A00" w:rsidRDefault="00DA2A00" w:rsidP="00FD2FCD">
      <w:pPr>
        <w:pStyle w:val="ListParagraph"/>
        <w:numPr>
          <w:ilvl w:val="0"/>
          <w:numId w:val="19"/>
        </w:numPr>
        <w:spacing w:line="240" w:lineRule="auto"/>
        <w:ind w:left="567" w:hanging="567"/>
        <w:jc w:val="both"/>
        <w:rPr>
          <w:rFonts w:ascii="Times New Roman" w:hAnsi="Times New Roman" w:cs="Times New Roman"/>
          <w:sz w:val="24"/>
        </w:rPr>
      </w:pPr>
      <w:r>
        <w:rPr>
          <w:rFonts w:ascii="Times New Roman" w:hAnsi="Times New Roman" w:cs="Times New Roman"/>
          <w:sz w:val="24"/>
        </w:rPr>
        <w:t>Sebaiknya wanita tani bisa menggali potensi dan berkosultasi dengan suami tentang potensi dalam dirinya agar dapat berkontribusi dalam pengembangan sektor pertanian</w:t>
      </w:r>
    </w:p>
    <w:p w14:paraId="491B9296" w14:textId="77777777" w:rsidR="00D003FC" w:rsidRDefault="00D003FC" w:rsidP="005B191E">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41D34F6C" w14:textId="77777777" w:rsidR="00C629C3" w:rsidRPr="004D7FDB" w:rsidRDefault="00821B31" w:rsidP="00FD2FCD">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r w:rsidR="00C629C3">
        <w:rPr>
          <w:rFonts w:ascii="Times New Roman" w:hAnsi="Times New Roman"/>
          <w:sz w:val="24"/>
          <w:szCs w:val="24"/>
        </w:rPr>
        <w:t>[1]</w:t>
      </w:r>
      <w:r w:rsidR="00C629C3">
        <w:rPr>
          <w:rFonts w:ascii="Times New Roman" w:hAnsi="Times New Roman"/>
          <w:sz w:val="24"/>
          <w:szCs w:val="24"/>
        </w:rPr>
        <w:tab/>
      </w:r>
      <w:r w:rsidR="00C629C3" w:rsidRPr="004D7FDB">
        <w:rPr>
          <w:rFonts w:ascii="Times New Roman" w:hAnsi="Times New Roman"/>
          <w:sz w:val="24"/>
          <w:szCs w:val="24"/>
        </w:rPr>
        <w:t xml:space="preserve">Ina, Hasana. 2007. </w:t>
      </w:r>
      <w:r w:rsidR="00C629C3" w:rsidRPr="00377234">
        <w:rPr>
          <w:rFonts w:ascii="Times New Roman" w:hAnsi="Times New Roman"/>
          <w:i/>
          <w:sz w:val="24"/>
          <w:szCs w:val="24"/>
        </w:rPr>
        <w:t>Bercocok Tanam Padi</w:t>
      </w:r>
      <w:r w:rsidR="00C629C3" w:rsidRPr="004D7FDB">
        <w:rPr>
          <w:rFonts w:ascii="Times New Roman" w:hAnsi="Times New Roman"/>
          <w:sz w:val="24"/>
          <w:szCs w:val="24"/>
        </w:rPr>
        <w:t>. Azka Mulia Media. Jakarta</w:t>
      </w:r>
    </w:p>
    <w:p w14:paraId="629AAE49" w14:textId="77777777" w:rsidR="00C629C3" w:rsidRPr="004D7FDB" w:rsidRDefault="00C629C3" w:rsidP="004F78ED">
      <w:pPr>
        <w:spacing w:after="0" w:line="240" w:lineRule="auto"/>
        <w:ind w:left="709" w:hanging="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4D7FDB">
        <w:rPr>
          <w:rFonts w:ascii="Times New Roman" w:hAnsi="Times New Roman"/>
          <w:sz w:val="24"/>
          <w:szCs w:val="24"/>
        </w:rPr>
        <w:t xml:space="preserve">James, A. T dan Dean. 1992. </w:t>
      </w:r>
      <w:r w:rsidRPr="00377234">
        <w:rPr>
          <w:rFonts w:ascii="Times New Roman" w:hAnsi="Times New Roman"/>
          <w:i/>
          <w:sz w:val="24"/>
          <w:szCs w:val="24"/>
        </w:rPr>
        <w:t>Metode dan Masalah Penelitian Sosial</w:t>
      </w:r>
      <w:r w:rsidRPr="004D7FDB">
        <w:rPr>
          <w:rFonts w:ascii="Times New Roman" w:hAnsi="Times New Roman"/>
          <w:sz w:val="24"/>
          <w:szCs w:val="24"/>
        </w:rPr>
        <w:t>. Terjemahan E. Koeswara. Eresco. Bandung.</w:t>
      </w:r>
    </w:p>
    <w:p w14:paraId="631D0E5E" w14:textId="77777777" w:rsidR="00C629C3" w:rsidRPr="004D7FDB" w:rsidRDefault="00821B31" w:rsidP="004F78ED">
      <w:pPr>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 </w:t>
      </w:r>
      <w:r w:rsidR="00C629C3">
        <w:rPr>
          <w:rFonts w:ascii="Times New Roman" w:hAnsi="Times New Roman"/>
          <w:sz w:val="24"/>
          <w:szCs w:val="24"/>
        </w:rPr>
        <w:t>[</w:t>
      </w:r>
      <w:r>
        <w:rPr>
          <w:rFonts w:ascii="Times New Roman" w:hAnsi="Times New Roman"/>
          <w:sz w:val="24"/>
          <w:szCs w:val="24"/>
        </w:rPr>
        <w:t>3</w:t>
      </w:r>
      <w:r w:rsidR="00C629C3">
        <w:rPr>
          <w:rFonts w:ascii="Times New Roman" w:hAnsi="Times New Roman"/>
          <w:sz w:val="24"/>
          <w:szCs w:val="24"/>
        </w:rPr>
        <w:t>]</w:t>
      </w:r>
      <w:r w:rsidR="00C629C3">
        <w:rPr>
          <w:rFonts w:ascii="Times New Roman" w:hAnsi="Times New Roman"/>
          <w:sz w:val="24"/>
          <w:szCs w:val="24"/>
        </w:rPr>
        <w:tab/>
      </w:r>
      <w:r w:rsidR="00C629C3" w:rsidRPr="004D7FDB">
        <w:rPr>
          <w:rFonts w:ascii="Times New Roman" w:hAnsi="Times New Roman"/>
          <w:sz w:val="24"/>
          <w:szCs w:val="24"/>
        </w:rPr>
        <w:t>Nawawi, H. 2007.</w:t>
      </w:r>
      <w:r w:rsidR="00C629C3" w:rsidRPr="00707344">
        <w:rPr>
          <w:rFonts w:ascii="Times New Roman" w:hAnsi="Times New Roman"/>
          <w:sz w:val="24"/>
          <w:szCs w:val="24"/>
        </w:rPr>
        <w:t>Metode Penelitian Bidang</w:t>
      </w:r>
      <w:r w:rsidR="00C629C3" w:rsidRPr="00336FC1">
        <w:rPr>
          <w:rFonts w:ascii="Times New Roman" w:hAnsi="Times New Roman"/>
          <w:i/>
          <w:sz w:val="24"/>
          <w:szCs w:val="24"/>
        </w:rPr>
        <w:t xml:space="preserve"> </w:t>
      </w:r>
      <w:r w:rsidR="00C629C3" w:rsidRPr="00707344">
        <w:rPr>
          <w:rFonts w:ascii="Times New Roman" w:hAnsi="Times New Roman"/>
          <w:sz w:val="24"/>
          <w:szCs w:val="24"/>
        </w:rPr>
        <w:t>Sosial.</w:t>
      </w:r>
      <w:r w:rsidR="00C629C3" w:rsidRPr="004D7FDB">
        <w:rPr>
          <w:rFonts w:ascii="Times New Roman" w:hAnsi="Times New Roman"/>
          <w:sz w:val="24"/>
          <w:szCs w:val="24"/>
        </w:rPr>
        <w:t xml:space="preserve"> Universitas Gajah</w:t>
      </w:r>
      <w:r>
        <w:rPr>
          <w:rFonts w:ascii="Times New Roman" w:hAnsi="Times New Roman"/>
          <w:sz w:val="24"/>
          <w:szCs w:val="24"/>
        </w:rPr>
        <w:t xml:space="preserve"> </w:t>
      </w:r>
      <w:r w:rsidR="00C629C3" w:rsidRPr="004D7FDB">
        <w:rPr>
          <w:rFonts w:ascii="Times New Roman" w:hAnsi="Times New Roman"/>
          <w:sz w:val="24"/>
          <w:szCs w:val="24"/>
        </w:rPr>
        <w:t>Mada, Yogyakarta.</w:t>
      </w:r>
    </w:p>
    <w:p w14:paraId="6CBD22E8" w14:textId="77777777" w:rsidR="00C629C3" w:rsidRPr="004D7FDB" w:rsidRDefault="00821B31" w:rsidP="004F78ED">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r w:rsidR="00C629C3">
        <w:rPr>
          <w:rFonts w:ascii="Times New Roman" w:hAnsi="Times New Roman"/>
          <w:sz w:val="24"/>
          <w:szCs w:val="24"/>
        </w:rPr>
        <w:t>[</w:t>
      </w:r>
      <w:r>
        <w:rPr>
          <w:rFonts w:ascii="Times New Roman" w:hAnsi="Times New Roman"/>
          <w:sz w:val="24"/>
          <w:szCs w:val="24"/>
        </w:rPr>
        <w:t>4</w:t>
      </w:r>
      <w:r w:rsidR="00C629C3">
        <w:rPr>
          <w:rFonts w:ascii="Times New Roman" w:hAnsi="Times New Roman"/>
          <w:sz w:val="24"/>
          <w:szCs w:val="24"/>
        </w:rPr>
        <w:t>]</w:t>
      </w:r>
      <w:r w:rsidR="00C629C3">
        <w:rPr>
          <w:rFonts w:ascii="Times New Roman" w:hAnsi="Times New Roman"/>
          <w:sz w:val="24"/>
          <w:szCs w:val="24"/>
        </w:rPr>
        <w:tab/>
      </w:r>
      <w:r w:rsidR="00C629C3" w:rsidRPr="004D7FDB">
        <w:rPr>
          <w:rFonts w:ascii="Times New Roman" w:hAnsi="Times New Roman"/>
          <w:sz w:val="24"/>
          <w:szCs w:val="24"/>
        </w:rPr>
        <w:t xml:space="preserve">Saputra, D. 2016. </w:t>
      </w:r>
      <w:r w:rsidR="00C629C3" w:rsidRPr="00707344">
        <w:rPr>
          <w:rFonts w:ascii="Times New Roman" w:hAnsi="Times New Roman"/>
          <w:sz w:val="24"/>
          <w:szCs w:val="24"/>
        </w:rPr>
        <w:t>Partisipasi Kelompok Wanita Tani dalam Program Ketahanan Pangan Melalui Kawasan Rumah Pangan Lestari D Kelurahan Sambutan Kecamatan Sambutan Kota Samarinda Skripsi</w:t>
      </w:r>
      <w:r>
        <w:rPr>
          <w:rFonts w:ascii="Times New Roman" w:hAnsi="Times New Roman"/>
          <w:sz w:val="24"/>
          <w:szCs w:val="24"/>
        </w:rPr>
        <w:t xml:space="preserve">. Universitas </w:t>
      </w:r>
      <w:r w:rsidR="00C629C3" w:rsidRPr="004D7FDB">
        <w:rPr>
          <w:rFonts w:ascii="Times New Roman" w:hAnsi="Times New Roman"/>
          <w:sz w:val="24"/>
          <w:szCs w:val="24"/>
        </w:rPr>
        <w:t>Mulawarman. Samarinda</w:t>
      </w:r>
      <w:r w:rsidR="004F78ED">
        <w:rPr>
          <w:rFonts w:ascii="Times New Roman" w:hAnsi="Times New Roman"/>
          <w:sz w:val="24"/>
          <w:szCs w:val="24"/>
        </w:rPr>
        <w:t>.</w:t>
      </w:r>
    </w:p>
    <w:p w14:paraId="2EF11AAA" w14:textId="77777777" w:rsidR="00C629C3" w:rsidRPr="004D7FDB" w:rsidRDefault="00C629C3" w:rsidP="004F78ED">
      <w:pPr>
        <w:spacing w:after="0" w:line="240" w:lineRule="auto"/>
        <w:ind w:left="709" w:hanging="709"/>
        <w:jc w:val="both"/>
        <w:rPr>
          <w:rFonts w:ascii="Times New Roman" w:hAnsi="Times New Roman"/>
          <w:sz w:val="24"/>
          <w:szCs w:val="24"/>
        </w:rPr>
      </w:pPr>
      <w:r>
        <w:rPr>
          <w:rFonts w:ascii="Times New Roman" w:hAnsi="Times New Roman"/>
          <w:sz w:val="24"/>
          <w:szCs w:val="24"/>
        </w:rPr>
        <w:t>[</w:t>
      </w:r>
      <w:r w:rsidR="00821B3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4D7FDB">
        <w:rPr>
          <w:rFonts w:ascii="Times New Roman" w:hAnsi="Times New Roman"/>
          <w:sz w:val="24"/>
          <w:szCs w:val="24"/>
        </w:rPr>
        <w:t xml:space="preserve">Silalahi, U. 2015. </w:t>
      </w:r>
      <w:r w:rsidRPr="00336FC1">
        <w:rPr>
          <w:rFonts w:ascii="Times New Roman" w:hAnsi="Times New Roman"/>
          <w:i/>
          <w:sz w:val="24"/>
          <w:szCs w:val="24"/>
        </w:rPr>
        <w:t>Metode Penelitian Sosial Kuantitatif</w:t>
      </w:r>
      <w:r w:rsidRPr="004D7FDB">
        <w:rPr>
          <w:rFonts w:ascii="Times New Roman" w:hAnsi="Times New Roman"/>
          <w:sz w:val="24"/>
          <w:szCs w:val="24"/>
        </w:rPr>
        <w:t>. Refika Adiatama. Bandung</w:t>
      </w:r>
      <w:r w:rsidR="004F78ED">
        <w:rPr>
          <w:rFonts w:ascii="Times New Roman" w:hAnsi="Times New Roman"/>
          <w:sz w:val="24"/>
          <w:szCs w:val="24"/>
        </w:rPr>
        <w:t>.</w:t>
      </w:r>
    </w:p>
    <w:p w14:paraId="7298B350" w14:textId="77777777" w:rsidR="00DD4108" w:rsidRPr="00DD4108" w:rsidRDefault="00DD4108" w:rsidP="00FD2FCD">
      <w:pPr>
        <w:spacing w:after="0" w:line="240" w:lineRule="auto"/>
        <w:ind w:left="567" w:hanging="567"/>
        <w:jc w:val="both"/>
        <w:rPr>
          <w:rFonts w:ascii="Times New Roman" w:hAnsi="Times New Roman" w:cs="Times New Roman"/>
          <w:sz w:val="24"/>
          <w:szCs w:val="24"/>
        </w:rPr>
      </w:pPr>
    </w:p>
    <w:sectPr w:rsidR="00DD4108" w:rsidRPr="00DD4108" w:rsidSect="00043DE9">
      <w:type w:val="continuous"/>
      <w:pgSz w:w="11906" w:h="16838" w:code="9"/>
      <w:pgMar w:top="1440" w:right="1440" w:bottom="1440" w:left="1440" w:header="709" w:footer="709"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924"/>
    <w:multiLevelType w:val="hybridMultilevel"/>
    <w:tmpl w:val="5F0A5580"/>
    <w:lvl w:ilvl="0" w:tplc="C15C706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98A30BC"/>
    <w:multiLevelType w:val="hybridMultilevel"/>
    <w:tmpl w:val="D56AF626"/>
    <w:lvl w:ilvl="0" w:tplc="DC844278">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9A002BC"/>
    <w:multiLevelType w:val="hybridMultilevel"/>
    <w:tmpl w:val="8B34EDB4"/>
    <w:lvl w:ilvl="0" w:tplc="94A886D0">
      <w:start w:val="1"/>
      <w:numFmt w:val="decimal"/>
      <w:lvlText w:val="%1"/>
      <w:lvlJc w:val="left"/>
      <w:pPr>
        <w:ind w:left="1287" w:hanging="360"/>
      </w:pPr>
      <w:rPr>
        <w:rFonts w:ascii="Times New Roman" w:eastAsiaTheme="minorHAnsi" w:hAnsi="Times New Roman" w:cs="Times New Roman"/>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AE07228"/>
    <w:multiLevelType w:val="hybridMultilevel"/>
    <w:tmpl w:val="7F880EF8"/>
    <w:lvl w:ilvl="0" w:tplc="AE52250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16F72C3"/>
    <w:multiLevelType w:val="hybridMultilevel"/>
    <w:tmpl w:val="8940FF8A"/>
    <w:lvl w:ilvl="0" w:tplc="FB86CDAC">
      <w:start w:val="1"/>
      <w:numFmt w:val="upp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2481197D"/>
    <w:multiLevelType w:val="hybridMultilevel"/>
    <w:tmpl w:val="F04AC950"/>
    <w:lvl w:ilvl="0" w:tplc="33A6C57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B923D3"/>
    <w:multiLevelType w:val="hybridMultilevel"/>
    <w:tmpl w:val="8940FF8A"/>
    <w:lvl w:ilvl="0" w:tplc="FB86CDAC">
      <w:start w:val="1"/>
      <w:numFmt w:val="upp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3F876708"/>
    <w:multiLevelType w:val="hybridMultilevel"/>
    <w:tmpl w:val="A9105142"/>
    <w:lvl w:ilvl="0" w:tplc="54E8DFAA">
      <w:start w:val="1"/>
      <w:numFmt w:val="upperLetter"/>
      <w:lvlText w:val="%1."/>
      <w:lvlJc w:val="left"/>
      <w:pPr>
        <w:ind w:left="720" w:hanging="360"/>
      </w:pPr>
      <w:rPr>
        <w:rFonts w:hint="default"/>
        <w:b/>
      </w:rPr>
    </w:lvl>
    <w:lvl w:ilvl="1" w:tplc="493C0D82">
      <w:start w:val="1"/>
      <w:numFmt w:val="decimal"/>
      <w:lvlText w:val="%2."/>
      <w:lvlJc w:val="left"/>
      <w:pPr>
        <w:ind w:left="1920" w:hanging="8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3B545C"/>
    <w:multiLevelType w:val="hybridMultilevel"/>
    <w:tmpl w:val="3F3A23C6"/>
    <w:lvl w:ilvl="0" w:tplc="4886D400">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471419AD"/>
    <w:multiLevelType w:val="hybridMultilevel"/>
    <w:tmpl w:val="3820B438"/>
    <w:lvl w:ilvl="0" w:tplc="FB86CD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D7D7154"/>
    <w:multiLevelType w:val="hybridMultilevel"/>
    <w:tmpl w:val="FBB4D26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536E61AE"/>
    <w:multiLevelType w:val="hybridMultilevel"/>
    <w:tmpl w:val="CF406AB8"/>
    <w:lvl w:ilvl="0" w:tplc="44D28124">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C68404F"/>
    <w:multiLevelType w:val="hybridMultilevel"/>
    <w:tmpl w:val="AADC47E2"/>
    <w:lvl w:ilvl="0" w:tplc="1F56A5BC">
      <w:start w:val="1"/>
      <w:numFmt w:val="upperRoman"/>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5E831A99"/>
    <w:multiLevelType w:val="hybridMultilevel"/>
    <w:tmpl w:val="1736E3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FBE3B28"/>
    <w:multiLevelType w:val="hybridMultilevel"/>
    <w:tmpl w:val="239C8680"/>
    <w:lvl w:ilvl="0" w:tplc="FB86CD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4A02139"/>
    <w:multiLevelType w:val="hybridMultilevel"/>
    <w:tmpl w:val="48EE5FD8"/>
    <w:lvl w:ilvl="0" w:tplc="30B864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66E34FAB"/>
    <w:multiLevelType w:val="hybridMultilevel"/>
    <w:tmpl w:val="E57ED966"/>
    <w:lvl w:ilvl="0" w:tplc="4886D40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897BC1"/>
    <w:multiLevelType w:val="hybridMultilevel"/>
    <w:tmpl w:val="B69E71A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7ED159E"/>
    <w:multiLevelType w:val="hybridMultilevel"/>
    <w:tmpl w:val="E8606D28"/>
    <w:lvl w:ilvl="0" w:tplc="26B8AE5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FA52719"/>
    <w:multiLevelType w:val="hybridMultilevel"/>
    <w:tmpl w:val="58868214"/>
    <w:lvl w:ilvl="0" w:tplc="CAE4110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2"/>
  </w:num>
  <w:num w:numId="2">
    <w:abstractNumId w:val="7"/>
  </w:num>
  <w:num w:numId="3">
    <w:abstractNumId w:val="10"/>
  </w:num>
  <w:num w:numId="4">
    <w:abstractNumId w:val="19"/>
  </w:num>
  <w:num w:numId="5">
    <w:abstractNumId w:val="4"/>
  </w:num>
  <w:num w:numId="6">
    <w:abstractNumId w:val="0"/>
  </w:num>
  <w:num w:numId="7">
    <w:abstractNumId w:val="8"/>
  </w:num>
  <w:num w:numId="8">
    <w:abstractNumId w:val="16"/>
  </w:num>
  <w:num w:numId="9">
    <w:abstractNumId w:val="13"/>
  </w:num>
  <w:num w:numId="10">
    <w:abstractNumId w:val="14"/>
  </w:num>
  <w:num w:numId="11">
    <w:abstractNumId w:val="15"/>
  </w:num>
  <w:num w:numId="12">
    <w:abstractNumId w:val="11"/>
  </w:num>
  <w:num w:numId="13">
    <w:abstractNumId w:val="2"/>
  </w:num>
  <w:num w:numId="14">
    <w:abstractNumId w:val="18"/>
  </w:num>
  <w:num w:numId="15">
    <w:abstractNumId w:val="3"/>
  </w:num>
  <w:num w:numId="16">
    <w:abstractNumId w:val="6"/>
  </w:num>
  <w:num w:numId="17">
    <w:abstractNumId w:val="5"/>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F0"/>
    <w:rsid w:val="00043DE9"/>
    <w:rsid w:val="00176E2E"/>
    <w:rsid w:val="001E26FB"/>
    <w:rsid w:val="001F2ADF"/>
    <w:rsid w:val="00357E5A"/>
    <w:rsid w:val="0036118D"/>
    <w:rsid w:val="00384AB0"/>
    <w:rsid w:val="00394285"/>
    <w:rsid w:val="004410BB"/>
    <w:rsid w:val="004A585B"/>
    <w:rsid w:val="004F78ED"/>
    <w:rsid w:val="00525C4C"/>
    <w:rsid w:val="00547D67"/>
    <w:rsid w:val="0057138E"/>
    <w:rsid w:val="005B191E"/>
    <w:rsid w:val="006105FD"/>
    <w:rsid w:val="00617688"/>
    <w:rsid w:val="00633709"/>
    <w:rsid w:val="00647C46"/>
    <w:rsid w:val="006C14D5"/>
    <w:rsid w:val="00743143"/>
    <w:rsid w:val="0078519C"/>
    <w:rsid w:val="007B7C48"/>
    <w:rsid w:val="00802671"/>
    <w:rsid w:val="00821B31"/>
    <w:rsid w:val="00824F62"/>
    <w:rsid w:val="00852C5E"/>
    <w:rsid w:val="0086518C"/>
    <w:rsid w:val="008B4FB7"/>
    <w:rsid w:val="00913B3F"/>
    <w:rsid w:val="00921EAF"/>
    <w:rsid w:val="00954417"/>
    <w:rsid w:val="00962655"/>
    <w:rsid w:val="009E1B63"/>
    <w:rsid w:val="009E7989"/>
    <w:rsid w:val="00A0255F"/>
    <w:rsid w:val="00A87828"/>
    <w:rsid w:val="00AB2E7F"/>
    <w:rsid w:val="00AE1113"/>
    <w:rsid w:val="00AF73DF"/>
    <w:rsid w:val="00BE24BE"/>
    <w:rsid w:val="00C0216C"/>
    <w:rsid w:val="00C629C3"/>
    <w:rsid w:val="00C63592"/>
    <w:rsid w:val="00C870DF"/>
    <w:rsid w:val="00CD3E33"/>
    <w:rsid w:val="00D0035C"/>
    <w:rsid w:val="00D003FC"/>
    <w:rsid w:val="00D40261"/>
    <w:rsid w:val="00D43EF9"/>
    <w:rsid w:val="00DA2A00"/>
    <w:rsid w:val="00DD4108"/>
    <w:rsid w:val="00DF774F"/>
    <w:rsid w:val="00E67500"/>
    <w:rsid w:val="00F2756A"/>
    <w:rsid w:val="00F407F0"/>
    <w:rsid w:val="00F82A23"/>
    <w:rsid w:val="00F8397D"/>
    <w:rsid w:val="00FD2F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B9D4"/>
  <w15:docId w15:val="{B2A5B656-2044-4C6A-911E-87054741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F0"/>
    <w:rPr>
      <w:rFonts w:ascii="Tahoma" w:hAnsi="Tahoma" w:cs="Tahoma"/>
      <w:sz w:val="16"/>
      <w:szCs w:val="16"/>
    </w:rPr>
  </w:style>
  <w:style w:type="character" w:styleId="Hyperlink">
    <w:name w:val="Hyperlink"/>
    <w:basedOn w:val="DefaultParagraphFont"/>
    <w:uiPriority w:val="99"/>
    <w:unhideWhenUsed/>
    <w:rsid w:val="004A585B"/>
    <w:rPr>
      <w:color w:val="0000FF" w:themeColor="hyperlink"/>
      <w:u w:val="single"/>
    </w:rPr>
  </w:style>
  <w:style w:type="paragraph" w:styleId="ListParagraph">
    <w:name w:val="List Paragraph"/>
    <w:basedOn w:val="Normal"/>
    <w:uiPriority w:val="34"/>
    <w:qFormat/>
    <w:rsid w:val="00F82A23"/>
    <w:pPr>
      <w:ind w:left="720"/>
      <w:contextualSpacing/>
    </w:pPr>
  </w:style>
  <w:style w:type="table" w:styleId="TableGrid">
    <w:name w:val="Table Grid"/>
    <w:basedOn w:val="TableNormal"/>
    <w:uiPriority w:val="59"/>
    <w:rsid w:val="00F8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19C"/>
  </w:style>
  <w:style w:type="paragraph" w:styleId="NoSpacing">
    <w:name w:val="No Spacing"/>
    <w:uiPriority w:val="1"/>
    <w:qFormat/>
    <w:rsid w:val="00441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yactivit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Karmini Kasiman</cp:lastModifiedBy>
  <cp:revision>2</cp:revision>
  <cp:lastPrinted>2021-06-26T17:11:00Z</cp:lastPrinted>
  <dcterms:created xsi:type="dcterms:W3CDTF">2022-01-14T04:03:00Z</dcterms:created>
  <dcterms:modified xsi:type="dcterms:W3CDTF">2022-01-14T04:03:00Z</dcterms:modified>
</cp:coreProperties>
</file>